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F631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480B17F" wp14:editId="5C96D9CE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332AC7E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4A100676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2B14A470" w14:textId="77777777" w:rsidR="00755900" w:rsidRDefault="00755900" w:rsidP="00755900">
      <w:pPr>
        <w:pStyle w:val="Odstaveczhlav"/>
      </w:pPr>
      <w:r w:rsidRPr="00755900">
        <w:t>Okresní soud v Tachově rozhodl samosoudkyní Mgr. Lenkou Mužíkovou LL.M., ve věci</w:t>
      </w:r>
    </w:p>
    <w:p w14:paraId="79773D81" w14:textId="39B830F9" w:rsidR="00755900" w:rsidRDefault="00755900" w:rsidP="00755900">
      <w:pPr>
        <w:pStyle w:val="Odstaveczhlav"/>
        <w:jc w:val="left"/>
      </w:pPr>
      <w:r w:rsidRPr="00755900">
        <w:t>nezletilého:</w:t>
      </w:r>
      <w:r w:rsidRPr="00755900">
        <w:tab/>
      </w:r>
      <w:r>
        <w:t>[</w:t>
      </w:r>
      <w:r w:rsidRPr="00755900">
        <w:rPr>
          <w:shd w:val="clear" w:color="auto" w:fill="CCCCCC"/>
        </w:rPr>
        <w:t>osobní údaje nezletilého</w:t>
      </w:r>
      <w:r w:rsidRPr="00755900">
        <w:t>]</w:t>
      </w:r>
    </w:p>
    <w:p w14:paraId="42D7AC47" w14:textId="77777777" w:rsidR="00755900" w:rsidRDefault="00755900" w:rsidP="00755900">
      <w:pPr>
        <w:pStyle w:val="Odstaveczhlav"/>
        <w:jc w:val="left"/>
      </w:pPr>
      <w:r w:rsidRPr="00755900">
        <w:tab/>
        <w:t>zastoupený opatrovníkem Městem Stříbro – orgánem sociálně-právní ochrany dětí, sídlem Masarykovo nám. 1, 349 01 Stříbro</w:t>
      </w:r>
    </w:p>
    <w:p w14:paraId="09016E0F" w14:textId="71BAC5DD" w:rsidR="00755900" w:rsidRDefault="00755900" w:rsidP="00755900">
      <w:pPr>
        <w:pStyle w:val="Odstaveczhlav"/>
        <w:jc w:val="left"/>
      </w:pPr>
      <w:r w:rsidRPr="00755900">
        <w:t>syna rodičů:</w:t>
      </w:r>
      <w:r w:rsidRPr="00755900">
        <w:tab/>
      </w:r>
      <w:r>
        <w:t>[</w:t>
      </w:r>
      <w:r w:rsidRPr="00755900">
        <w:rPr>
          <w:shd w:val="clear" w:color="auto" w:fill="CCCCCC"/>
        </w:rPr>
        <w:t>jméno</w:t>
      </w:r>
      <w:r w:rsidRPr="00755900">
        <w:t xml:space="preserve">] </w:t>
      </w:r>
      <w:r>
        <w:t>[</w:t>
      </w:r>
      <w:r w:rsidRPr="00755900">
        <w:rPr>
          <w:shd w:val="clear" w:color="auto" w:fill="CCCCCC"/>
        </w:rPr>
        <w:t>příjmení</w:t>
      </w:r>
      <w:r w:rsidRPr="00755900">
        <w:t xml:space="preserve">], narozená dne </w:t>
      </w:r>
      <w:r>
        <w:t>[</w:t>
      </w:r>
      <w:r w:rsidRPr="00755900">
        <w:rPr>
          <w:shd w:val="clear" w:color="auto" w:fill="CCCCCC"/>
        </w:rPr>
        <w:t>datum</w:t>
      </w:r>
      <w:r w:rsidRPr="00755900">
        <w:t>]</w:t>
      </w:r>
      <w:r w:rsidRPr="00755900">
        <w:br/>
        <w:t xml:space="preserve">bytem </w:t>
      </w:r>
      <w:r>
        <w:t>[</w:t>
      </w:r>
      <w:r w:rsidRPr="00755900">
        <w:rPr>
          <w:shd w:val="clear" w:color="auto" w:fill="CCCCCC"/>
        </w:rPr>
        <w:t>adresa</w:t>
      </w:r>
      <w:r w:rsidRPr="00755900">
        <w:t>]</w:t>
      </w:r>
    </w:p>
    <w:p w14:paraId="4BB1ADD3" w14:textId="11667BEF" w:rsidR="00755900" w:rsidRDefault="00755900" w:rsidP="00755900">
      <w:pPr>
        <w:pStyle w:val="Odstaveczhlav"/>
        <w:jc w:val="left"/>
      </w:pPr>
      <w:r w:rsidRPr="00755900">
        <w:tab/>
      </w:r>
      <w:r>
        <w:t>[</w:t>
      </w:r>
      <w:r w:rsidRPr="00755900">
        <w:rPr>
          <w:shd w:val="clear" w:color="auto" w:fill="CCCCCC"/>
        </w:rPr>
        <w:t>příjmení</w:t>
      </w:r>
      <w:r w:rsidRPr="00755900">
        <w:t xml:space="preserve">] </w:t>
      </w:r>
      <w:r>
        <w:t>[</w:t>
      </w:r>
      <w:r w:rsidRPr="00755900">
        <w:rPr>
          <w:shd w:val="clear" w:color="auto" w:fill="CCCCCC"/>
        </w:rPr>
        <w:t>příjmení</w:t>
      </w:r>
      <w:r w:rsidRPr="00755900">
        <w:t xml:space="preserve">], narozený dne </w:t>
      </w:r>
      <w:r>
        <w:t>[</w:t>
      </w:r>
      <w:r w:rsidRPr="00755900">
        <w:rPr>
          <w:shd w:val="clear" w:color="auto" w:fill="CCCCCC"/>
        </w:rPr>
        <w:t>datum</w:t>
      </w:r>
      <w:r w:rsidRPr="00755900">
        <w:t>]</w:t>
      </w:r>
      <w:r w:rsidRPr="00755900">
        <w:br/>
        <w:t xml:space="preserve">bytem </w:t>
      </w:r>
      <w:r>
        <w:t>[</w:t>
      </w:r>
      <w:r w:rsidRPr="00755900">
        <w:rPr>
          <w:shd w:val="clear" w:color="auto" w:fill="CCCCCC"/>
        </w:rPr>
        <w:t>adresa</w:t>
      </w:r>
      <w:r w:rsidRPr="00755900">
        <w:t>]</w:t>
      </w:r>
    </w:p>
    <w:p w14:paraId="4F4E5F33" w14:textId="77777777" w:rsidR="00755900" w:rsidRDefault="00755900" w:rsidP="00755900">
      <w:pPr>
        <w:pStyle w:val="Odstaveczhlav"/>
      </w:pPr>
      <w:r w:rsidRPr="00755900">
        <w:t>k návrhu:</w:t>
      </w:r>
      <w:r w:rsidRPr="00755900">
        <w:tab/>
        <w:t>Okresní státní zastupitelství v Tachově</w:t>
      </w:r>
    </w:p>
    <w:p w14:paraId="2A8A021D" w14:textId="77777777" w:rsidR="00755900" w:rsidRDefault="00755900" w:rsidP="00755900">
      <w:pPr>
        <w:pStyle w:val="Odstaveczhlav"/>
      </w:pPr>
      <w:r w:rsidRPr="00755900">
        <w:t>sídlem Václavská 1606, 347 01 Tachov</w:t>
      </w:r>
    </w:p>
    <w:p w14:paraId="63D4A88C" w14:textId="0B7FE0B1" w:rsidR="004A5914" w:rsidRPr="00755900" w:rsidRDefault="00755900" w:rsidP="00755900">
      <w:pPr>
        <w:pStyle w:val="Odstaveczhlav"/>
        <w:rPr>
          <w:b/>
        </w:rPr>
      </w:pPr>
      <w:r w:rsidRPr="00755900">
        <w:rPr>
          <w:b/>
        </w:rPr>
        <w:t>o uložení výchovného opatření</w:t>
      </w:r>
    </w:p>
    <w:p w14:paraId="7052DEDE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681F3291" w14:textId="77777777" w:rsidR="00755900" w:rsidRDefault="00755900" w:rsidP="00755900">
      <w:pPr>
        <w:pStyle w:val="slovanvrok"/>
      </w:pPr>
      <w:r w:rsidRPr="00755900">
        <w:t>Soud vyslovuje napomenutí oběma rodičům.</w:t>
      </w:r>
    </w:p>
    <w:p w14:paraId="363CECF3" w14:textId="0FE3DCA4" w:rsidR="008A0B5D" w:rsidRPr="00755900" w:rsidRDefault="00755900" w:rsidP="00755900">
      <w:pPr>
        <w:pStyle w:val="slovanvrok"/>
      </w:pPr>
      <w:r w:rsidRPr="00755900">
        <w:t>Žádný z účastníků nemá právo na náhradu nákladů řízení.</w:t>
      </w:r>
    </w:p>
    <w:p w14:paraId="5A5AFB52" w14:textId="77777777" w:rsidR="008A0B5D" w:rsidRDefault="008A0B5D" w:rsidP="008A0B5D">
      <w:pPr>
        <w:pStyle w:val="Nadpisstirozsudku"/>
      </w:pPr>
      <w:r>
        <w:t>Odůvodnění:</w:t>
      </w:r>
    </w:p>
    <w:p w14:paraId="056955AD" w14:textId="51594491" w:rsidR="00755900" w:rsidRDefault="00755900" w:rsidP="00755900">
      <w:r w:rsidRPr="00755900">
        <w:t xml:space="preserve">1. Okresní státní zastupitelství v Tachově podalo ke zdejšímu soudu dne 18. 10. 2017 podnět k zahájení řízení o uložení zvláštního opatření při výchově dítěte s tím, že může být ohrožen řádný vývoj a výchova </w:t>
      </w:r>
      <w:proofErr w:type="spellStart"/>
      <w:r w:rsidRPr="00755900">
        <w:t>nezl</w:t>
      </w:r>
      <w:proofErr w:type="spellEnd"/>
      <w:r w:rsidRPr="00755900">
        <w:t xml:space="preserve">. </w:t>
      </w:r>
      <w:r>
        <w:t>[</w:t>
      </w:r>
      <w:r w:rsidRPr="00755900">
        <w:rPr>
          <w:shd w:val="clear" w:color="auto" w:fill="CCCCCC"/>
        </w:rPr>
        <w:t>jméno</w:t>
      </w:r>
      <w:r w:rsidRPr="00755900">
        <w:t xml:space="preserve">] chováním jeho rodičů. Z vyžádané zprávy </w:t>
      </w:r>
      <w:r>
        <w:t>[</w:t>
      </w:r>
      <w:r w:rsidRPr="00755900">
        <w:rPr>
          <w:shd w:val="clear" w:color="auto" w:fill="CCCCCC"/>
        </w:rPr>
        <w:t>stát. instituce</w:t>
      </w:r>
      <w:r w:rsidRPr="00755900">
        <w:t>] zjistili, že nezletilý vyrůstá v hrozném prostředí, ve kterém je nepořádek a jeho rodiče se fyzicky i slovně napadají.</w:t>
      </w:r>
    </w:p>
    <w:p w14:paraId="1216205F" w14:textId="77777777" w:rsidR="00755900" w:rsidRDefault="00755900" w:rsidP="00755900">
      <w:r w:rsidRPr="00755900">
        <w:lastRenderedPageBreak/>
        <w:t>2. Okresní státní zastupitelství v Tachově navrhlo uložení napomenutí oběma rodičům, opatrovník se k tomuto návrhu připojil. Rodiče ponechali rozhodnutí na úvaze soudu.</w:t>
      </w:r>
    </w:p>
    <w:p w14:paraId="259BD8E4" w14:textId="06973BFA" w:rsidR="00755900" w:rsidRDefault="00755900" w:rsidP="00755900">
      <w:r w:rsidRPr="00755900">
        <w:t>3. Z opatrovnického spisu nezletilého soud zjistil, že usnesením Okresního soudu v Tachově ze den 15. 1. 2018 č.j. 13 </w:t>
      </w:r>
      <w:proofErr w:type="spellStart"/>
      <w:r w:rsidRPr="00755900">
        <w:t>Nc</w:t>
      </w:r>
      <w:proofErr w:type="spellEnd"/>
      <w:r w:rsidRPr="00755900">
        <w:t xml:space="preserve"> 1/2018-9, v právní moci dne 13. 2. 2018, bylo nařízeno předběžné opatření, kterým byl nezletilý předán do doby právní moci rozhodnutí ve věci samé do péče </w:t>
      </w:r>
      <w:r>
        <w:t>[</w:t>
      </w:r>
      <w:r w:rsidRPr="00755900">
        <w:rPr>
          <w:shd w:val="clear" w:color="auto" w:fill="CCCCCC"/>
        </w:rPr>
        <w:t>jméno</w:t>
      </w:r>
      <w:r w:rsidRPr="00755900">
        <w:t xml:space="preserve">] </w:t>
      </w:r>
      <w:r>
        <w:t>[</w:t>
      </w:r>
      <w:r w:rsidRPr="00755900">
        <w:rPr>
          <w:shd w:val="clear" w:color="auto" w:fill="CCCCCC"/>
        </w:rPr>
        <w:t>příjmení</w:t>
      </w:r>
      <w:r w:rsidRPr="00755900">
        <w:t xml:space="preserve">], </w:t>
      </w:r>
      <w:r>
        <w:t>[</w:t>
      </w:r>
      <w:r w:rsidRPr="00755900">
        <w:rPr>
          <w:shd w:val="clear" w:color="auto" w:fill="CCCCCC"/>
        </w:rPr>
        <w:t>datum narození</w:t>
      </w:r>
      <w:r w:rsidRPr="00755900">
        <w:t xml:space="preserve">], bytem </w:t>
      </w:r>
      <w:r>
        <w:t>[</w:t>
      </w:r>
      <w:r w:rsidRPr="00755900">
        <w:rPr>
          <w:shd w:val="clear" w:color="auto" w:fill="CCCCCC"/>
        </w:rPr>
        <w:t>adresa</w:t>
      </w:r>
      <w:r w:rsidRPr="00755900">
        <w:t>]. Zároveň soud zahájil řízení o péči a výživu nezletilého.</w:t>
      </w:r>
    </w:p>
    <w:p w14:paraId="63E068B4" w14:textId="44B1E31D" w:rsidR="00755900" w:rsidRDefault="00755900" w:rsidP="00755900">
      <w:r w:rsidRPr="00755900">
        <w:t xml:space="preserve">4. Otec před soudem uvedl, že byl policií vykázán, jeho trestní stíhání bylo zastaveno. Je pravda, že v jejich soužití docházelo k vzájemnému napadání. Dochází k tomu stále. Stále bydlí a </w:t>
      </w:r>
      <w:proofErr w:type="gramStart"/>
      <w:r w:rsidRPr="00755900">
        <w:t>hospodaří</w:t>
      </w:r>
      <w:proofErr w:type="gramEnd"/>
      <w:r w:rsidRPr="00755900">
        <w:t xml:space="preserve"> společně s manželkou v jejich rodinném domě. Jednou byli v poradně v </w:t>
      </w:r>
      <w:r>
        <w:t>[</w:t>
      </w:r>
      <w:r w:rsidRPr="00755900">
        <w:rPr>
          <w:shd w:val="clear" w:color="auto" w:fill="CCCCCC"/>
        </w:rPr>
        <w:t>obec</w:t>
      </w:r>
      <w:r w:rsidRPr="00755900">
        <w:t xml:space="preserve">], ale nemělo to smysl. Ví, že to u nich není normální. Na nikoho dalšího se neobrátil. Je v podmínce, má pocit, že ve své situaci nemůže nic dělat. Ani on ani manželka nechtějí podat návrh na rozvod manželství. Ani jeden nemá kam jít, nemá na vyplacení druhého. Oba mají vyživovací povinnosti pouze k nezletilému. Jako řidič absolvoval psychologické a psychiatrické vyšetření, může řídit nákladní auto a autobus. Odborníky nenavštěvuje. Ze zdravotních důvodů neřídí, 6 let měl invalidní důchod, byl omezen v pohybu. Nyní pobíral rodičovský příspěvek ve výši 11 500 Kč, dělá nočního hlídače a </w:t>
      </w:r>
      <w:proofErr w:type="gramStart"/>
      <w:r w:rsidRPr="00755900">
        <w:t>rozváží</w:t>
      </w:r>
      <w:proofErr w:type="gramEnd"/>
      <w:r w:rsidRPr="00755900">
        <w:t xml:space="preserve"> balíky pro Českou poštu, v létě měli příjem za vajíčka. Prostředí u nich je stále stejné, neuklízeli. Syn se pohyboval po celém domě. Uznává, že se jedná o prostředí, které není vhodné pro jejich syna. Neví, jestli měl v minulosti problémy s agresivním chováním, nebyl za to nikdy odsouzen či shledán vinným za přestupek či jiné protiprávní jednání. Syna navštěvuje, naposledy ho viděl včera.</w:t>
      </w:r>
    </w:p>
    <w:p w14:paraId="61B72594" w14:textId="77777777" w:rsidR="00755900" w:rsidRDefault="00755900" w:rsidP="00755900">
      <w:r w:rsidRPr="00755900">
        <w:t xml:space="preserve">5. Matka vypověděla, že se </w:t>
      </w:r>
      <w:proofErr w:type="gramStart"/>
      <w:r w:rsidRPr="00755900">
        <w:t>snaží</w:t>
      </w:r>
      <w:proofErr w:type="gramEnd"/>
      <w:r w:rsidRPr="00755900">
        <w:t xml:space="preserve"> v domě uklidit, ale chodí do práce, užívá antidepresiva, je unavená. Syn jí chybí. Pracuje jako kalkulantka s čistým příjmem ve výši 19 500 Kč. Vše se musí uklidit a uklidnit, aby mohli normálně žít i se synem. V poslední době nedocházelo k žádnému napadání ze strany otce. Nemá žádné výhrady k péči o syna, podle práce za ním chodí.</w:t>
      </w:r>
    </w:p>
    <w:p w14:paraId="7FE1FF16" w14:textId="45CC69AB" w:rsidR="00755900" w:rsidRDefault="00755900" w:rsidP="00755900">
      <w:r w:rsidRPr="00755900">
        <w:t>6. Z dalších listinných důkazů bylo zjištěno, že zdejší soud nařídil usnesením ze dne 24. 5. 2017 č.j. 14 </w:t>
      </w:r>
      <w:proofErr w:type="spellStart"/>
      <w:r w:rsidRPr="00755900">
        <w:t>Nc</w:t>
      </w:r>
      <w:proofErr w:type="spellEnd"/>
      <w:r w:rsidRPr="00755900">
        <w:t> 2501/2017-25 předběžné opatření ve věci ochrany proti domácímu násilí, kterým nařídil otci nezletilého opustit společné obydlí, zdržet se vstupu do domu a jeho okolí a setkávání s matkou nezletilého. Krajský soud v Plzni po zpětvzetí návrhu zrušil předběžné opatření a řízení zastavil. Usnesením Okresního státního zastupitelství v </w:t>
      </w:r>
      <w:r>
        <w:t>[</w:t>
      </w:r>
      <w:r w:rsidRPr="00755900">
        <w:rPr>
          <w:shd w:val="clear" w:color="auto" w:fill="CCCCCC"/>
        </w:rPr>
        <w:t>obec</w:t>
      </w:r>
      <w:r w:rsidRPr="00755900">
        <w:t>] ze dne 20. 9. 2017 č.j. ZT 115/2017-19, v právní moci dne 30. 9. 2017, bylo podmíněně zastaveno trestní stíhání otce pro přečin týrání osoby žijící ve společném obydlí, zkušební doba byla stanovena v trvání 18 měsíců. Ze zpráv Policie ČR bylo dále zjištěno, že opakovaně řešili rodiče nezletilého z důvodu fyzického a slovního napadání mezi rodiči, naposledy dne 17. 12. 2017. Ze zpráv a záznamů opatrovníka, včetně fotodokumentace, vyplývá, že v domě rodičů je nepořádek, prostředí není vhodné a bezpečné pro výchovu nezletilého dítěte ve věku nezletilého.</w:t>
      </w:r>
    </w:p>
    <w:p w14:paraId="249A2358" w14:textId="77777777" w:rsidR="00755900" w:rsidRDefault="00755900" w:rsidP="00755900">
      <w:r w:rsidRPr="00755900">
        <w:t>7. Podle ustanovení § 925 odst. 1 občanského zákoníku, vyžaduje-li to zájem na řádné výchově dítěte, a neučiní-li tak orgán sociálně-právní ochrany dětí, může soud</w:t>
      </w:r>
    </w:p>
    <w:p w14:paraId="26F26C5D" w14:textId="77777777" w:rsidR="00755900" w:rsidRDefault="00755900" w:rsidP="00755900">
      <w:r w:rsidRPr="00755900">
        <w:t>a) napomenout vhodným způsobem dítě, rodiče, osobu, do jejíž péče bylo dítě svěřeno, popřípadě toho, kdo narušuje řádnou péči o dítě,</w:t>
      </w:r>
    </w:p>
    <w:p w14:paraId="3CAD462B" w14:textId="77777777" w:rsidR="00755900" w:rsidRDefault="00755900" w:rsidP="00755900">
      <w:r w:rsidRPr="00755900">
        <w:t>b) stanovit nad dítětem dohled a provádět jej za součinnosti školy, orgánu sociálně-právní ochrany dětí, popřípadě dalších institucí a osob, které působí zejména v místě bydliště nebo pracoviště dítěte, nebo</w:t>
      </w:r>
    </w:p>
    <w:p w14:paraId="45ABFCE9" w14:textId="77777777" w:rsidR="00755900" w:rsidRDefault="00755900" w:rsidP="00755900">
      <w:r w:rsidRPr="00755900">
        <w:t>c) uložit dítěti nebo rodičům omezení bránící škodlivým vlivům na jeho výchovu, zejména zákazem určitých činností.</w:t>
      </w:r>
    </w:p>
    <w:p w14:paraId="3C90B0D8" w14:textId="77777777" w:rsidR="00755900" w:rsidRDefault="00755900" w:rsidP="00755900">
      <w:r w:rsidRPr="00755900">
        <w:t>8. S ohledem na shora uvedené dospěl soud k závěru, že v péči rodičů o nezletilého byly zásadní nedostatky, a proto je namístě je dle ustanovení § 925 odst. 1 písm. a) občanského zákoníku oba napomenout. V řízení bylo prokázáno, že v přítomnosti nezletilého docházelo k slovnímu a fyzickému napadání, rodiče nebyli schopni nezletilému zajistit vhodné a bezpečné prostředí. Vzhledem k tomu, že nezletilý je v současné době v péči třetí osoby, soud považuje uvedené výchovné opatření za dostačující. Rodiče jsou si vědomi nedostatků ve výchově, které měly nepříznivý dopad na jejich dítě. Zavázali se ke spolupráci s opatrovníkem nezletilého, dále se zavázali k tomu, že dům uklidí, pokusí se situaci uklidnit, obrátit se na poskytovatele sociálních služeb. Soud apeloval na otce, aby vyhledal pomoc psychologa.</w:t>
      </w:r>
    </w:p>
    <w:p w14:paraId="6F6858D8" w14:textId="5EC802BC" w:rsidR="00F11093" w:rsidRPr="00755900" w:rsidRDefault="00755900" w:rsidP="00755900">
      <w:r w:rsidRPr="00755900">
        <w:t>9. O náhradě nákladů řízení bylo rozhodnuto podle ustanovení § 23 zákona č. 292/2013 Sb., o zvláštních řízeních soudních, když se jedná o řízení, které bylo možno zahájit i bez návrhu a nebyly shledány žádné okolnosti, které by přiznání náhrady nákladů řízení některému účastníku odůvodňovaly.</w:t>
      </w:r>
    </w:p>
    <w:p w14:paraId="1125516E" w14:textId="77777777" w:rsidR="008A0B5D" w:rsidRDefault="008A0B5D" w:rsidP="008A0B5D">
      <w:pPr>
        <w:pStyle w:val="Nadpisstirozsudku"/>
      </w:pPr>
      <w:r>
        <w:t>Poučení:</w:t>
      </w:r>
    </w:p>
    <w:p w14:paraId="5FB19F48" w14:textId="23C5405A" w:rsidR="006B14EC" w:rsidRPr="00755900" w:rsidRDefault="00755900" w:rsidP="00755900">
      <w:r w:rsidRPr="00755900">
        <w:t>Proti tomuto rozsudku nelze podat odvolání vzhledem k tomu, že rodiče, opatrovník i navrhovatel se po vyhlášení rozhodnutí tohoto práva vzdali.</w:t>
      </w:r>
    </w:p>
    <w:p w14:paraId="3C388172" w14:textId="06DF6F1B" w:rsidR="006B14EC" w:rsidRPr="001F0625" w:rsidRDefault="00755900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13. února 2018</w:t>
      </w:r>
    </w:p>
    <w:p w14:paraId="5ECAC8A8" w14:textId="59134ED1" w:rsidR="006B69A5" w:rsidRDefault="00755900" w:rsidP="00845CC2">
      <w:pPr>
        <w:keepNext/>
        <w:spacing w:before="480"/>
        <w:jc w:val="left"/>
      </w:pPr>
      <w:r>
        <w:t>Mgr., LL.M. Lenka Mužíková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49112" w14:textId="77777777" w:rsidR="00365C61" w:rsidRDefault="00365C61" w:rsidP="00B83118">
      <w:pPr>
        <w:spacing w:after="0"/>
      </w:pPr>
      <w:r>
        <w:separator/>
      </w:r>
    </w:p>
  </w:endnote>
  <w:endnote w:type="continuationSeparator" w:id="0">
    <w:p w14:paraId="7AA08432" w14:textId="77777777" w:rsidR="00365C61" w:rsidRDefault="00365C61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AB72C" w14:textId="77777777" w:rsidR="00755900" w:rsidRDefault="007559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59D9" w14:textId="77777777" w:rsidR="00755900" w:rsidRDefault="007559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2C17" w14:textId="77777777" w:rsidR="00755900" w:rsidRDefault="007559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41F2" w14:textId="77777777" w:rsidR="00365C61" w:rsidRDefault="00365C61" w:rsidP="00B83118">
      <w:pPr>
        <w:spacing w:after="0"/>
      </w:pPr>
      <w:r>
        <w:separator/>
      </w:r>
    </w:p>
  </w:footnote>
  <w:footnote w:type="continuationSeparator" w:id="0">
    <w:p w14:paraId="55AC8ADF" w14:textId="77777777" w:rsidR="00365C61" w:rsidRDefault="00365C61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31EF" w14:textId="77777777" w:rsidR="00755900" w:rsidRDefault="007559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9C43" w14:textId="1F751901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755900">
      <w:t>13 P 85/2017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28AED" w14:textId="251FF805" w:rsidR="00B83118" w:rsidRDefault="00B83118" w:rsidP="00B83118">
    <w:pPr>
      <w:pStyle w:val="Zhlav"/>
      <w:jc w:val="right"/>
    </w:pPr>
    <w:r>
      <w:t xml:space="preserve">Číslo jednací: </w:t>
    </w:r>
    <w:r w:rsidR="00755900">
      <w:t>13 P 85/2017-85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7680">
    <w:abstractNumId w:val="2"/>
  </w:num>
  <w:num w:numId="2" w16cid:durableId="1405831426">
    <w:abstractNumId w:val="1"/>
  </w:num>
  <w:num w:numId="3" w16cid:durableId="700471637">
    <w:abstractNumId w:val="0"/>
  </w:num>
  <w:num w:numId="4" w16cid:durableId="7296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65C61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55900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B32E"/>
  <w15:docId w15:val="{87683AAB-7FE5-4103-9275-ED6274FF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2024-07-18T10:55:00Z</dcterms:created>
  <dcterms:modified xsi:type="dcterms:W3CDTF">2024-07-18T10:56:00Z</dcterms:modified>
</cp:coreProperties>
</file>