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E4E7D" w14:paraId="1D628B33" w14:textId="77777777" w:rsidTr="00FE4E7D"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E55BB" w14:textId="77777777" w:rsidR="00FE4E7D" w:rsidRDefault="00FE4E7D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OKRESNÍ SOUD V TACHOVĚ</w:t>
            </w:r>
          </w:p>
          <w:p w14:paraId="1BFB93D1" w14:textId="77777777" w:rsidR="00FE4E7D" w:rsidRDefault="00FE4E7D">
            <w:pPr>
              <w:autoSpaceDE w:val="0"/>
              <w:autoSpaceDN w:val="0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</w:rPr>
              <w:t>náměstí Republiky 71, 347 30 Tachov</w:t>
            </w:r>
          </w:p>
        </w:tc>
      </w:tr>
    </w:tbl>
    <w:p w14:paraId="6882E7EF" w14:textId="77777777" w:rsidR="00FE4E7D" w:rsidRDefault="00FE4E7D" w:rsidP="00FE4E7D">
      <w:pPr>
        <w:rPr>
          <w:rFonts w:ascii="Garamond" w:hAnsi="Garamond"/>
        </w:rPr>
      </w:pPr>
      <w:r>
        <w:rPr>
          <w:rFonts w:ascii="Garamond" w:hAnsi="Garamond"/>
        </w:rPr>
        <w:t xml:space="preserve">          tel.: 377 867 611, fax: 377 867 650, e-mail: </w:t>
      </w:r>
      <w:hyperlink r:id="rId4" w:history="1">
        <w:r>
          <w:rPr>
            <w:rStyle w:val="Hypertextovodkaz"/>
            <w:rFonts w:ascii="Garamond" w:hAnsi="Garamond"/>
          </w:rPr>
          <w:t>podatelna@osoud.tch.justice.cz</w:t>
        </w:r>
      </w:hyperlink>
      <w:r>
        <w:rPr>
          <w:rFonts w:ascii="Garamond" w:hAnsi="Garamond"/>
          <w:color w:val="1F497D"/>
        </w:rPr>
        <w:t xml:space="preserve"> </w:t>
      </w:r>
      <w:r>
        <w:rPr>
          <w:rFonts w:ascii="Garamond" w:hAnsi="Garamond"/>
        </w:rPr>
        <w:t>, IDDS: h6nabrx</w:t>
      </w:r>
    </w:p>
    <w:p w14:paraId="0108B5D0" w14:textId="77777777" w:rsidR="00FE4E7D" w:rsidRDefault="00FE4E7D" w:rsidP="00FE4E7D">
      <w:pPr>
        <w:rPr>
          <w:rFonts w:ascii="Garamond" w:hAnsi="Garamond"/>
          <w:lang w:eastAsia="cs-CZ"/>
        </w:rPr>
      </w:pPr>
    </w:p>
    <w:p w14:paraId="334477B0" w14:textId="77777777" w:rsidR="00FE4E7D" w:rsidRDefault="00FE4E7D" w:rsidP="00FE4E7D">
      <w:pPr>
        <w:rPr>
          <w:rFonts w:ascii="Garamond" w:hAnsi="Garamond"/>
          <w:lang w:eastAsia="cs-CZ"/>
        </w:rPr>
      </w:pPr>
    </w:p>
    <w:p w14:paraId="5D5DABEA" w14:textId="77777777" w:rsidR="00FE4E7D" w:rsidRDefault="00FE4E7D" w:rsidP="00FE4E7D">
      <w:pPr>
        <w:rPr>
          <w:rFonts w:ascii="Garamond" w:hAnsi="Garamond"/>
          <w:lang w:eastAsia="cs-CZ"/>
        </w:rPr>
      </w:pPr>
    </w:p>
    <w:p w14:paraId="2800E31F" w14:textId="77777777" w:rsidR="00FE4E7D" w:rsidRDefault="00FE4E7D" w:rsidP="00FE4E7D">
      <w:pPr>
        <w:rPr>
          <w:rFonts w:ascii="Garamond" w:hAnsi="Garamond"/>
          <w:lang w:eastAsia="cs-CZ"/>
        </w:rPr>
      </w:pPr>
    </w:p>
    <w:p w14:paraId="71B54CFC" w14:textId="77777777" w:rsidR="00FE4E7D" w:rsidRDefault="00FE4E7D" w:rsidP="00FE4E7D">
      <w:pPr>
        <w:rPr>
          <w:rFonts w:ascii="Garamond" w:hAnsi="Garamond"/>
          <w:lang w:eastAsia="cs-CZ"/>
        </w:rPr>
      </w:pPr>
    </w:p>
    <w:p w14:paraId="56860296" w14:textId="77777777" w:rsidR="00FE4E7D" w:rsidRDefault="00FE4E7D" w:rsidP="00FE4E7D">
      <w:pPr>
        <w:rPr>
          <w:rFonts w:ascii="Garamond" w:hAnsi="Garamond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24"/>
      </w:tblGrid>
      <w:tr w:rsidR="00FE4E7D" w14:paraId="32F7B722" w14:textId="77777777" w:rsidTr="00FE4E7D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394F3" w14:textId="77777777" w:rsidR="00FE4E7D" w:rsidRDefault="00FE4E7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NAŠE ZNAČKA: 25 Si 80/2024</w:t>
            </w:r>
          </w:p>
          <w:p w14:paraId="43E60472" w14:textId="77777777" w:rsidR="00FE4E7D" w:rsidRDefault="00FE4E7D">
            <w:pPr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VAŠE ZNAČKA: </w:t>
            </w:r>
          </w:p>
          <w:p w14:paraId="6A456A5E" w14:textId="77777777" w:rsidR="00FE4E7D" w:rsidRDefault="00FE4E7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VYŘIZUJE: Martina 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</w:rPr>
              <w:t>Graclíková</w:t>
            </w:r>
            <w:proofErr w:type="spellEnd"/>
          </w:p>
          <w:p w14:paraId="040E9A01" w14:textId="77777777" w:rsidR="00FE4E7D" w:rsidRDefault="00FE4E7D">
            <w:pPr>
              <w:autoSpaceDE w:val="0"/>
              <w:autoSpaceDN w:val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DNE: 28. 6. 2024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6C386" w14:textId="77777777" w:rsidR="00FE4E7D" w:rsidRDefault="00FE4E7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14:paraId="643969D1" w14:textId="77777777" w:rsidR="00FE4E7D" w:rsidRDefault="00FE4E7D" w:rsidP="00FE4E7D">
      <w:pPr>
        <w:rPr>
          <w:rFonts w:ascii="Garamond" w:hAnsi="Garamond"/>
          <w:b/>
          <w:bCs/>
          <w:sz w:val="24"/>
          <w:szCs w:val="24"/>
        </w:rPr>
      </w:pPr>
    </w:p>
    <w:p w14:paraId="099D684C" w14:textId="77777777" w:rsidR="00FE4E7D" w:rsidRDefault="00FE4E7D" w:rsidP="00FE4E7D">
      <w:pPr>
        <w:rPr>
          <w:rFonts w:ascii="Garamond" w:hAnsi="Garamond"/>
          <w:sz w:val="24"/>
          <w:szCs w:val="24"/>
          <w:lang w:eastAsia="cs-CZ"/>
        </w:rPr>
      </w:pPr>
    </w:p>
    <w:p w14:paraId="76B6D843" w14:textId="77777777" w:rsidR="00FE4E7D" w:rsidRDefault="00FE4E7D" w:rsidP="00FE4E7D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Žádost o informace podle zákona č. 106/1999 Sb.</w:t>
      </w:r>
    </w:p>
    <w:p w14:paraId="5F938C6E" w14:textId="77777777" w:rsidR="00FE4E7D" w:rsidRDefault="00FE4E7D" w:rsidP="00FE4E7D">
      <w:pPr>
        <w:rPr>
          <w:rFonts w:ascii="Garamond" w:hAnsi="Garamond"/>
          <w:sz w:val="24"/>
          <w:szCs w:val="24"/>
          <w:lang w:eastAsia="cs-CZ"/>
        </w:rPr>
      </w:pPr>
    </w:p>
    <w:p w14:paraId="3A7F4F2C" w14:textId="77777777" w:rsidR="00FE4E7D" w:rsidRDefault="00FE4E7D" w:rsidP="00FE4E7D">
      <w:pPr>
        <w:rPr>
          <w:rFonts w:ascii="Garamond" w:hAnsi="Garamond"/>
          <w:sz w:val="24"/>
          <w:szCs w:val="24"/>
        </w:rPr>
      </w:pPr>
    </w:p>
    <w:p w14:paraId="410D2473" w14:textId="77777777" w:rsidR="00FE4E7D" w:rsidRDefault="00FE4E7D" w:rsidP="00FE4E7D">
      <w:pPr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</w:rPr>
        <w:t>Vážená paní,</w:t>
      </w:r>
    </w:p>
    <w:p w14:paraId="303C24F9" w14:textId="77777777" w:rsidR="00FE4E7D" w:rsidRDefault="00FE4E7D" w:rsidP="00FE4E7D">
      <w:pPr>
        <w:rPr>
          <w:rFonts w:ascii="Garamond" w:hAnsi="Garamond"/>
          <w:sz w:val="24"/>
          <w:szCs w:val="24"/>
        </w:rPr>
      </w:pPr>
    </w:p>
    <w:p w14:paraId="0E632C18" w14:textId="77777777" w:rsidR="00FE4E7D" w:rsidRDefault="00FE4E7D" w:rsidP="00FE4E7D">
      <w:pPr>
        <w:pStyle w:val="Zkladntext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k Vaší žádosti ze dne 18. 6. 2024 sděluji celkový počet odmítnutých žádostí (dle § 15 </w:t>
      </w:r>
      <w:proofErr w:type="spellStart"/>
      <w:r>
        <w:rPr>
          <w:rFonts w:ascii="Garamond" w:hAnsi="Garamond"/>
        </w:rPr>
        <w:t>InfZ</w:t>
      </w:r>
      <w:proofErr w:type="spellEnd"/>
      <w:r>
        <w:rPr>
          <w:rFonts w:ascii="Garamond" w:hAnsi="Garamond"/>
        </w:rPr>
        <w:t xml:space="preserve">) v období od 1. 1. 2023 do 31. 5. 2024 – </w:t>
      </w:r>
      <w:r>
        <w:rPr>
          <w:rFonts w:ascii="Garamond" w:hAnsi="Garamond"/>
          <w:b/>
          <w:bCs/>
        </w:rPr>
        <w:t xml:space="preserve">4 – žádná z těchto není odmítnuta na základě § 11a </w:t>
      </w:r>
      <w:proofErr w:type="spellStart"/>
      <w:r>
        <w:rPr>
          <w:rFonts w:ascii="Garamond" w:hAnsi="Garamond"/>
          <w:b/>
          <w:bCs/>
        </w:rPr>
        <w:t>InfZ</w:t>
      </w:r>
      <w:proofErr w:type="spellEnd"/>
      <w:r>
        <w:rPr>
          <w:rFonts w:ascii="Garamond" w:hAnsi="Garamond"/>
          <w:b/>
          <w:bCs/>
        </w:rPr>
        <w:t xml:space="preserve">.  </w:t>
      </w:r>
    </w:p>
    <w:p w14:paraId="0D9F3AB6" w14:textId="77777777" w:rsidR="00FE4E7D" w:rsidRDefault="00FE4E7D" w:rsidP="00FE4E7D">
      <w:pPr>
        <w:pStyle w:val="Zkladntext"/>
        <w:rPr>
          <w:rFonts w:ascii="Garamond" w:hAnsi="Garamond"/>
        </w:rPr>
      </w:pPr>
    </w:p>
    <w:p w14:paraId="309C0F1E" w14:textId="77777777" w:rsidR="00FE4E7D" w:rsidRDefault="00FE4E7D" w:rsidP="00FE4E7D">
      <w:pPr>
        <w:pStyle w:val="Zkladntext"/>
        <w:rPr>
          <w:rFonts w:ascii="Garamond" w:hAnsi="Garamond"/>
        </w:rPr>
      </w:pPr>
      <w:r>
        <w:rPr>
          <w:rFonts w:ascii="Garamond" w:hAnsi="Garamond"/>
        </w:rPr>
        <w:t>S pozdravem</w:t>
      </w:r>
    </w:p>
    <w:p w14:paraId="6DFCB1CF" w14:textId="77777777" w:rsidR="00FE4E7D" w:rsidRDefault="00FE4E7D" w:rsidP="00FE4E7D">
      <w:pPr>
        <w:autoSpaceDE w:val="0"/>
        <w:autoSpaceDN w:val="0"/>
        <w:rPr>
          <w:rFonts w:ascii="Garamond" w:hAnsi="Garamond"/>
          <w:sz w:val="24"/>
          <w:szCs w:val="24"/>
        </w:rPr>
      </w:pPr>
    </w:p>
    <w:p w14:paraId="123E5015" w14:textId="77777777" w:rsidR="00FE4E7D" w:rsidRDefault="00FE4E7D" w:rsidP="00FE4E7D">
      <w:pPr>
        <w:rPr>
          <w:rFonts w:ascii="Garamond" w:hAnsi="Garamond"/>
          <w:sz w:val="24"/>
          <w:szCs w:val="24"/>
        </w:rPr>
      </w:pPr>
    </w:p>
    <w:p w14:paraId="7B92EF18" w14:textId="77777777" w:rsidR="00FE4E7D" w:rsidRDefault="00FE4E7D" w:rsidP="00FE4E7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Martina </w:t>
      </w:r>
      <w:proofErr w:type="spellStart"/>
      <w:r>
        <w:rPr>
          <w:rFonts w:ascii="Garamond" w:hAnsi="Garamond"/>
          <w:sz w:val="24"/>
          <w:szCs w:val="24"/>
        </w:rPr>
        <w:t>Graclíková</w:t>
      </w:r>
      <w:proofErr w:type="spellEnd"/>
    </w:p>
    <w:p w14:paraId="4EEB7822" w14:textId="77777777" w:rsidR="00FE4E7D" w:rsidRDefault="00FE4E7D" w:rsidP="00FE4E7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ředitelka správy Okresního soudu v Tachově</w:t>
      </w:r>
    </w:p>
    <w:p w14:paraId="3A6C997A" w14:textId="77777777" w:rsidR="00FE4E7D" w:rsidRDefault="00FE4E7D" w:rsidP="00FE4E7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e-mail: </w:t>
      </w:r>
      <w:hyperlink r:id="rId5" w:history="1">
        <w:r>
          <w:rPr>
            <w:rStyle w:val="Hypertextovodkaz"/>
            <w:rFonts w:ascii="Garamond" w:hAnsi="Garamond"/>
            <w:sz w:val="24"/>
            <w:szCs w:val="24"/>
          </w:rPr>
          <w:t>mgraclikova@osoud.tch.justice.cz</w:t>
        </w:r>
      </w:hyperlink>
      <w:r>
        <w:rPr>
          <w:rFonts w:ascii="Garamond" w:hAnsi="Garamond"/>
          <w:color w:val="1F497D"/>
          <w:sz w:val="24"/>
          <w:szCs w:val="24"/>
        </w:rPr>
        <w:t xml:space="preserve"> </w:t>
      </w:r>
    </w:p>
    <w:p w14:paraId="7348B116" w14:textId="77777777" w:rsidR="00FE4E7D" w:rsidRDefault="00FE4E7D" w:rsidP="00FE4E7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tel.: +420 377 867 615</w:t>
      </w:r>
    </w:p>
    <w:p w14:paraId="46BE9C0B" w14:textId="77777777" w:rsidR="00FE4E7D" w:rsidRDefault="00FE4E7D" w:rsidP="00FE4E7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mob.: +420 605 069 393</w:t>
      </w:r>
    </w:p>
    <w:p w14:paraId="6C4105B8" w14:textId="77777777" w:rsidR="004633A2" w:rsidRDefault="004633A2"/>
    <w:sectPr w:rsidR="0046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7D"/>
    <w:rsid w:val="004633A2"/>
    <w:rsid w:val="00FE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7F0A"/>
  <w15:chartTrackingRefBased/>
  <w15:docId w15:val="{0E66AA98-50D6-45DE-9F56-C66D62E2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kern w:val="2"/>
        <w:sz w:val="24"/>
        <w:szCs w:val="22"/>
        <w:lang w:val="cs-CZ" w:eastAsia="en-US" w:bidi="ar-SA"/>
        <w14:ligatures w14:val="standardContextual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4E7D"/>
    <w:pPr>
      <w:spacing w:after="0"/>
      <w:jc w:val="left"/>
    </w:pPr>
    <w:rPr>
      <w:rFonts w:ascii="Calibri" w:hAnsi="Calibri" w:cs="Calibri"/>
      <w:kern w:val="0"/>
      <w:sz w:val="22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4E7D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E4E7D"/>
    <w:pPr>
      <w:jc w:val="both"/>
    </w:pPr>
    <w:rPr>
      <w:rFonts w:ascii="Bookman Old Style" w:hAnsi="Bookman Old Style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E4E7D"/>
    <w:rPr>
      <w:rFonts w:ascii="Bookman Old Style" w:hAnsi="Bookman Old Style" w:cs="Calibri"/>
      <w:kern w:val="0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raclikova@osoud.tch.justice.cz" TargetMode="External"/><Relationship Id="rId4" Type="http://schemas.openxmlformats.org/officeDocument/2006/relationships/hyperlink" Target="mailto:podatelna@osoud.tch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674</Characters>
  <Application>Microsoft Office Word</Application>
  <DocSecurity>0</DocSecurity>
  <Lines>5</Lines>
  <Paragraphs>1</Paragraphs>
  <ScaleCrop>false</ScaleCrop>
  <Company>Okresní soud v Tachově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Košvanec Roman</dc:creator>
  <cp:keywords/>
  <dc:description/>
  <cp:lastModifiedBy>Košvanec Roman</cp:lastModifiedBy>
  <cp:revision>1</cp:revision>
  <dcterms:created xsi:type="dcterms:W3CDTF">2024-06-30T06:42:00Z</dcterms:created>
  <dcterms:modified xsi:type="dcterms:W3CDTF">2024-06-30T06:43:00Z</dcterms:modified>
</cp:coreProperties>
</file>