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4217" w14:textId="77777777" w:rsidR="00896DB2" w:rsidRPr="00FB15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B15C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B15CF">
        <w:rPr>
          <w:rFonts w:ascii="Garamond" w:hAnsi="Garamond"/>
          <w:b/>
          <w:color w:val="000000"/>
          <w:sz w:val="36"/>
        </w:rPr>
        <w:t> </w:t>
      </w:r>
    </w:p>
    <w:p w14:paraId="0DD359D4" w14:textId="77777777" w:rsidR="00896DB2" w:rsidRPr="00FB15C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B15CF">
        <w:rPr>
          <w:rFonts w:ascii="Garamond" w:hAnsi="Garamond"/>
          <w:color w:val="000000"/>
        </w:rPr>
        <w:t> U Soudu</w:t>
      </w:r>
      <w:r w:rsidR="00E930E4" w:rsidRPr="00FB15CF">
        <w:rPr>
          <w:rFonts w:ascii="Garamond" w:hAnsi="Garamond"/>
          <w:color w:val="000000"/>
        </w:rPr>
        <w:t xml:space="preserve"> 6187/4, 708 82 Ostrava-Poruba</w:t>
      </w:r>
    </w:p>
    <w:p w14:paraId="0029DBF5" w14:textId="77777777" w:rsidR="00896DB2" w:rsidRPr="00FB15C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B15CF">
        <w:rPr>
          <w:rFonts w:ascii="Garamond" w:hAnsi="Garamond"/>
          <w:color w:val="000000"/>
        </w:rPr>
        <w:t>tel.: 596 972 111,</w:t>
      </w:r>
      <w:r w:rsidR="00E930E4" w:rsidRPr="00FB15CF">
        <w:rPr>
          <w:rFonts w:ascii="Garamond" w:hAnsi="Garamond"/>
          <w:color w:val="000000"/>
        </w:rPr>
        <w:t xml:space="preserve"> fax: 596 972 801,</w:t>
      </w:r>
      <w:r w:rsidRPr="00FB15CF">
        <w:rPr>
          <w:rFonts w:ascii="Garamond" w:hAnsi="Garamond"/>
          <w:color w:val="000000"/>
        </w:rPr>
        <w:t xml:space="preserve"> e-mail: osostrava@osoud.ova.justice.cz, </w:t>
      </w:r>
      <w:r w:rsidRPr="00FB15C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B15CF" w14:paraId="2B40BDB0" w14:textId="77777777" w:rsidTr="008126C8">
        <w:tc>
          <w:tcPr>
            <w:tcW w:w="1123" w:type="pct"/>
            <w:tcMar>
              <w:bottom w:w="0" w:type="dxa"/>
            </w:tcMar>
          </w:tcPr>
          <w:p w14:paraId="60E7F37C" w14:textId="77777777" w:rsidR="00896DB2" w:rsidRPr="00FB1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15C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B15C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74BFB4" w14:textId="77777777" w:rsidR="00896DB2" w:rsidRPr="00FB15CF" w:rsidRDefault="00E930E4" w:rsidP="00401AD9">
            <w:pPr>
              <w:rPr>
                <w:rFonts w:ascii="Garamond" w:hAnsi="Garamond"/>
                <w:color w:val="000000"/>
              </w:rPr>
            </w:pPr>
            <w:r w:rsidRPr="00FB15CF">
              <w:rPr>
                <w:rFonts w:ascii="Garamond" w:hAnsi="Garamond"/>
                <w:color w:val="000000"/>
              </w:rPr>
              <w:t>0 Si 331/2024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2EB3495" w14:textId="437A6D73" w:rsidR="00873B33" w:rsidRPr="00FB15C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Vážený</w:t>
            </w:r>
            <w:r w:rsidR="002D27A9" w:rsidRPr="00FB15CF">
              <w:rPr>
                <w:rFonts w:ascii="Garamond" w:hAnsi="Garamond"/>
              </w:rPr>
              <w:t xml:space="preserve"> pan </w:t>
            </w:r>
          </w:p>
          <w:p w14:paraId="544D09F3" w14:textId="7FEB6769" w:rsidR="00FF4BEB" w:rsidRPr="00FB15C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Daniel K</w:t>
            </w:r>
            <w:r w:rsidR="008126C8" w:rsidRPr="00FB15CF">
              <w:rPr>
                <w:rFonts w:ascii="Garamond" w:hAnsi="Garamond"/>
              </w:rPr>
              <w:t>.</w:t>
            </w:r>
          </w:p>
          <w:p w14:paraId="15357E4B" w14:textId="1EF4E79E" w:rsidR="00670D1E" w:rsidRPr="00FB15CF" w:rsidRDefault="008126C8" w:rsidP="00C06A7E">
            <w:pPr>
              <w:spacing w:line="240" w:lineRule="exact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XXXXX</w:t>
            </w:r>
          </w:p>
          <w:p w14:paraId="403ACFC0" w14:textId="77777777" w:rsidR="00896DB2" w:rsidRPr="00FB15C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B15CF" w14:paraId="121604C5" w14:textId="77777777" w:rsidTr="008126C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DB9C09B" w14:textId="77777777" w:rsidR="00896DB2" w:rsidRPr="00FB1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15C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1EF8F1" w14:textId="77777777" w:rsidR="00896DB2" w:rsidRPr="00FB15C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140E820" w14:textId="77777777" w:rsidR="00896DB2" w:rsidRPr="00FB15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B15CF" w14:paraId="568BB19B" w14:textId="77777777" w:rsidTr="008126C8">
        <w:tc>
          <w:tcPr>
            <w:tcW w:w="1123" w:type="pct"/>
            <w:tcMar>
              <w:top w:w="0" w:type="dxa"/>
            </w:tcMar>
          </w:tcPr>
          <w:p w14:paraId="71C1B7AE" w14:textId="77777777" w:rsidR="00896DB2" w:rsidRPr="00FB1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15C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B07E4E" w14:textId="77777777" w:rsidR="00896DB2" w:rsidRPr="00FB15CF" w:rsidRDefault="00BA6A0B" w:rsidP="00401AD9">
            <w:pPr>
              <w:rPr>
                <w:rFonts w:ascii="Garamond" w:hAnsi="Garamond"/>
                <w:color w:val="000000"/>
              </w:rPr>
            </w:pPr>
            <w:r w:rsidRPr="00FB15C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0EA45FD" w14:textId="77777777" w:rsidR="00896DB2" w:rsidRPr="00FB15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B15CF" w14:paraId="5E6BAF76" w14:textId="77777777" w:rsidTr="008126C8">
        <w:tc>
          <w:tcPr>
            <w:tcW w:w="1123" w:type="pct"/>
            <w:tcMar>
              <w:top w:w="0" w:type="dxa"/>
            </w:tcMar>
          </w:tcPr>
          <w:p w14:paraId="48297813" w14:textId="77777777" w:rsidR="00896DB2" w:rsidRPr="00FB15C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B15C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F058E6" w14:textId="6324CF44" w:rsidR="00896DB2" w:rsidRPr="00FB15CF" w:rsidRDefault="002D27A9" w:rsidP="00401AD9">
            <w:pPr>
              <w:rPr>
                <w:rFonts w:ascii="Garamond" w:hAnsi="Garamond"/>
                <w:color w:val="000000"/>
              </w:rPr>
            </w:pPr>
            <w:r w:rsidRPr="00FB15CF">
              <w:rPr>
                <w:rFonts w:ascii="Garamond" w:hAnsi="Garamond"/>
                <w:color w:val="000000"/>
              </w:rPr>
              <w:t>5</w:t>
            </w:r>
            <w:r w:rsidR="00E930E4" w:rsidRPr="00FB15CF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48F7441" w14:textId="77777777" w:rsidR="00896DB2" w:rsidRPr="00FB15C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4373781" w14:textId="77777777" w:rsidR="00896DB2" w:rsidRPr="00FB15CF" w:rsidRDefault="00896DB2" w:rsidP="00896DB2">
      <w:pPr>
        <w:rPr>
          <w:rFonts w:ascii="Garamond" w:hAnsi="Garamond"/>
          <w:color w:val="000000"/>
        </w:rPr>
      </w:pPr>
    </w:p>
    <w:p w14:paraId="35593072" w14:textId="77777777" w:rsidR="00896DB2" w:rsidRPr="00FB15CF" w:rsidRDefault="00896DB2" w:rsidP="00896DB2">
      <w:pPr>
        <w:rPr>
          <w:rFonts w:ascii="Garamond" w:hAnsi="Garamond"/>
          <w:color w:val="000000"/>
        </w:rPr>
      </w:pPr>
    </w:p>
    <w:p w14:paraId="39A4646D" w14:textId="0A9A2C8C" w:rsidR="00896DB2" w:rsidRPr="00FB15CF" w:rsidRDefault="00896DB2" w:rsidP="00E930E4">
      <w:pPr>
        <w:jc w:val="both"/>
        <w:rPr>
          <w:rFonts w:ascii="Garamond" w:hAnsi="Garamond"/>
          <w:color w:val="000000"/>
        </w:rPr>
      </w:pPr>
      <w:r w:rsidRPr="00FB15C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D27A9" w:rsidRPr="00FB15CF">
        <w:rPr>
          <w:rFonts w:ascii="Garamond" w:hAnsi="Garamond"/>
          <w:b/>
          <w:color w:val="000000"/>
        </w:rPr>
        <w:t xml:space="preserve">, </w:t>
      </w:r>
      <w:r w:rsidRPr="00FB15CF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FB15CF">
        <w:rPr>
          <w:rFonts w:ascii="Garamond" w:hAnsi="Garamond"/>
          <w:color w:val="000000"/>
        </w:rPr>
        <w:t xml:space="preserve"> </w:t>
      </w:r>
    </w:p>
    <w:p w14:paraId="72AD695C" w14:textId="77777777" w:rsidR="002B20C2" w:rsidRPr="00FB15CF" w:rsidRDefault="002B20C2" w:rsidP="00E930E4">
      <w:pPr>
        <w:jc w:val="both"/>
        <w:rPr>
          <w:rFonts w:ascii="Garamond" w:hAnsi="Garamond"/>
          <w:color w:val="000000"/>
        </w:rPr>
      </w:pPr>
    </w:p>
    <w:p w14:paraId="01AFDE5E" w14:textId="55E3A63E" w:rsidR="005B440A" w:rsidRPr="00FB15C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B15CF">
        <w:rPr>
          <w:rFonts w:ascii="Garamond" w:hAnsi="Garamond"/>
          <w:color w:val="000000"/>
        </w:rPr>
        <w:t>Vážen</w:t>
      </w:r>
      <w:r w:rsidR="002D27A9" w:rsidRPr="00FB15CF">
        <w:rPr>
          <w:rFonts w:ascii="Garamond" w:hAnsi="Garamond"/>
          <w:color w:val="000000"/>
        </w:rPr>
        <w:t>ý pane K</w:t>
      </w:r>
      <w:r w:rsidR="008126C8" w:rsidRPr="00FB15CF">
        <w:rPr>
          <w:rFonts w:ascii="Garamond" w:hAnsi="Garamond"/>
          <w:color w:val="000000"/>
        </w:rPr>
        <w:t>.</w:t>
      </w:r>
      <w:r w:rsidR="002D27A9" w:rsidRPr="00FB15CF">
        <w:rPr>
          <w:rFonts w:ascii="Garamond" w:hAnsi="Garamond"/>
          <w:color w:val="000000"/>
        </w:rPr>
        <w:t>,</w:t>
      </w:r>
    </w:p>
    <w:p w14:paraId="52F27E02" w14:textId="219C58C8" w:rsidR="005B440A" w:rsidRPr="00FB15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B15CF">
        <w:rPr>
          <w:rFonts w:ascii="Garamond" w:hAnsi="Garamond"/>
          <w:color w:val="000000"/>
        </w:rPr>
        <w:t xml:space="preserve">Okresní soud v Ostravě obdržel dne </w:t>
      </w:r>
      <w:r w:rsidR="00CC6E1B" w:rsidRPr="00FB15CF">
        <w:rPr>
          <w:rFonts w:ascii="Garamond" w:hAnsi="Garamond"/>
          <w:color w:val="000000"/>
        </w:rPr>
        <w:t xml:space="preserve">31. května 2024 </w:t>
      </w:r>
      <w:r w:rsidRPr="00FB15C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D27A9" w:rsidRPr="00FB15CF">
        <w:rPr>
          <w:rFonts w:ascii="Garamond" w:hAnsi="Garamond"/>
          <w:color w:val="000000"/>
        </w:rPr>
        <w:t>anonymizovaného rozsudku zdejšího soudu vydaného pod sp. zn. 6 T 15/2021.</w:t>
      </w:r>
    </w:p>
    <w:p w14:paraId="3BD905F8" w14:textId="697719F6" w:rsidR="005B440A" w:rsidRPr="00FB15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B15CF">
        <w:rPr>
          <w:rFonts w:ascii="Garamond" w:hAnsi="Garamond"/>
          <w:color w:val="000000"/>
        </w:rPr>
        <w:t xml:space="preserve">V souladu s § 14 odst. 5 písm. d) </w:t>
      </w:r>
      <w:r w:rsidR="00586CB4" w:rsidRPr="00FB15CF">
        <w:rPr>
          <w:rFonts w:ascii="Garamond" w:hAnsi="Garamond"/>
          <w:color w:val="000000"/>
        </w:rPr>
        <w:t>InfZ</w:t>
      </w:r>
      <w:r w:rsidRPr="00FB15CF">
        <w:rPr>
          <w:rFonts w:ascii="Garamond" w:hAnsi="Garamond"/>
          <w:color w:val="000000"/>
        </w:rPr>
        <w:t xml:space="preserve"> vyhovuji</w:t>
      </w:r>
      <w:r w:rsidRPr="00FB15CF">
        <w:rPr>
          <w:rFonts w:ascii="Garamond" w:hAnsi="Garamond"/>
          <w:b/>
          <w:color w:val="000000"/>
        </w:rPr>
        <w:t xml:space="preserve"> </w:t>
      </w:r>
      <w:r w:rsidRPr="00FB15CF">
        <w:rPr>
          <w:rFonts w:ascii="Garamond" w:hAnsi="Garamond"/>
          <w:color w:val="000000"/>
        </w:rPr>
        <w:t>V</w:t>
      </w:r>
      <w:r w:rsidR="005B440A" w:rsidRPr="00FB15CF">
        <w:rPr>
          <w:rFonts w:ascii="Garamond" w:hAnsi="Garamond"/>
          <w:color w:val="000000"/>
        </w:rPr>
        <w:t>aší žádosti a v příloze zasílám</w:t>
      </w:r>
      <w:r w:rsidR="00997526" w:rsidRPr="00FB15CF">
        <w:rPr>
          <w:rFonts w:ascii="Garamond" w:hAnsi="Garamond"/>
          <w:color w:val="000000"/>
        </w:rPr>
        <w:t xml:space="preserve"> požadovaný rozsudek v anonymizované verzi.</w:t>
      </w:r>
    </w:p>
    <w:p w14:paraId="0FC6D383" w14:textId="77777777" w:rsidR="005B440A" w:rsidRPr="00FB15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9AD08F4" w14:textId="77777777" w:rsidR="005B440A" w:rsidRPr="00FB15C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B15CF">
        <w:rPr>
          <w:rFonts w:ascii="Garamond" w:hAnsi="Garamond"/>
          <w:color w:val="000000"/>
        </w:rPr>
        <w:t>S</w:t>
      </w:r>
      <w:r w:rsidR="005B440A" w:rsidRPr="00FB15CF">
        <w:rPr>
          <w:rFonts w:ascii="Garamond" w:hAnsi="Garamond"/>
          <w:color w:val="000000"/>
        </w:rPr>
        <w:t> </w:t>
      </w:r>
      <w:r w:rsidRPr="00FB15CF">
        <w:rPr>
          <w:rFonts w:ascii="Garamond" w:hAnsi="Garamond"/>
          <w:color w:val="000000"/>
        </w:rPr>
        <w:t>pozdrav</w:t>
      </w:r>
      <w:r w:rsidR="005B440A" w:rsidRPr="00FB15CF">
        <w:rPr>
          <w:rFonts w:ascii="Garamond" w:hAnsi="Garamond"/>
          <w:color w:val="000000"/>
        </w:rPr>
        <w:t>em</w:t>
      </w:r>
    </w:p>
    <w:p w14:paraId="5E3D539A" w14:textId="77777777" w:rsidR="005B440A" w:rsidRPr="00FB15C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B15CF" w14:paraId="00C452D0" w14:textId="77777777" w:rsidTr="00047ED5">
        <w:tc>
          <w:tcPr>
            <w:tcW w:w="4048" w:type="dxa"/>
            <w:hideMark/>
          </w:tcPr>
          <w:p w14:paraId="71BD286A" w14:textId="77777777" w:rsidR="00047ED5" w:rsidRPr="00FB15CF" w:rsidRDefault="00BA6A0B">
            <w:pPr>
              <w:widowControl w:val="0"/>
              <w:rPr>
                <w:rFonts w:ascii="Garamond" w:hAnsi="Garamond"/>
              </w:rPr>
            </w:pPr>
            <w:r w:rsidRPr="00FB15C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B15CF" w14:paraId="34E0C0A7" w14:textId="77777777" w:rsidTr="00047ED5">
        <w:tc>
          <w:tcPr>
            <w:tcW w:w="4048" w:type="dxa"/>
            <w:hideMark/>
          </w:tcPr>
          <w:p w14:paraId="06A9A30C" w14:textId="260F5EED" w:rsidR="00047ED5" w:rsidRPr="00FB15CF" w:rsidRDefault="00997526">
            <w:pPr>
              <w:widowControl w:val="0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vyšší soudní úřednice</w:t>
            </w:r>
          </w:p>
        </w:tc>
      </w:tr>
      <w:tr w:rsidR="00047ED5" w:rsidRPr="00FB15CF" w14:paraId="48AB56B7" w14:textId="77777777" w:rsidTr="00047ED5">
        <w:tc>
          <w:tcPr>
            <w:tcW w:w="4048" w:type="dxa"/>
            <w:hideMark/>
          </w:tcPr>
          <w:p w14:paraId="2D4B9BF8" w14:textId="77777777" w:rsidR="00047ED5" w:rsidRPr="00FB15CF" w:rsidRDefault="00047ED5">
            <w:pPr>
              <w:widowControl w:val="0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B15CF" w14:paraId="2CC8010B" w14:textId="77777777" w:rsidTr="00047ED5">
        <w:tc>
          <w:tcPr>
            <w:tcW w:w="4048" w:type="dxa"/>
            <w:hideMark/>
          </w:tcPr>
          <w:p w14:paraId="702A95F6" w14:textId="77777777" w:rsidR="00047ED5" w:rsidRPr="00FB15CF" w:rsidRDefault="00047ED5">
            <w:pPr>
              <w:widowControl w:val="0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B15CF" w14:paraId="25CEDDE7" w14:textId="77777777" w:rsidTr="00047ED5">
        <w:tc>
          <w:tcPr>
            <w:tcW w:w="4048" w:type="dxa"/>
            <w:hideMark/>
          </w:tcPr>
          <w:p w14:paraId="0FDCD472" w14:textId="77777777" w:rsidR="00047ED5" w:rsidRPr="00FB15CF" w:rsidRDefault="00047ED5">
            <w:pPr>
              <w:widowControl w:val="0"/>
              <w:rPr>
                <w:rFonts w:ascii="Garamond" w:hAnsi="Garamond"/>
              </w:rPr>
            </w:pPr>
            <w:r w:rsidRPr="00FB15CF">
              <w:rPr>
                <w:rFonts w:ascii="Garamond" w:hAnsi="Garamond"/>
              </w:rPr>
              <w:t>přístupu k informacím</w:t>
            </w:r>
          </w:p>
        </w:tc>
      </w:tr>
    </w:tbl>
    <w:p w14:paraId="0C239B25" w14:textId="77777777" w:rsidR="00896DB2" w:rsidRPr="00FB15CF" w:rsidRDefault="00896DB2" w:rsidP="00896DB2">
      <w:pPr>
        <w:rPr>
          <w:b/>
          <w:color w:val="000000"/>
        </w:rPr>
      </w:pPr>
    </w:p>
    <w:p w14:paraId="4D03A512" w14:textId="77777777" w:rsidR="00896DB2" w:rsidRPr="00FB15CF" w:rsidRDefault="00896DB2" w:rsidP="00896DB2">
      <w:pPr>
        <w:rPr>
          <w:b/>
          <w:color w:val="000000"/>
        </w:rPr>
      </w:pPr>
    </w:p>
    <w:p w14:paraId="1FE07A15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01B8499B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15EC67D9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2958AD94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4A07C4A8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27103C39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34E30C5B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055DDB00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7CA73D9A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36F33C66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2C60EDD9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1D915AAD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6C506534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63476B3B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45E9B3A4" w14:textId="77777777" w:rsidR="00E930E4" w:rsidRPr="00FB15CF" w:rsidRDefault="00E930E4" w:rsidP="00896DB2">
      <w:pPr>
        <w:rPr>
          <w:rFonts w:ascii="Garamond" w:hAnsi="Garamond"/>
          <w:b/>
          <w:color w:val="000000"/>
        </w:rPr>
      </w:pPr>
    </w:p>
    <w:p w14:paraId="319D6210" w14:textId="77777777" w:rsidR="00896DB2" w:rsidRPr="00FB15CF" w:rsidRDefault="00974F7F" w:rsidP="00896DB2">
      <w:pPr>
        <w:rPr>
          <w:rFonts w:ascii="Garamond" w:hAnsi="Garamond"/>
          <w:b/>
          <w:color w:val="000000"/>
        </w:rPr>
      </w:pPr>
      <w:r w:rsidRPr="00FB15CF">
        <w:rPr>
          <w:rFonts w:ascii="Garamond" w:hAnsi="Garamond"/>
          <w:b/>
          <w:color w:val="000000"/>
        </w:rPr>
        <w:t>Přílohy</w:t>
      </w:r>
    </w:p>
    <w:p w14:paraId="7DC7BE39" w14:textId="07ADFD6B" w:rsidR="00010725" w:rsidRPr="00FB15CF" w:rsidRDefault="00997526" w:rsidP="00896DB2">
      <w:pPr>
        <w:rPr>
          <w:rFonts w:ascii="Garamond" w:hAnsi="Garamond"/>
        </w:rPr>
      </w:pPr>
      <w:r w:rsidRPr="00FB15CF">
        <w:rPr>
          <w:rFonts w:ascii="Garamond" w:hAnsi="Garamond"/>
        </w:rPr>
        <w:t>- Anon. rozsudek Okresního soudu v Ostravě č. j. 6 T 15/2021-79 ze dne 19. dubna 2021</w:t>
      </w:r>
    </w:p>
    <w:sectPr w:rsidR="00010725" w:rsidRPr="00FB15CF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8101" w14:textId="77777777" w:rsidR="00AC6321" w:rsidRDefault="00AC6321">
      <w:r>
        <w:separator/>
      </w:r>
    </w:p>
  </w:endnote>
  <w:endnote w:type="continuationSeparator" w:id="0">
    <w:p w14:paraId="22A494D4" w14:textId="77777777" w:rsidR="00AC6321" w:rsidRDefault="00AC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6C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1B303B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D962" w14:textId="77777777" w:rsidR="00AC6321" w:rsidRDefault="00AC6321">
      <w:r>
        <w:separator/>
      </w:r>
    </w:p>
  </w:footnote>
  <w:footnote w:type="continuationSeparator" w:id="0">
    <w:p w14:paraId="35924C3A" w14:textId="77777777" w:rsidR="00AC6321" w:rsidRDefault="00AC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8B10" w14:textId="41C98C8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331/2024</w:t>
    </w:r>
    <w:r w:rsidRPr="00943455">
      <w:rPr>
        <w:rFonts w:ascii="Garamond" w:hAnsi="Garamond"/>
      </w:rPr>
      <w:t>-</w:t>
    </w:r>
    <w:r w:rsidR="002D27A9">
      <w:rPr>
        <w:rFonts w:ascii="Garamond" w:hAnsi="Garamond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04 10:27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3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D27A9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161B1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126C8"/>
    <w:rsid w:val="00841831"/>
    <w:rsid w:val="00873B33"/>
    <w:rsid w:val="00896DB2"/>
    <w:rsid w:val="008970FE"/>
    <w:rsid w:val="008C78C0"/>
    <w:rsid w:val="00943455"/>
    <w:rsid w:val="00974F7F"/>
    <w:rsid w:val="00997526"/>
    <w:rsid w:val="00AC6321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4B86"/>
    <w:rsid w:val="00FB15CF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BD26F"/>
  <w14:defaultImageDpi w14:val="0"/>
  <w15:docId w15:val="{1F0D3882-716D-494D-806E-B987C7EA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2024-06-04T08:50:00Z</cp:lastPrinted>
  <dcterms:created xsi:type="dcterms:W3CDTF">2024-06-05T07:02:00Z</dcterms:created>
  <dcterms:modified xsi:type="dcterms:W3CDTF">2024-06-05T07:03:00Z</dcterms:modified>
</cp:coreProperties>
</file>