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E302" w14:textId="4A9A7133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1, 350 </w:t>
      </w:r>
      <w:proofErr w:type="gramStart"/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  <w:proofErr w:type="gramEnd"/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B737B30" w14:textId="0D6963CF" w:rsidR="00176C3F" w:rsidRPr="00A11F57" w:rsidRDefault="00176C3F" w:rsidP="00FE6D30">
      <w:pPr>
        <w:pStyle w:val="Bezmezer"/>
        <w:spacing w:after="400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 xml:space="preserve">tel.: </w:t>
      </w:r>
      <w:r w:rsidR="00D77B08">
        <w:rPr>
          <w:rFonts w:ascii="Garamond" w:hAnsi="Garamond" w:cs="Garamond"/>
        </w:rPr>
        <w:t xml:space="preserve">+420 </w:t>
      </w:r>
      <w:r w:rsidRPr="00AD543F">
        <w:rPr>
          <w:rFonts w:ascii="Garamond" w:hAnsi="Garamond" w:cs="Garamond"/>
        </w:rPr>
        <w:t>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 xml:space="preserve">DS: </w:t>
      </w:r>
      <w:proofErr w:type="spellStart"/>
      <w:r w:rsidRPr="00AD543F">
        <w:rPr>
          <w:rFonts w:ascii="Garamond" w:hAnsi="Garamond" w:cs="Garamond"/>
        </w:rPr>
        <w:t>fpmabtu</w:t>
      </w:r>
      <w:proofErr w:type="spellEnd"/>
    </w:p>
    <w:p w14:paraId="65F3BD0C" w14:textId="4241607E" w:rsidR="00176C3F" w:rsidRPr="00AD543F" w:rsidRDefault="00176C3F" w:rsidP="00FE6D30">
      <w:pPr>
        <w:spacing w:before="120" w:after="36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 xml:space="preserve">Doplněk č. </w:t>
      </w:r>
      <w:r w:rsidR="00DE52E8">
        <w:rPr>
          <w:rFonts w:ascii="Garamond" w:hAnsi="Garamond"/>
          <w:b/>
          <w:sz w:val="32"/>
          <w:szCs w:val="32"/>
        </w:rPr>
        <w:t>6</w:t>
      </w:r>
      <w:r w:rsidR="00D82688" w:rsidRPr="00AD543F">
        <w:rPr>
          <w:rFonts w:ascii="Garamond" w:hAnsi="Garamond"/>
          <w:b/>
          <w:sz w:val="32"/>
          <w:szCs w:val="32"/>
        </w:rPr>
        <w:t xml:space="preserve"> </w:t>
      </w:r>
      <w:r w:rsidR="00395888" w:rsidRPr="00AD543F">
        <w:rPr>
          <w:rFonts w:ascii="Garamond" w:hAnsi="Garamond"/>
          <w:b/>
          <w:sz w:val="32"/>
          <w:szCs w:val="32"/>
        </w:rPr>
        <w:t>rozvrhu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2B7F47">
        <w:rPr>
          <w:rFonts w:ascii="Garamond" w:hAnsi="Garamond"/>
          <w:b/>
          <w:sz w:val="32"/>
          <w:szCs w:val="32"/>
        </w:rPr>
        <w:t>4</w:t>
      </w:r>
    </w:p>
    <w:p w14:paraId="4C036CAA" w14:textId="6026137A" w:rsidR="00AA2FA8" w:rsidRPr="00D77B08" w:rsidRDefault="00176C3F" w:rsidP="00FE6D30">
      <w:pPr>
        <w:spacing w:before="240" w:after="240"/>
        <w:jc w:val="both"/>
        <w:rPr>
          <w:rFonts w:ascii="Garamond" w:hAnsi="Garamond"/>
        </w:rPr>
      </w:pPr>
      <w:r w:rsidRPr="00D77B08">
        <w:rPr>
          <w:rFonts w:ascii="Garamond" w:hAnsi="Garamond"/>
        </w:rPr>
        <w:t>Rozvrh práce Okresního soudu v Chebu pro rok 20</w:t>
      </w:r>
      <w:r w:rsidR="00395888" w:rsidRPr="00D77B08">
        <w:rPr>
          <w:rFonts w:ascii="Garamond" w:hAnsi="Garamond"/>
        </w:rPr>
        <w:t>2</w:t>
      </w:r>
      <w:r w:rsidR="002B7F47" w:rsidRPr="00D77B08">
        <w:rPr>
          <w:rFonts w:ascii="Garamond" w:hAnsi="Garamond"/>
        </w:rPr>
        <w:t>4</w:t>
      </w:r>
      <w:r w:rsidRPr="00D77B08">
        <w:rPr>
          <w:rFonts w:ascii="Garamond" w:hAnsi="Garamond"/>
        </w:rPr>
        <w:t xml:space="preserve"> </w:t>
      </w:r>
      <w:r w:rsidR="004109C4" w:rsidRPr="00D77B08">
        <w:rPr>
          <w:rFonts w:ascii="Garamond" w:hAnsi="Garamond"/>
        </w:rPr>
        <w:t>se</w:t>
      </w:r>
      <w:r w:rsidR="00877D55" w:rsidRPr="00D77B08">
        <w:rPr>
          <w:rFonts w:ascii="Garamond" w:hAnsi="Garamond"/>
        </w:rPr>
        <w:t xml:space="preserve"> </w:t>
      </w:r>
      <w:r w:rsidR="002B7F47" w:rsidRPr="00D77B08">
        <w:rPr>
          <w:rFonts w:ascii="Garamond" w:hAnsi="Garamond"/>
        </w:rPr>
        <w:t>s účinností ode dne</w:t>
      </w:r>
      <w:r w:rsidR="00AD543F" w:rsidRPr="00D77B08">
        <w:rPr>
          <w:rFonts w:ascii="Garamond" w:hAnsi="Garamond"/>
        </w:rPr>
        <w:t xml:space="preserve"> </w:t>
      </w:r>
      <w:r w:rsidR="00AD543F" w:rsidRPr="006C2391">
        <w:rPr>
          <w:rFonts w:ascii="Garamond" w:hAnsi="Garamond"/>
        </w:rPr>
        <w:t>1</w:t>
      </w:r>
      <w:r w:rsidR="00614F79">
        <w:rPr>
          <w:rFonts w:ascii="Garamond" w:hAnsi="Garamond"/>
        </w:rPr>
        <w:t>7. 6. </w:t>
      </w:r>
      <w:r w:rsidR="00AD543F" w:rsidRPr="006C2391">
        <w:rPr>
          <w:rFonts w:ascii="Garamond" w:hAnsi="Garamond"/>
        </w:rPr>
        <w:t>202</w:t>
      </w:r>
      <w:r w:rsidR="002B7F47" w:rsidRPr="006C2391">
        <w:rPr>
          <w:rFonts w:ascii="Garamond" w:hAnsi="Garamond"/>
        </w:rPr>
        <w:t>4</w:t>
      </w:r>
      <w:r w:rsidR="00291743">
        <w:rPr>
          <w:rFonts w:ascii="Garamond" w:hAnsi="Garamond"/>
        </w:rPr>
        <w:t>, není-li dále stanoveno jinak,</w:t>
      </w:r>
      <w:r w:rsidR="002B7F47" w:rsidRPr="006C2391">
        <w:rPr>
          <w:rFonts w:ascii="Garamond" w:hAnsi="Garamond"/>
        </w:rPr>
        <w:t xml:space="preserve"> </w:t>
      </w:r>
      <w:r w:rsidR="00877D55" w:rsidRPr="00D77B08">
        <w:rPr>
          <w:rFonts w:ascii="Garamond" w:hAnsi="Garamond"/>
        </w:rPr>
        <w:t>mění a doplňuje</w:t>
      </w:r>
      <w:r w:rsidR="002B7F47" w:rsidRPr="00D77B08">
        <w:rPr>
          <w:rFonts w:ascii="Garamond" w:hAnsi="Garamond"/>
        </w:rPr>
        <w:t xml:space="preserve"> takto:</w:t>
      </w:r>
    </w:p>
    <w:p w14:paraId="3EE8B536" w14:textId="5BEA60B3" w:rsidR="00921BB3" w:rsidRDefault="00FE6D30" w:rsidP="0029174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V bodě </w:t>
      </w:r>
      <w:r w:rsidR="00921BB3">
        <w:rPr>
          <w:rFonts w:ascii="Garamond" w:hAnsi="Garamond"/>
          <w:color w:val="000000" w:themeColor="text1"/>
        </w:rPr>
        <w:t>3.5 se doplňuje věta: „Realizuje úkony agendy vymáhání pohledávek.“</w:t>
      </w:r>
    </w:p>
    <w:p w14:paraId="563CED81" w14:textId="289C97C1" w:rsidR="00921BB3" w:rsidRDefault="00921BB3" w:rsidP="0029174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V bodě 3.6 se u obou účetních doplňuje věta: „Dle pokynů hlavní účetní realizuje úkony agendy vymáhání pohledávek.“ </w:t>
      </w:r>
    </w:p>
    <w:p w14:paraId="08874A5B" w14:textId="77777777" w:rsidR="00921BB3" w:rsidRDefault="00921BB3" w:rsidP="0029174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V bodě </w:t>
      </w:r>
      <w:proofErr w:type="spellStart"/>
      <w:r>
        <w:rPr>
          <w:rFonts w:ascii="Garamond" w:hAnsi="Garamond"/>
          <w:color w:val="000000" w:themeColor="text1"/>
        </w:rPr>
        <w:t>bodě</w:t>
      </w:r>
      <w:proofErr w:type="spellEnd"/>
      <w:r>
        <w:rPr>
          <w:rFonts w:ascii="Garamond" w:hAnsi="Garamond"/>
          <w:color w:val="000000" w:themeColor="text1"/>
        </w:rPr>
        <w:t xml:space="preserve"> 5.1 se v soudním oddělení 2 doplňuje zařazení přísedících Davida Skočila, Jitky Svárovské, Rudolfa </w:t>
      </w:r>
      <w:proofErr w:type="spellStart"/>
      <w:r>
        <w:rPr>
          <w:rFonts w:ascii="Garamond" w:hAnsi="Garamond"/>
          <w:color w:val="000000" w:themeColor="text1"/>
        </w:rPr>
        <w:t>Rýgla</w:t>
      </w:r>
      <w:proofErr w:type="spellEnd"/>
      <w:r>
        <w:rPr>
          <w:rFonts w:ascii="Garamond" w:hAnsi="Garamond"/>
          <w:color w:val="000000" w:themeColor="text1"/>
        </w:rPr>
        <w:t xml:space="preserve"> a Hany Novákové.</w:t>
      </w:r>
    </w:p>
    <w:p w14:paraId="19BE16AC" w14:textId="4B5097CC" w:rsidR="00921BB3" w:rsidRDefault="00291743" w:rsidP="0029174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36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V bodě 6.1 se od 25. 9. 2024 v soudních odděleních 10, 12, 20 a z přísedících pro případ, že věc bude rozhodována soudcem, který nemá specializaci na věci pracovněprávní, vypouští Ivana Skočilová.</w:t>
      </w:r>
    </w:p>
    <w:p w14:paraId="67675CC5" w14:textId="1CB68829" w:rsidR="00E32396" w:rsidRDefault="00176C3F" w:rsidP="00FE6D30">
      <w:pPr>
        <w:autoSpaceDE w:val="0"/>
        <w:autoSpaceDN w:val="0"/>
        <w:adjustRightInd w:val="0"/>
        <w:spacing w:before="240" w:after="24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Tento</w:t>
      </w:r>
      <w:r w:rsidR="00821C29" w:rsidRPr="00AD543F">
        <w:rPr>
          <w:rFonts w:ascii="Garamond" w:hAnsi="Garamond"/>
        </w:rPr>
        <w:t xml:space="preserve"> </w:t>
      </w:r>
      <w:r w:rsidR="0077130F" w:rsidRPr="00AD543F">
        <w:rPr>
          <w:rFonts w:ascii="Garamond" w:hAnsi="Garamond"/>
        </w:rPr>
        <w:t xml:space="preserve">návrh </w:t>
      </w:r>
      <w:r w:rsidR="00821C29" w:rsidRPr="00AD543F">
        <w:rPr>
          <w:rFonts w:ascii="Garamond" w:hAnsi="Garamond"/>
        </w:rPr>
        <w:t>dopl</w:t>
      </w:r>
      <w:r w:rsidR="0077130F" w:rsidRPr="00AD543F">
        <w:rPr>
          <w:rFonts w:ascii="Garamond" w:hAnsi="Garamond"/>
        </w:rPr>
        <w:t xml:space="preserve">ňku </w:t>
      </w:r>
      <w:r w:rsidR="00E57620" w:rsidRPr="00AD543F">
        <w:rPr>
          <w:rFonts w:ascii="Garamond" w:hAnsi="Garamond"/>
        </w:rPr>
        <w:t>rozvrhu práce</w:t>
      </w:r>
      <w:r w:rsidR="00D82190">
        <w:rPr>
          <w:rFonts w:ascii="Garamond" w:hAnsi="Garamond"/>
        </w:rPr>
        <w:t xml:space="preserve"> </w:t>
      </w:r>
      <w:r w:rsidR="00E57620" w:rsidRPr="00AD543F">
        <w:rPr>
          <w:rFonts w:ascii="Garamond" w:hAnsi="Garamond"/>
        </w:rPr>
        <w:t xml:space="preserve">byl </w:t>
      </w:r>
      <w:r w:rsidR="00CD1D31">
        <w:rPr>
          <w:rFonts w:ascii="Garamond" w:hAnsi="Garamond"/>
        </w:rPr>
        <w:t xml:space="preserve">předsedou soudu </w:t>
      </w:r>
      <w:r w:rsidR="00E57620" w:rsidRPr="00AD543F">
        <w:rPr>
          <w:rFonts w:ascii="Garamond" w:hAnsi="Garamond"/>
        </w:rPr>
        <w:t>k projednání Soudcovsk</w:t>
      </w:r>
      <w:r w:rsidR="00CD1D31">
        <w:rPr>
          <w:rFonts w:ascii="Garamond" w:hAnsi="Garamond"/>
        </w:rPr>
        <w:t xml:space="preserve">ou radou </w:t>
      </w:r>
      <w:r w:rsidR="00E57620" w:rsidRPr="00AD543F">
        <w:rPr>
          <w:rFonts w:ascii="Garamond" w:hAnsi="Garamond"/>
        </w:rPr>
        <w:t>Okresního soudu v</w:t>
      </w:r>
      <w:r w:rsidR="0077130F" w:rsidRPr="00AD543F">
        <w:rPr>
          <w:rFonts w:ascii="Garamond" w:hAnsi="Garamond"/>
        </w:rPr>
        <w:t> </w:t>
      </w:r>
      <w:r w:rsidR="00E57620" w:rsidRPr="00AD543F">
        <w:rPr>
          <w:rFonts w:ascii="Garamond" w:hAnsi="Garamond"/>
        </w:rPr>
        <w:t>Chebu</w:t>
      </w:r>
      <w:r w:rsidR="0077130F" w:rsidRPr="00AD543F">
        <w:rPr>
          <w:rFonts w:ascii="Garamond" w:hAnsi="Garamond"/>
        </w:rPr>
        <w:t xml:space="preserve"> zaslán </w:t>
      </w:r>
      <w:r w:rsidR="00CD1D31">
        <w:rPr>
          <w:rFonts w:ascii="Garamond" w:hAnsi="Garamond"/>
        </w:rPr>
        <w:t xml:space="preserve">její předsedkyni </w:t>
      </w:r>
      <w:r w:rsidR="0077130F" w:rsidRPr="00AD543F">
        <w:rPr>
          <w:rFonts w:ascii="Garamond" w:hAnsi="Garamond"/>
        </w:rPr>
        <w:t xml:space="preserve">elektronickou poštou </w:t>
      </w:r>
      <w:r w:rsidR="00E57620" w:rsidRPr="00AD543F">
        <w:rPr>
          <w:rFonts w:ascii="Garamond" w:hAnsi="Garamond"/>
        </w:rPr>
        <w:t>dne</w:t>
      </w:r>
      <w:r w:rsidR="00753EFB">
        <w:rPr>
          <w:rFonts w:ascii="Garamond" w:hAnsi="Garamond"/>
        </w:rPr>
        <w:t xml:space="preserve"> </w:t>
      </w:r>
      <w:r w:rsidR="00614F79">
        <w:rPr>
          <w:rFonts w:ascii="Garamond" w:hAnsi="Garamond"/>
        </w:rPr>
        <w:t>6. 6. 2024</w:t>
      </w:r>
      <w:r w:rsidR="00CD1D31">
        <w:rPr>
          <w:rFonts w:ascii="Garamond" w:hAnsi="Garamond"/>
        </w:rPr>
        <w:t xml:space="preserve"> s výzvou k vyjádření do 13. 6. 2024. </w:t>
      </w:r>
      <w:r w:rsidR="00614F79">
        <w:rPr>
          <w:rFonts w:ascii="Garamond" w:hAnsi="Garamond"/>
        </w:rPr>
        <w:t xml:space="preserve"> </w:t>
      </w:r>
      <w:r w:rsidR="006F3BAB">
        <w:rPr>
          <w:rFonts w:ascii="Garamond" w:hAnsi="Garamond"/>
        </w:rPr>
        <w:t xml:space="preserve"> </w:t>
      </w:r>
    </w:p>
    <w:p w14:paraId="7D9B914A" w14:textId="461BB71E" w:rsidR="00E57620" w:rsidRPr="00AD543F" w:rsidRDefault="00E57620" w:rsidP="00C226DA">
      <w:pPr>
        <w:autoSpaceDE w:val="0"/>
        <w:autoSpaceDN w:val="0"/>
        <w:adjustRightInd w:val="0"/>
        <w:spacing w:after="9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 w:rsidR="00C226DA">
        <w:rPr>
          <w:rFonts w:ascii="Garamond" w:hAnsi="Garamond"/>
        </w:rPr>
        <w:t xml:space="preserve"> 10. 6. 2024</w:t>
      </w:r>
      <w:r w:rsidR="006F3BAB">
        <w:rPr>
          <w:rFonts w:ascii="Garamond" w:hAnsi="Garamond"/>
        </w:rPr>
        <w:t>.</w:t>
      </w:r>
      <w:r w:rsidR="00FE6D30">
        <w:rPr>
          <w:rFonts w:ascii="Garamond" w:hAnsi="Garamond"/>
        </w:rPr>
        <w:t xml:space="preserve"> </w:t>
      </w:r>
      <w:r w:rsidR="00867C64">
        <w:rPr>
          <w:rFonts w:ascii="Garamond" w:hAnsi="Garamond"/>
        </w:rPr>
        <w:t xml:space="preserve">  </w:t>
      </w:r>
    </w:p>
    <w:p w14:paraId="46312168" w14:textId="425D72A6" w:rsidR="00176C3F" w:rsidRPr="00AD543F" w:rsidRDefault="00176C3F" w:rsidP="00176C3F">
      <w:pPr>
        <w:rPr>
          <w:rFonts w:ascii="Garamond" w:hAnsi="Garamond"/>
        </w:rPr>
      </w:pPr>
      <w:r w:rsidRPr="00AD543F">
        <w:rPr>
          <w:rFonts w:ascii="Garamond" w:hAnsi="Garamond"/>
        </w:rPr>
        <w:t xml:space="preserve">Mgr. </w:t>
      </w:r>
      <w:r w:rsidR="005C777C" w:rsidRPr="00AD543F">
        <w:rPr>
          <w:rFonts w:ascii="Garamond" w:hAnsi="Garamond"/>
        </w:rPr>
        <w:t>Robert Plášil</w:t>
      </w:r>
    </w:p>
    <w:p w14:paraId="65DB7E3A" w14:textId="34C1CB38" w:rsidR="00176C3F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sectPr w:rsidR="00176C3F" w:rsidSect="00107E59">
      <w:headerReference w:type="default" r:id="rId8"/>
      <w:footerReference w:type="default" r:id="rId9"/>
      <w:pgSz w:w="11906" w:h="16838"/>
      <w:pgMar w:top="1418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48AD" w14:textId="77777777" w:rsidR="00E04CC0" w:rsidRDefault="00E04CC0">
      <w:r>
        <w:separator/>
      </w:r>
    </w:p>
  </w:endnote>
  <w:endnote w:type="continuationSeparator" w:id="0">
    <w:p w14:paraId="77CEF745" w14:textId="77777777" w:rsidR="00E04CC0" w:rsidRDefault="00E0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5778" w14:textId="01C8E1BD" w:rsidR="008C1434" w:rsidRDefault="008C1434">
    <w:pPr>
      <w:pStyle w:val="Zpat"/>
      <w:jc w:val="center"/>
    </w:pPr>
  </w:p>
  <w:p w14:paraId="59FB4EC6" w14:textId="77777777" w:rsidR="007B78E5" w:rsidRDefault="007B78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A802" w14:textId="77777777" w:rsidR="00E04CC0" w:rsidRDefault="00E04CC0">
      <w:r>
        <w:separator/>
      </w:r>
    </w:p>
  </w:footnote>
  <w:footnote w:type="continuationSeparator" w:id="0">
    <w:p w14:paraId="449101FA" w14:textId="77777777" w:rsidR="00E04CC0" w:rsidRDefault="00E0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0BC2" w14:textId="4709DE38" w:rsidR="00FE6D30" w:rsidRPr="00782AFB" w:rsidRDefault="00741266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</w:t>
    </w:r>
    <w:proofErr w:type="spellStart"/>
    <w:r w:rsidRPr="00782AFB">
      <w:rPr>
        <w:rFonts w:ascii="Garamond" w:hAnsi="Garamond"/>
        <w:sz w:val="24"/>
        <w:szCs w:val="24"/>
      </w:rPr>
      <w:t>Spr</w:t>
    </w:r>
    <w:proofErr w:type="spellEnd"/>
    <w:r w:rsidRPr="00782AFB">
      <w:rPr>
        <w:rFonts w:ascii="Garamond" w:hAnsi="Garamond"/>
        <w:sz w:val="24"/>
        <w:szCs w:val="24"/>
      </w:rPr>
      <w:t xml:space="preserve"> </w:t>
    </w:r>
    <w:r w:rsidR="007B78E5">
      <w:rPr>
        <w:rFonts w:ascii="Garamond" w:hAnsi="Garamond"/>
        <w:sz w:val="24"/>
        <w:szCs w:val="24"/>
      </w:rPr>
      <w:t>1358/2023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505975463">
    <w:abstractNumId w:val="1"/>
  </w:num>
  <w:num w:numId="2" w16cid:durableId="601376067">
    <w:abstractNumId w:val="0"/>
  </w:num>
  <w:num w:numId="3" w16cid:durableId="1181554414">
    <w:abstractNumId w:val="2"/>
  </w:num>
  <w:num w:numId="4" w16cid:durableId="81337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D2"/>
    <w:rsid w:val="00001585"/>
    <w:rsid w:val="00003EAB"/>
    <w:rsid w:val="00006EB7"/>
    <w:rsid w:val="00013ABA"/>
    <w:rsid w:val="00016224"/>
    <w:rsid w:val="00027C2A"/>
    <w:rsid w:val="00031E80"/>
    <w:rsid w:val="00033B59"/>
    <w:rsid w:val="00034F9C"/>
    <w:rsid w:val="0003652A"/>
    <w:rsid w:val="00040073"/>
    <w:rsid w:val="0004160C"/>
    <w:rsid w:val="00042CDC"/>
    <w:rsid w:val="00047183"/>
    <w:rsid w:val="00050E97"/>
    <w:rsid w:val="00053B2A"/>
    <w:rsid w:val="000575FC"/>
    <w:rsid w:val="00061D96"/>
    <w:rsid w:val="00065D9E"/>
    <w:rsid w:val="0006650F"/>
    <w:rsid w:val="000701E6"/>
    <w:rsid w:val="00075D32"/>
    <w:rsid w:val="000769CF"/>
    <w:rsid w:val="00086DF5"/>
    <w:rsid w:val="00090636"/>
    <w:rsid w:val="00090C14"/>
    <w:rsid w:val="00090ECF"/>
    <w:rsid w:val="00092D23"/>
    <w:rsid w:val="000A35F0"/>
    <w:rsid w:val="000A4876"/>
    <w:rsid w:val="000A6D39"/>
    <w:rsid w:val="000B4ECB"/>
    <w:rsid w:val="000C2478"/>
    <w:rsid w:val="000D0200"/>
    <w:rsid w:val="000D6AAC"/>
    <w:rsid w:val="000E0DFD"/>
    <w:rsid w:val="000E152D"/>
    <w:rsid w:val="000E5CF6"/>
    <w:rsid w:val="000F5BE3"/>
    <w:rsid w:val="001050DE"/>
    <w:rsid w:val="00107D26"/>
    <w:rsid w:val="00107E59"/>
    <w:rsid w:val="001113F0"/>
    <w:rsid w:val="00111442"/>
    <w:rsid w:val="001140AC"/>
    <w:rsid w:val="001267A7"/>
    <w:rsid w:val="00130264"/>
    <w:rsid w:val="00132F21"/>
    <w:rsid w:val="00137816"/>
    <w:rsid w:val="00142A0A"/>
    <w:rsid w:val="00142A6B"/>
    <w:rsid w:val="00143408"/>
    <w:rsid w:val="00144895"/>
    <w:rsid w:val="0015345B"/>
    <w:rsid w:val="0016260E"/>
    <w:rsid w:val="00167410"/>
    <w:rsid w:val="00171B60"/>
    <w:rsid w:val="0017606C"/>
    <w:rsid w:val="00176C3F"/>
    <w:rsid w:val="001831D2"/>
    <w:rsid w:val="00186F67"/>
    <w:rsid w:val="001A0AA6"/>
    <w:rsid w:val="001A40A5"/>
    <w:rsid w:val="001B2D3C"/>
    <w:rsid w:val="001B3EA2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06A1"/>
    <w:rsid w:val="00214A19"/>
    <w:rsid w:val="00214F8E"/>
    <w:rsid w:val="00217345"/>
    <w:rsid w:val="00217B70"/>
    <w:rsid w:val="00220F9C"/>
    <w:rsid w:val="00223889"/>
    <w:rsid w:val="00226A57"/>
    <w:rsid w:val="002426A6"/>
    <w:rsid w:val="00243FC2"/>
    <w:rsid w:val="00247017"/>
    <w:rsid w:val="00250089"/>
    <w:rsid w:val="002548B1"/>
    <w:rsid w:val="00255BDD"/>
    <w:rsid w:val="00256F5D"/>
    <w:rsid w:val="00274DF6"/>
    <w:rsid w:val="00282926"/>
    <w:rsid w:val="00283DF5"/>
    <w:rsid w:val="00285611"/>
    <w:rsid w:val="00286CB6"/>
    <w:rsid w:val="00291743"/>
    <w:rsid w:val="00291C27"/>
    <w:rsid w:val="002940F9"/>
    <w:rsid w:val="002A0A43"/>
    <w:rsid w:val="002B2847"/>
    <w:rsid w:val="002B7F47"/>
    <w:rsid w:val="002C1F46"/>
    <w:rsid w:val="002C7C2E"/>
    <w:rsid w:val="002D2525"/>
    <w:rsid w:val="002D7EBE"/>
    <w:rsid w:val="002E1BEF"/>
    <w:rsid w:val="002E3949"/>
    <w:rsid w:val="002F134A"/>
    <w:rsid w:val="002F1EBB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EF3"/>
    <w:rsid w:val="003779C7"/>
    <w:rsid w:val="00382EB8"/>
    <w:rsid w:val="00383427"/>
    <w:rsid w:val="00385DBB"/>
    <w:rsid w:val="00385DC3"/>
    <w:rsid w:val="00390365"/>
    <w:rsid w:val="00395888"/>
    <w:rsid w:val="0039739E"/>
    <w:rsid w:val="003A0116"/>
    <w:rsid w:val="003A36E7"/>
    <w:rsid w:val="003A5D80"/>
    <w:rsid w:val="003B5B5B"/>
    <w:rsid w:val="003D0340"/>
    <w:rsid w:val="003D15F4"/>
    <w:rsid w:val="003D16C4"/>
    <w:rsid w:val="003D6A51"/>
    <w:rsid w:val="003E462B"/>
    <w:rsid w:val="003E61A8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1E7F"/>
    <w:rsid w:val="00442464"/>
    <w:rsid w:val="00444C2B"/>
    <w:rsid w:val="00461EBA"/>
    <w:rsid w:val="004718E8"/>
    <w:rsid w:val="004748ED"/>
    <w:rsid w:val="004800F0"/>
    <w:rsid w:val="00480671"/>
    <w:rsid w:val="004843B7"/>
    <w:rsid w:val="00490DB3"/>
    <w:rsid w:val="00493EB1"/>
    <w:rsid w:val="00495450"/>
    <w:rsid w:val="004A118D"/>
    <w:rsid w:val="004B053A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01507"/>
    <w:rsid w:val="005126EE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2CD0"/>
    <w:rsid w:val="0054343E"/>
    <w:rsid w:val="00562117"/>
    <w:rsid w:val="00562572"/>
    <w:rsid w:val="00562BB7"/>
    <w:rsid w:val="005712F1"/>
    <w:rsid w:val="00586F5C"/>
    <w:rsid w:val="005876B8"/>
    <w:rsid w:val="00590274"/>
    <w:rsid w:val="005A298C"/>
    <w:rsid w:val="005A66E8"/>
    <w:rsid w:val="005B0F39"/>
    <w:rsid w:val="005B2062"/>
    <w:rsid w:val="005B5DF4"/>
    <w:rsid w:val="005C1E70"/>
    <w:rsid w:val="005C777C"/>
    <w:rsid w:val="005D01A2"/>
    <w:rsid w:val="005D35FB"/>
    <w:rsid w:val="005D43DF"/>
    <w:rsid w:val="005D4ACB"/>
    <w:rsid w:val="005E39BC"/>
    <w:rsid w:val="005F1246"/>
    <w:rsid w:val="005F37B8"/>
    <w:rsid w:val="005F38A2"/>
    <w:rsid w:val="005F63B5"/>
    <w:rsid w:val="006013F8"/>
    <w:rsid w:val="006131E0"/>
    <w:rsid w:val="00614F79"/>
    <w:rsid w:val="00615146"/>
    <w:rsid w:val="006371C2"/>
    <w:rsid w:val="00644FE2"/>
    <w:rsid w:val="00647165"/>
    <w:rsid w:val="00647596"/>
    <w:rsid w:val="00651CB9"/>
    <w:rsid w:val="00661546"/>
    <w:rsid w:val="0066224F"/>
    <w:rsid w:val="006677A9"/>
    <w:rsid w:val="00667EF3"/>
    <w:rsid w:val="0068062F"/>
    <w:rsid w:val="006830EE"/>
    <w:rsid w:val="0068481A"/>
    <w:rsid w:val="00687C9D"/>
    <w:rsid w:val="00690A29"/>
    <w:rsid w:val="00692024"/>
    <w:rsid w:val="00695332"/>
    <w:rsid w:val="006968B0"/>
    <w:rsid w:val="006A30D0"/>
    <w:rsid w:val="006A31F0"/>
    <w:rsid w:val="006A5F1A"/>
    <w:rsid w:val="006B1A41"/>
    <w:rsid w:val="006B7778"/>
    <w:rsid w:val="006B7FCF"/>
    <w:rsid w:val="006C2391"/>
    <w:rsid w:val="006C27A9"/>
    <w:rsid w:val="006C598A"/>
    <w:rsid w:val="006D1E97"/>
    <w:rsid w:val="006D4771"/>
    <w:rsid w:val="006E0244"/>
    <w:rsid w:val="006E11C1"/>
    <w:rsid w:val="006E3E0D"/>
    <w:rsid w:val="006F1632"/>
    <w:rsid w:val="006F3BAB"/>
    <w:rsid w:val="006F5070"/>
    <w:rsid w:val="006F5B03"/>
    <w:rsid w:val="006F625E"/>
    <w:rsid w:val="006F7DD4"/>
    <w:rsid w:val="0070533C"/>
    <w:rsid w:val="00710824"/>
    <w:rsid w:val="007150F2"/>
    <w:rsid w:val="00715FDB"/>
    <w:rsid w:val="00724DF2"/>
    <w:rsid w:val="00725F96"/>
    <w:rsid w:val="00734CDC"/>
    <w:rsid w:val="007408DF"/>
    <w:rsid w:val="00741266"/>
    <w:rsid w:val="007425EC"/>
    <w:rsid w:val="00742EAA"/>
    <w:rsid w:val="00746CD1"/>
    <w:rsid w:val="00752406"/>
    <w:rsid w:val="00753EFB"/>
    <w:rsid w:val="00760289"/>
    <w:rsid w:val="0077130F"/>
    <w:rsid w:val="007732AB"/>
    <w:rsid w:val="00774930"/>
    <w:rsid w:val="00774A64"/>
    <w:rsid w:val="00776705"/>
    <w:rsid w:val="00777D0C"/>
    <w:rsid w:val="00782AFB"/>
    <w:rsid w:val="0079087E"/>
    <w:rsid w:val="007A019F"/>
    <w:rsid w:val="007A2D81"/>
    <w:rsid w:val="007B1A1A"/>
    <w:rsid w:val="007B34C5"/>
    <w:rsid w:val="007B5A1C"/>
    <w:rsid w:val="007B78E5"/>
    <w:rsid w:val="007C44D2"/>
    <w:rsid w:val="007C6211"/>
    <w:rsid w:val="007D6E54"/>
    <w:rsid w:val="007E21E3"/>
    <w:rsid w:val="007E5C34"/>
    <w:rsid w:val="007F292C"/>
    <w:rsid w:val="007F4FFC"/>
    <w:rsid w:val="007F6488"/>
    <w:rsid w:val="00821C29"/>
    <w:rsid w:val="00823AC3"/>
    <w:rsid w:val="00824F18"/>
    <w:rsid w:val="008256AF"/>
    <w:rsid w:val="00830731"/>
    <w:rsid w:val="0083099C"/>
    <w:rsid w:val="00832BCF"/>
    <w:rsid w:val="00844FE1"/>
    <w:rsid w:val="00846F95"/>
    <w:rsid w:val="0085018F"/>
    <w:rsid w:val="00861BB5"/>
    <w:rsid w:val="00861C15"/>
    <w:rsid w:val="00867C64"/>
    <w:rsid w:val="0087514B"/>
    <w:rsid w:val="00875D61"/>
    <w:rsid w:val="0087610A"/>
    <w:rsid w:val="0087623E"/>
    <w:rsid w:val="00876580"/>
    <w:rsid w:val="00876C8A"/>
    <w:rsid w:val="00877D55"/>
    <w:rsid w:val="008839A2"/>
    <w:rsid w:val="008954A3"/>
    <w:rsid w:val="008A04BB"/>
    <w:rsid w:val="008A6117"/>
    <w:rsid w:val="008B10D4"/>
    <w:rsid w:val="008B2A66"/>
    <w:rsid w:val="008B5CBD"/>
    <w:rsid w:val="008C0019"/>
    <w:rsid w:val="008C1434"/>
    <w:rsid w:val="008E42F3"/>
    <w:rsid w:val="008E7AD4"/>
    <w:rsid w:val="008F085C"/>
    <w:rsid w:val="00902557"/>
    <w:rsid w:val="0090343B"/>
    <w:rsid w:val="00904F23"/>
    <w:rsid w:val="009064C1"/>
    <w:rsid w:val="009110A1"/>
    <w:rsid w:val="0091751C"/>
    <w:rsid w:val="00921BB3"/>
    <w:rsid w:val="009221EC"/>
    <w:rsid w:val="00923688"/>
    <w:rsid w:val="00931658"/>
    <w:rsid w:val="00934598"/>
    <w:rsid w:val="00935BB2"/>
    <w:rsid w:val="00945B86"/>
    <w:rsid w:val="009466C5"/>
    <w:rsid w:val="00953A9A"/>
    <w:rsid w:val="00992C4D"/>
    <w:rsid w:val="009B0A90"/>
    <w:rsid w:val="009C084D"/>
    <w:rsid w:val="009C132B"/>
    <w:rsid w:val="009C1A67"/>
    <w:rsid w:val="009C2E18"/>
    <w:rsid w:val="009C45A0"/>
    <w:rsid w:val="009D4BF3"/>
    <w:rsid w:val="009D5AA8"/>
    <w:rsid w:val="009D78B7"/>
    <w:rsid w:val="009E4288"/>
    <w:rsid w:val="009E77AF"/>
    <w:rsid w:val="009F1012"/>
    <w:rsid w:val="009F3227"/>
    <w:rsid w:val="009F4139"/>
    <w:rsid w:val="009F543C"/>
    <w:rsid w:val="00A0035A"/>
    <w:rsid w:val="00A008F1"/>
    <w:rsid w:val="00A03436"/>
    <w:rsid w:val="00A04D7A"/>
    <w:rsid w:val="00A11F57"/>
    <w:rsid w:val="00A132CC"/>
    <w:rsid w:val="00A13EF7"/>
    <w:rsid w:val="00A16B0B"/>
    <w:rsid w:val="00A17D23"/>
    <w:rsid w:val="00A23A94"/>
    <w:rsid w:val="00A23FC7"/>
    <w:rsid w:val="00A26607"/>
    <w:rsid w:val="00A270B3"/>
    <w:rsid w:val="00A30D00"/>
    <w:rsid w:val="00A31D3E"/>
    <w:rsid w:val="00A37123"/>
    <w:rsid w:val="00A42E03"/>
    <w:rsid w:val="00A44C6E"/>
    <w:rsid w:val="00A44DC7"/>
    <w:rsid w:val="00A620C8"/>
    <w:rsid w:val="00A716AE"/>
    <w:rsid w:val="00A717FE"/>
    <w:rsid w:val="00A76A4E"/>
    <w:rsid w:val="00A838BA"/>
    <w:rsid w:val="00A87F75"/>
    <w:rsid w:val="00A9616A"/>
    <w:rsid w:val="00AA2FA8"/>
    <w:rsid w:val="00AC6E76"/>
    <w:rsid w:val="00AD543F"/>
    <w:rsid w:val="00AF3A82"/>
    <w:rsid w:val="00AF4FCA"/>
    <w:rsid w:val="00B00EDB"/>
    <w:rsid w:val="00B10D90"/>
    <w:rsid w:val="00B145AE"/>
    <w:rsid w:val="00B262D7"/>
    <w:rsid w:val="00B338E3"/>
    <w:rsid w:val="00B3791B"/>
    <w:rsid w:val="00B45D83"/>
    <w:rsid w:val="00B47DE2"/>
    <w:rsid w:val="00B52813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34FB"/>
    <w:rsid w:val="00B965F1"/>
    <w:rsid w:val="00B97261"/>
    <w:rsid w:val="00BB3871"/>
    <w:rsid w:val="00BC24B4"/>
    <w:rsid w:val="00BD02AD"/>
    <w:rsid w:val="00BE13A7"/>
    <w:rsid w:val="00BE6499"/>
    <w:rsid w:val="00BE7031"/>
    <w:rsid w:val="00BF3D3B"/>
    <w:rsid w:val="00BF5FD9"/>
    <w:rsid w:val="00BF65C6"/>
    <w:rsid w:val="00C07B6C"/>
    <w:rsid w:val="00C207CE"/>
    <w:rsid w:val="00C226DA"/>
    <w:rsid w:val="00C2330F"/>
    <w:rsid w:val="00C26204"/>
    <w:rsid w:val="00C27D3C"/>
    <w:rsid w:val="00C3161D"/>
    <w:rsid w:val="00C363CA"/>
    <w:rsid w:val="00C36C49"/>
    <w:rsid w:val="00C42635"/>
    <w:rsid w:val="00C55DBE"/>
    <w:rsid w:val="00C72AEC"/>
    <w:rsid w:val="00C74E14"/>
    <w:rsid w:val="00C84D82"/>
    <w:rsid w:val="00C85103"/>
    <w:rsid w:val="00C95B41"/>
    <w:rsid w:val="00C97395"/>
    <w:rsid w:val="00C97E62"/>
    <w:rsid w:val="00CA1E5E"/>
    <w:rsid w:val="00CA20C1"/>
    <w:rsid w:val="00CA288E"/>
    <w:rsid w:val="00CA4009"/>
    <w:rsid w:val="00CA7C6B"/>
    <w:rsid w:val="00CA7D43"/>
    <w:rsid w:val="00CB3FC9"/>
    <w:rsid w:val="00CB601F"/>
    <w:rsid w:val="00CC7EDB"/>
    <w:rsid w:val="00CD0D4A"/>
    <w:rsid w:val="00CD1D31"/>
    <w:rsid w:val="00CD4CEC"/>
    <w:rsid w:val="00CF3C50"/>
    <w:rsid w:val="00D01364"/>
    <w:rsid w:val="00D102F8"/>
    <w:rsid w:val="00D2060A"/>
    <w:rsid w:val="00D26131"/>
    <w:rsid w:val="00D33252"/>
    <w:rsid w:val="00D77201"/>
    <w:rsid w:val="00D77B08"/>
    <w:rsid w:val="00D82190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E52E8"/>
    <w:rsid w:val="00DF2569"/>
    <w:rsid w:val="00DF43BE"/>
    <w:rsid w:val="00DF6684"/>
    <w:rsid w:val="00E04CC0"/>
    <w:rsid w:val="00E06150"/>
    <w:rsid w:val="00E14B54"/>
    <w:rsid w:val="00E16C0C"/>
    <w:rsid w:val="00E17460"/>
    <w:rsid w:val="00E23EB0"/>
    <w:rsid w:val="00E266A0"/>
    <w:rsid w:val="00E31F7B"/>
    <w:rsid w:val="00E32396"/>
    <w:rsid w:val="00E4131C"/>
    <w:rsid w:val="00E41AFD"/>
    <w:rsid w:val="00E514E0"/>
    <w:rsid w:val="00E54742"/>
    <w:rsid w:val="00E564A8"/>
    <w:rsid w:val="00E57620"/>
    <w:rsid w:val="00E6097B"/>
    <w:rsid w:val="00E70AB5"/>
    <w:rsid w:val="00E7466F"/>
    <w:rsid w:val="00E752FA"/>
    <w:rsid w:val="00E81A18"/>
    <w:rsid w:val="00EA30BA"/>
    <w:rsid w:val="00EA6426"/>
    <w:rsid w:val="00EC0E07"/>
    <w:rsid w:val="00EC1183"/>
    <w:rsid w:val="00EC2192"/>
    <w:rsid w:val="00EC58CD"/>
    <w:rsid w:val="00EE2977"/>
    <w:rsid w:val="00EF41C0"/>
    <w:rsid w:val="00EF735B"/>
    <w:rsid w:val="00F14043"/>
    <w:rsid w:val="00F15900"/>
    <w:rsid w:val="00F15FDA"/>
    <w:rsid w:val="00F20D80"/>
    <w:rsid w:val="00F30294"/>
    <w:rsid w:val="00F30A9B"/>
    <w:rsid w:val="00F40BE7"/>
    <w:rsid w:val="00F41BC7"/>
    <w:rsid w:val="00F44612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A0430"/>
    <w:rsid w:val="00FA46FA"/>
    <w:rsid w:val="00FB0853"/>
    <w:rsid w:val="00FB1348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E6D30"/>
    <w:rsid w:val="00FF0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CAC1-6DA9-4545-A151-FD86B263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Plášil</dc:creator>
  <cp:lastModifiedBy>Plášil Robert Mgr.</cp:lastModifiedBy>
  <cp:revision>3</cp:revision>
  <cp:lastPrinted>2024-06-11T11:08:00Z</cp:lastPrinted>
  <dcterms:created xsi:type="dcterms:W3CDTF">2024-06-11T11:07:00Z</dcterms:created>
  <dcterms:modified xsi:type="dcterms:W3CDTF">2024-06-11T11:10:00Z</dcterms:modified>
</cp:coreProperties>
</file>