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769" w14:textId="77777777" w:rsidR="008243A5" w:rsidRPr="00400CB4" w:rsidRDefault="004524B2" w:rsidP="008243A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zalozkaNacitaniGeneratotu"/>
      <w:bookmarkEnd w:id="0"/>
      <w:r w:rsidRPr="00400CB4">
        <w:rPr>
          <w:rFonts w:ascii="Garamond" w:hAnsi="Garamond"/>
          <w:b/>
          <w:smallCaps/>
          <w:color w:val="000000"/>
          <w:sz w:val="36"/>
        </w:rPr>
        <w:t> </w:t>
      </w:r>
      <w:r w:rsidR="008243A5" w:rsidRPr="00400CB4">
        <w:rPr>
          <w:rFonts w:ascii="Garamond" w:hAnsi="Garamond"/>
          <w:b/>
          <w:smallCaps/>
          <w:color w:val="000000"/>
          <w:sz w:val="36"/>
        </w:rPr>
        <w:t>  Obvodní soud pro Prahu 6</w:t>
      </w:r>
      <w:r w:rsidR="008243A5" w:rsidRPr="00400CB4">
        <w:rPr>
          <w:rFonts w:ascii="Garamond" w:hAnsi="Garamond"/>
          <w:b/>
          <w:color w:val="000000"/>
          <w:sz w:val="36"/>
        </w:rPr>
        <w:t> </w:t>
      </w:r>
    </w:p>
    <w:p w14:paraId="2376D9B9" w14:textId="77777777" w:rsidR="008243A5" w:rsidRPr="00400CB4" w:rsidRDefault="008243A5" w:rsidP="008243A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00CB4">
        <w:rPr>
          <w:rFonts w:ascii="Garamond" w:hAnsi="Garamond"/>
          <w:color w:val="000000"/>
        </w:rPr>
        <w:t> 28. pluku 1533/29b, 100 83</w:t>
      </w:r>
      <w:r w:rsidRPr="00400CB4">
        <w:rPr>
          <w:rFonts w:ascii="Garamond" w:hAnsi="Garamond"/>
          <w:color w:val="000000"/>
        </w:rPr>
        <w:t> </w:t>
      </w:r>
      <w:r w:rsidRPr="00400CB4">
        <w:rPr>
          <w:rFonts w:ascii="Garamond" w:hAnsi="Garamond"/>
          <w:color w:val="000000"/>
        </w:rPr>
        <w:t>Praha 10, </w:t>
      </w:r>
    </w:p>
    <w:p w14:paraId="218B58FD" w14:textId="77777777" w:rsidR="008243A5" w:rsidRPr="00400CB4" w:rsidRDefault="008243A5" w:rsidP="008243A5">
      <w:pPr>
        <w:spacing w:before="120" w:after="360"/>
        <w:jc w:val="center"/>
        <w:rPr>
          <w:rFonts w:ascii="Garamond" w:hAnsi="Garamond"/>
          <w:color w:val="000000"/>
        </w:rPr>
      </w:pPr>
      <w:r w:rsidRPr="00400CB4">
        <w:rPr>
          <w:rFonts w:ascii="Garamond" w:hAnsi="Garamond"/>
          <w:color w:val="000000"/>
        </w:rPr>
        <w:t>tel.: 251446111, fax: podatelna 272 658 371, fax trestní oddělení 224 322 563, e mail: podatelna@osoud.pha6.justice.cz, IDDS: bfnab2z</w:t>
      </w:r>
    </w:p>
    <w:p w14:paraId="79E1A006" w14:textId="6C0F0558" w:rsidR="008243A5" w:rsidRPr="00400CB4" w:rsidRDefault="008243A5" w:rsidP="008243A5">
      <w:pPr>
        <w:spacing w:before="120" w:after="360"/>
        <w:jc w:val="right"/>
        <w:rPr>
          <w:rFonts w:ascii="Garamond" w:hAnsi="Garamond"/>
          <w:color w:val="000000"/>
        </w:rPr>
      </w:pPr>
      <w:r w:rsidRPr="00400CB4">
        <w:rPr>
          <w:rFonts w:ascii="Garamond" w:hAnsi="Garamond"/>
          <w:color w:val="000000"/>
        </w:rPr>
        <w:t>31Spr 200/2024</w:t>
      </w:r>
    </w:p>
    <w:p w14:paraId="5FC4F645" w14:textId="77777777" w:rsidR="008243A5" w:rsidRPr="00400CB4" w:rsidRDefault="008243A5" w:rsidP="008243A5">
      <w:pPr>
        <w:spacing w:before="120" w:after="360"/>
        <w:jc w:val="center"/>
        <w:rPr>
          <w:rFonts w:ascii="Garamond" w:hAnsi="Garamond"/>
          <w:color w:val="000000"/>
        </w:rPr>
      </w:pPr>
    </w:p>
    <w:p w14:paraId="2228AB15" w14:textId="77777777" w:rsidR="008243A5" w:rsidRPr="00400CB4" w:rsidRDefault="008243A5" w:rsidP="008243A5">
      <w:pPr>
        <w:jc w:val="center"/>
        <w:rPr>
          <w:b/>
          <w:sz w:val="36"/>
          <w:szCs w:val="36"/>
        </w:rPr>
      </w:pPr>
      <w:r w:rsidRPr="00400CB4">
        <w:rPr>
          <w:b/>
          <w:sz w:val="36"/>
          <w:szCs w:val="36"/>
        </w:rPr>
        <w:t xml:space="preserve">Zveřejňování poradců a poradních orgánů </w:t>
      </w:r>
    </w:p>
    <w:p w14:paraId="0D37FB54" w14:textId="53026466" w:rsidR="008243A5" w:rsidRPr="00400CB4" w:rsidRDefault="008243A5" w:rsidP="008243A5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400CB4">
        <w:rPr>
          <w:b/>
          <w:sz w:val="36"/>
          <w:szCs w:val="36"/>
        </w:rPr>
        <w:t>pololetí 2024</w:t>
      </w:r>
    </w:p>
    <w:p w14:paraId="37B18FEC" w14:textId="77777777" w:rsidR="008243A5" w:rsidRPr="00400CB4" w:rsidRDefault="008243A5" w:rsidP="008243A5">
      <w:pPr>
        <w:jc w:val="center"/>
        <w:rPr>
          <w:b/>
          <w:sz w:val="36"/>
          <w:szCs w:val="36"/>
        </w:rPr>
      </w:pPr>
    </w:p>
    <w:p w14:paraId="31EB125F" w14:textId="77777777" w:rsidR="008243A5" w:rsidRPr="00400CB4" w:rsidRDefault="008243A5" w:rsidP="008243A5">
      <w:pPr>
        <w:jc w:val="center"/>
        <w:rPr>
          <w:b/>
          <w:sz w:val="36"/>
          <w:szCs w:val="36"/>
        </w:rPr>
      </w:pPr>
    </w:p>
    <w:p w14:paraId="222CA4D9" w14:textId="77777777" w:rsidR="008243A5" w:rsidRPr="00400CB4" w:rsidRDefault="008243A5" w:rsidP="008243A5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243A5" w:rsidRPr="00400CB4" w14:paraId="3139E851" w14:textId="77777777" w:rsidTr="008243A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CE69C" w14:textId="77777777" w:rsidR="008243A5" w:rsidRPr="00400CB4" w:rsidRDefault="008243A5">
            <w:pPr>
              <w:jc w:val="center"/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>Příjmení a jméno/Název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E7B6FA" w14:textId="77777777" w:rsidR="008243A5" w:rsidRPr="00400CB4" w:rsidRDefault="008243A5">
            <w:pPr>
              <w:jc w:val="center"/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 xml:space="preserve">Předmět činnosti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637987" w14:textId="1157DCF7" w:rsidR="008243A5" w:rsidRPr="00400CB4" w:rsidRDefault="008243A5">
            <w:pPr>
              <w:jc w:val="center"/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>Za I. pololetí 2024 vyplacena částka :</w:t>
            </w:r>
          </w:p>
        </w:tc>
      </w:tr>
      <w:tr w:rsidR="008243A5" w:rsidRPr="00400CB4" w14:paraId="6E7768E5" w14:textId="77777777" w:rsidTr="008243A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EB7" w14:textId="77777777" w:rsidR="008243A5" w:rsidRPr="00400CB4" w:rsidRDefault="008243A5">
            <w:pPr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>Vymětal Vladimír – WETAL, IČ: 41783743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DA4E" w14:textId="77777777" w:rsidR="008243A5" w:rsidRPr="00400CB4" w:rsidRDefault="008243A5">
            <w:pPr>
              <w:jc w:val="center"/>
              <w:rPr>
                <w:sz w:val="28"/>
                <w:szCs w:val="28"/>
              </w:rPr>
            </w:pPr>
            <w:r w:rsidRPr="00400CB4">
              <w:rPr>
                <w:sz w:val="28"/>
                <w:szCs w:val="28"/>
              </w:rPr>
              <w:t xml:space="preserve">odborné poradenství a </w:t>
            </w:r>
            <w:proofErr w:type="spellStart"/>
            <w:r w:rsidRPr="00400CB4">
              <w:rPr>
                <w:sz w:val="28"/>
                <w:szCs w:val="28"/>
              </w:rPr>
              <w:t>technicko-organizační</w:t>
            </w:r>
            <w:proofErr w:type="spellEnd"/>
            <w:r w:rsidRPr="00400CB4">
              <w:rPr>
                <w:sz w:val="28"/>
                <w:szCs w:val="28"/>
              </w:rPr>
              <w:t xml:space="preserve"> činnosti v oblasti BOZP a PO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A22D" w14:textId="45CC7F14" w:rsidR="008243A5" w:rsidRPr="00400CB4" w:rsidRDefault="00092FC7">
            <w:pPr>
              <w:jc w:val="center"/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>3 872,- Kč</w:t>
            </w:r>
          </w:p>
        </w:tc>
      </w:tr>
      <w:tr w:rsidR="008243A5" w:rsidRPr="00400CB4" w14:paraId="637139DB" w14:textId="77777777" w:rsidTr="008243A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FD25" w14:textId="77777777" w:rsidR="008243A5" w:rsidRPr="00400CB4" w:rsidRDefault="008243A5">
            <w:pPr>
              <w:jc w:val="center"/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>F.S.C. bezpečnostní poradenství, IČ: 25884646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A44" w14:textId="77777777" w:rsidR="008243A5" w:rsidRPr="00400CB4" w:rsidRDefault="008243A5">
            <w:pPr>
              <w:jc w:val="center"/>
              <w:rPr>
                <w:sz w:val="28"/>
                <w:szCs w:val="28"/>
              </w:rPr>
            </w:pPr>
            <w:r w:rsidRPr="00400CB4">
              <w:rPr>
                <w:sz w:val="28"/>
                <w:szCs w:val="28"/>
              </w:rPr>
              <w:t>poskytování odborných poradenských služeb v oblasti ochrany utajovaných informací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DD37" w14:textId="67F5231E" w:rsidR="008243A5" w:rsidRPr="00400CB4" w:rsidRDefault="00092FC7">
            <w:pPr>
              <w:jc w:val="center"/>
              <w:rPr>
                <w:b/>
                <w:sz w:val="28"/>
                <w:szCs w:val="28"/>
              </w:rPr>
            </w:pPr>
            <w:r w:rsidRPr="00400CB4">
              <w:rPr>
                <w:b/>
                <w:sz w:val="28"/>
                <w:szCs w:val="28"/>
              </w:rPr>
              <w:t>0,- Kč</w:t>
            </w:r>
          </w:p>
        </w:tc>
      </w:tr>
    </w:tbl>
    <w:p w14:paraId="09C56D37" w14:textId="77777777" w:rsidR="008243A5" w:rsidRPr="00400CB4" w:rsidRDefault="008243A5" w:rsidP="008243A5">
      <w:pPr>
        <w:jc w:val="center"/>
        <w:rPr>
          <w:b/>
          <w:sz w:val="36"/>
          <w:szCs w:val="36"/>
        </w:rPr>
      </w:pPr>
    </w:p>
    <w:sectPr w:rsidR="008243A5" w:rsidRPr="00400CB4" w:rsidSect="005D1E91">
      <w:type w:val="continuous"/>
      <w:pgSz w:w="11906" w:h="1683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4E8B" w14:textId="77777777" w:rsidR="00F24B78" w:rsidRDefault="00F24B78">
      <w:r>
        <w:separator/>
      </w:r>
    </w:p>
  </w:endnote>
  <w:endnote w:type="continuationSeparator" w:id="0">
    <w:p w14:paraId="51F15890" w14:textId="77777777" w:rsidR="00F24B78" w:rsidRDefault="00F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C98E" w14:textId="77777777" w:rsidR="00F24B78" w:rsidRDefault="00F24B78">
      <w:r>
        <w:separator/>
      </w:r>
    </w:p>
  </w:footnote>
  <w:footnote w:type="continuationSeparator" w:id="0">
    <w:p w14:paraId="1B1EF787" w14:textId="77777777" w:rsidR="00F24B78" w:rsidRDefault="00F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1AC4"/>
    <w:multiLevelType w:val="hybridMultilevel"/>
    <w:tmpl w:val="C6205AD2"/>
    <w:lvl w:ilvl="0" w:tplc="E708C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hlavička 2 2024/07/04 09:25:14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1 AND A.druh_vec  = 'SPR' AND A.bc_vec  = 200 AND A.rocnik  = 2024)"/>
    <w:docVar w:name="SOUBOR_DOC" w:val="C:\Tmp\"/>
    <w:docVar w:name="TYP_SOUBORU" w:val="RTF"/>
  </w:docVars>
  <w:rsids>
    <w:rsidRoot w:val="00050DAF"/>
    <w:rsid w:val="00050DAF"/>
    <w:rsid w:val="00092FC7"/>
    <w:rsid w:val="00141EDD"/>
    <w:rsid w:val="00400CB4"/>
    <w:rsid w:val="0040467E"/>
    <w:rsid w:val="00430C65"/>
    <w:rsid w:val="004524B2"/>
    <w:rsid w:val="004F4A81"/>
    <w:rsid w:val="00507ED7"/>
    <w:rsid w:val="005D1E91"/>
    <w:rsid w:val="00690750"/>
    <w:rsid w:val="006D227D"/>
    <w:rsid w:val="00705753"/>
    <w:rsid w:val="00735FF5"/>
    <w:rsid w:val="007A6077"/>
    <w:rsid w:val="00814F32"/>
    <w:rsid w:val="008243A5"/>
    <w:rsid w:val="00837015"/>
    <w:rsid w:val="00857F85"/>
    <w:rsid w:val="00934F73"/>
    <w:rsid w:val="00957278"/>
    <w:rsid w:val="00A46ABD"/>
    <w:rsid w:val="00AD6FDA"/>
    <w:rsid w:val="00B23303"/>
    <w:rsid w:val="00B35BCD"/>
    <w:rsid w:val="00B970BC"/>
    <w:rsid w:val="00BA3826"/>
    <w:rsid w:val="00BF4AFB"/>
    <w:rsid w:val="00E05317"/>
    <w:rsid w:val="00F229FD"/>
    <w:rsid w:val="00F24B78"/>
    <w:rsid w:val="00F50ABD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59496"/>
  <w14:defaultImageDpi w14:val="0"/>
  <w15:docId w15:val="{CD70B0FF-3592-4590-9ADC-570BDA7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41EDD"/>
    <w:rPr>
      <w:rFonts w:ascii="Times New Roman" w:hAnsi="Times New Roman"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1EDD"/>
    <w:rPr>
      <w:rFonts w:ascii="Times New Roman" w:hAnsi="Times New Roman" w:cs="Times New Roman"/>
      <w:b/>
    </w:rPr>
  </w:style>
  <w:style w:type="table" w:styleId="Mkatabulky">
    <w:name w:val="Table Grid"/>
    <w:basedOn w:val="Normlntabulka"/>
    <w:uiPriority w:val="59"/>
    <w:rsid w:val="008243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Maňáková Pavla</cp:lastModifiedBy>
  <cp:revision>4</cp:revision>
  <cp:lastPrinted>2024-07-04T11:36:00Z</cp:lastPrinted>
  <dcterms:created xsi:type="dcterms:W3CDTF">2024-07-04T07:26:00Z</dcterms:created>
  <dcterms:modified xsi:type="dcterms:W3CDTF">2024-07-04T11:36:00Z</dcterms:modified>
</cp:coreProperties>
</file>