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E2B3" w14:textId="77777777" w:rsidR="006D0ABF" w:rsidRPr="00366B49" w:rsidRDefault="00F52AAE" w:rsidP="00F52AAE">
      <w:pPr>
        <w:pStyle w:val="Nzev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B49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6D0ABF" w:rsidRPr="00366B49">
        <w:rPr>
          <w:rFonts w:ascii="Times New Roman" w:hAnsi="Times New Roman" w:cs="Times New Roman"/>
          <w:b w:val="0"/>
          <w:sz w:val="24"/>
          <w:szCs w:val="24"/>
        </w:rPr>
        <w:t xml:space="preserve">SPR </w:t>
      </w:r>
      <w:r w:rsidRPr="00366B49">
        <w:rPr>
          <w:rFonts w:ascii="Times New Roman" w:hAnsi="Times New Roman" w:cs="Times New Roman"/>
          <w:b w:val="0"/>
          <w:sz w:val="24"/>
          <w:szCs w:val="24"/>
        </w:rPr>
        <w:t>129/2024</w:t>
      </w:r>
    </w:p>
    <w:p w14:paraId="3366B329" w14:textId="77777777" w:rsidR="006D0ABF" w:rsidRPr="00366B49" w:rsidRDefault="006D0ABF" w:rsidP="006D0ABF">
      <w:pPr>
        <w:pStyle w:val="Nzev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F40656" w14:textId="77777777" w:rsidR="006D0ABF" w:rsidRPr="00366B49" w:rsidRDefault="006D0ABF" w:rsidP="006D0ABF">
      <w:pPr>
        <w:pStyle w:val="Nzev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B49">
        <w:rPr>
          <w:rFonts w:ascii="Times New Roman" w:hAnsi="Times New Roman" w:cs="Times New Roman"/>
          <w:sz w:val="24"/>
          <w:szCs w:val="24"/>
        </w:rPr>
        <w:t>PŘIHLÁŠKA</w:t>
      </w:r>
    </w:p>
    <w:p w14:paraId="7DA3CDEE" w14:textId="77777777" w:rsidR="0050425F" w:rsidRPr="00366B49" w:rsidRDefault="006D0ABF" w:rsidP="006D0ABF">
      <w:pPr>
        <w:pStyle w:val="Nadpis4"/>
        <w:spacing w:line="240" w:lineRule="auto"/>
        <w:rPr>
          <w:rFonts w:ascii="Times New Roman" w:hAnsi="Times New Roman"/>
          <w:lang w:eastAsia="x-none"/>
        </w:rPr>
      </w:pPr>
      <w:r w:rsidRPr="00366B49">
        <w:rPr>
          <w:rFonts w:ascii="Times New Roman" w:hAnsi="Times New Roman"/>
          <w:lang w:eastAsia="x-none"/>
        </w:rPr>
        <w:t xml:space="preserve">do výběrového řízení na obsazení místa </w:t>
      </w:r>
    </w:p>
    <w:p w14:paraId="1020289D" w14:textId="77777777" w:rsidR="006D0ABF" w:rsidRPr="00366B49" w:rsidRDefault="006D0ABF" w:rsidP="006D0ABF">
      <w:pPr>
        <w:pStyle w:val="Nadpis4"/>
        <w:spacing w:line="240" w:lineRule="auto"/>
        <w:rPr>
          <w:rFonts w:ascii="Times New Roman" w:hAnsi="Times New Roman"/>
          <w:i/>
          <w:iCs/>
          <w:lang w:eastAsia="x-none"/>
        </w:rPr>
      </w:pPr>
      <w:r w:rsidRPr="00366B49">
        <w:rPr>
          <w:rFonts w:ascii="Times New Roman" w:hAnsi="Times New Roman"/>
          <w:i/>
          <w:iCs/>
          <w:lang w:eastAsia="x-none"/>
        </w:rPr>
        <w:t xml:space="preserve">vedoucího státního zástupce / vedoucí státní zástupkyně </w:t>
      </w:r>
    </w:p>
    <w:p w14:paraId="3CC2B9F8" w14:textId="77777777" w:rsidR="006D0ABF" w:rsidRPr="00366B49" w:rsidRDefault="00F52AAE" w:rsidP="006D0ABF">
      <w:pPr>
        <w:pStyle w:val="Nadpis4"/>
        <w:spacing w:line="240" w:lineRule="auto"/>
        <w:rPr>
          <w:rFonts w:ascii="Times New Roman" w:hAnsi="Times New Roman"/>
          <w:lang w:eastAsia="x-none"/>
        </w:rPr>
      </w:pPr>
      <w:r w:rsidRPr="00366B49">
        <w:rPr>
          <w:rFonts w:ascii="Times New Roman" w:hAnsi="Times New Roman"/>
          <w:i/>
          <w:iCs/>
          <w:lang w:eastAsia="x-none"/>
        </w:rPr>
        <w:t xml:space="preserve">Městského státního zastupitelství v Praze </w:t>
      </w:r>
      <w:r w:rsidR="006D0ABF" w:rsidRPr="00366B49">
        <w:rPr>
          <w:rFonts w:ascii="Times New Roman" w:hAnsi="Times New Roman"/>
          <w:lang w:eastAsia="x-none"/>
        </w:rPr>
        <w:t>vyhlášeného dne</w:t>
      </w:r>
      <w:r w:rsidRPr="00366B49">
        <w:rPr>
          <w:rFonts w:ascii="Times New Roman" w:hAnsi="Times New Roman"/>
          <w:lang w:eastAsia="x-none"/>
        </w:rPr>
        <w:t xml:space="preserve"> 1. 11. 2024</w:t>
      </w:r>
    </w:p>
    <w:p w14:paraId="15653C02" w14:textId="77777777" w:rsidR="006D0ABF" w:rsidRPr="00366B49" w:rsidRDefault="006D0ABF" w:rsidP="006D0ABF"/>
    <w:p w14:paraId="67BBD531" w14:textId="77777777" w:rsidR="006D0ABF" w:rsidRPr="00366B49" w:rsidRDefault="006D0ABF" w:rsidP="006D0ABF"/>
    <w:p w14:paraId="2BEEA90B" w14:textId="77777777" w:rsidR="006D0ABF" w:rsidRPr="00366B49" w:rsidRDefault="006D0ABF" w:rsidP="006D0ABF">
      <w:pPr>
        <w:pStyle w:val="Nadpis4"/>
        <w:spacing w:line="240" w:lineRule="auto"/>
        <w:jc w:val="left"/>
        <w:rPr>
          <w:rFonts w:ascii="Times New Roman" w:hAnsi="Times New Roman"/>
          <w:lang w:eastAsia="x-none"/>
        </w:rPr>
      </w:pPr>
      <w:r w:rsidRPr="00366B49">
        <w:rPr>
          <w:rFonts w:ascii="Times New Roman" w:hAnsi="Times New Roman"/>
          <w:lang w:eastAsia="x-none"/>
        </w:rPr>
        <w:t xml:space="preserve"> </w:t>
      </w:r>
      <w:r w:rsidRPr="00366B49">
        <w:rPr>
          <w:rFonts w:ascii="Times New Roman" w:hAnsi="Times New Roman"/>
          <w:b w:val="0"/>
          <w:bCs w:val="0"/>
          <w:lang w:eastAsia="x-none"/>
        </w:rPr>
        <w:t xml:space="preserve">     Příjmení, jméno a titul: </w:t>
      </w:r>
    </w:p>
    <w:p w14:paraId="7DD7E894" w14:textId="77777777" w:rsidR="006D0ABF" w:rsidRPr="00366B49" w:rsidRDefault="006D0ABF" w:rsidP="006D0ABF">
      <w:pPr>
        <w:ind w:left="284"/>
        <w:jc w:val="both"/>
        <w:rPr>
          <w:b/>
          <w:bCs/>
        </w:rPr>
      </w:pPr>
    </w:p>
    <w:p w14:paraId="5F0270F2" w14:textId="77777777" w:rsidR="006D0ABF" w:rsidRPr="00366B49" w:rsidRDefault="006D0ABF" w:rsidP="006D0ABF">
      <w:pPr>
        <w:ind w:left="284"/>
        <w:jc w:val="both"/>
        <w:rPr>
          <w:bCs/>
        </w:rPr>
      </w:pPr>
      <w:r w:rsidRPr="00366B49">
        <w:rPr>
          <w:bCs/>
        </w:rPr>
        <w:t xml:space="preserve">  Adresa trvalého bydliště:</w:t>
      </w:r>
    </w:p>
    <w:p w14:paraId="7BB3E56D" w14:textId="77777777" w:rsidR="006D0ABF" w:rsidRPr="00366B49" w:rsidRDefault="006D0ABF" w:rsidP="006D0ABF">
      <w:pPr>
        <w:jc w:val="both"/>
        <w:rPr>
          <w:bCs/>
        </w:rPr>
      </w:pPr>
      <w:r w:rsidRPr="00366B49">
        <w:rPr>
          <w:bCs/>
        </w:rPr>
        <w:t xml:space="preserve">    </w:t>
      </w:r>
    </w:p>
    <w:p w14:paraId="3F758DEB" w14:textId="77777777" w:rsidR="006D0ABF" w:rsidRPr="00366B49" w:rsidRDefault="006D0ABF" w:rsidP="006D0ABF">
      <w:pPr>
        <w:jc w:val="both"/>
        <w:rPr>
          <w:bCs/>
        </w:rPr>
      </w:pPr>
      <w:r w:rsidRPr="00366B49">
        <w:rPr>
          <w:bCs/>
        </w:rPr>
        <w:t xml:space="preserve"> </w:t>
      </w:r>
    </w:p>
    <w:p w14:paraId="1BD24C03" w14:textId="77777777" w:rsidR="006D0ABF" w:rsidRPr="00366B49" w:rsidRDefault="006D0ABF" w:rsidP="006D0ABF">
      <w:pPr>
        <w:jc w:val="both"/>
        <w:rPr>
          <w:bCs/>
        </w:rPr>
      </w:pPr>
      <w:r w:rsidRPr="00366B49">
        <w:rPr>
          <w:bCs/>
        </w:rPr>
        <w:t xml:space="preserve">      Adresa pro zasílání korespondence, je-li od adresy bydliště odlišná:</w:t>
      </w:r>
    </w:p>
    <w:p w14:paraId="6DBAC82F" w14:textId="77777777" w:rsidR="006D0ABF" w:rsidRPr="00366B49" w:rsidRDefault="006D0ABF" w:rsidP="006D0ABF">
      <w:pPr>
        <w:ind w:left="284"/>
        <w:jc w:val="both"/>
        <w:rPr>
          <w:bCs/>
        </w:rPr>
      </w:pPr>
    </w:p>
    <w:p w14:paraId="319E9CA6" w14:textId="77777777" w:rsidR="006D0ABF" w:rsidRPr="00366B49" w:rsidRDefault="006D0ABF" w:rsidP="006D0ABF">
      <w:pPr>
        <w:ind w:left="284"/>
        <w:jc w:val="both"/>
        <w:rPr>
          <w:bCs/>
        </w:rPr>
      </w:pPr>
    </w:p>
    <w:p w14:paraId="2CEC6399" w14:textId="77777777" w:rsidR="006D0ABF" w:rsidRPr="00366B49" w:rsidRDefault="006D0ABF" w:rsidP="006D0ABF">
      <w:pPr>
        <w:rPr>
          <w:bCs/>
        </w:rPr>
      </w:pPr>
      <w:r w:rsidRPr="00366B49">
        <w:rPr>
          <w:bCs/>
        </w:rPr>
        <w:t xml:space="preserve">      Datum narození:</w:t>
      </w:r>
    </w:p>
    <w:p w14:paraId="03B5AF84" w14:textId="77777777" w:rsidR="006D0ABF" w:rsidRPr="00366B49" w:rsidRDefault="006D0ABF" w:rsidP="006D0ABF">
      <w:pPr>
        <w:tabs>
          <w:tab w:val="left" w:pos="567"/>
        </w:tabs>
        <w:rPr>
          <w:b/>
          <w:bCs/>
        </w:rPr>
      </w:pPr>
      <w:r w:rsidRPr="00366B49">
        <w:rPr>
          <w:b/>
          <w:bCs/>
        </w:rPr>
        <w:t xml:space="preserve">        </w:t>
      </w:r>
    </w:p>
    <w:p w14:paraId="6C1B00A4" w14:textId="77777777" w:rsidR="006D0ABF" w:rsidRPr="00366B49" w:rsidRDefault="006D0ABF" w:rsidP="006D0ABF">
      <w:pPr>
        <w:rPr>
          <w:bCs/>
        </w:rPr>
      </w:pPr>
      <w:r w:rsidRPr="00366B49">
        <w:rPr>
          <w:bCs/>
        </w:rPr>
        <w:t xml:space="preserve">      Mobilní telefon:  </w:t>
      </w:r>
    </w:p>
    <w:p w14:paraId="62F47B6D" w14:textId="77777777" w:rsidR="006D0ABF" w:rsidRPr="00366B49" w:rsidRDefault="006D0ABF" w:rsidP="006D0ABF">
      <w:pPr>
        <w:rPr>
          <w:bCs/>
        </w:rPr>
      </w:pPr>
    </w:p>
    <w:p w14:paraId="582FFB82" w14:textId="77777777" w:rsidR="006D0ABF" w:rsidRPr="00366B49" w:rsidRDefault="006D0ABF" w:rsidP="006D0ABF">
      <w:pPr>
        <w:rPr>
          <w:bCs/>
        </w:rPr>
      </w:pPr>
      <w:r w:rsidRPr="00366B49">
        <w:rPr>
          <w:bCs/>
        </w:rPr>
        <w:t xml:space="preserve">      E-mail: </w:t>
      </w:r>
    </w:p>
    <w:p w14:paraId="43D08E2E" w14:textId="77777777" w:rsidR="006D0ABF" w:rsidRPr="00366B49" w:rsidRDefault="006D0ABF" w:rsidP="006D0ABF">
      <w:pPr>
        <w:rPr>
          <w:bCs/>
        </w:rPr>
      </w:pPr>
      <w:r w:rsidRPr="00366B49">
        <w:rPr>
          <w:bCs/>
        </w:rPr>
        <w:t xml:space="preserve">      </w:t>
      </w:r>
    </w:p>
    <w:p w14:paraId="32EB6064" w14:textId="77777777" w:rsidR="006D0ABF" w:rsidRPr="00366B49" w:rsidRDefault="006D0ABF" w:rsidP="006D0ABF">
      <w:pPr>
        <w:jc w:val="both"/>
      </w:pPr>
      <w:r w:rsidRPr="00366B49">
        <w:t>Podávám přihlášku do výše uvedeného výběrového řízení a přikládám tyto přílohy:</w:t>
      </w:r>
    </w:p>
    <w:p w14:paraId="0ADDA277" w14:textId="77777777" w:rsidR="006D0ABF" w:rsidRPr="00366B49" w:rsidRDefault="006D0ABF" w:rsidP="006D0ABF"/>
    <w:p w14:paraId="73AE634E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>a) strukturovaný životopis,</w:t>
      </w:r>
    </w:p>
    <w:p w14:paraId="04248A65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>b) výpis z evidence Rejstříku trestů</w:t>
      </w:r>
      <w:r w:rsidRPr="00366B49">
        <w:rPr>
          <w:rStyle w:val="Znakapoznpodarou"/>
        </w:rPr>
        <w:footnoteReference w:id="1"/>
      </w:r>
      <w:r w:rsidRPr="00366B49">
        <w:t xml:space="preserve"> ne starší než 2 měsíce, </w:t>
      </w:r>
    </w:p>
    <w:p w14:paraId="08DDFD44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>c) čestné prohlášení o bezúhonnosti (postih za přestupky a jiné správní delikty pro úmyslné protiprávní jednání),</w:t>
      </w:r>
    </w:p>
    <w:p w14:paraId="4749D280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 xml:space="preserve">d) motivační dopis s uvedením důvodů zájmu o funkci vedoucího státního zástupce / vedoucí státní zástupkyně, </w:t>
      </w:r>
    </w:p>
    <w:p w14:paraId="761D4633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 xml:space="preserve">e) prohlášení o členství v profesních sdruženích, odborné, publikační nebo pedagogické činnosti, </w:t>
      </w:r>
    </w:p>
    <w:p w14:paraId="5C1AFA3A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 xml:space="preserve">f) prohlášení o jazykových znalostech s přiložením kopie dokladů o složených jazykových zkouškách, </w:t>
      </w:r>
    </w:p>
    <w:p w14:paraId="11FE6BE6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 xml:space="preserve">g) potvrzení o zdravotní způsobilosti k výkonu funkce vedoucího státního zástupce / vedoucí státní zástupkyně ne starší než 2 měsíce, </w:t>
      </w:r>
    </w:p>
    <w:p w14:paraId="687E0E73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>h) podepsanou informaci o zpracování osobních údajů,</w:t>
      </w:r>
    </w:p>
    <w:p w14:paraId="46FD3EF3" w14:textId="77777777" w:rsidR="006D0ABF" w:rsidRPr="00366B49" w:rsidRDefault="006D0ABF" w:rsidP="006D0ABF">
      <w:pPr>
        <w:pStyle w:val="Default"/>
        <w:ind w:left="284" w:hanging="284"/>
        <w:jc w:val="both"/>
      </w:pPr>
      <w:r w:rsidRPr="00366B49">
        <w:t>i)  podepsaný souhlas s přístupem do osobního spisu.</w:t>
      </w:r>
    </w:p>
    <w:p w14:paraId="7C64BCB3" w14:textId="77777777" w:rsidR="006D0ABF" w:rsidRPr="00366B49" w:rsidRDefault="006D0ABF" w:rsidP="006D0ABF">
      <w:pPr>
        <w:jc w:val="both"/>
        <w:rPr>
          <w:bCs/>
        </w:rPr>
      </w:pPr>
    </w:p>
    <w:p w14:paraId="3FA829B8" w14:textId="77777777" w:rsidR="006D0ABF" w:rsidRPr="00366B49" w:rsidRDefault="006D0ABF" w:rsidP="006D0ABF">
      <w:pPr>
        <w:jc w:val="both"/>
        <w:rPr>
          <w:bCs/>
        </w:rPr>
      </w:pPr>
      <w:r w:rsidRPr="00366B49">
        <w:rPr>
          <w:bCs/>
        </w:rPr>
        <w:t xml:space="preserve">Prohlašuji, že </w:t>
      </w:r>
    </w:p>
    <w:p w14:paraId="31555A13" w14:textId="77777777" w:rsidR="006D0ABF" w:rsidRPr="00366B49" w:rsidRDefault="006D0ABF" w:rsidP="006D0ABF">
      <w:pPr>
        <w:jc w:val="both"/>
        <w:rPr>
          <w:bCs/>
        </w:rPr>
      </w:pPr>
    </w:p>
    <w:p w14:paraId="326D69C3" w14:textId="77777777" w:rsidR="006D0ABF" w:rsidRPr="00366B49" w:rsidRDefault="006D0ABF" w:rsidP="006D0ABF">
      <w:pPr>
        <w:numPr>
          <w:ilvl w:val="0"/>
          <w:numId w:val="1"/>
        </w:numPr>
        <w:jc w:val="both"/>
        <w:rPr>
          <w:bCs/>
        </w:rPr>
      </w:pPr>
      <w:r w:rsidRPr="00366B49">
        <w:rPr>
          <w:bCs/>
        </w:rPr>
        <w:lastRenderedPageBreak/>
        <w:t>budu-li vybrán jako uchazeč/uchazečka pro jmenování do funkce vedoucího státního zástupce / vedoucí státní zástupkyně, souhlasím s tím, aby tato přihláška s přílohami, obsahujícími osobní údaje, byla připojena k osobnímu spisu, který bude u zaměstnavatele založen,</w:t>
      </w:r>
    </w:p>
    <w:p w14:paraId="2A7F3608" w14:textId="77777777" w:rsidR="006D0ABF" w:rsidRPr="00366B49" w:rsidRDefault="006D0ABF" w:rsidP="006D0ABF">
      <w:pPr>
        <w:numPr>
          <w:ilvl w:val="0"/>
          <w:numId w:val="1"/>
        </w:numPr>
        <w:jc w:val="both"/>
        <w:rPr>
          <w:bCs/>
        </w:rPr>
      </w:pPr>
      <w:r w:rsidRPr="00366B49">
        <w:rPr>
          <w:bCs/>
        </w:rPr>
        <w:t>v případě neúspěchu ve výběrovém řízení požaduji vrácení příloh přihlášky na uvedenou korespondenční adresu.</w:t>
      </w:r>
    </w:p>
    <w:p w14:paraId="6D48A2BA" w14:textId="77777777" w:rsidR="006D0ABF" w:rsidRPr="00366B49" w:rsidRDefault="006D0ABF" w:rsidP="006D0ABF">
      <w:pPr>
        <w:jc w:val="both"/>
        <w:rPr>
          <w:bCs/>
        </w:rPr>
      </w:pPr>
    </w:p>
    <w:p w14:paraId="1697A0E6" w14:textId="77777777" w:rsidR="006D0ABF" w:rsidRPr="00366B49" w:rsidRDefault="006D0ABF" w:rsidP="006D0ABF">
      <w:pPr>
        <w:autoSpaceDE w:val="0"/>
        <w:autoSpaceDN w:val="0"/>
        <w:adjustRightInd w:val="0"/>
        <w:jc w:val="center"/>
        <w:rPr>
          <w:color w:val="000000"/>
        </w:rPr>
      </w:pPr>
      <w:r w:rsidRPr="00366B49">
        <w:rPr>
          <w:b/>
          <w:bCs/>
          <w:color w:val="000000"/>
        </w:rPr>
        <w:t>INFORMACE O ZPRACOVÁNÍ OSOBNÍCH ÚDAJŮ</w:t>
      </w:r>
    </w:p>
    <w:p w14:paraId="52045D9D" w14:textId="77777777" w:rsidR="006D0ABF" w:rsidRPr="00366B49" w:rsidRDefault="006D0ABF" w:rsidP="006D0ABF">
      <w:pPr>
        <w:autoSpaceDE w:val="0"/>
        <w:autoSpaceDN w:val="0"/>
        <w:adjustRightInd w:val="0"/>
        <w:rPr>
          <w:b/>
          <w:bCs/>
          <w:color w:val="000000"/>
        </w:rPr>
      </w:pPr>
    </w:p>
    <w:p w14:paraId="0C882382" w14:textId="77777777" w:rsidR="006D0ABF" w:rsidRPr="00366B49" w:rsidRDefault="006D0ABF" w:rsidP="006D0ABF">
      <w:pPr>
        <w:pStyle w:val="Nadpis4"/>
        <w:spacing w:line="240" w:lineRule="auto"/>
        <w:rPr>
          <w:rFonts w:ascii="Times New Roman" w:hAnsi="Times New Roman"/>
          <w:i/>
          <w:iCs/>
          <w:lang w:eastAsia="x-none"/>
        </w:rPr>
      </w:pPr>
      <w:r w:rsidRPr="00366B49">
        <w:rPr>
          <w:rFonts w:ascii="Times New Roman" w:hAnsi="Times New Roman"/>
          <w:color w:val="000000"/>
          <w:lang w:eastAsia="x-none"/>
        </w:rPr>
        <w:t xml:space="preserve">pro účely výběrového řízení na obsazení místa </w:t>
      </w:r>
      <w:r w:rsidRPr="00366B49">
        <w:rPr>
          <w:rFonts w:ascii="Times New Roman" w:hAnsi="Times New Roman"/>
          <w:i/>
          <w:iCs/>
          <w:lang w:eastAsia="x-none"/>
        </w:rPr>
        <w:t xml:space="preserve">vedoucího státního zástupce / vedoucí státní zástupkyně </w:t>
      </w:r>
    </w:p>
    <w:p w14:paraId="5DC6F30A" w14:textId="77777777" w:rsidR="006D0ABF" w:rsidRPr="00366B49" w:rsidRDefault="000F4293" w:rsidP="000F4293">
      <w:pPr>
        <w:pStyle w:val="Nadpis4"/>
        <w:spacing w:line="240" w:lineRule="auto"/>
        <w:rPr>
          <w:rFonts w:ascii="Times New Roman" w:hAnsi="Times New Roman"/>
          <w:i/>
          <w:iCs/>
          <w:lang w:eastAsia="x-none"/>
        </w:rPr>
      </w:pPr>
      <w:r w:rsidRPr="00366B49">
        <w:rPr>
          <w:rFonts w:ascii="Times New Roman" w:hAnsi="Times New Roman"/>
          <w:i/>
          <w:iCs/>
          <w:lang w:eastAsia="x-none"/>
        </w:rPr>
        <w:t>Městského státního zastupitelství v Praze</w:t>
      </w:r>
    </w:p>
    <w:p w14:paraId="3466A50B" w14:textId="77777777" w:rsidR="000F4293" w:rsidRPr="00366B49" w:rsidRDefault="000F4293" w:rsidP="000F4293">
      <w:pPr>
        <w:rPr>
          <w:lang w:eastAsia="x-none"/>
        </w:rPr>
      </w:pPr>
    </w:p>
    <w:p w14:paraId="60D66BBD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165896888"/>
      <w:r w:rsidRPr="00366B49">
        <w:rPr>
          <w:color w:val="000000"/>
        </w:rPr>
        <w:t xml:space="preserve">Vaše osobní údaje budou zpracovány v souladu se zásadami a principy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„GDPR“), a v souladu se zákonem č. 110/2019 Sb., o zpracování osobních údajů a zákonem č. 283/1993 Sb., o státním zastupitelství, ve znění pozdějších předpisů. </w:t>
      </w:r>
    </w:p>
    <w:p w14:paraId="1CF01C36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42770255" w14:textId="0030F90A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b/>
          <w:bCs/>
          <w:color w:val="000000"/>
        </w:rPr>
        <w:t xml:space="preserve">Správcem osobních údajů je </w:t>
      </w:r>
      <w:r w:rsidR="00F87905" w:rsidRPr="00366B49">
        <w:rPr>
          <w:b/>
          <w:bCs/>
          <w:color w:val="000000"/>
        </w:rPr>
        <w:t>Vrchní státní zastupitelství v Praze,</w:t>
      </w:r>
      <w:r w:rsidRPr="00366B49">
        <w:rPr>
          <w:color w:val="000000"/>
        </w:rPr>
        <w:t xml:space="preserve"> se sídlem</w:t>
      </w:r>
      <w:r w:rsidR="00F87905" w:rsidRPr="00366B49">
        <w:rPr>
          <w:color w:val="000000"/>
        </w:rPr>
        <w:t xml:space="preserve"> nám. Hrdinů 1300/11, 140 65 Praha 4,</w:t>
      </w:r>
      <w:r w:rsidRPr="00366B49">
        <w:rPr>
          <w:color w:val="000000"/>
        </w:rPr>
        <w:t xml:space="preserve"> IČ: </w:t>
      </w:r>
      <w:r w:rsidR="00F97644" w:rsidRPr="00366B49">
        <w:rPr>
          <w:color w:val="000000"/>
        </w:rPr>
        <w:t>49625586</w:t>
      </w:r>
      <w:r w:rsidR="00E645B4" w:rsidRPr="00366B49">
        <w:rPr>
          <w:color w:val="000000"/>
        </w:rPr>
        <w:t>,</w:t>
      </w:r>
      <w:r w:rsidRPr="00366B49">
        <w:rPr>
          <w:color w:val="000000"/>
        </w:rPr>
        <w:t xml:space="preserve"> ID datové schránky: </w:t>
      </w:r>
      <w:proofErr w:type="spellStart"/>
      <w:r w:rsidR="00F87905" w:rsidRPr="00366B49">
        <w:rPr>
          <w:b/>
          <w:bCs/>
        </w:rPr>
        <w:t>uzcaety</w:t>
      </w:r>
      <w:proofErr w:type="spellEnd"/>
      <w:r w:rsidRPr="00366B49">
        <w:rPr>
          <w:color w:val="000000"/>
        </w:rPr>
        <w:t xml:space="preserve"> elektronická adresa podatelny:</w:t>
      </w:r>
      <w:r w:rsidR="006D0CE4" w:rsidRPr="00366B49">
        <w:rPr>
          <w:color w:val="000000"/>
        </w:rPr>
        <w:t xml:space="preserve"> </w:t>
      </w:r>
      <w:hyperlink r:id="rId7" w:history="1">
        <w:r w:rsidR="006D0CE4" w:rsidRPr="00366B49">
          <w:rPr>
            <w:rStyle w:val="Hypertextovodkaz"/>
          </w:rPr>
          <w:t>podatelna@vsz.pha.justice.cz</w:t>
        </w:r>
      </w:hyperlink>
      <w:r w:rsidR="006D0CE4" w:rsidRPr="00366B49">
        <w:rPr>
          <w:color w:val="000000"/>
        </w:rPr>
        <w:t xml:space="preserve"> </w:t>
      </w:r>
      <w:r w:rsidRPr="00366B49">
        <w:rPr>
          <w:color w:val="000000"/>
        </w:rPr>
        <w:t xml:space="preserve">(dále také „správce“). </w:t>
      </w:r>
    </w:p>
    <w:bookmarkEnd w:id="0"/>
    <w:p w14:paraId="6AA151FD" w14:textId="77777777" w:rsidR="006D0ABF" w:rsidRPr="00366B49" w:rsidRDefault="006D0ABF" w:rsidP="006D0ABF">
      <w:pPr>
        <w:autoSpaceDE w:val="0"/>
        <w:autoSpaceDN w:val="0"/>
        <w:adjustRightInd w:val="0"/>
        <w:rPr>
          <w:color w:val="000000"/>
        </w:rPr>
      </w:pPr>
    </w:p>
    <w:p w14:paraId="49D35251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Správce o Vás bude </w:t>
      </w:r>
      <w:r w:rsidRPr="00366B49">
        <w:rPr>
          <w:b/>
          <w:bCs/>
          <w:color w:val="000000"/>
        </w:rPr>
        <w:t>zpracovávat následující osobní údaje</w:t>
      </w:r>
      <w:r w:rsidRPr="00366B49">
        <w:rPr>
          <w:color w:val="000000"/>
        </w:rPr>
        <w:t xml:space="preserve">, a to: </w:t>
      </w:r>
    </w:p>
    <w:p w14:paraId="4B09CD7C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- </w:t>
      </w:r>
      <w:bookmarkStart w:id="1" w:name="_Hlk165896937"/>
      <w:r w:rsidRPr="00366B49">
        <w:rPr>
          <w:color w:val="000000"/>
        </w:rPr>
        <w:t>osobní údaje uvedené v přihlášce do výběrového řízení, včetně jejich příloh</w:t>
      </w:r>
      <w:bookmarkEnd w:id="1"/>
      <w:r w:rsidRPr="00366B49">
        <w:rPr>
          <w:color w:val="000000"/>
        </w:rPr>
        <w:t xml:space="preserve">, </w:t>
      </w:r>
    </w:p>
    <w:p w14:paraId="521CE2A4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>- osobní údaje obdržené v rámci dalšího průběhu výběrového řízení (např. zjištěné z osobního spisu).</w:t>
      </w:r>
    </w:p>
    <w:p w14:paraId="392F8A31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6FD540C1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bookmarkStart w:id="2" w:name="_Hlk165896979"/>
      <w:r w:rsidRPr="00366B49">
        <w:rPr>
          <w:color w:val="000000"/>
        </w:rPr>
        <w:t xml:space="preserve">Shora uvedené osobní údaje o Vás bude správce zpracovávat </w:t>
      </w:r>
      <w:r w:rsidRPr="00366B49">
        <w:rPr>
          <w:b/>
          <w:bCs/>
          <w:color w:val="000000"/>
        </w:rPr>
        <w:t>výhradně pro účely konání výběrového řízení</w:t>
      </w:r>
      <w:r w:rsidRPr="00366B49">
        <w:rPr>
          <w:color w:val="000000"/>
        </w:rPr>
        <w:t xml:space="preserve">. </w:t>
      </w:r>
    </w:p>
    <w:p w14:paraId="63222CD7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311F1058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S Vašimi osobními údaji se </w:t>
      </w:r>
      <w:r w:rsidRPr="00366B49">
        <w:rPr>
          <w:b/>
          <w:bCs/>
          <w:color w:val="000000"/>
        </w:rPr>
        <w:t>seznamují toliko osoby, které konají nebo organizují výběrové řízení</w:t>
      </w:r>
      <w:r w:rsidRPr="00366B49">
        <w:rPr>
          <w:color w:val="000000"/>
        </w:rPr>
        <w:t xml:space="preserve">, a to na </w:t>
      </w:r>
      <w:r w:rsidR="006577A9" w:rsidRPr="00366B49">
        <w:rPr>
          <w:color w:val="000000"/>
        </w:rPr>
        <w:t>Vrchním</w:t>
      </w:r>
      <w:r w:rsidRPr="00366B49">
        <w:rPr>
          <w:color w:val="000000"/>
        </w:rPr>
        <w:t xml:space="preserve"> státním zastupitelství v </w:t>
      </w:r>
      <w:r w:rsidR="006577A9" w:rsidRPr="00366B49">
        <w:rPr>
          <w:color w:val="000000"/>
        </w:rPr>
        <w:t>Praze</w:t>
      </w:r>
      <w:r w:rsidRPr="00366B49">
        <w:rPr>
          <w:color w:val="000000"/>
        </w:rPr>
        <w:t xml:space="preserve"> nebo členové výběrové komise. </w:t>
      </w:r>
    </w:p>
    <w:p w14:paraId="0FC2CA73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3EDD6662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Vaše osobní údaje </w:t>
      </w:r>
      <w:r w:rsidRPr="00366B49">
        <w:rPr>
          <w:b/>
          <w:bCs/>
          <w:color w:val="000000"/>
        </w:rPr>
        <w:t xml:space="preserve">zpracováváme po dobu trvání výběrového řízení </w:t>
      </w:r>
      <w:r w:rsidRPr="00366B49">
        <w:rPr>
          <w:color w:val="000000"/>
        </w:rPr>
        <w:t xml:space="preserve">a po jeho skončení </w:t>
      </w:r>
      <w:r w:rsidRPr="00366B49">
        <w:rPr>
          <w:b/>
          <w:bCs/>
          <w:color w:val="000000"/>
        </w:rPr>
        <w:t>uchováváme v souladu s lhůtami stanovenými obecně závaznými právními předpisy a skartačním řádem státního zastupitelství</w:t>
      </w:r>
      <w:r w:rsidRPr="00366B49">
        <w:rPr>
          <w:color w:val="000000"/>
        </w:rPr>
        <w:t xml:space="preserve">. </w:t>
      </w:r>
    </w:p>
    <w:p w14:paraId="4EAD97D1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74A5FB13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Vaše osobní údaje nezveřejňujeme, neposkytujeme ani nepředáváme třetím stranám, pokud to přímo nevyplývá z platných právních předpisů nebo z povinností při plnění úkolů prováděných ve veřejném zájmu nebo při výkonu veřejné moci. </w:t>
      </w:r>
    </w:p>
    <w:p w14:paraId="1E9DF30D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2C8209F9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V souvislosti s námi prováděným zpracováním osobních údajů </w:t>
      </w:r>
      <w:r w:rsidRPr="00366B49">
        <w:rPr>
          <w:b/>
          <w:bCs/>
          <w:color w:val="000000"/>
        </w:rPr>
        <w:t>můžete uplatnit svá práva</w:t>
      </w:r>
      <w:r w:rsidRPr="00366B49">
        <w:rPr>
          <w:color w:val="000000"/>
        </w:rPr>
        <w:t xml:space="preserve">: </w:t>
      </w:r>
    </w:p>
    <w:p w14:paraId="13C55D8B" w14:textId="77777777" w:rsidR="006D0ABF" w:rsidRPr="00366B49" w:rsidRDefault="006D0ABF" w:rsidP="006D0A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na přístup k osobním údajům (čl. 15 GDPR): Máte právo na přístup k Vašim osobním údajům, a současně právo na informace o tom, jaké osobní údaje a po jakou dobu zpracováváme, jaké jsou účely jejich zpracování, komu jsou osobní údaje zpřístupňovány. </w:t>
      </w:r>
    </w:p>
    <w:p w14:paraId="15A246EF" w14:textId="77777777" w:rsidR="006D0ABF" w:rsidRPr="00366B49" w:rsidRDefault="006D0ABF" w:rsidP="006D0A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na opravu – doplnění (čl. 16 GDPR): Pokud zjistíte, že o Vás zpracováváme neúplné nebo nesprávné osobní údaje, máte právo na jejich opravu nebo, vyžaduje-li to účel zpracování, můžete uplatnit právo na jejich doplnění. </w:t>
      </w:r>
    </w:p>
    <w:p w14:paraId="0D880376" w14:textId="77777777" w:rsidR="006D0ABF" w:rsidRPr="00366B49" w:rsidRDefault="006D0ABF" w:rsidP="006D0A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lastRenderedPageBreak/>
        <w:t xml:space="preserve">na výmaz (čl. 17 GDPR): Můžete požadovat, abychom bez zbytečného odkladu vymazali osobní údaje, které se Vás týkají (např. pominuly všechny důvody pro zpracování osobních údajů). Toto právo není absolutní a nedává Vám možnost žádat výmaz osobních údajů kdykoli a za jakékoli situace. Na základě práva být zapomenut nelze žádat likvidaci všech osobních údajů, jelikož se na nás mohou vztahovat povinnosti o dalším uchování některých osobních údajů. </w:t>
      </w:r>
    </w:p>
    <w:p w14:paraId="35F98808" w14:textId="77777777" w:rsidR="006D0ABF" w:rsidRPr="00366B49" w:rsidRDefault="006D0ABF" w:rsidP="006D0A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na omezení zpracování (čl. 18 GDPR): Toto právo můžete uplatnit, pokud popíráte přesnost osobních údajů a my nemůžeme jejich přesnost ověřit, nebo zpracování osobních údajů je protiprávní, odmítáte jejich výmaz a žádáte místo toho omezení jejich použití. Žádat omezení zpracování lze také, pokud Vaše osobní údaje již nepotřebujeme zpracovávat, ale potřebujete je Vy pro uplatnění Vašich právních nároků. </w:t>
      </w:r>
    </w:p>
    <w:p w14:paraId="40E45D4B" w14:textId="77777777" w:rsidR="006D0ABF" w:rsidRPr="00366B49" w:rsidRDefault="006D0ABF" w:rsidP="006D0A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na přenositelnost údajů (čl. 20 GDPR): Máte právo na předání Vašich osobních údajů ve strukturovaném formátu Vám nebo jinému správci. Musí však jít o zpracování založené na právním důvodu udělení souhlasu či smlouvy (tyto právní tituly zpracování však ve Vašem případě nepoužíváme a vzhledem ke své povaze nelze toto právo uplatňovat, provádíme-li zpracování v rámci výkonu veřejné moci nebo při plnění úkolu ve veřejném zájmu). </w:t>
      </w:r>
    </w:p>
    <w:p w14:paraId="13DBDD8A" w14:textId="77777777" w:rsidR="006D0ABF" w:rsidRPr="00366B49" w:rsidRDefault="006D0ABF" w:rsidP="006D0A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vznést námitku (čl. 21 GDPR): Máte právo kdykoli vznést námitku proti zpracování Vašich osobních údajů zpracovávaných na základě právního důvodu plnění úkolu prováděného ve veřejném zájmu nebo při výkonu veřejné moci, případně je-li zpracování nezbytné pro účely oprávněných zájmů našich či třetí strany. Vaši námitku vždy posoudíme a vyrozumíme Vás o způsobu jejího vyřízení. </w:t>
      </w:r>
    </w:p>
    <w:p w14:paraId="74CEC20F" w14:textId="77777777" w:rsidR="006D0ABF" w:rsidRPr="00366B49" w:rsidRDefault="006D0ABF" w:rsidP="006D0A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66B49">
        <w:rPr>
          <w:color w:val="000000"/>
        </w:rPr>
        <w:t xml:space="preserve">podat stížnost u dozorového úřadu, kterým je Úřad pro ochranu osobních údajů sídlící na adrese Pplk. Sochora 27, 170 00 Praha 7 (čl. 77 GDPR). </w:t>
      </w:r>
    </w:p>
    <w:p w14:paraId="3AF7ABDE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4A892536" w14:textId="77777777" w:rsidR="006D0ABF" w:rsidRPr="00366B49" w:rsidRDefault="006D0ABF" w:rsidP="006D0ABF">
      <w:pPr>
        <w:jc w:val="both"/>
        <w:rPr>
          <w:b/>
          <w:bCs/>
        </w:rPr>
      </w:pPr>
      <w:r w:rsidRPr="00366B49">
        <w:rPr>
          <w:color w:val="000000"/>
        </w:rPr>
        <w:t xml:space="preserve">Na </w:t>
      </w:r>
      <w:r w:rsidRPr="00366B49">
        <w:rPr>
          <w:b/>
          <w:bCs/>
          <w:color w:val="000000"/>
        </w:rPr>
        <w:t>pověřence pro ochranu osobních údajů</w:t>
      </w:r>
      <w:r w:rsidRPr="00366B49">
        <w:rPr>
          <w:color w:val="000000"/>
        </w:rPr>
        <w:t xml:space="preserve">, kterým je pro celou soustavu státního zastupitelství </w:t>
      </w:r>
      <w:r w:rsidR="002672D9" w:rsidRPr="00366B49">
        <w:rPr>
          <w:color w:val="000000"/>
        </w:rPr>
        <w:t xml:space="preserve">Ing. Petr </w:t>
      </w:r>
      <w:proofErr w:type="spellStart"/>
      <w:r w:rsidR="002672D9" w:rsidRPr="00366B49">
        <w:rPr>
          <w:color w:val="000000"/>
        </w:rPr>
        <w:t>Fukan</w:t>
      </w:r>
      <w:proofErr w:type="spellEnd"/>
      <w:r w:rsidR="00070715" w:rsidRPr="00366B49">
        <w:rPr>
          <w:color w:val="000000"/>
        </w:rPr>
        <w:t>,</w:t>
      </w:r>
      <w:r w:rsidRPr="00366B49">
        <w:rPr>
          <w:color w:val="000000"/>
        </w:rPr>
        <w:t xml:space="preserve"> se můžete obracet se svými dotazy na zpracování osobních údajů a případnými podněty a námitkami. Adresa pro doručování: Nejvyšší státní zastupitelství, Jezuitská 585/4, 660 55 Brno, e-mail: poverenec@nsz.brn.justice.cz, ID datové schránky: 5smaetu.</w:t>
      </w:r>
    </w:p>
    <w:p w14:paraId="0A655FFD" w14:textId="77777777" w:rsidR="006D0ABF" w:rsidRPr="00366B49" w:rsidRDefault="006D0ABF" w:rsidP="006D0ABF">
      <w:pPr>
        <w:pStyle w:val="Zkladntext3"/>
        <w:spacing w:line="240" w:lineRule="auto"/>
        <w:rPr>
          <w:rFonts w:ascii="Times New Roman" w:hAnsi="Times New Roman" w:cs="Times New Roman"/>
        </w:rPr>
      </w:pPr>
    </w:p>
    <w:bookmarkEnd w:id="2"/>
    <w:p w14:paraId="6E201871" w14:textId="77777777" w:rsidR="006D0ABF" w:rsidRPr="00366B49" w:rsidRDefault="006D0ABF" w:rsidP="006D0ABF">
      <w:pPr>
        <w:autoSpaceDE w:val="0"/>
        <w:autoSpaceDN w:val="0"/>
        <w:adjustRightInd w:val="0"/>
        <w:rPr>
          <w:color w:val="000000"/>
        </w:rPr>
      </w:pPr>
    </w:p>
    <w:p w14:paraId="60569558" w14:textId="77777777" w:rsidR="006D0ABF" w:rsidRPr="00366B49" w:rsidRDefault="006D0ABF" w:rsidP="006D0AB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6B49">
        <w:rPr>
          <w:b/>
          <w:bCs/>
          <w:color w:val="000000"/>
        </w:rPr>
        <w:t>SOUHLAS S PŘÍSTUPEM DO OSOBNÍHO SPISU</w:t>
      </w:r>
    </w:p>
    <w:p w14:paraId="74AC3931" w14:textId="77777777" w:rsidR="006D0ABF" w:rsidRPr="00366B49" w:rsidRDefault="006D0ABF" w:rsidP="006D0AB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E1B000B" w14:textId="77777777" w:rsidR="006D0ABF" w:rsidRPr="00366B49" w:rsidRDefault="006D0ABF" w:rsidP="006D0ABF">
      <w:pPr>
        <w:pStyle w:val="Nadpis4"/>
        <w:spacing w:line="240" w:lineRule="auto"/>
        <w:jc w:val="both"/>
        <w:rPr>
          <w:rFonts w:ascii="Times New Roman" w:hAnsi="Times New Roman"/>
          <w:b w:val="0"/>
          <w:bCs w:val="0"/>
          <w:i/>
          <w:iCs/>
          <w:lang w:eastAsia="x-none"/>
        </w:rPr>
      </w:pPr>
      <w:r w:rsidRPr="00366B49">
        <w:rPr>
          <w:rFonts w:ascii="Times New Roman" w:hAnsi="Times New Roman"/>
          <w:b w:val="0"/>
          <w:bCs w:val="0"/>
          <w:color w:val="000000"/>
          <w:lang w:eastAsia="x-none"/>
        </w:rPr>
        <w:t xml:space="preserve">Já, níže podepsaný/á ............................................., nar. dne ................................, uděluji … souhlas pro vyžádání si listin, které </w:t>
      </w:r>
      <w:proofErr w:type="gramStart"/>
      <w:r w:rsidRPr="00366B49">
        <w:rPr>
          <w:rFonts w:ascii="Times New Roman" w:hAnsi="Times New Roman"/>
          <w:b w:val="0"/>
          <w:bCs w:val="0"/>
          <w:color w:val="000000"/>
          <w:lang w:eastAsia="x-none"/>
        </w:rPr>
        <w:t>tvoří</w:t>
      </w:r>
      <w:proofErr w:type="gramEnd"/>
      <w:r w:rsidRPr="00366B49">
        <w:rPr>
          <w:rFonts w:ascii="Times New Roman" w:hAnsi="Times New Roman"/>
          <w:b w:val="0"/>
          <w:bCs w:val="0"/>
          <w:color w:val="000000"/>
          <w:lang w:eastAsia="x-none"/>
        </w:rPr>
        <w:t xml:space="preserve"> obsah mého osobního spisu, a to pro účely výběrového řízení na obsazení místa </w:t>
      </w:r>
      <w:r w:rsidRPr="00366B49">
        <w:rPr>
          <w:rFonts w:ascii="Times New Roman" w:hAnsi="Times New Roman"/>
          <w:b w:val="0"/>
          <w:bCs w:val="0"/>
          <w:i/>
          <w:iCs/>
          <w:lang w:eastAsia="x-none"/>
        </w:rPr>
        <w:t>vedoucího státního zástupce / vedoucí státní zástupkyně v …</w:t>
      </w:r>
    </w:p>
    <w:p w14:paraId="3CDD678F" w14:textId="77777777" w:rsidR="006D0ABF" w:rsidRPr="00366B49" w:rsidRDefault="006D0ABF" w:rsidP="006D0ABF">
      <w:pPr>
        <w:autoSpaceDE w:val="0"/>
        <w:autoSpaceDN w:val="0"/>
        <w:adjustRightInd w:val="0"/>
        <w:jc w:val="both"/>
        <w:rPr>
          <w:color w:val="000000"/>
        </w:rPr>
      </w:pPr>
    </w:p>
    <w:p w14:paraId="14DAB052" w14:textId="77777777" w:rsidR="006D0ABF" w:rsidRPr="00366B49" w:rsidRDefault="006D0ABF" w:rsidP="006D0ABF">
      <w:pPr>
        <w:pStyle w:val="Zkladntext3"/>
        <w:spacing w:line="240" w:lineRule="auto"/>
        <w:rPr>
          <w:rFonts w:ascii="Times New Roman" w:hAnsi="Times New Roman" w:cs="Times New Roman"/>
        </w:rPr>
      </w:pPr>
      <w:r w:rsidRPr="00366B49">
        <w:rPr>
          <w:rFonts w:ascii="Times New Roman" w:hAnsi="Times New Roman" w:cs="Times New Roman"/>
          <w:color w:val="000000"/>
        </w:rPr>
        <w:t>Beru též na vědomí, že pro účely tohoto výběrového řízení bude vyžádáno mé hodnocení od nadřízeného státního zástupce.</w:t>
      </w:r>
    </w:p>
    <w:p w14:paraId="24AAE553" w14:textId="77777777" w:rsidR="006D0ABF" w:rsidRPr="00366B49" w:rsidRDefault="006D0ABF" w:rsidP="006D0ABF">
      <w:pPr>
        <w:pStyle w:val="Zkladntext3"/>
        <w:spacing w:line="240" w:lineRule="auto"/>
        <w:rPr>
          <w:rFonts w:ascii="Times New Roman" w:hAnsi="Times New Roman" w:cs="Times New Roman"/>
        </w:rPr>
      </w:pPr>
    </w:p>
    <w:p w14:paraId="4B2C6915" w14:textId="77777777" w:rsidR="006D0ABF" w:rsidRPr="00366B49" w:rsidRDefault="006D0ABF" w:rsidP="006D0ABF">
      <w:pPr>
        <w:pStyle w:val="Zkladntext3"/>
        <w:spacing w:line="240" w:lineRule="auto"/>
        <w:rPr>
          <w:rFonts w:ascii="Times New Roman" w:hAnsi="Times New Roman" w:cs="Times New Roman"/>
          <w:b/>
        </w:rPr>
      </w:pPr>
    </w:p>
    <w:p w14:paraId="01C832DC" w14:textId="77777777" w:rsidR="006D0ABF" w:rsidRPr="00366B49" w:rsidRDefault="006D0ABF" w:rsidP="006D0ABF">
      <w:pPr>
        <w:pStyle w:val="Zkladntext3"/>
        <w:spacing w:line="240" w:lineRule="auto"/>
        <w:rPr>
          <w:rFonts w:ascii="Times New Roman" w:hAnsi="Times New Roman" w:cs="Times New Roman"/>
          <w:b/>
        </w:rPr>
      </w:pPr>
      <w:r w:rsidRPr="00366B49">
        <w:rPr>
          <w:rFonts w:ascii="Times New Roman" w:hAnsi="Times New Roman" w:cs="Times New Roman"/>
          <w:b/>
        </w:rPr>
        <w:t xml:space="preserve">V </w:t>
      </w:r>
      <w:r w:rsidRPr="00366B49">
        <w:rPr>
          <w:rFonts w:ascii="Times New Roman" w:hAnsi="Times New Roman" w:cs="Times New Roman"/>
        </w:rPr>
        <w:t xml:space="preserve">.............................................. </w:t>
      </w:r>
      <w:r w:rsidRPr="00366B49">
        <w:rPr>
          <w:rFonts w:ascii="Times New Roman" w:hAnsi="Times New Roman" w:cs="Times New Roman"/>
          <w:b/>
        </w:rPr>
        <w:t xml:space="preserve">dne </w:t>
      </w:r>
      <w:r w:rsidRPr="00366B49">
        <w:rPr>
          <w:rFonts w:ascii="Times New Roman" w:hAnsi="Times New Roman" w:cs="Times New Roman"/>
        </w:rPr>
        <w:t xml:space="preserve">....................... </w:t>
      </w:r>
    </w:p>
    <w:p w14:paraId="7853C86F" w14:textId="77777777" w:rsidR="006D0ABF" w:rsidRPr="00366B49" w:rsidRDefault="006D0ABF" w:rsidP="006D0ABF">
      <w:pPr>
        <w:pStyle w:val="Zkladntext3"/>
        <w:spacing w:line="240" w:lineRule="auto"/>
        <w:rPr>
          <w:rFonts w:ascii="Times New Roman" w:hAnsi="Times New Roman" w:cs="Times New Roman"/>
        </w:rPr>
      </w:pPr>
    </w:p>
    <w:p w14:paraId="413D321A" w14:textId="77777777" w:rsidR="006D0ABF" w:rsidRPr="00366B49" w:rsidRDefault="006D0ABF" w:rsidP="006D0ABF">
      <w:pPr>
        <w:pStyle w:val="Zkladntext3"/>
        <w:spacing w:line="240" w:lineRule="auto"/>
        <w:ind w:left="2124" w:firstLine="708"/>
        <w:rPr>
          <w:rFonts w:ascii="Times New Roman" w:hAnsi="Times New Roman" w:cs="Times New Roman"/>
        </w:rPr>
      </w:pPr>
    </w:p>
    <w:p w14:paraId="63B7EFE0" w14:textId="77777777" w:rsidR="006D0ABF" w:rsidRPr="00366B49" w:rsidRDefault="006D0ABF" w:rsidP="006D0ABF">
      <w:pPr>
        <w:pStyle w:val="Zkladntext3"/>
        <w:spacing w:line="240" w:lineRule="auto"/>
        <w:ind w:left="2124" w:firstLine="708"/>
        <w:rPr>
          <w:rFonts w:ascii="Times New Roman" w:hAnsi="Times New Roman" w:cs="Times New Roman"/>
          <w:b/>
        </w:rPr>
      </w:pPr>
      <w:r w:rsidRPr="00366B49">
        <w:rPr>
          <w:rFonts w:ascii="Times New Roman" w:hAnsi="Times New Roman" w:cs="Times New Roman"/>
          <w:b/>
        </w:rPr>
        <w:t xml:space="preserve">                                  _______________________</w:t>
      </w:r>
    </w:p>
    <w:p w14:paraId="227A5BD0" w14:textId="77777777" w:rsidR="006D0ABF" w:rsidRPr="00366B49" w:rsidRDefault="006D0ABF" w:rsidP="006D0ABF">
      <w:pPr>
        <w:pStyle w:val="Zkladntext3"/>
        <w:spacing w:line="240" w:lineRule="auto"/>
        <w:ind w:left="4248" w:firstLine="708"/>
        <w:rPr>
          <w:rFonts w:ascii="Times New Roman" w:hAnsi="Times New Roman" w:cs="Times New Roman"/>
        </w:rPr>
      </w:pPr>
      <w:r w:rsidRPr="00366B49">
        <w:rPr>
          <w:rFonts w:ascii="Times New Roman" w:hAnsi="Times New Roman" w:cs="Times New Roman"/>
          <w:b/>
        </w:rPr>
        <w:t xml:space="preserve"> podpis uchazeče/uchazečky</w:t>
      </w:r>
    </w:p>
    <w:p w14:paraId="4B210291" w14:textId="77777777" w:rsidR="00E77984" w:rsidRPr="00366B49" w:rsidRDefault="00E77984"/>
    <w:sectPr w:rsidR="00E77984" w:rsidRPr="00366B49" w:rsidSect="00F573A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E552" w14:textId="77777777" w:rsidR="00D80AFA" w:rsidRDefault="00D80AFA" w:rsidP="00F573A8">
      <w:r>
        <w:separator/>
      </w:r>
    </w:p>
  </w:endnote>
  <w:endnote w:type="continuationSeparator" w:id="0">
    <w:p w14:paraId="0EC56C01" w14:textId="77777777" w:rsidR="00D80AFA" w:rsidRDefault="00D80AFA" w:rsidP="00F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2AC4" w14:textId="77777777" w:rsidR="00D80AFA" w:rsidRDefault="00D80AFA" w:rsidP="00F573A8">
      <w:r>
        <w:separator/>
      </w:r>
    </w:p>
  </w:footnote>
  <w:footnote w:type="continuationSeparator" w:id="0">
    <w:p w14:paraId="04632E1F" w14:textId="77777777" w:rsidR="00D80AFA" w:rsidRDefault="00D80AFA" w:rsidP="00F573A8">
      <w:r>
        <w:continuationSeparator/>
      </w:r>
    </w:p>
  </w:footnote>
  <w:footnote w:id="1">
    <w:p w14:paraId="5888C9B1" w14:textId="77777777" w:rsidR="00366B49" w:rsidRPr="00366B49" w:rsidRDefault="006D0ABF" w:rsidP="006D0ABF">
      <w:pPr>
        <w:pStyle w:val="Textpoznpodarou"/>
      </w:pPr>
      <w:r w:rsidRPr="00366B49">
        <w:rPr>
          <w:rStyle w:val="Znakapoznpodarou"/>
        </w:rPr>
        <w:footnoteRef/>
      </w:r>
      <w:r w:rsidRPr="00366B49">
        <w:t xml:space="preserve"> Od 1. 1. 2025 výpis z Rejstříku trestů.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36"/>
      <w:gridCol w:w="2583"/>
    </w:tblGrid>
    <w:tr w:rsidR="00F573A8" w:rsidRPr="002078DE" w14:paraId="624165B8" w14:textId="77777777" w:rsidTr="00047285">
      <w:tc>
        <w:tcPr>
          <w:tcW w:w="6668" w:type="dxa"/>
        </w:tcPr>
        <w:p w14:paraId="47B9E906" w14:textId="77777777" w:rsidR="00F573A8" w:rsidRPr="002078DE" w:rsidRDefault="00F573A8">
          <w:pPr>
            <w:pStyle w:val="Zhlav"/>
          </w:pPr>
          <w:r w:rsidRPr="002078DE">
            <w:t>VRCHNÍ STÁTNÍ ZASTUPITELSTVÍ</w:t>
          </w:r>
        </w:p>
      </w:tc>
      <w:tc>
        <w:tcPr>
          <w:tcW w:w="2541" w:type="dxa"/>
        </w:tcPr>
        <w:p w14:paraId="422D6325" w14:textId="77777777" w:rsidR="00F573A8" w:rsidRPr="002078DE" w:rsidRDefault="00F573A8">
          <w:pPr>
            <w:pStyle w:val="Zhlav"/>
          </w:pPr>
        </w:p>
      </w:tc>
    </w:tr>
    <w:tr w:rsidR="00F573A8" w:rsidRPr="002078DE" w14:paraId="6073C28E" w14:textId="77777777" w:rsidTr="00047285">
      <w:tc>
        <w:tcPr>
          <w:tcW w:w="6668" w:type="dxa"/>
        </w:tcPr>
        <w:p w14:paraId="01E8378A" w14:textId="77777777" w:rsidR="00F573A8" w:rsidRPr="002078DE" w:rsidRDefault="00F573A8">
          <w:pPr>
            <w:pStyle w:val="Zhlav"/>
          </w:pPr>
          <w:r w:rsidRPr="002078DE">
            <w:t>V PRAZE</w:t>
          </w:r>
        </w:p>
      </w:tc>
      <w:tc>
        <w:tcPr>
          <w:tcW w:w="2541" w:type="dxa"/>
        </w:tcPr>
        <w:p w14:paraId="44A747A1" w14:textId="77777777" w:rsidR="00F573A8" w:rsidRPr="002078DE" w:rsidRDefault="00F573A8">
          <w:pPr>
            <w:pStyle w:val="Zhlav"/>
          </w:pPr>
        </w:p>
      </w:tc>
    </w:tr>
    <w:tr w:rsidR="00F573A8" w:rsidRPr="002078DE" w14:paraId="033F1B2D" w14:textId="77777777" w:rsidTr="00047285">
      <w:tc>
        <w:tcPr>
          <w:tcW w:w="6668" w:type="dxa"/>
        </w:tcPr>
        <w:p w14:paraId="53FBB4FA" w14:textId="77777777" w:rsidR="00F573A8" w:rsidRPr="002078DE" w:rsidRDefault="00F573A8">
          <w:pPr>
            <w:pStyle w:val="Zhlav"/>
          </w:pPr>
        </w:p>
      </w:tc>
      <w:tc>
        <w:tcPr>
          <w:tcW w:w="2541" w:type="dxa"/>
        </w:tcPr>
        <w:p w14:paraId="7A5AAA2B" w14:textId="77777777" w:rsidR="00F573A8" w:rsidRPr="002078DE" w:rsidRDefault="00F573A8">
          <w:pPr>
            <w:pStyle w:val="Zhlav"/>
          </w:pPr>
        </w:p>
      </w:tc>
    </w:tr>
    <w:tr w:rsidR="00F573A8" w:rsidRPr="002078DE" w14:paraId="0148EECD" w14:textId="77777777" w:rsidTr="00047285">
      <w:tc>
        <w:tcPr>
          <w:tcW w:w="6668" w:type="dxa"/>
        </w:tcPr>
        <w:p w14:paraId="27024206" w14:textId="77777777" w:rsidR="00F573A8" w:rsidRPr="002078DE" w:rsidRDefault="00F573A8">
          <w:pPr>
            <w:pStyle w:val="Zhlav"/>
          </w:pPr>
        </w:p>
      </w:tc>
      <w:tc>
        <w:tcPr>
          <w:tcW w:w="2541" w:type="dxa"/>
        </w:tcPr>
        <w:p w14:paraId="1CABAE43" w14:textId="77777777" w:rsidR="00F573A8" w:rsidRPr="002078DE" w:rsidRDefault="00F573A8">
          <w:pPr>
            <w:pStyle w:val="Zhlav"/>
          </w:pPr>
        </w:p>
      </w:tc>
    </w:tr>
    <w:tr w:rsidR="00F573A8" w:rsidRPr="002078DE" w14:paraId="3F5F5490" w14:textId="77777777" w:rsidTr="00047285">
      <w:tc>
        <w:tcPr>
          <w:tcW w:w="6668" w:type="dxa"/>
        </w:tcPr>
        <w:p w14:paraId="65FDD343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</w:p>
      </w:tc>
      <w:tc>
        <w:tcPr>
          <w:tcW w:w="2541" w:type="dxa"/>
        </w:tcPr>
        <w:p w14:paraId="559E924C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  <w:r w:rsidRPr="002078DE">
            <w:rPr>
              <w:sz w:val="20"/>
              <w:szCs w:val="20"/>
            </w:rPr>
            <w:t>nám. Hrdinů 1300/11</w:t>
          </w:r>
        </w:p>
      </w:tc>
    </w:tr>
    <w:tr w:rsidR="00F573A8" w:rsidRPr="002078DE" w14:paraId="0BCF4C55" w14:textId="77777777" w:rsidTr="00047285">
      <w:tc>
        <w:tcPr>
          <w:tcW w:w="6668" w:type="dxa"/>
        </w:tcPr>
        <w:p w14:paraId="473BE1D1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</w:p>
      </w:tc>
      <w:tc>
        <w:tcPr>
          <w:tcW w:w="2541" w:type="dxa"/>
        </w:tcPr>
        <w:p w14:paraId="5F52F008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  <w:r w:rsidRPr="002078DE">
            <w:rPr>
              <w:sz w:val="20"/>
              <w:szCs w:val="20"/>
            </w:rPr>
            <w:t xml:space="preserve">140 </w:t>
          </w:r>
          <w:proofErr w:type="gramStart"/>
          <w:r w:rsidRPr="002078DE">
            <w:rPr>
              <w:sz w:val="20"/>
              <w:szCs w:val="20"/>
            </w:rPr>
            <w:t>65  Praha</w:t>
          </w:r>
          <w:proofErr w:type="gramEnd"/>
          <w:r w:rsidRPr="002078DE">
            <w:rPr>
              <w:sz w:val="20"/>
              <w:szCs w:val="20"/>
            </w:rPr>
            <w:t xml:space="preserve"> 4</w:t>
          </w:r>
        </w:p>
      </w:tc>
    </w:tr>
    <w:tr w:rsidR="00F573A8" w:rsidRPr="002078DE" w14:paraId="2C1CCD82" w14:textId="77777777" w:rsidTr="00047285">
      <w:tc>
        <w:tcPr>
          <w:tcW w:w="6668" w:type="dxa"/>
        </w:tcPr>
        <w:p w14:paraId="2AB02229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</w:p>
      </w:tc>
      <w:tc>
        <w:tcPr>
          <w:tcW w:w="2541" w:type="dxa"/>
        </w:tcPr>
        <w:p w14:paraId="421B4B19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  <w:r w:rsidRPr="002078DE">
            <w:rPr>
              <w:sz w:val="20"/>
              <w:szCs w:val="20"/>
            </w:rPr>
            <w:t xml:space="preserve">tel.: 261 196 </w:t>
          </w:r>
          <w:r w:rsidR="00B07EEB">
            <w:rPr>
              <w:sz w:val="20"/>
              <w:szCs w:val="20"/>
            </w:rPr>
            <w:t>696</w:t>
          </w:r>
        </w:p>
      </w:tc>
    </w:tr>
    <w:tr w:rsidR="00F573A8" w:rsidRPr="002078DE" w14:paraId="78824706" w14:textId="77777777" w:rsidTr="00047285">
      <w:tc>
        <w:tcPr>
          <w:tcW w:w="6668" w:type="dxa"/>
        </w:tcPr>
        <w:p w14:paraId="6804BC61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</w:p>
      </w:tc>
      <w:tc>
        <w:tcPr>
          <w:tcW w:w="2541" w:type="dxa"/>
        </w:tcPr>
        <w:p w14:paraId="18BBD25F" w14:textId="77777777" w:rsidR="00F573A8" w:rsidRPr="002078DE" w:rsidRDefault="00F573A8" w:rsidP="00AD0F36">
          <w:pPr>
            <w:pStyle w:val="Zhlav"/>
            <w:rPr>
              <w:sz w:val="20"/>
              <w:szCs w:val="20"/>
            </w:rPr>
          </w:pPr>
          <w:r w:rsidRPr="002078DE">
            <w:rPr>
              <w:sz w:val="20"/>
              <w:szCs w:val="20"/>
            </w:rPr>
            <w:t xml:space="preserve">fax: 261 196 </w:t>
          </w:r>
          <w:r w:rsidR="00AD0F36">
            <w:rPr>
              <w:sz w:val="20"/>
              <w:szCs w:val="20"/>
            </w:rPr>
            <w:t>640</w:t>
          </w:r>
        </w:p>
      </w:tc>
    </w:tr>
    <w:tr w:rsidR="00197222" w:rsidRPr="002078DE" w14:paraId="536B88D2" w14:textId="77777777" w:rsidTr="00047285">
      <w:tc>
        <w:tcPr>
          <w:tcW w:w="6668" w:type="dxa"/>
        </w:tcPr>
        <w:p w14:paraId="38EB9A14" w14:textId="77777777" w:rsidR="00197222" w:rsidRPr="002078DE" w:rsidRDefault="00197222">
          <w:pPr>
            <w:pStyle w:val="Zhlav"/>
            <w:rPr>
              <w:sz w:val="20"/>
              <w:szCs w:val="20"/>
            </w:rPr>
          </w:pPr>
        </w:p>
      </w:tc>
      <w:tc>
        <w:tcPr>
          <w:tcW w:w="2541" w:type="dxa"/>
        </w:tcPr>
        <w:p w14:paraId="4182D67E" w14:textId="77777777" w:rsidR="00197222" w:rsidRPr="002078DE" w:rsidRDefault="00197222">
          <w:pPr>
            <w:pStyle w:val="Zhlav"/>
            <w:rPr>
              <w:sz w:val="20"/>
              <w:szCs w:val="20"/>
            </w:rPr>
          </w:pPr>
          <w:r>
            <w:rPr>
              <w:sz w:val="20"/>
              <w:szCs w:val="20"/>
            </w:rPr>
            <w:t>podatelna@vsz.pha.justice.cz</w:t>
          </w:r>
        </w:p>
      </w:tc>
    </w:tr>
    <w:tr w:rsidR="00F573A8" w:rsidRPr="002078DE" w14:paraId="2433DCD5" w14:textId="77777777" w:rsidTr="00047285">
      <w:tc>
        <w:tcPr>
          <w:tcW w:w="6668" w:type="dxa"/>
        </w:tcPr>
        <w:p w14:paraId="5F6CD374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</w:p>
      </w:tc>
      <w:tc>
        <w:tcPr>
          <w:tcW w:w="2541" w:type="dxa"/>
        </w:tcPr>
        <w:p w14:paraId="6CF8E9F2" w14:textId="77777777" w:rsidR="00F573A8" w:rsidRPr="002078DE" w:rsidRDefault="00F573A8">
          <w:pPr>
            <w:pStyle w:val="Zhlav"/>
            <w:rPr>
              <w:sz w:val="20"/>
              <w:szCs w:val="20"/>
            </w:rPr>
          </w:pPr>
          <w:r w:rsidRPr="002078DE">
            <w:rPr>
              <w:sz w:val="20"/>
              <w:szCs w:val="20"/>
            </w:rPr>
            <w:t xml:space="preserve">datová schránka: </w:t>
          </w:r>
          <w:proofErr w:type="spellStart"/>
          <w:r w:rsidRPr="002078DE">
            <w:rPr>
              <w:sz w:val="20"/>
              <w:szCs w:val="20"/>
            </w:rPr>
            <w:t>uzcaety</w:t>
          </w:r>
          <w:proofErr w:type="spellEnd"/>
        </w:p>
      </w:tc>
    </w:tr>
  </w:tbl>
  <w:p w14:paraId="74AB8ADA" w14:textId="77777777" w:rsidR="00F573A8" w:rsidRDefault="00F573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49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850B2C"/>
    <w:multiLevelType w:val="hybridMultilevel"/>
    <w:tmpl w:val="FFFFFFFF"/>
    <w:lvl w:ilvl="0" w:tplc="654A3A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794493">
    <w:abstractNumId w:val="0"/>
  </w:num>
  <w:num w:numId="2" w16cid:durableId="78095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SPR129b-2024_přihláška.rtf 2024/11/01 11:53:16"/>
    <w:docVar w:name="DOKUMENT_ADRESAR_FS" w:val="C:\TMP\DB"/>
    <w:docVar w:name="DOKUMENT_AUTOMATICKE_UKLADANI" w:val="ANO"/>
    <w:docVar w:name="DOKUMENT_PERIODA_UKLADANI" w:val="10"/>
    <w:docVar w:name="DOKUMENT_ULOZIT_JAKO_DOCX" w:val="ANO"/>
  </w:docVars>
  <w:rsids>
    <w:rsidRoot w:val="006D0ABF"/>
    <w:rsid w:val="00015172"/>
    <w:rsid w:val="00042C41"/>
    <w:rsid w:val="00047285"/>
    <w:rsid w:val="00070715"/>
    <w:rsid w:val="00082469"/>
    <w:rsid w:val="000F4293"/>
    <w:rsid w:val="00197222"/>
    <w:rsid w:val="002078DE"/>
    <w:rsid w:val="002672D9"/>
    <w:rsid w:val="0034625B"/>
    <w:rsid w:val="00366B49"/>
    <w:rsid w:val="00383DE2"/>
    <w:rsid w:val="00386B76"/>
    <w:rsid w:val="003E6B3B"/>
    <w:rsid w:val="003F516B"/>
    <w:rsid w:val="004B1971"/>
    <w:rsid w:val="0050425F"/>
    <w:rsid w:val="005E6FD2"/>
    <w:rsid w:val="006577A9"/>
    <w:rsid w:val="006D0ABF"/>
    <w:rsid w:val="006D0CE4"/>
    <w:rsid w:val="00710FDD"/>
    <w:rsid w:val="00770826"/>
    <w:rsid w:val="007F6908"/>
    <w:rsid w:val="008B4E9F"/>
    <w:rsid w:val="00953216"/>
    <w:rsid w:val="009E7742"/>
    <w:rsid w:val="00A53056"/>
    <w:rsid w:val="00AD0F36"/>
    <w:rsid w:val="00AD3863"/>
    <w:rsid w:val="00AE7CE7"/>
    <w:rsid w:val="00B07EEB"/>
    <w:rsid w:val="00C37CF3"/>
    <w:rsid w:val="00D80AFA"/>
    <w:rsid w:val="00DC081D"/>
    <w:rsid w:val="00E02878"/>
    <w:rsid w:val="00E645B4"/>
    <w:rsid w:val="00E67759"/>
    <w:rsid w:val="00E77984"/>
    <w:rsid w:val="00F52AAE"/>
    <w:rsid w:val="00F573A8"/>
    <w:rsid w:val="00F87905"/>
    <w:rsid w:val="00F97644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077"/>
  <w14:defaultImageDpi w14:val="0"/>
  <w15:docId w15:val="{E34DB860-9CAD-484F-A1FD-323D3819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A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6D0ABF"/>
    <w:pPr>
      <w:keepNext/>
      <w:spacing w:line="360" w:lineRule="auto"/>
      <w:jc w:val="center"/>
      <w:outlineLvl w:val="3"/>
    </w:pPr>
    <w:rPr>
      <w:rFonts w:ascii="Arial" w:hAnsi="Arial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D0ABF"/>
    <w:rPr>
      <w:rFonts w:ascii="Arial" w:hAnsi="Arial" w:cs="Times New Roman"/>
      <w:b/>
      <w:b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73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F573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A8"/>
    <w:rPr>
      <w:rFonts w:cs="Times New Roman"/>
    </w:rPr>
  </w:style>
  <w:style w:type="table" w:styleId="Mkatabulky">
    <w:name w:val="Table Grid"/>
    <w:basedOn w:val="Normlntabulka"/>
    <w:uiPriority w:val="39"/>
    <w:rsid w:val="00F573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73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3A8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6D0ABF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6D0ABF"/>
    <w:rPr>
      <w:rFonts w:ascii="Arial" w:hAnsi="Arial" w:cs="Arial"/>
      <w:b/>
      <w:bCs/>
      <w:sz w:val="28"/>
      <w:szCs w:val="28"/>
      <w:lang w:val="x-none" w:eastAsia="cs-CZ"/>
    </w:rPr>
  </w:style>
  <w:style w:type="paragraph" w:styleId="Zkladntext3">
    <w:name w:val="Body Text 3"/>
    <w:basedOn w:val="Normln"/>
    <w:link w:val="Zkladntext3Char"/>
    <w:uiPriority w:val="99"/>
    <w:rsid w:val="006D0ABF"/>
    <w:pPr>
      <w:spacing w:line="360" w:lineRule="auto"/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0ABF"/>
    <w:rPr>
      <w:rFonts w:ascii="Arial" w:hAnsi="Arial" w:cs="Arial"/>
      <w:sz w:val="24"/>
      <w:szCs w:val="24"/>
      <w:lang w:val="x-none" w:eastAsia="cs-CZ"/>
    </w:rPr>
  </w:style>
  <w:style w:type="paragraph" w:customStyle="1" w:styleId="Default">
    <w:name w:val="Default"/>
    <w:rsid w:val="006D0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6D0A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0ABF"/>
    <w:rPr>
      <w:rFonts w:ascii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basedOn w:val="Standardnpsmoodstavce"/>
    <w:uiPriority w:val="99"/>
    <w:rsid w:val="006D0ABF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D0CE4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CE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vsz.pha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3</Pages>
  <Words>1004</Words>
  <Characters>5925</Characters>
  <Application>Microsoft Office Word</Application>
  <DocSecurity>0</DocSecurity>
  <Lines>49</Lines>
  <Paragraphs>13</Paragraphs>
  <ScaleCrop>false</ScaleCrop>
  <Company>HP Inc.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Černovský Karel JUDr.</dc:creator>
  <cp:keywords/>
  <dc:description/>
  <cp:lastModifiedBy>Adámek Radomír Mgr.</cp:lastModifiedBy>
  <cp:revision>2</cp:revision>
  <cp:lastPrinted>2024-11-01T08:05:00Z</cp:lastPrinted>
  <dcterms:created xsi:type="dcterms:W3CDTF">2024-11-04T14:56:00Z</dcterms:created>
  <dcterms:modified xsi:type="dcterms:W3CDTF">2024-11-04T14:56:00Z</dcterms:modified>
</cp:coreProperties>
</file>