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D421" w14:textId="77777777" w:rsidR="007E379F" w:rsidRDefault="007E379F" w:rsidP="00382326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VÝBĚROVÉ ŘÍZENÍ</w:t>
      </w:r>
    </w:p>
    <w:p w14:paraId="69A7BD3E" w14:textId="77777777" w:rsidR="007E379F" w:rsidRDefault="007E379F" w:rsidP="007E379F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6313E9C2" w14:textId="77777777" w:rsidR="007E379F" w:rsidRDefault="007E379F" w:rsidP="007E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Městský soud v Praze vyhlašuje výběrové řízení na pracovní pozici </w:t>
      </w:r>
    </w:p>
    <w:p w14:paraId="0DFBA972" w14:textId="77777777" w:rsidR="007E379F" w:rsidRPr="00382326" w:rsidRDefault="008A6CFF" w:rsidP="007E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36"/>
          <w:szCs w:val="36"/>
          <w:lang w:eastAsia="cs-CZ"/>
        </w:rPr>
      </w:pPr>
      <w:r w:rsidRPr="00382326">
        <w:rPr>
          <w:rFonts w:ascii="Garamond" w:eastAsia="Times New Roman" w:hAnsi="Garamond"/>
          <w:b/>
          <w:color w:val="000000"/>
          <w:sz w:val="36"/>
          <w:szCs w:val="36"/>
          <w:lang w:eastAsia="cs-CZ"/>
        </w:rPr>
        <w:t>referent/referentka studovny spisů</w:t>
      </w:r>
    </w:p>
    <w:p w14:paraId="0AA03875" w14:textId="77777777" w:rsidR="007E379F" w:rsidRDefault="007E379F" w:rsidP="007E379F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3FA2A344" w14:textId="77777777" w:rsidR="007E379F" w:rsidRPr="007D1CC3" w:rsidRDefault="007E379F" w:rsidP="007E379F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7D1CC3">
        <w:rPr>
          <w:rFonts w:ascii="Garamond" w:hAnsi="Garamond"/>
          <w:b/>
          <w:sz w:val="24"/>
          <w:szCs w:val="24"/>
        </w:rPr>
        <w:t>Pracovní náplň:</w:t>
      </w:r>
    </w:p>
    <w:p w14:paraId="5D5E3B79" w14:textId="77777777" w:rsidR="007E379F" w:rsidRPr="007D1CC3" w:rsidRDefault="00741439" w:rsidP="00673F8F">
      <w:pPr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E17546" w:rsidRPr="007D1CC3">
        <w:rPr>
          <w:rFonts w:ascii="Garamond" w:hAnsi="Garamond"/>
          <w:sz w:val="24"/>
          <w:szCs w:val="24"/>
        </w:rPr>
        <w:t>rovádí zajišťování a předkládání spisů k nahlédnutí oprávněným osobám</w:t>
      </w:r>
    </w:p>
    <w:p w14:paraId="031C6DA6" w14:textId="77777777" w:rsidR="007E379F" w:rsidRPr="007D1CC3" w:rsidRDefault="00673F8F" w:rsidP="00673F8F">
      <w:pPr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E17546" w:rsidRPr="007D1CC3">
        <w:rPr>
          <w:rFonts w:ascii="Garamond" w:hAnsi="Garamond"/>
          <w:sz w:val="24"/>
          <w:szCs w:val="24"/>
        </w:rPr>
        <w:t>řipravuje spisy k nahlížení</w:t>
      </w:r>
    </w:p>
    <w:p w14:paraId="74A720DD" w14:textId="77777777" w:rsidR="007E379F" w:rsidRPr="007D1CC3" w:rsidRDefault="00673F8F" w:rsidP="00673F8F">
      <w:pPr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E17546" w:rsidRPr="007D1CC3">
        <w:rPr>
          <w:rFonts w:ascii="Garamond" w:hAnsi="Garamond"/>
          <w:sz w:val="24"/>
          <w:szCs w:val="24"/>
        </w:rPr>
        <w:t>ajišťuje dohled při jejich studiu</w:t>
      </w:r>
    </w:p>
    <w:p w14:paraId="4AA4BAE5" w14:textId="77777777" w:rsidR="007E379F" w:rsidRPr="007D1CC3" w:rsidRDefault="00673F8F" w:rsidP="00673F8F">
      <w:pPr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E17546" w:rsidRPr="007D1CC3">
        <w:rPr>
          <w:rFonts w:ascii="Garamond" w:hAnsi="Garamond"/>
          <w:sz w:val="24"/>
          <w:szCs w:val="24"/>
        </w:rPr>
        <w:t>ořizuje fo</w:t>
      </w:r>
      <w:r w:rsidR="00382326">
        <w:rPr>
          <w:rFonts w:ascii="Garamond" w:hAnsi="Garamond"/>
          <w:sz w:val="24"/>
          <w:szCs w:val="24"/>
        </w:rPr>
        <w:t>to</w:t>
      </w:r>
      <w:r w:rsidR="00E17546" w:rsidRPr="007D1CC3">
        <w:rPr>
          <w:rFonts w:ascii="Garamond" w:hAnsi="Garamond"/>
          <w:sz w:val="24"/>
          <w:szCs w:val="24"/>
        </w:rPr>
        <w:t>k</w:t>
      </w:r>
      <w:r w:rsidR="00167D4C">
        <w:rPr>
          <w:rFonts w:ascii="Garamond" w:hAnsi="Garamond"/>
          <w:sz w:val="24"/>
          <w:szCs w:val="24"/>
        </w:rPr>
        <w:t>op</w:t>
      </w:r>
      <w:r w:rsidR="00E17546" w:rsidRPr="007D1CC3">
        <w:rPr>
          <w:rFonts w:ascii="Garamond" w:hAnsi="Garamond"/>
          <w:sz w:val="24"/>
          <w:szCs w:val="24"/>
        </w:rPr>
        <w:t xml:space="preserve">ie listin ze soudních spisů v souladu </w:t>
      </w:r>
      <w:r w:rsidR="00167D4C">
        <w:rPr>
          <w:rFonts w:ascii="Garamond" w:hAnsi="Garamond"/>
          <w:sz w:val="24"/>
          <w:szCs w:val="24"/>
        </w:rPr>
        <w:t>s</w:t>
      </w:r>
      <w:r w:rsidR="00E17546" w:rsidRPr="007D1CC3">
        <w:rPr>
          <w:rFonts w:ascii="Garamond" w:hAnsi="Garamond"/>
          <w:sz w:val="24"/>
          <w:szCs w:val="24"/>
        </w:rPr>
        <w:t xml:space="preserve"> VKŘ a za použití sazebníku zákona o soudních poplatcích a kopií zvukových záznamů </w:t>
      </w:r>
    </w:p>
    <w:p w14:paraId="2CA2B04B" w14:textId="77777777" w:rsidR="007E379F" w:rsidRPr="007D1CC3" w:rsidRDefault="00673F8F" w:rsidP="00673F8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E17546" w:rsidRPr="007D1CC3">
        <w:rPr>
          <w:rFonts w:ascii="Garamond" w:hAnsi="Garamond"/>
          <w:sz w:val="24"/>
          <w:szCs w:val="24"/>
        </w:rPr>
        <w:t xml:space="preserve">ede evidenci </w:t>
      </w:r>
      <w:r w:rsidR="002525A2" w:rsidRPr="007D1CC3">
        <w:rPr>
          <w:rFonts w:ascii="Garamond" w:hAnsi="Garamond"/>
          <w:sz w:val="24"/>
          <w:szCs w:val="24"/>
        </w:rPr>
        <w:t>zaplacených soudních poplatků</w:t>
      </w:r>
    </w:p>
    <w:p w14:paraId="7852038F" w14:textId="77777777" w:rsidR="007E379F" w:rsidRPr="007D1CC3" w:rsidRDefault="00673F8F" w:rsidP="00673F8F">
      <w:pPr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7E379F" w:rsidRPr="007D1CC3">
        <w:rPr>
          <w:rFonts w:ascii="Garamond" w:hAnsi="Garamond"/>
          <w:sz w:val="24"/>
          <w:szCs w:val="24"/>
        </w:rPr>
        <w:t>lní další ústní i písemné příkazy nadřízeného pracovníka, udělené v souladu s druhem a povahou práce ujednané v pracovní smlouvě</w:t>
      </w:r>
    </w:p>
    <w:p w14:paraId="7D5F8EBD" w14:textId="5945E11A" w:rsidR="007E379F" w:rsidRPr="007D1CC3" w:rsidRDefault="00673F8F" w:rsidP="00673F8F">
      <w:pPr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7E379F" w:rsidRPr="007D1CC3">
        <w:rPr>
          <w:rFonts w:ascii="Garamond" w:hAnsi="Garamond"/>
          <w:sz w:val="24"/>
          <w:szCs w:val="24"/>
        </w:rPr>
        <w:t>ři své činnosti se řídí obecně závaznými právními předpisy, VKŘ a vnitřními předpisy soudu</w:t>
      </w:r>
    </w:p>
    <w:p w14:paraId="55F3EA5C" w14:textId="77777777" w:rsidR="007E379F" w:rsidRPr="007D1CC3" w:rsidRDefault="007E379F" w:rsidP="007E379F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0972B573" w14:textId="77777777" w:rsidR="007E379F" w:rsidRPr="007D1CC3" w:rsidRDefault="007E379F" w:rsidP="007E379F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7D1CC3">
        <w:rPr>
          <w:rFonts w:ascii="Garamond" w:hAnsi="Garamond"/>
          <w:b/>
          <w:sz w:val="24"/>
          <w:szCs w:val="24"/>
        </w:rPr>
        <w:t>Kvalifikační předpoklady:</w:t>
      </w:r>
    </w:p>
    <w:p w14:paraId="10A7B115" w14:textId="77777777" w:rsidR="007E379F" w:rsidRPr="007D1CC3" w:rsidRDefault="007E379F" w:rsidP="007E37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D1CC3">
        <w:rPr>
          <w:rFonts w:ascii="Garamond" w:hAnsi="Garamond"/>
          <w:sz w:val="24"/>
          <w:szCs w:val="24"/>
        </w:rPr>
        <w:t>středn</w:t>
      </w:r>
      <w:r w:rsidR="00382326">
        <w:rPr>
          <w:rFonts w:ascii="Garamond" w:hAnsi="Garamond"/>
          <w:sz w:val="24"/>
          <w:szCs w:val="24"/>
        </w:rPr>
        <w:t>í vzdělání s maturitní zkouškou</w:t>
      </w:r>
    </w:p>
    <w:p w14:paraId="0C411DDE" w14:textId="77777777" w:rsidR="007E379F" w:rsidRPr="007D1CC3" w:rsidRDefault="007E379F" w:rsidP="007E379F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392379B5" w14:textId="77777777" w:rsidR="007E379F" w:rsidRPr="007D1CC3" w:rsidRDefault="00741439" w:rsidP="007E379F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Požadavky:</w:t>
      </w:r>
    </w:p>
    <w:p w14:paraId="2100E71A" w14:textId="77777777" w:rsidR="007E379F" w:rsidRPr="007D1CC3" w:rsidRDefault="007E379F" w:rsidP="007E37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7D1CC3">
        <w:rPr>
          <w:rFonts w:ascii="Garamond" w:hAnsi="Garamond"/>
          <w:sz w:val="24"/>
          <w:szCs w:val="24"/>
        </w:rPr>
        <w:t>počítačové znalosti (Microsoft office)</w:t>
      </w:r>
    </w:p>
    <w:p w14:paraId="3AAE9BD3" w14:textId="77777777" w:rsidR="007D1CC3" w:rsidRPr="007D1CC3" w:rsidRDefault="007D1CC3" w:rsidP="007D1CC3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D1CC3">
        <w:rPr>
          <w:rFonts w:ascii="Garamond" w:hAnsi="Garamond"/>
          <w:sz w:val="24"/>
          <w:szCs w:val="24"/>
        </w:rPr>
        <w:t xml:space="preserve">odpovědný přístup ke svěřené agendě, samostatnost, spolehlivost, pečlivost a schopnost týmové spolupráce  </w:t>
      </w:r>
    </w:p>
    <w:p w14:paraId="579CBD26" w14:textId="77777777" w:rsidR="007D1CC3" w:rsidRPr="007D1CC3" w:rsidRDefault="007D1CC3" w:rsidP="007D1C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7D1CC3">
        <w:rPr>
          <w:rFonts w:ascii="Garamond" w:hAnsi="Garamond"/>
          <w:sz w:val="24"/>
          <w:szCs w:val="24"/>
        </w:rPr>
        <w:t xml:space="preserve">velmi </w:t>
      </w:r>
      <w:r w:rsidRPr="007D1CC3">
        <w:rPr>
          <w:rFonts w:ascii="Garamond" w:hAnsi="Garamond" w:cs="Arial CE"/>
          <w:bCs/>
          <w:sz w:val="24"/>
          <w:szCs w:val="24"/>
        </w:rPr>
        <w:t>dobré</w:t>
      </w:r>
      <w:r w:rsidRPr="007D1CC3">
        <w:rPr>
          <w:rFonts w:ascii="Garamond" w:hAnsi="Garamond" w:cs="Arial CE"/>
          <w:sz w:val="24"/>
          <w:szCs w:val="24"/>
        </w:rPr>
        <w:t xml:space="preserve"> </w:t>
      </w:r>
      <w:r w:rsidRPr="007D1CC3">
        <w:rPr>
          <w:rFonts w:ascii="Garamond" w:hAnsi="Garamond" w:cs="Arial CE"/>
          <w:bCs/>
          <w:sz w:val="24"/>
          <w:szCs w:val="24"/>
        </w:rPr>
        <w:t>komunikační</w:t>
      </w:r>
      <w:r w:rsidRPr="007D1CC3">
        <w:rPr>
          <w:rFonts w:ascii="Garamond" w:hAnsi="Garamond" w:cs="Arial CE"/>
          <w:sz w:val="24"/>
          <w:szCs w:val="24"/>
        </w:rPr>
        <w:t xml:space="preserve"> a organizační schopnosti</w:t>
      </w:r>
    </w:p>
    <w:p w14:paraId="3311504B" w14:textId="77777777" w:rsidR="007D1CC3" w:rsidRPr="007D1CC3" w:rsidRDefault="007D1CC3" w:rsidP="007D1C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7D1CC3">
        <w:rPr>
          <w:rFonts w:ascii="Garamond" w:hAnsi="Garamond" w:cs="Arial CE"/>
          <w:bCs/>
          <w:sz w:val="24"/>
          <w:szCs w:val="24"/>
        </w:rPr>
        <w:t>odolnost</w:t>
      </w:r>
      <w:r w:rsidRPr="007D1CC3">
        <w:rPr>
          <w:rFonts w:ascii="Garamond" w:hAnsi="Garamond" w:cs="Arial CE"/>
          <w:sz w:val="24"/>
          <w:szCs w:val="24"/>
        </w:rPr>
        <w:t xml:space="preserve"> </w:t>
      </w:r>
      <w:r w:rsidRPr="007D1CC3">
        <w:rPr>
          <w:rFonts w:ascii="Garamond" w:hAnsi="Garamond" w:cs="Arial CE"/>
          <w:bCs/>
          <w:sz w:val="24"/>
          <w:szCs w:val="24"/>
        </w:rPr>
        <w:t>vůči</w:t>
      </w:r>
      <w:r w:rsidRPr="007D1CC3">
        <w:rPr>
          <w:rFonts w:ascii="Garamond" w:hAnsi="Garamond" w:cs="Arial CE"/>
          <w:sz w:val="24"/>
          <w:szCs w:val="24"/>
        </w:rPr>
        <w:t xml:space="preserve"> </w:t>
      </w:r>
      <w:r w:rsidRPr="007D1CC3">
        <w:rPr>
          <w:rFonts w:ascii="Garamond" w:hAnsi="Garamond" w:cs="Arial CE"/>
          <w:bCs/>
          <w:sz w:val="24"/>
          <w:szCs w:val="24"/>
        </w:rPr>
        <w:t>stresu</w:t>
      </w:r>
    </w:p>
    <w:p w14:paraId="3A421FE5" w14:textId="77777777" w:rsidR="007D1CC3" w:rsidRPr="007D1CC3" w:rsidRDefault="007D1CC3" w:rsidP="007D1C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7D1CC3">
        <w:rPr>
          <w:rFonts w:ascii="Garamond" w:hAnsi="Garamond" w:cs="Arial"/>
          <w:sz w:val="24"/>
          <w:szCs w:val="24"/>
        </w:rPr>
        <w:t>příjemné a profesionální vystupování</w:t>
      </w:r>
    </w:p>
    <w:p w14:paraId="15CE5515" w14:textId="77777777" w:rsidR="007D1CC3" w:rsidRPr="007D1CC3" w:rsidRDefault="007D1CC3" w:rsidP="007D1CC3">
      <w:pPr>
        <w:spacing w:after="0" w:line="240" w:lineRule="auto"/>
        <w:ind w:left="284"/>
        <w:contextualSpacing/>
        <w:jc w:val="both"/>
        <w:rPr>
          <w:rFonts w:ascii="Garamond" w:hAnsi="Garamond"/>
          <w:sz w:val="24"/>
          <w:szCs w:val="24"/>
        </w:rPr>
      </w:pPr>
    </w:p>
    <w:p w14:paraId="27A2C5A5" w14:textId="77777777" w:rsidR="007E379F" w:rsidRPr="007D1CC3" w:rsidRDefault="007E379F" w:rsidP="007E379F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 w:rsidRPr="007D1CC3">
        <w:rPr>
          <w:rFonts w:ascii="Garamond" w:hAnsi="Garamond"/>
          <w:b/>
          <w:sz w:val="24"/>
          <w:szCs w:val="24"/>
        </w:rPr>
        <w:t>Platové zařazení:</w:t>
      </w:r>
    </w:p>
    <w:p w14:paraId="2A851B91" w14:textId="77777777" w:rsidR="007E379F" w:rsidRPr="004C5C03" w:rsidRDefault="008A6CFF" w:rsidP="007E379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C5C03">
        <w:rPr>
          <w:rFonts w:ascii="Garamond" w:hAnsi="Garamond"/>
          <w:sz w:val="24"/>
          <w:szCs w:val="24"/>
        </w:rPr>
        <w:t>7</w:t>
      </w:r>
      <w:r w:rsidR="007E379F" w:rsidRPr="004C5C03">
        <w:rPr>
          <w:rFonts w:ascii="Garamond" w:hAnsi="Garamond"/>
          <w:sz w:val="24"/>
          <w:szCs w:val="24"/>
        </w:rPr>
        <w:t>. platová třída dle Nařízení vlády č. 341/2017 Sb., o platových poměrech zaměstnanců ve veřejných službách a správě, ve znění pozdějších pře</w:t>
      </w:r>
      <w:r w:rsidR="00AC2DBF" w:rsidRPr="004C5C03">
        <w:rPr>
          <w:rFonts w:ascii="Garamond" w:hAnsi="Garamond"/>
          <w:sz w:val="24"/>
          <w:szCs w:val="24"/>
        </w:rPr>
        <w:t>dpisů, platové rozmezí o</w:t>
      </w:r>
      <w:r w:rsidR="00174130" w:rsidRPr="004C5C03">
        <w:rPr>
          <w:rFonts w:ascii="Garamond" w:hAnsi="Garamond"/>
          <w:sz w:val="24"/>
          <w:szCs w:val="24"/>
        </w:rPr>
        <w:t xml:space="preserve">d </w:t>
      </w:r>
      <w:r w:rsidR="00382326" w:rsidRPr="004C5C03">
        <w:rPr>
          <w:rFonts w:ascii="Garamond" w:hAnsi="Garamond"/>
          <w:sz w:val="24"/>
          <w:szCs w:val="24"/>
        </w:rPr>
        <w:t>18</w:t>
      </w:r>
      <w:r w:rsidR="00174130" w:rsidRPr="004C5C03">
        <w:rPr>
          <w:rFonts w:ascii="Garamond" w:hAnsi="Garamond"/>
          <w:sz w:val="24"/>
          <w:szCs w:val="24"/>
        </w:rPr>
        <w:t xml:space="preserve"> </w:t>
      </w:r>
      <w:r w:rsidR="00382326" w:rsidRPr="004C5C03">
        <w:rPr>
          <w:rFonts w:ascii="Garamond" w:hAnsi="Garamond"/>
          <w:sz w:val="24"/>
          <w:szCs w:val="24"/>
        </w:rPr>
        <w:t>680</w:t>
      </w:r>
      <w:r w:rsidR="00174130" w:rsidRPr="004C5C03">
        <w:rPr>
          <w:rFonts w:ascii="Garamond" w:hAnsi="Garamond"/>
          <w:sz w:val="24"/>
          <w:szCs w:val="24"/>
        </w:rPr>
        <w:t xml:space="preserve"> </w:t>
      </w:r>
      <w:r w:rsidR="00382326" w:rsidRPr="004C5C03">
        <w:rPr>
          <w:rFonts w:ascii="Garamond" w:hAnsi="Garamond"/>
          <w:sz w:val="24"/>
          <w:szCs w:val="24"/>
        </w:rPr>
        <w:t xml:space="preserve">Kč do </w:t>
      </w:r>
      <w:r w:rsidR="00174130" w:rsidRPr="004C5C03">
        <w:rPr>
          <w:rFonts w:ascii="Garamond" w:hAnsi="Garamond"/>
          <w:sz w:val="24"/>
          <w:szCs w:val="24"/>
        </w:rPr>
        <w:t>2</w:t>
      </w:r>
      <w:r w:rsidR="00382326" w:rsidRPr="004C5C03">
        <w:rPr>
          <w:rFonts w:ascii="Garamond" w:hAnsi="Garamond"/>
          <w:sz w:val="24"/>
          <w:szCs w:val="24"/>
        </w:rPr>
        <w:t xml:space="preserve">7 260 </w:t>
      </w:r>
      <w:r w:rsidR="007E379F" w:rsidRPr="004C5C03">
        <w:rPr>
          <w:rFonts w:ascii="Garamond" w:hAnsi="Garamond"/>
          <w:sz w:val="24"/>
          <w:szCs w:val="24"/>
        </w:rPr>
        <w:t xml:space="preserve">Kč (dle </w:t>
      </w:r>
      <w:r w:rsidR="00382326" w:rsidRPr="004C5C03">
        <w:rPr>
          <w:rFonts w:ascii="Garamond" w:hAnsi="Garamond"/>
          <w:sz w:val="24"/>
          <w:szCs w:val="24"/>
        </w:rPr>
        <w:t xml:space="preserve">dosažené </w:t>
      </w:r>
      <w:r w:rsidR="007E379F" w:rsidRPr="004C5C03">
        <w:rPr>
          <w:rFonts w:ascii="Garamond" w:hAnsi="Garamond"/>
          <w:sz w:val="24"/>
          <w:szCs w:val="24"/>
        </w:rPr>
        <w:t>praxe)</w:t>
      </w:r>
    </w:p>
    <w:p w14:paraId="4F7F4E3C" w14:textId="77777777" w:rsidR="007D1CC3" w:rsidRPr="004C5C03" w:rsidRDefault="00382326" w:rsidP="007D1CC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C5C03">
        <w:rPr>
          <w:rFonts w:ascii="Garamond" w:hAnsi="Garamond"/>
          <w:sz w:val="24"/>
          <w:szCs w:val="24"/>
        </w:rPr>
        <w:t xml:space="preserve">zvláštní příplatek ve výši 1 </w:t>
      </w:r>
      <w:r w:rsidR="003878A9" w:rsidRPr="004C5C03">
        <w:rPr>
          <w:rFonts w:ascii="Garamond" w:hAnsi="Garamond"/>
          <w:sz w:val="24"/>
          <w:szCs w:val="24"/>
        </w:rPr>
        <w:t>0</w:t>
      </w:r>
      <w:r w:rsidR="007D1CC3" w:rsidRPr="004C5C03">
        <w:rPr>
          <w:rFonts w:ascii="Garamond" w:hAnsi="Garamond"/>
          <w:sz w:val="24"/>
          <w:szCs w:val="24"/>
        </w:rPr>
        <w:t>00 Kč</w:t>
      </w:r>
    </w:p>
    <w:p w14:paraId="61E9355A" w14:textId="77777777" w:rsidR="007E379F" w:rsidRPr="004C5C03" w:rsidRDefault="007E379F" w:rsidP="007E379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AB0AA91" w14:textId="77777777" w:rsidR="007E379F" w:rsidRPr="007D1CC3" w:rsidRDefault="007E379F" w:rsidP="007E379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D1CC3">
        <w:rPr>
          <w:rFonts w:ascii="Garamond" w:hAnsi="Garamond"/>
          <w:b/>
          <w:sz w:val="24"/>
          <w:szCs w:val="24"/>
        </w:rPr>
        <w:t>Místo výkonu práce:</w:t>
      </w:r>
    </w:p>
    <w:p w14:paraId="768C5397" w14:textId="77777777" w:rsidR="007E379F" w:rsidRPr="007D1CC3" w:rsidRDefault="007E379F" w:rsidP="007E379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D1CC3">
        <w:rPr>
          <w:rFonts w:ascii="Garamond" w:hAnsi="Garamond"/>
          <w:sz w:val="24"/>
          <w:szCs w:val="24"/>
        </w:rPr>
        <w:t xml:space="preserve">Slezská 2000/9, 120 00 Praha 2 </w:t>
      </w:r>
    </w:p>
    <w:p w14:paraId="006FBCAC" w14:textId="77777777" w:rsidR="007E379F" w:rsidRPr="007D1CC3" w:rsidRDefault="007E379F" w:rsidP="007E379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9A5CCDA" w14:textId="77777777" w:rsidR="007E379F" w:rsidRPr="007D1CC3" w:rsidRDefault="00741439" w:rsidP="007E379F">
      <w:pPr>
        <w:spacing w:after="0" w:line="240" w:lineRule="auto"/>
        <w:ind w:left="720" w:hanging="72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Nabízíme:</w:t>
      </w:r>
    </w:p>
    <w:p w14:paraId="79C4B3D2" w14:textId="77777777" w:rsidR="001E1145" w:rsidRPr="00937DD9" w:rsidRDefault="001E1145" w:rsidP="001E1145">
      <w:pPr>
        <w:spacing w:after="0" w:line="240" w:lineRule="auto"/>
        <w:ind w:left="720" w:hanging="72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Dále n</w:t>
      </w:r>
      <w:r w:rsidRPr="00937DD9">
        <w:rPr>
          <w:rFonts w:ascii="Garamond" w:hAnsi="Garamond"/>
          <w:b/>
          <w:sz w:val="24"/>
          <w:szCs w:val="24"/>
        </w:rPr>
        <w:t>abízíme: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0A338052" w14:textId="77777777" w:rsidR="001E1145" w:rsidRPr="00D62CC2" w:rsidRDefault="001E1145" w:rsidP="001E114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 xml:space="preserve">200 hodin </w:t>
      </w:r>
      <w:r>
        <w:rPr>
          <w:rFonts w:ascii="Garamond" w:hAnsi="Garamond"/>
          <w:sz w:val="24"/>
          <w:szCs w:val="24"/>
        </w:rPr>
        <w:t>(</w:t>
      </w:r>
      <w:r w:rsidRPr="00D62CC2">
        <w:rPr>
          <w:rFonts w:ascii="Garamond" w:hAnsi="Garamond"/>
          <w:sz w:val="24"/>
          <w:szCs w:val="24"/>
        </w:rPr>
        <w:t xml:space="preserve">5 </w:t>
      </w:r>
      <w:r>
        <w:rPr>
          <w:rFonts w:ascii="Garamond" w:hAnsi="Garamond"/>
          <w:sz w:val="24"/>
          <w:szCs w:val="24"/>
        </w:rPr>
        <w:t>tý</w:t>
      </w:r>
      <w:r w:rsidRPr="00D62CC2">
        <w:rPr>
          <w:rFonts w:ascii="Garamond" w:hAnsi="Garamond"/>
          <w:sz w:val="24"/>
          <w:szCs w:val="24"/>
        </w:rPr>
        <w:t>dnů) dovolené</w:t>
      </w:r>
    </w:p>
    <w:p w14:paraId="74CE752B" w14:textId="77777777" w:rsidR="001E1145" w:rsidRPr="00D62CC2" w:rsidRDefault="001E1145" w:rsidP="001E114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5 dnů indispozičního volna</w:t>
      </w:r>
    </w:p>
    <w:p w14:paraId="2F71F958" w14:textId="77777777" w:rsidR="001E1145" w:rsidRPr="00D62CC2" w:rsidRDefault="001E1145" w:rsidP="001E114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příspěvek na stravování</w:t>
      </w:r>
    </w:p>
    <w:p w14:paraId="42776F39" w14:textId="77777777" w:rsidR="001E1145" w:rsidRPr="007307F3" w:rsidRDefault="001E1145" w:rsidP="001E114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07F3">
        <w:rPr>
          <w:rFonts w:ascii="Garamond" w:hAnsi="Garamond"/>
          <w:sz w:val="24"/>
          <w:szCs w:val="24"/>
        </w:rPr>
        <w:t>příspěvek na penzijní připojištění</w:t>
      </w:r>
    </w:p>
    <w:p w14:paraId="7AF2B7C4" w14:textId="77777777" w:rsidR="001E1145" w:rsidRPr="007307F3" w:rsidRDefault="001E1145" w:rsidP="001E114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07F3">
        <w:rPr>
          <w:rStyle w:val="Siln"/>
          <w:rFonts w:ascii="Garamond" w:hAnsi="Garamond"/>
          <w:b w:val="0"/>
          <w:bCs w:val="0"/>
          <w:sz w:val="24"/>
          <w:szCs w:val="24"/>
        </w:rPr>
        <w:t>příspěvek na kartu MultiSport</w:t>
      </w:r>
    </w:p>
    <w:p w14:paraId="4C80E725" w14:textId="77777777" w:rsidR="001E1145" w:rsidRPr="007307F3" w:rsidRDefault="001E1145" w:rsidP="001E114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Style w:val="Siln"/>
          <w:rFonts w:ascii="Garamond" w:hAnsi="Garamond"/>
          <w:b w:val="0"/>
          <w:bCs w:val="0"/>
          <w:sz w:val="24"/>
          <w:szCs w:val="24"/>
        </w:rPr>
      </w:pPr>
      <w:r w:rsidRPr="007307F3">
        <w:rPr>
          <w:rStyle w:val="Siln"/>
          <w:rFonts w:ascii="Garamond" w:hAnsi="Garamond"/>
          <w:b w:val="0"/>
          <w:bCs w:val="0"/>
          <w:sz w:val="24"/>
          <w:szCs w:val="24"/>
        </w:rPr>
        <w:t>příspěvek ve výši 5 000,- Kč ročně (resp. alikvotní část v závislosti na délce trvání PP v daném kalendářním roce), čerpání ze systému Cafeteria benefity</w:t>
      </w:r>
    </w:p>
    <w:p w14:paraId="0830438C" w14:textId="77777777" w:rsidR="001E1145" w:rsidRPr="007307F3" w:rsidRDefault="001E1145" w:rsidP="001E114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07F3">
        <w:rPr>
          <w:rFonts w:ascii="Garamond" w:hAnsi="Garamond"/>
          <w:sz w:val="24"/>
          <w:szCs w:val="24"/>
        </w:rPr>
        <w:t>možnost využití rekreačních zařízení Městského soudu v Praze</w:t>
      </w:r>
    </w:p>
    <w:p w14:paraId="3E9C01D0" w14:textId="77777777" w:rsidR="001E1145" w:rsidRPr="007307F3" w:rsidRDefault="001E1145" w:rsidP="001E114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07F3">
        <w:rPr>
          <w:rFonts w:ascii="Garamond" w:hAnsi="Garamond"/>
          <w:sz w:val="24"/>
          <w:szCs w:val="24"/>
        </w:rPr>
        <w:t>další zaměstnanecké výhody dle FKSP.</w:t>
      </w:r>
    </w:p>
    <w:p w14:paraId="1BA3412C" w14:textId="77777777" w:rsidR="007E379F" w:rsidRPr="007D1CC3" w:rsidRDefault="007E379F" w:rsidP="007E379F">
      <w:pPr>
        <w:spacing w:after="0" w:line="240" w:lineRule="auto"/>
        <w:ind w:left="36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6107E2C4" w14:textId="77777777" w:rsidR="007E379F" w:rsidRPr="007D1CC3" w:rsidRDefault="00741439" w:rsidP="007E379F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úvazek:</w:t>
      </w:r>
    </w:p>
    <w:p w14:paraId="0693525F" w14:textId="77777777" w:rsidR="007E379F" w:rsidRPr="007D1CC3" w:rsidRDefault="007E379F" w:rsidP="007E379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D1CC3">
        <w:rPr>
          <w:rFonts w:ascii="Garamond" w:hAnsi="Garamond"/>
          <w:sz w:val="24"/>
          <w:szCs w:val="24"/>
        </w:rPr>
        <w:t>plný</w:t>
      </w:r>
    </w:p>
    <w:p w14:paraId="5CCBBFD5" w14:textId="77777777" w:rsidR="007E379F" w:rsidRPr="007D1CC3" w:rsidRDefault="007E379F" w:rsidP="007E379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F8B267F" w14:textId="77777777" w:rsidR="007E379F" w:rsidRPr="007D1CC3" w:rsidRDefault="007E379F" w:rsidP="007E379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D1CC3">
        <w:rPr>
          <w:rFonts w:ascii="Garamond" w:hAnsi="Garamond"/>
          <w:b/>
          <w:sz w:val="24"/>
          <w:szCs w:val="24"/>
        </w:rPr>
        <w:t>Pracovní poměr:</w:t>
      </w:r>
    </w:p>
    <w:p w14:paraId="6850A0FD" w14:textId="77777777" w:rsidR="007E379F" w:rsidRPr="007D1CC3" w:rsidRDefault="007E379F" w:rsidP="007E379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D1CC3">
        <w:rPr>
          <w:rFonts w:ascii="Garamond" w:hAnsi="Garamond"/>
          <w:sz w:val="24"/>
          <w:szCs w:val="24"/>
        </w:rPr>
        <w:t>na dobu určitou jednoho roku s možností změny na dobu neurčitou</w:t>
      </w:r>
    </w:p>
    <w:p w14:paraId="783CF55B" w14:textId="77777777" w:rsidR="007E379F" w:rsidRPr="007D1CC3" w:rsidRDefault="007E379F" w:rsidP="007E379F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559D9007" w14:textId="77777777" w:rsidR="007E379F" w:rsidRPr="007D1CC3" w:rsidRDefault="00741439" w:rsidP="007E379F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Nástup:</w:t>
      </w:r>
    </w:p>
    <w:p w14:paraId="18AB5302" w14:textId="77777777" w:rsidR="007E379F" w:rsidRPr="007D1CC3" w:rsidRDefault="007E379F" w:rsidP="007E379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D1CC3">
        <w:rPr>
          <w:rFonts w:ascii="Garamond" w:hAnsi="Garamond"/>
          <w:sz w:val="24"/>
          <w:szCs w:val="24"/>
        </w:rPr>
        <w:t>dle dohody</w:t>
      </w:r>
    </w:p>
    <w:p w14:paraId="7F9C2DDE" w14:textId="77777777" w:rsidR="007E379F" w:rsidRPr="007D1CC3" w:rsidRDefault="007E379F" w:rsidP="007E379F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25989C0E" w14:textId="77777777" w:rsidR="007E379F" w:rsidRPr="007D1CC3" w:rsidRDefault="007E379F" w:rsidP="007E379F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7D1CC3">
        <w:rPr>
          <w:rFonts w:ascii="Garamond" w:hAnsi="Garamond"/>
          <w:b/>
          <w:sz w:val="24"/>
          <w:szCs w:val="24"/>
        </w:rPr>
        <w:t xml:space="preserve">Náležitosti </w:t>
      </w:r>
      <w:r w:rsidR="00741439">
        <w:rPr>
          <w:rFonts w:ascii="Garamond" w:hAnsi="Garamond"/>
          <w:b/>
          <w:sz w:val="24"/>
          <w:szCs w:val="24"/>
        </w:rPr>
        <w:t>přihlášky:</w:t>
      </w:r>
    </w:p>
    <w:p w14:paraId="6AA7890B" w14:textId="77777777" w:rsidR="007E379F" w:rsidRDefault="007E379F" w:rsidP="007E379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D1CC3">
        <w:rPr>
          <w:rFonts w:ascii="Garamond" w:hAnsi="Garamond"/>
          <w:sz w:val="24"/>
          <w:szCs w:val="24"/>
        </w:rPr>
        <w:t xml:space="preserve">přihlášku do výběrového řízení ve formě strukturovaného životopisu zasílejte </w:t>
      </w:r>
      <w:r w:rsidR="00382326">
        <w:rPr>
          <w:rFonts w:ascii="Garamond" w:hAnsi="Garamond"/>
          <w:sz w:val="24"/>
          <w:szCs w:val="24"/>
        </w:rPr>
        <w:t xml:space="preserve">k rukám </w:t>
      </w:r>
      <w:r w:rsidRPr="007D1CC3">
        <w:rPr>
          <w:rFonts w:ascii="Garamond" w:hAnsi="Garamond"/>
          <w:sz w:val="24"/>
          <w:szCs w:val="24"/>
        </w:rPr>
        <w:t xml:space="preserve">paní </w:t>
      </w:r>
      <w:r w:rsidR="00612608">
        <w:rPr>
          <w:rFonts w:ascii="Garamond" w:hAnsi="Garamond"/>
          <w:sz w:val="24"/>
          <w:szCs w:val="24"/>
        </w:rPr>
        <w:t>Danuš</w:t>
      </w:r>
      <w:r w:rsidR="00382326">
        <w:rPr>
          <w:rFonts w:ascii="Garamond" w:hAnsi="Garamond"/>
          <w:sz w:val="24"/>
          <w:szCs w:val="24"/>
        </w:rPr>
        <w:t>e</w:t>
      </w:r>
      <w:r w:rsidR="00612608">
        <w:rPr>
          <w:rFonts w:ascii="Garamond" w:hAnsi="Garamond"/>
          <w:sz w:val="24"/>
          <w:szCs w:val="24"/>
        </w:rPr>
        <w:t xml:space="preserve"> Šediv</w:t>
      </w:r>
      <w:r w:rsidR="00382326">
        <w:rPr>
          <w:rFonts w:ascii="Garamond" w:hAnsi="Garamond"/>
          <w:sz w:val="24"/>
          <w:szCs w:val="24"/>
        </w:rPr>
        <w:t>é</w:t>
      </w:r>
      <w:r w:rsidRPr="007D1CC3">
        <w:rPr>
          <w:rFonts w:ascii="Garamond" w:hAnsi="Garamond"/>
          <w:sz w:val="24"/>
          <w:szCs w:val="24"/>
        </w:rPr>
        <w:t>, na e-mailovou adresu:</w:t>
      </w:r>
      <w:r w:rsidR="00167D4C">
        <w:rPr>
          <w:rFonts w:ascii="Garamond" w:hAnsi="Garamond"/>
          <w:sz w:val="24"/>
          <w:szCs w:val="24"/>
        </w:rPr>
        <w:t xml:space="preserve"> </w:t>
      </w:r>
      <w:hyperlink r:id="rId5" w:history="1">
        <w:r w:rsidR="00382326" w:rsidRPr="00BD114C">
          <w:rPr>
            <w:rStyle w:val="Hypertextovodkaz"/>
            <w:rFonts w:ascii="Garamond" w:hAnsi="Garamond"/>
            <w:sz w:val="24"/>
            <w:szCs w:val="24"/>
          </w:rPr>
          <w:t>dsediva@msoud.pha.justice.cz</w:t>
        </w:r>
      </w:hyperlink>
    </w:p>
    <w:p w14:paraId="38416189" w14:textId="77777777" w:rsidR="007E379F" w:rsidRPr="007D1CC3" w:rsidRDefault="007E379F" w:rsidP="007E379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D1CC3"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</w:p>
    <w:p w14:paraId="3F4785E2" w14:textId="77777777" w:rsidR="007E379F" w:rsidRPr="007D1CC3" w:rsidRDefault="007E379F" w:rsidP="007E379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5E80306" w14:textId="77777777" w:rsidR="007E379F" w:rsidRPr="007D1CC3" w:rsidRDefault="007E379F" w:rsidP="007E379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D1CC3">
        <w:rPr>
          <w:rFonts w:ascii="Garamond" w:hAnsi="Garamond"/>
          <w:b/>
          <w:sz w:val="24"/>
          <w:szCs w:val="24"/>
        </w:rPr>
        <w:t>Souhlas se zpracováním osobních údajů:</w:t>
      </w:r>
    </w:p>
    <w:p w14:paraId="20C8C171" w14:textId="77777777" w:rsidR="007E379F" w:rsidRPr="007D1CC3" w:rsidRDefault="007E379F" w:rsidP="007E37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7D1CC3"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 w:rsidRPr="007D1CC3">
        <w:rPr>
          <w:rFonts w:ascii="Garamond" w:hAnsi="Garamond"/>
          <w:b/>
          <w:sz w:val="24"/>
          <w:szCs w:val="24"/>
        </w:rPr>
        <w:t>udělujete souhlas</w:t>
      </w:r>
      <w:r w:rsidRPr="007D1CC3"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sectPr w:rsidR="007E379F" w:rsidRPr="007D1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EC1"/>
    <w:multiLevelType w:val="hybridMultilevel"/>
    <w:tmpl w:val="752CAA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CBD"/>
    <w:multiLevelType w:val="hybridMultilevel"/>
    <w:tmpl w:val="82268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24231"/>
    <w:multiLevelType w:val="hybridMultilevel"/>
    <w:tmpl w:val="2800E25C"/>
    <w:lvl w:ilvl="0" w:tplc="8A60E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548F8"/>
    <w:multiLevelType w:val="hybridMultilevel"/>
    <w:tmpl w:val="6CA464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E4611"/>
    <w:multiLevelType w:val="hybridMultilevel"/>
    <w:tmpl w:val="920AF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11021"/>
    <w:multiLevelType w:val="hybridMultilevel"/>
    <w:tmpl w:val="006A2C62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1D64AD7"/>
    <w:multiLevelType w:val="hybridMultilevel"/>
    <w:tmpl w:val="C6A409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87092"/>
    <w:multiLevelType w:val="hybridMultilevel"/>
    <w:tmpl w:val="BA141496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AD1403D"/>
    <w:multiLevelType w:val="hybridMultilevel"/>
    <w:tmpl w:val="617E74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C495B"/>
    <w:multiLevelType w:val="hybridMultilevel"/>
    <w:tmpl w:val="4C30383A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8E20696"/>
    <w:multiLevelType w:val="hybridMultilevel"/>
    <w:tmpl w:val="BA0AC64C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55051116">
    <w:abstractNumId w:val="1"/>
  </w:num>
  <w:num w:numId="2" w16cid:durableId="1656228312">
    <w:abstractNumId w:val="7"/>
  </w:num>
  <w:num w:numId="3" w16cid:durableId="148325772">
    <w:abstractNumId w:val="9"/>
  </w:num>
  <w:num w:numId="4" w16cid:durableId="1569538779">
    <w:abstractNumId w:val="5"/>
  </w:num>
  <w:num w:numId="5" w16cid:durableId="456220376">
    <w:abstractNumId w:val="0"/>
  </w:num>
  <w:num w:numId="6" w16cid:durableId="1802189563">
    <w:abstractNumId w:val="3"/>
  </w:num>
  <w:num w:numId="7" w16cid:durableId="1243174786">
    <w:abstractNumId w:val="4"/>
  </w:num>
  <w:num w:numId="8" w16cid:durableId="1707212842">
    <w:abstractNumId w:val="10"/>
  </w:num>
  <w:num w:numId="9" w16cid:durableId="22095079">
    <w:abstractNumId w:val="2"/>
  </w:num>
  <w:num w:numId="10" w16cid:durableId="1840080874">
    <w:abstractNumId w:val="6"/>
  </w:num>
  <w:num w:numId="11" w16cid:durableId="19497728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CD"/>
    <w:rsid w:val="00167D4C"/>
    <w:rsid w:val="00174130"/>
    <w:rsid w:val="001E1145"/>
    <w:rsid w:val="001E1383"/>
    <w:rsid w:val="002525A2"/>
    <w:rsid w:val="00382326"/>
    <w:rsid w:val="003878A9"/>
    <w:rsid w:val="0047041F"/>
    <w:rsid w:val="004C5C03"/>
    <w:rsid w:val="005B2B5B"/>
    <w:rsid w:val="00612608"/>
    <w:rsid w:val="00673F8F"/>
    <w:rsid w:val="006907C6"/>
    <w:rsid w:val="006C6DB9"/>
    <w:rsid w:val="006C78CD"/>
    <w:rsid w:val="00741439"/>
    <w:rsid w:val="007D1CC3"/>
    <w:rsid w:val="007E379F"/>
    <w:rsid w:val="008A6CFF"/>
    <w:rsid w:val="00A76436"/>
    <w:rsid w:val="00AC2DBF"/>
    <w:rsid w:val="00B9285B"/>
    <w:rsid w:val="00E17546"/>
    <w:rsid w:val="00F9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F04A"/>
  <w15:docId w15:val="{F59B17DA-008D-4ED2-8A10-62FD6C81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79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7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7D4C"/>
    <w:rPr>
      <w:color w:val="0000FF" w:themeColor="hyperlink"/>
      <w:u w:val="single"/>
    </w:rPr>
  </w:style>
  <w:style w:type="character" w:styleId="Siln">
    <w:name w:val="Strong"/>
    <w:uiPriority w:val="22"/>
    <w:qFormat/>
    <w:rsid w:val="00F92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ediva@msoud.pha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Jasenovcová Eva</dc:creator>
  <cp:keywords/>
  <dc:description/>
  <cp:lastModifiedBy>Doležalová Markéta</cp:lastModifiedBy>
  <cp:revision>2</cp:revision>
  <cp:lastPrinted>2019-01-22T09:32:00Z</cp:lastPrinted>
  <dcterms:created xsi:type="dcterms:W3CDTF">2024-05-13T12:22:00Z</dcterms:created>
  <dcterms:modified xsi:type="dcterms:W3CDTF">2024-05-13T12:22:00Z</dcterms:modified>
</cp:coreProperties>
</file>