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99BAB" w14:textId="77777777" w:rsidR="00164755" w:rsidRDefault="00164755" w:rsidP="00164755">
      <w:pPr>
        <w:spacing w:before="960" w:after="480"/>
        <w:jc w:val="center"/>
        <w:rPr>
          <w:rFonts w:eastAsia="Calibri"/>
          <w:b/>
          <w:bCs/>
          <w:sz w:val="40"/>
          <w:szCs w:val="40"/>
          <w:lang w:bidi="ar-SA"/>
        </w:rPr>
      </w:pPr>
    </w:p>
    <w:p w14:paraId="2155C7C3" w14:textId="77777777" w:rsidR="00164755" w:rsidRDefault="00164755" w:rsidP="00164755">
      <w:pPr>
        <w:spacing w:before="960" w:after="480"/>
        <w:jc w:val="center"/>
        <w:rPr>
          <w:rFonts w:eastAsia="Calibri"/>
          <w:b/>
          <w:bCs/>
          <w:sz w:val="40"/>
          <w:szCs w:val="40"/>
          <w:lang w:bidi="ar-SA"/>
        </w:rPr>
      </w:pPr>
      <w:r>
        <w:rPr>
          <w:rFonts w:eastAsia="Calibri"/>
          <w:b/>
          <w:bCs/>
          <w:sz w:val="40"/>
          <w:szCs w:val="40"/>
          <w:lang w:bidi="ar-SA"/>
        </w:rPr>
        <w:t>USNESENÍ</w:t>
      </w:r>
    </w:p>
    <w:p w14:paraId="72DD591B" w14:textId="304D50FF" w:rsidR="00164755" w:rsidRDefault="00164755" w:rsidP="00164755">
      <w:pPr>
        <w:autoSpaceDE w:val="0"/>
        <w:autoSpaceDN w:val="0"/>
        <w:adjustRightInd w:val="0"/>
        <w:spacing w:after="150"/>
        <w:rPr>
          <w:color w:val="000000"/>
          <w:szCs w:val="24"/>
          <w:lang w:bidi="ar-SA"/>
          <w14:ligatures w14:val="standardContextual"/>
        </w:rPr>
      </w:pPr>
      <w:r w:rsidRPr="00A57B0E">
        <w:rPr>
          <w:color w:val="000000"/>
          <w:szCs w:val="24"/>
          <w:highlight w:val="white"/>
          <w:lang w:bidi="ar-SA"/>
          <w14:ligatures w14:val="standardContextual"/>
        </w:rPr>
        <w:t xml:space="preserve">Krajský soud v Brně rozhodl ve veřejném zasedání konaném dne 4. dubna 2024 v trestní věci obžalovaného </w:t>
      </w:r>
      <w:r w:rsidR="00BD3DED">
        <w:rPr>
          <w:color w:val="000000"/>
          <w:szCs w:val="24"/>
          <w:highlight w:val="white"/>
          <w:lang w:bidi="ar-SA"/>
          <w14:ligatures w14:val="standardContextual"/>
        </w:rPr>
        <w:t>R.</w:t>
      </w:r>
      <w:r w:rsidRPr="00A57B0E">
        <w:rPr>
          <w:color w:val="000000"/>
          <w:szCs w:val="24"/>
          <w:highlight w:val="white"/>
          <w:lang w:bidi="ar-SA"/>
          <w14:ligatures w14:val="standardContextual"/>
        </w:rPr>
        <w:t xml:space="preserve"> </w:t>
      </w:r>
      <w:r w:rsidR="00BD3DED">
        <w:rPr>
          <w:color w:val="000000"/>
          <w:szCs w:val="24"/>
          <w:highlight w:val="white"/>
          <w:lang w:bidi="ar-SA"/>
          <w14:ligatures w14:val="standardContextual"/>
        </w:rPr>
        <w:t>H.</w:t>
      </w:r>
      <w:r w:rsidRPr="00A57B0E">
        <w:rPr>
          <w:color w:val="000000"/>
          <w:szCs w:val="24"/>
          <w:highlight w:val="white"/>
          <w:lang w:bidi="ar-SA"/>
          <w14:ligatures w14:val="standardContextual"/>
        </w:rPr>
        <w:t xml:space="preserve"> – </w:t>
      </w:r>
      <w:r w:rsidR="00BD3DED">
        <w:rPr>
          <w:color w:val="000000"/>
          <w:szCs w:val="24"/>
          <w:highlight w:val="white"/>
          <w:lang w:bidi="ar-SA"/>
          <w14:ligatures w14:val="standardContextual"/>
        </w:rPr>
        <w:t>B.</w:t>
      </w:r>
      <w:r w:rsidRPr="00A57B0E">
        <w:rPr>
          <w:color w:val="000000"/>
          <w:szCs w:val="24"/>
          <w:highlight w:val="white"/>
          <w:lang w:bidi="ar-SA"/>
          <w14:ligatures w14:val="standardContextual"/>
        </w:rPr>
        <w:t xml:space="preserve">, narozeného </w:t>
      </w:r>
      <w:r w:rsidR="00A766B8">
        <w:rPr>
          <w:color w:val="000000"/>
          <w:szCs w:val="24"/>
          <w:highlight w:val="white"/>
          <w:lang w:bidi="ar-SA"/>
          <w14:ligatures w14:val="standardContextual"/>
        </w:rPr>
        <w:t>XXXXX</w:t>
      </w:r>
      <w:r w:rsidRPr="00A57B0E">
        <w:rPr>
          <w:color w:val="000000"/>
          <w:szCs w:val="24"/>
          <w:highlight w:val="white"/>
          <w:lang w:bidi="ar-SA"/>
          <w14:ligatures w14:val="standardContextual"/>
        </w:rPr>
        <w:t xml:space="preserve">, státního příslušníka </w:t>
      </w:r>
      <w:r w:rsidR="00A766B8">
        <w:rPr>
          <w:color w:val="000000"/>
          <w:szCs w:val="24"/>
          <w:highlight w:val="white"/>
          <w:lang w:bidi="ar-SA"/>
          <w14:ligatures w14:val="standardContextual"/>
        </w:rPr>
        <w:t>XXXXX</w:t>
      </w:r>
      <w:r w:rsidRPr="00A57B0E">
        <w:rPr>
          <w:color w:val="000000"/>
          <w:szCs w:val="24"/>
          <w:highlight w:val="white"/>
          <w:lang w:bidi="ar-SA"/>
          <w14:ligatures w14:val="standardContextual"/>
        </w:rPr>
        <w:t xml:space="preserve"> a </w:t>
      </w:r>
      <w:r w:rsidR="00A766B8">
        <w:rPr>
          <w:color w:val="000000"/>
          <w:szCs w:val="24"/>
          <w:highlight w:val="white"/>
          <w:lang w:bidi="ar-SA"/>
          <w14:ligatures w14:val="standardContextual"/>
        </w:rPr>
        <w:t>XXXXX</w:t>
      </w:r>
      <w:r w:rsidRPr="00A57B0E">
        <w:rPr>
          <w:color w:val="000000"/>
          <w:szCs w:val="24"/>
          <w:highlight w:val="white"/>
          <w:lang w:bidi="ar-SA"/>
          <w14:ligatures w14:val="standardContextual"/>
        </w:rPr>
        <w:t xml:space="preserve">, o odvolání obžalovaného proti rozsudku Městského soudu v Brně ze dne 16. ledna 2024, č. j. 88 T 69/2023-347, </w:t>
      </w:r>
    </w:p>
    <w:p w14:paraId="30B055C6" w14:textId="77777777" w:rsidR="00164755" w:rsidRDefault="00164755" w:rsidP="00164755">
      <w:pPr>
        <w:autoSpaceDE w:val="0"/>
        <w:autoSpaceDN w:val="0"/>
        <w:adjustRightInd w:val="0"/>
        <w:spacing w:after="150"/>
        <w:rPr>
          <w:color w:val="000000"/>
          <w:szCs w:val="24"/>
          <w:lang w:bidi="ar-SA"/>
          <w14:ligatures w14:val="standardContextual"/>
        </w:rPr>
      </w:pPr>
    </w:p>
    <w:p w14:paraId="77D7553B" w14:textId="77777777" w:rsidR="00164755" w:rsidRDefault="00164755" w:rsidP="00164755">
      <w:pPr>
        <w:pStyle w:val="Nadpisvrozhodnut"/>
        <w:rPr>
          <w:rFonts w:ascii="Garamond" w:hAnsi="Garamond"/>
          <w:spacing w:val="50"/>
        </w:rPr>
      </w:pPr>
      <w:r w:rsidRPr="0014187B">
        <w:rPr>
          <w:rFonts w:ascii="Garamond" w:hAnsi="Garamond"/>
        </w:rPr>
        <w:t>takto</w:t>
      </w:r>
      <w:r w:rsidRPr="0014187B">
        <w:rPr>
          <w:rFonts w:ascii="Garamond" w:hAnsi="Garamond"/>
          <w:spacing w:val="50"/>
        </w:rPr>
        <w:t>:</w:t>
      </w:r>
    </w:p>
    <w:p w14:paraId="1AEDC381" w14:textId="77777777" w:rsidR="00164755" w:rsidRPr="00A86355" w:rsidRDefault="00164755" w:rsidP="00164755">
      <w:pPr>
        <w:rPr>
          <w:rFonts w:eastAsia="Calibri"/>
          <w:lang w:bidi="ar-SA"/>
        </w:rPr>
      </w:pPr>
    </w:p>
    <w:p w14:paraId="2E71E423" w14:textId="77777777" w:rsidR="00164755" w:rsidRDefault="00164755" w:rsidP="00164755">
      <w:pPr>
        <w:autoSpaceDE w:val="0"/>
        <w:autoSpaceDN w:val="0"/>
        <w:adjustRightInd w:val="0"/>
        <w:spacing w:after="150"/>
        <w:rPr>
          <w:color w:val="000000"/>
          <w:szCs w:val="24"/>
          <w:lang w:bidi="ar-SA"/>
          <w14:ligatures w14:val="standardContextual"/>
        </w:rPr>
      </w:pPr>
      <w:r w:rsidRPr="00A57B0E">
        <w:rPr>
          <w:color w:val="000000"/>
          <w:szCs w:val="24"/>
          <w:highlight w:val="white"/>
          <w:lang w:bidi="ar-SA"/>
          <w14:ligatures w14:val="standardContextual"/>
        </w:rPr>
        <w:t xml:space="preserve">Podle § 256 trestního řádu se odvolání obžalovaného </w:t>
      </w:r>
      <w:r w:rsidRPr="00E74A1E">
        <w:rPr>
          <w:b/>
          <w:bCs/>
          <w:color w:val="000000"/>
          <w:szCs w:val="24"/>
          <w:highlight w:val="white"/>
          <w:lang w:bidi="ar-SA"/>
          <w14:ligatures w14:val="standardContextual"/>
        </w:rPr>
        <w:t>zamítá</w:t>
      </w:r>
      <w:r w:rsidRPr="00A57B0E">
        <w:rPr>
          <w:color w:val="000000"/>
          <w:szCs w:val="24"/>
          <w:highlight w:val="white"/>
          <w:lang w:bidi="ar-SA"/>
          <w14:ligatures w14:val="standardContextual"/>
        </w:rPr>
        <w:t xml:space="preserve">. </w:t>
      </w:r>
    </w:p>
    <w:p w14:paraId="6249D600" w14:textId="77777777" w:rsidR="00164755" w:rsidRPr="00A57B0E" w:rsidRDefault="00164755" w:rsidP="00164755">
      <w:pPr>
        <w:autoSpaceDE w:val="0"/>
        <w:autoSpaceDN w:val="0"/>
        <w:adjustRightInd w:val="0"/>
        <w:spacing w:after="150"/>
        <w:rPr>
          <w:color w:val="000000"/>
          <w:szCs w:val="24"/>
          <w:lang w:bidi="ar-SA"/>
          <w14:ligatures w14:val="standardContextual"/>
        </w:rPr>
      </w:pPr>
    </w:p>
    <w:p w14:paraId="45A39C2F" w14:textId="77777777" w:rsidR="00164755" w:rsidRDefault="00164755" w:rsidP="00164755">
      <w:pPr>
        <w:pStyle w:val="Nadpisvrozhodnut"/>
        <w:rPr>
          <w:rFonts w:ascii="Garamond" w:hAnsi="Garamond"/>
          <w:spacing w:val="30"/>
        </w:rPr>
      </w:pPr>
      <w:r w:rsidRPr="0014187B">
        <w:rPr>
          <w:rFonts w:ascii="Garamond" w:hAnsi="Garamond"/>
        </w:rPr>
        <w:t>Odůvodnění</w:t>
      </w:r>
      <w:r w:rsidRPr="0014187B">
        <w:rPr>
          <w:rFonts w:ascii="Garamond" w:hAnsi="Garamond"/>
          <w:spacing w:val="30"/>
        </w:rPr>
        <w:t>:</w:t>
      </w:r>
    </w:p>
    <w:p w14:paraId="30AB9D47" w14:textId="77777777" w:rsidR="00164755" w:rsidRPr="00A86355" w:rsidRDefault="00164755" w:rsidP="00164755">
      <w:pPr>
        <w:rPr>
          <w:lang w:bidi="ar-SA"/>
        </w:rPr>
      </w:pPr>
    </w:p>
    <w:p w14:paraId="42BD7D57" w14:textId="77777777" w:rsidR="00164755" w:rsidRPr="00A57B0E" w:rsidRDefault="00164755" w:rsidP="00164755">
      <w:pPr>
        <w:autoSpaceDE w:val="0"/>
        <w:autoSpaceDN w:val="0"/>
        <w:adjustRightInd w:val="0"/>
        <w:spacing w:after="150"/>
        <w:rPr>
          <w:color w:val="000000"/>
          <w:szCs w:val="24"/>
          <w:lang w:bidi="ar-SA"/>
          <w14:ligatures w14:val="standardContextual"/>
        </w:rPr>
      </w:pPr>
      <w:r w:rsidRPr="00A57B0E">
        <w:rPr>
          <w:color w:val="000000"/>
          <w:szCs w:val="24"/>
          <w:highlight w:val="white"/>
          <w:lang w:bidi="ar-SA"/>
          <w14:ligatures w14:val="standardContextual"/>
        </w:rPr>
        <w:t xml:space="preserve">Napadeným rozsudkem byl obžalovaný uznán vinným zločinem nedovolené výroby a jiného nakládání s omamnými a psychotropními látkami a s jedy podle § 283 odst. 1, 2 písm. b), c) trestního zákoníku a za to mu byl uložen trest odnětí svobody v trvání tří let, jehož výkon byl podmíněně odložen na zkušební dobu v trvání pěti let a nad obžalovaným byl vysloven dohled. Obžalovanému byla uložena povinnost, aby </w:t>
      </w:r>
      <w:r>
        <w:rPr>
          <w:color w:val="000000"/>
          <w:szCs w:val="24"/>
          <w:highlight w:val="white"/>
          <w:lang w:bidi="ar-SA"/>
          <w14:ligatures w14:val="standardContextual"/>
        </w:rPr>
        <w:t xml:space="preserve">se </w:t>
      </w:r>
      <w:r w:rsidRPr="00A57B0E">
        <w:rPr>
          <w:color w:val="000000"/>
          <w:szCs w:val="24"/>
          <w:highlight w:val="white"/>
          <w:lang w:bidi="ar-SA"/>
          <w14:ligatures w14:val="standardContextual"/>
        </w:rPr>
        <w:t>ve zkušební době podmíněného odsouzení podrobil léčení závislosti na návykových látkách, které není ochranným léčením podle trestního zákoníku. Obžalovanému byl také uložen podle § 70 odst. 2 písm. a) trestního zákoníku trest propadnutí věci (konkrétní věci jsou vyjmenovány ve výroku napadeného rozsudku)</w:t>
      </w:r>
      <w:r w:rsidRPr="00A57B0E">
        <w:rPr>
          <w:color w:val="000000"/>
          <w:szCs w:val="24"/>
          <w:lang w:bidi="ar-SA"/>
          <w14:ligatures w14:val="standardContextual"/>
        </w:rPr>
        <w:t>.</w:t>
      </w:r>
    </w:p>
    <w:p w14:paraId="7A7E568E" w14:textId="77777777" w:rsidR="00164755" w:rsidRPr="00A57B0E" w:rsidRDefault="00164755" w:rsidP="00164755">
      <w:pPr>
        <w:autoSpaceDE w:val="0"/>
        <w:autoSpaceDN w:val="0"/>
        <w:adjustRightInd w:val="0"/>
        <w:spacing w:after="150"/>
        <w:rPr>
          <w:color w:val="000000"/>
          <w:szCs w:val="24"/>
          <w:lang w:bidi="ar-SA"/>
          <w14:ligatures w14:val="standardContextual"/>
        </w:rPr>
      </w:pPr>
      <w:r w:rsidRPr="00A57B0E">
        <w:rPr>
          <w:color w:val="000000"/>
          <w:szCs w:val="24"/>
          <w:highlight w:val="white"/>
          <w:lang w:bidi="ar-SA"/>
          <w14:ligatures w14:val="standardContextual"/>
        </w:rPr>
        <w:t xml:space="preserve">Obžalovaný podal proti rozsudku odvolání. </w:t>
      </w:r>
    </w:p>
    <w:p w14:paraId="5BCB91A0" w14:textId="77777777" w:rsidR="00164755" w:rsidRPr="00A57B0E" w:rsidRDefault="00164755" w:rsidP="00164755">
      <w:pPr>
        <w:autoSpaceDE w:val="0"/>
        <w:autoSpaceDN w:val="0"/>
        <w:adjustRightInd w:val="0"/>
        <w:spacing w:after="150"/>
        <w:rPr>
          <w:color w:val="000000"/>
          <w:szCs w:val="24"/>
          <w:lang w:bidi="ar-SA"/>
          <w14:ligatures w14:val="standardContextual"/>
        </w:rPr>
      </w:pPr>
      <w:r w:rsidRPr="00A57B0E">
        <w:rPr>
          <w:color w:val="000000"/>
          <w:szCs w:val="24"/>
          <w:highlight w:val="white"/>
          <w:lang w:bidi="ar-SA"/>
          <w14:ligatures w14:val="standardContextual"/>
        </w:rPr>
        <w:t xml:space="preserve">Odvolání bylo podáno oprávněnou osobou a v zákonem stanovené lhůtě. </w:t>
      </w:r>
    </w:p>
    <w:p w14:paraId="2B9E93B3" w14:textId="04376843" w:rsidR="00164755" w:rsidRPr="00A57B0E" w:rsidRDefault="00164755" w:rsidP="00164755">
      <w:pPr>
        <w:autoSpaceDE w:val="0"/>
        <w:autoSpaceDN w:val="0"/>
        <w:adjustRightInd w:val="0"/>
        <w:spacing w:after="150"/>
        <w:rPr>
          <w:rFonts w:eastAsiaTheme="minorHAnsi"/>
          <w:color w:val="000000"/>
          <w:szCs w:val="24"/>
          <w:lang w:bidi="ar-SA"/>
          <w14:ligatures w14:val="standardContextual"/>
        </w:rPr>
      </w:pPr>
      <w:r w:rsidRPr="00A57B0E">
        <w:rPr>
          <w:color w:val="000000"/>
          <w:szCs w:val="24"/>
          <w:highlight w:val="white"/>
          <w:lang w:bidi="ar-SA"/>
          <w14:ligatures w14:val="standardContextual"/>
        </w:rPr>
        <w:t>Obhájce obžalovaného odvolání písemně odůvodnil. Bylo uvedeno, že obžalovaný si v listopadu 2022 koupil krabičku zolpidemu, ačkoliv byl ve stavu transu</w:t>
      </w:r>
      <w:r>
        <w:rPr>
          <w:color w:val="000000"/>
          <w:szCs w:val="24"/>
          <w:highlight w:val="white"/>
          <w:lang w:bidi="ar-SA"/>
          <w14:ligatures w14:val="standardContextual"/>
        </w:rPr>
        <w:t xml:space="preserve"> vyvolaném</w:t>
      </w:r>
      <w:r w:rsidRPr="00A57B0E">
        <w:rPr>
          <w:color w:val="000000"/>
          <w:szCs w:val="24"/>
          <w:highlight w:val="white"/>
          <w:lang w:bidi="ar-SA"/>
          <w14:ligatures w14:val="standardContextual"/>
        </w:rPr>
        <w:t xml:space="preserve"> zolpidem a masivní psychiatrickou nadměrnou medikací v okamžiku, kdy tak učinil. Druhý den si nebyl jist</w:t>
      </w:r>
      <w:r w:rsidRPr="00A57B0E">
        <w:rPr>
          <w:color w:val="000000"/>
          <w:szCs w:val="24"/>
          <w:lang w:bidi="ar-SA"/>
          <w14:ligatures w14:val="standardContextual"/>
        </w:rPr>
        <w:t>,</w:t>
      </w:r>
      <w:r w:rsidRPr="00A57B0E">
        <w:rPr>
          <w:color w:val="000000"/>
          <w:szCs w:val="24"/>
          <w:highlight w:val="white"/>
          <w:lang w:bidi="ar-SA"/>
          <w14:ligatures w14:val="standardContextual"/>
        </w:rPr>
        <w:t xml:space="preserve"> jestli se mu to zdálo, nemohl najít důkaz o zaplacení. V té době se potýkal s velkou nespavostí, fyzickou bolestí, byl upoután na lůžko, měl těžkou klinickou depresi z vedlejších účinků Mirzatenu, o kterém měli lékaři vědět, že je kontraindikován. Byl mu předepsán lék v jiné formě, Mirzatipin, trpěl stejnými účinky</w:t>
      </w:r>
      <w:r w:rsidRPr="00A57B0E">
        <w:rPr>
          <w:color w:val="000000"/>
          <w:szCs w:val="24"/>
          <w:lang w:bidi="ar-SA"/>
          <w14:ligatures w14:val="standardContextual"/>
        </w:rPr>
        <w:t>.</w:t>
      </w:r>
      <w:r w:rsidRPr="00A57B0E">
        <w:rPr>
          <w:color w:val="000000"/>
          <w:szCs w:val="24"/>
          <w:highlight w:val="white"/>
          <w:lang w:bidi="ar-SA"/>
          <w14:ligatures w14:val="standardContextual"/>
        </w:rPr>
        <w:t xml:space="preserve"> Zotavoval se z nervového zhroucení, které utrpěl v březnu, nebyl schopen souvisle komunikovat, vykonávat jednoduché úkony, což dokládají e-maily účetnímu ve Velké</w:t>
      </w:r>
      <w:r w:rsidRPr="00A57B0E">
        <w:rPr>
          <w:color w:val="000000"/>
          <w:szCs w:val="24"/>
          <w:lang w:bidi="ar-SA"/>
          <w14:ligatures w14:val="standardContextual"/>
        </w:rPr>
        <w:t xml:space="preserve"> Británii. </w:t>
      </w:r>
      <w:r w:rsidRPr="00A57B0E">
        <w:rPr>
          <w:color w:val="000000"/>
          <w:szCs w:val="24"/>
          <w:highlight w:val="white"/>
          <w:lang w:bidi="ar-SA"/>
          <w14:ligatures w14:val="standardContextual"/>
        </w:rPr>
        <w:t xml:space="preserve">Byl extrémně silně medikován předepsanými psychiatrickým léky, užíval přibližně 15 tablet denně, také nepředepsanými obrovskými dávkami zolpidemu získanými bez předpisu lékařem. Byl překvapen, jaké množství bylo následně dodáno. Nebyl v abstinenčním stavu, jak tvrdí znalec, měl zásobu zolpidemu z místních zdrojů, který silně zneužíval. Znalec neměl důvod tvrdit, že byl ve stavu </w:t>
      </w:r>
      <w:r w:rsidRPr="00A57B0E">
        <w:rPr>
          <w:color w:val="000000"/>
          <w:szCs w:val="24"/>
          <w:highlight w:val="white"/>
          <w:lang w:bidi="ar-SA"/>
          <w14:ligatures w14:val="standardContextual"/>
        </w:rPr>
        <w:lastRenderedPageBreak/>
        <w:t xml:space="preserve">odvykací kúry. Vždy užíval zolpidem podle pokynů přednosty Spánkové kliniky FN Brno, které obdržel před několika lety. Pokyny nejsou v souladu s pokynem výrobce, aby se </w:t>
      </w:r>
      <w:r>
        <w:rPr>
          <w:color w:val="000000"/>
          <w:szCs w:val="24"/>
          <w:highlight w:val="white"/>
          <w:lang w:bidi="ar-SA"/>
          <w14:ligatures w14:val="standardContextual"/>
        </w:rPr>
        <w:t xml:space="preserve">lék </w:t>
      </w:r>
      <w:r w:rsidRPr="00A57B0E">
        <w:rPr>
          <w:color w:val="000000"/>
          <w:szCs w:val="24"/>
          <w:highlight w:val="white"/>
          <w:lang w:bidi="ar-SA"/>
          <w14:ligatures w14:val="standardContextual"/>
        </w:rPr>
        <w:t>používal méně než 4 týdny, jak správně upozornil znalec. Přednosta kliniky si toho byl vědom a označil to tehdy za doporučení z důvodu opatrnosti. Místo toho navrhl, aby užíval zolpidem 5 dní v týdnu</w:t>
      </w:r>
      <w:r w:rsidRPr="00A57B0E">
        <w:rPr>
          <w:color w:val="000000"/>
          <w:szCs w:val="24"/>
          <w:lang w:bidi="ar-SA"/>
          <w14:ligatures w14:val="standardContextual"/>
        </w:rPr>
        <w:t xml:space="preserve"> a v jiné</w:t>
      </w:r>
      <w:r w:rsidRPr="00A57B0E">
        <w:rPr>
          <w:color w:val="000000"/>
          <w:szCs w:val="24"/>
          <w:highlight w:val="white"/>
          <w:lang w:bidi="ar-SA"/>
          <w14:ligatures w14:val="standardContextual"/>
        </w:rPr>
        <w:t xml:space="preserve"> dny užíval jiné léky, aby se předešlo snížení tolerance na tento lék. Rada fungovala po celá léta. Mimochodem, miliony lidí v ČR užívají zolpidem déle</w:t>
      </w:r>
      <w:r w:rsidRPr="00A57B0E">
        <w:rPr>
          <w:color w:val="000000"/>
          <w:szCs w:val="24"/>
          <w:lang w:bidi="ar-SA"/>
          <w14:ligatures w14:val="standardContextual"/>
        </w:rPr>
        <w:t>,</w:t>
      </w:r>
      <w:r w:rsidRPr="00A57B0E">
        <w:rPr>
          <w:color w:val="000000"/>
          <w:szCs w:val="24"/>
          <w:highlight w:val="white"/>
          <w:lang w:bidi="ar-SA"/>
          <w14:ligatures w14:val="standardContextual"/>
        </w:rPr>
        <w:t xml:space="preserve"> než doporučuje výrobce a lékaři, kteří chápou tento kompromis, jej podle toho předepisují. Obžalovaný zdůraznil, že neví o žádné opakované objednávce. Druhou zásilku zolpidemu si vysvětluje tak, že byla součástí první objednávky. Nemůže uvést, jaké množství původně objednal nebo to zjistit z toho, kolik za ně zaplatil, protože byl v té době </w:t>
      </w:r>
      <w:r>
        <w:rPr>
          <w:color w:val="000000"/>
          <w:szCs w:val="24"/>
          <w:highlight w:val="white"/>
          <w:lang w:bidi="ar-SA"/>
          <w14:ligatures w14:val="standardContextual"/>
        </w:rPr>
        <w:t xml:space="preserve">v </w:t>
      </w:r>
      <w:r w:rsidRPr="00A57B0E">
        <w:rPr>
          <w:color w:val="000000"/>
          <w:szCs w:val="24"/>
          <w:highlight w:val="white"/>
          <w:lang w:bidi="ar-SA"/>
          <w14:ligatures w14:val="standardContextual"/>
        </w:rPr>
        <w:t xml:space="preserve">útlumu. </w:t>
      </w:r>
      <w:r w:rsidRPr="00A57B0E">
        <w:rPr>
          <w:rFonts w:eastAsiaTheme="minorHAnsi"/>
          <w:color w:val="000000"/>
          <w:szCs w:val="24"/>
          <w:highlight w:val="white"/>
          <w:lang w:bidi="ar-SA"/>
          <w14:ligatures w14:val="standardContextual"/>
        </w:rPr>
        <w:t>Může uvést podrobnosti k menší – zadržené – dodávce z Velké Británie. Nedává mu to smysl. Domníval se, že objednávka, kterou podepisoval při doručení, byla kniha z Amazonu. Měl za to, že se nemůže jednat o zolpidem</w:t>
      </w:r>
      <w:r w:rsidRPr="00A57B0E">
        <w:rPr>
          <w:rFonts w:eastAsiaTheme="minorHAnsi"/>
          <w:color w:val="000000"/>
          <w:szCs w:val="24"/>
          <w:lang w:bidi="ar-SA"/>
          <w14:ligatures w14:val="standardContextual"/>
        </w:rPr>
        <w:t>,</w:t>
      </w:r>
      <w:r w:rsidRPr="00A57B0E">
        <w:rPr>
          <w:rFonts w:eastAsiaTheme="minorHAnsi"/>
          <w:color w:val="000000"/>
          <w:szCs w:val="24"/>
          <w:highlight w:val="white"/>
          <w:lang w:bidi="ar-SA"/>
          <w14:ligatures w14:val="standardContextual"/>
        </w:rPr>
        <w:t xml:space="preserve"> protože několik dnů předtím byl kontaktován celníky a byl informován, že byla zabaven</w:t>
      </w:r>
      <w:r>
        <w:rPr>
          <w:rFonts w:eastAsiaTheme="minorHAnsi"/>
          <w:color w:val="000000"/>
          <w:szCs w:val="24"/>
          <w:highlight w:val="white"/>
          <w:lang w:bidi="ar-SA"/>
          <w14:ligatures w14:val="standardContextual"/>
        </w:rPr>
        <w:t>a</w:t>
      </w:r>
      <w:r w:rsidRPr="00A57B0E">
        <w:rPr>
          <w:rFonts w:eastAsiaTheme="minorHAnsi"/>
          <w:color w:val="000000"/>
          <w:szCs w:val="24"/>
          <w:highlight w:val="white"/>
          <w:lang w:bidi="ar-SA"/>
          <w14:ligatures w14:val="standardContextual"/>
        </w:rPr>
        <w:t xml:space="preserve"> nějaká zásilka. Zjištěné množství zolpidemu </w:t>
      </w:r>
      <w:proofErr w:type="gramStart"/>
      <w:r w:rsidRPr="00A57B0E">
        <w:rPr>
          <w:rFonts w:eastAsiaTheme="minorHAnsi"/>
          <w:color w:val="000000"/>
          <w:szCs w:val="24"/>
          <w:highlight w:val="white"/>
          <w:lang w:bidi="ar-SA"/>
          <w14:ligatures w14:val="standardContextual"/>
        </w:rPr>
        <w:t>svědčí</w:t>
      </w:r>
      <w:proofErr w:type="gramEnd"/>
      <w:r w:rsidRPr="00A57B0E">
        <w:rPr>
          <w:rFonts w:eastAsiaTheme="minorHAnsi"/>
          <w:color w:val="000000"/>
          <w:szCs w:val="24"/>
          <w:highlight w:val="white"/>
          <w:lang w:bidi="ar-SA"/>
          <w14:ligatures w14:val="standardContextual"/>
        </w:rPr>
        <w:t xml:space="preserve"> o vyšinutí obžalovaného a divoké chaotické osobní situaci. Je neuvěřitelné předpokládat, že by si vědomě a záměrně objednal, byť jen 5-10 % zabaveného množství. Výpověď znalce je konstrukce založená na jediném rozhovoru, který byl veden s obtížemi přes tlumočníka, rozhovor i s překladem trval </w:t>
      </w:r>
      <w:r>
        <w:rPr>
          <w:rFonts w:eastAsiaTheme="minorHAnsi"/>
          <w:color w:val="000000"/>
          <w:szCs w:val="24"/>
          <w:highlight w:val="white"/>
          <w:lang w:bidi="ar-SA"/>
          <w14:ligatures w14:val="standardContextual"/>
        </w:rPr>
        <w:t>dvě</w:t>
      </w:r>
      <w:r w:rsidRPr="00A57B0E">
        <w:rPr>
          <w:rFonts w:eastAsiaTheme="minorHAnsi"/>
          <w:color w:val="000000"/>
          <w:szCs w:val="24"/>
          <w:highlight w:val="white"/>
          <w:lang w:bidi="ar-SA"/>
          <w14:ligatures w14:val="standardContextual"/>
        </w:rPr>
        <w:t xml:space="preserve"> hodiny. Znalecký posudek nelze považovat za adekvátní psychiatrický posudek. Psychiatrické vyšetření vyžaduje násobně delší dobu. Obžalovaný nesouhlasí s názorem znalce, který odpověděl na otázku soudu číslo 3 tak, že</w:t>
      </w:r>
      <w:r>
        <w:rPr>
          <w:rFonts w:eastAsiaTheme="minorHAnsi"/>
          <w:color w:val="000000"/>
          <w:szCs w:val="24"/>
          <w:highlight w:val="white"/>
          <w:lang w:bidi="ar-SA"/>
          <w14:ligatures w14:val="standardContextual"/>
        </w:rPr>
        <w:t>:</w:t>
      </w:r>
      <w:r w:rsidRPr="00A57B0E">
        <w:rPr>
          <w:rFonts w:eastAsiaTheme="minorHAnsi"/>
          <w:color w:val="000000"/>
          <w:szCs w:val="24"/>
          <w:highlight w:val="white"/>
          <w:lang w:bidi="ar-SA"/>
          <w14:ligatures w14:val="standardContextual"/>
        </w:rPr>
        <w:t xml:space="preserve"> </w:t>
      </w:r>
      <w:r>
        <w:rPr>
          <w:rFonts w:eastAsiaTheme="minorHAnsi"/>
          <w:color w:val="000000"/>
          <w:szCs w:val="24"/>
          <w:highlight w:val="white"/>
          <w:lang w:bidi="ar-SA"/>
          <w14:ligatures w14:val="standardContextual"/>
        </w:rPr>
        <w:t>„P</w:t>
      </w:r>
      <w:r w:rsidRPr="00A57B0E">
        <w:rPr>
          <w:rFonts w:eastAsiaTheme="minorHAnsi"/>
          <w:color w:val="000000"/>
          <w:szCs w:val="24"/>
          <w:highlight w:val="white"/>
          <w:lang w:bidi="ar-SA"/>
          <w14:ligatures w14:val="standardContextual"/>
        </w:rPr>
        <w:t>osuzovaný byl v předmětné době schopen rozpoznat společenskou nebezpečnost svého jednání a byl schopen své jednání ovládnout. Rozpoznávací a ovládací schopnosti měl plně zachovalé. V tomto případě nemělo nadužívání léků vliv na jeho rozpoznávací a ovládací schopnosti.</w:t>
      </w:r>
      <w:r>
        <w:rPr>
          <w:rFonts w:eastAsiaTheme="minorHAnsi"/>
          <w:color w:val="000000"/>
          <w:szCs w:val="24"/>
          <w:highlight w:val="white"/>
          <w:lang w:bidi="ar-SA"/>
          <w14:ligatures w14:val="standardContextual"/>
        </w:rPr>
        <w:t>“</w:t>
      </w:r>
      <w:r w:rsidRPr="00A57B0E">
        <w:rPr>
          <w:rFonts w:eastAsiaTheme="minorHAnsi"/>
          <w:color w:val="000000"/>
          <w:szCs w:val="24"/>
          <w:highlight w:val="white"/>
          <w:lang w:bidi="ar-SA"/>
          <w14:ligatures w14:val="standardContextual"/>
        </w:rPr>
        <w:t xml:space="preserve"> Obžalovaný napsal, že podle toho je tedy předpokladem, že byl schopen provést kognitivně náročný úkol – učinit první objednávku. Musel tedy být morálně odpovědný a kognitivně způsobilý. To je ale nesprávný závěr. Literatura o zolpidemu je plná příkladů</w:t>
      </w:r>
      <w:r>
        <w:rPr>
          <w:rFonts w:eastAsiaTheme="minorHAnsi"/>
          <w:color w:val="000000"/>
          <w:szCs w:val="24"/>
          <w:highlight w:val="white"/>
          <w:lang w:bidi="ar-SA"/>
          <w14:ligatures w14:val="standardContextual"/>
        </w:rPr>
        <w:t xml:space="preserve"> toho</w:t>
      </w:r>
      <w:r w:rsidRPr="00A57B0E">
        <w:rPr>
          <w:rFonts w:eastAsiaTheme="minorHAnsi"/>
          <w:color w:val="000000"/>
          <w:szCs w:val="24"/>
          <w:highlight w:val="white"/>
          <w:lang w:bidi="ar-SA"/>
          <w14:ligatures w14:val="standardContextual"/>
        </w:rPr>
        <w:t>,</w:t>
      </w:r>
      <w:r>
        <w:rPr>
          <w:rFonts w:eastAsiaTheme="minorHAnsi"/>
          <w:color w:val="000000"/>
          <w:szCs w:val="24"/>
          <w:highlight w:val="white"/>
          <w:lang w:bidi="ar-SA"/>
          <w14:ligatures w14:val="standardContextual"/>
        </w:rPr>
        <w:t xml:space="preserve"> jak</w:t>
      </w:r>
      <w:r w:rsidRPr="00A57B0E">
        <w:rPr>
          <w:rFonts w:eastAsiaTheme="minorHAnsi"/>
          <w:color w:val="000000"/>
          <w:szCs w:val="24"/>
          <w:highlight w:val="white"/>
          <w:lang w:bidi="ar-SA"/>
          <w14:ligatures w14:val="standardContextual"/>
        </w:rPr>
        <w:t xml:space="preserve"> jedinci ve stavu transu vyvolaném zolpidemem prováděli mnohem složitější úkoly jako řízení, mluvení, cestování letadlem apod. </w:t>
      </w:r>
      <w:r>
        <w:rPr>
          <w:rFonts w:eastAsiaTheme="minorHAnsi"/>
          <w:color w:val="000000"/>
          <w:szCs w:val="24"/>
          <w:highlight w:val="white"/>
          <w:lang w:bidi="ar-SA"/>
          <w14:ligatures w14:val="standardContextual"/>
        </w:rPr>
        <w:t>Obžalovaný uvedl</w:t>
      </w:r>
      <w:r w:rsidRPr="00A57B0E">
        <w:rPr>
          <w:rFonts w:eastAsiaTheme="minorHAnsi"/>
          <w:color w:val="000000"/>
          <w:szCs w:val="24"/>
          <w:highlight w:val="white"/>
          <w:lang w:bidi="ar-SA"/>
          <w14:ligatures w14:val="standardContextual"/>
        </w:rPr>
        <w:t xml:space="preserve"> příklady, kdy se nacházel v transu,</w:t>
      </w:r>
      <w:r>
        <w:rPr>
          <w:rFonts w:eastAsiaTheme="minorHAnsi"/>
          <w:color w:val="000000"/>
          <w:szCs w:val="24"/>
          <w:highlight w:val="white"/>
          <w:lang w:bidi="ar-SA"/>
          <w14:ligatures w14:val="standardContextual"/>
        </w:rPr>
        <w:t xml:space="preserve"> a to od</w:t>
      </w:r>
      <w:r w:rsidRPr="00A57B0E">
        <w:rPr>
          <w:rFonts w:eastAsiaTheme="minorHAnsi"/>
          <w:color w:val="000000"/>
          <w:szCs w:val="24"/>
          <w:highlight w:val="white"/>
          <w:lang w:bidi="ar-SA"/>
          <w14:ligatures w14:val="standardContextual"/>
        </w:rPr>
        <w:t xml:space="preserve"> rozhovor</w:t>
      </w:r>
      <w:r>
        <w:rPr>
          <w:rFonts w:eastAsiaTheme="minorHAnsi"/>
          <w:color w:val="000000"/>
          <w:szCs w:val="24"/>
          <w:highlight w:val="white"/>
          <w:lang w:bidi="ar-SA"/>
          <w14:ligatures w14:val="standardContextual"/>
        </w:rPr>
        <w:t>u</w:t>
      </w:r>
      <w:r w:rsidRPr="00A57B0E">
        <w:rPr>
          <w:rFonts w:eastAsiaTheme="minorHAnsi"/>
          <w:color w:val="000000"/>
          <w:szCs w:val="24"/>
          <w:highlight w:val="white"/>
          <w:lang w:bidi="ar-SA"/>
          <w14:ligatures w14:val="standardContextual"/>
        </w:rPr>
        <w:t xml:space="preserve"> s kočkou (jev, který je známou interakcí s venlafaxinem) až po stav zavolat mrtvé matce. Při komunikaci s prodejcem zolpidemu byl ve stavu transu se silně ovlivněnou pamětí. Nikdo nedokáže říct, jaká by byla interakce obrovského množství psychiatrických léků, které užíval, pokud jde o úsudek, uvažování a paměť. Je zjištěno se stoprocentní jistotou, že k neznámým interakcím mezi léky při polyfarmakoterapii dochází. Jedná se o uznávaný stav, který může vzniknout již při současném užívání tří léků. On v té době užíval vysoké dávky osmi psychiatrických léků. Neznám</w:t>
      </w:r>
      <w:r>
        <w:rPr>
          <w:rFonts w:eastAsiaTheme="minorHAnsi"/>
          <w:color w:val="000000"/>
          <w:szCs w:val="24"/>
          <w:highlight w:val="white"/>
          <w:lang w:bidi="ar-SA"/>
          <w14:ligatures w14:val="standardContextual"/>
        </w:rPr>
        <w:t>é</w:t>
      </w:r>
      <w:r w:rsidRPr="00A57B0E">
        <w:rPr>
          <w:rFonts w:eastAsiaTheme="minorHAnsi"/>
          <w:color w:val="000000"/>
          <w:szCs w:val="24"/>
          <w:highlight w:val="white"/>
          <w:lang w:bidi="ar-SA"/>
          <w14:ligatures w14:val="standardContextual"/>
        </w:rPr>
        <w:t xml:space="preserve"> vedlejší účinky tak byly nevyhnutelné. Nemohl, jak zdůvodnil soud, mít přístup k literatuře ve věznici, aby si připravil dodatečně vysvětlení svého jednání, i když je pravda, že v té době nechápal spirálovitou povahu sledu událostí. To je však sotva překvapivé, protože tyto skutečnosti nejsou obecně známé mimo odborníky. Obžalovaný brojí proti rozhodnutí v části rozsudku, ve které bylo rozhodnuto o trestu propadnutí věci, a to tabletu Apple iPad a telefonu a Apple iPhone. </w:t>
      </w:r>
      <w:r>
        <w:rPr>
          <w:rFonts w:eastAsiaTheme="minorHAnsi"/>
          <w:color w:val="000000"/>
          <w:szCs w:val="24"/>
          <w:highlight w:val="white"/>
          <w:lang w:bidi="ar-SA"/>
          <w14:ligatures w14:val="standardContextual"/>
        </w:rPr>
        <w:t xml:space="preserve">Dne </w:t>
      </w:r>
      <w:r w:rsidRPr="00A57B0E">
        <w:rPr>
          <w:rFonts w:eastAsiaTheme="minorHAnsi"/>
          <w:color w:val="000000"/>
          <w:szCs w:val="24"/>
          <w:highlight w:val="white"/>
          <w:lang w:bidi="ar-SA"/>
          <w14:ligatures w14:val="standardContextual"/>
        </w:rPr>
        <w:t xml:space="preserve">14. 1. 2023 v 12:41:26 sám sobě odeslal </w:t>
      </w:r>
      <w:r w:rsidRPr="00A57B0E">
        <w:rPr>
          <w:rFonts w:eastAsiaTheme="minorHAnsi"/>
          <w:color w:val="000000"/>
          <w:szCs w:val="24"/>
          <w:lang w:bidi="ar-SA"/>
          <w14:ligatures w14:val="standardContextual"/>
        </w:rPr>
        <w:t xml:space="preserve">na svou </w:t>
      </w:r>
      <w:r w:rsidR="00D40617">
        <w:rPr>
          <w:rFonts w:eastAsiaTheme="minorHAnsi"/>
          <w:color w:val="000000"/>
          <w:szCs w:val="24"/>
          <w:lang w:bidi="ar-SA"/>
          <w14:ligatures w14:val="standardContextual"/>
        </w:rPr>
        <w:t xml:space="preserve">                        </w:t>
      </w:r>
      <w:r w:rsidRPr="00A57B0E">
        <w:rPr>
          <w:rFonts w:eastAsiaTheme="minorHAnsi"/>
          <w:color w:val="000000"/>
          <w:szCs w:val="24"/>
          <w:lang w:bidi="ar-SA"/>
          <w14:ligatures w14:val="standardContextual"/>
        </w:rPr>
        <w:t xml:space="preserve">e-mailovou adresu </w:t>
      </w:r>
      <w:r w:rsidRPr="00A57B0E">
        <w:rPr>
          <w:rFonts w:eastAsiaTheme="minorHAnsi"/>
          <w:color w:val="000000"/>
          <w:szCs w:val="24"/>
          <w:highlight w:val="white"/>
          <w:lang w:bidi="ar-SA"/>
          <w14:ligatures w14:val="standardContextual"/>
        </w:rPr>
        <w:t>zprávu, ve které byl odkaz na webovou stránku</w:t>
      </w:r>
      <w:r>
        <w:rPr>
          <w:rFonts w:eastAsiaTheme="minorHAnsi"/>
          <w:color w:val="000000"/>
          <w:szCs w:val="24"/>
          <w:highlight w:val="white"/>
          <w:lang w:bidi="ar-SA"/>
          <w14:ligatures w14:val="standardContextual"/>
        </w:rPr>
        <w:t xml:space="preserve"> obsahující slovo zolpidem</w:t>
      </w:r>
      <w:r w:rsidRPr="00A57B0E">
        <w:rPr>
          <w:rFonts w:eastAsiaTheme="minorHAnsi"/>
          <w:color w:val="000000"/>
          <w:szCs w:val="24"/>
          <w:highlight w:val="white"/>
          <w:lang w:bidi="ar-SA"/>
          <w14:ligatures w14:val="standardContextual"/>
        </w:rPr>
        <w:t>. Zadáním odkazu do webového prohlížeče bylo zjištěno, že je stránka v době vytěžování již nedostupná. Dne 12. 1. 2023 v 17:19: 47 je v Applu iPad vyhledávána pomocí webového prohlížeče věta „buy zolpidem Online</w:t>
      </w:r>
      <w:r>
        <w:rPr>
          <w:rFonts w:eastAsiaTheme="minorHAnsi"/>
          <w:color w:val="000000"/>
          <w:szCs w:val="24"/>
          <w:highlight w:val="white"/>
          <w:lang w:bidi="ar-SA"/>
          <w14:ligatures w14:val="standardContextual"/>
        </w:rPr>
        <w:t>“</w:t>
      </w:r>
      <w:r w:rsidRPr="00A57B0E">
        <w:rPr>
          <w:rFonts w:eastAsiaTheme="minorHAnsi"/>
          <w:color w:val="000000"/>
          <w:szCs w:val="24"/>
          <w:highlight w:val="white"/>
          <w:lang w:bidi="ar-SA"/>
          <w14:ligatures w14:val="standardContextual"/>
        </w:rPr>
        <w:t>. Téhož dne v 17:20:20 je v uvedeném zařízení cestou webového prohlížeče zadána webová adresa http://opencuny.org/ambicn-10</w:t>
      </w:r>
      <w:r>
        <w:rPr>
          <w:rFonts w:eastAsiaTheme="minorHAnsi"/>
          <w:color w:val="000000"/>
          <w:szCs w:val="24"/>
          <w:highlight w:val="white"/>
          <w:lang w:bidi="ar-SA"/>
          <w14:ligatures w14:val="standardContextual"/>
        </w:rPr>
        <w:t>mg</w:t>
      </w:r>
      <w:r w:rsidRPr="00A57B0E">
        <w:rPr>
          <w:rFonts w:eastAsiaTheme="minorHAnsi"/>
          <w:color w:val="000000"/>
          <w:szCs w:val="24"/>
          <w:highlight w:val="white"/>
          <w:lang w:bidi="ar-SA"/>
          <w14:ligatures w14:val="standardContextual"/>
        </w:rPr>
        <w:t>-for-sale. Téhož dne v 17:21:52 je v uvedeném zařízení pomocí webového prohlížeče navštíven</w:t>
      </w:r>
      <w:r>
        <w:rPr>
          <w:rFonts w:eastAsiaTheme="minorHAnsi"/>
          <w:color w:val="000000"/>
          <w:szCs w:val="24"/>
          <w:highlight w:val="white"/>
          <w:lang w:bidi="ar-SA"/>
          <w14:ligatures w14:val="standardContextual"/>
        </w:rPr>
        <w:t>a</w:t>
      </w:r>
      <w:r w:rsidRPr="00A57B0E">
        <w:rPr>
          <w:rFonts w:eastAsiaTheme="minorHAnsi"/>
          <w:color w:val="000000"/>
          <w:szCs w:val="24"/>
          <w:highlight w:val="white"/>
          <w:lang w:bidi="ar-SA"/>
          <w14:ligatures w14:val="standardContextual"/>
        </w:rPr>
        <w:t xml:space="preserve"> další webová stránka, ve které se objevuje slovo zolpidem. Po kliknutí </w:t>
      </w:r>
      <w:r>
        <w:rPr>
          <w:rFonts w:eastAsiaTheme="minorHAnsi"/>
          <w:color w:val="000000"/>
          <w:szCs w:val="24"/>
          <w:highlight w:val="white"/>
          <w:lang w:bidi="ar-SA"/>
          <w14:ligatures w14:val="standardContextual"/>
        </w:rPr>
        <w:t xml:space="preserve">na </w:t>
      </w:r>
      <w:r w:rsidRPr="00A57B0E">
        <w:rPr>
          <w:rFonts w:eastAsiaTheme="minorHAnsi"/>
          <w:color w:val="000000"/>
          <w:szCs w:val="24"/>
          <w:highlight w:val="white"/>
          <w:lang w:bidi="ar-SA"/>
          <w14:ligatures w14:val="standardContextual"/>
        </w:rPr>
        <w:t>odkaz se uživatel dostane na webovou stránku e-shopu nejlevnější knihy, kd</w:t>
      </w:r>
      <w:r>
        <w:rPr>
          <w:rFonts w:eastAsiaTheme="minorHAnsi"/>
          <w:color w:val="000000"/>
          <w:szCs w:val="24"/>
          <w:highlight w:val="white"/>
          <w:lang w:bidi="ar-SA"/>
          <w14:ligatures w14:val="standardContextual"/>
        </w:rPr>
        <w:t>e</w:t>
      </w:r>
      <w:r w:rsidRPr="00A57B0E">
        <w:rPr>
          <w:rFonts w:eastAsiaTheme="minorHAnsi"/>
          <w:color w:val="000000"/>
          <w:szCs w:val="24"/>
          <w:highlight w:val="white"/>
          <w:lang w:bidi="ar-SA"/>
          <w14:ligatures w14:val="standardContextual"/>
        </w:rPr>
        <w:t xml:space="preserve"> je nabízena kniha s názvem Zolpidem Tar</w:t>
      </w:r>
      <w:r>
        <w:rPr>
          <w:rFonts w:eastAsiaTheme="minorHAnsi"/>
          <w:color w:val="000000"/>
          <w:szCs w:val="24"/>
          <w:highlight w:val="white"/>
          <w:lang w:bidi="ar-SA"/>
          <w14:ligatures w14:val="standardContextual"/>
        </w:rPr>
        <w:t>trate</w:t>
      </w:r>
      <w:r w:rsidRPr="00A57B0E">
        <w:rPr>
          <w:rFonts w:eastAsiaTheme="minorHAnsi"/>
          <w:color w:val="000000"/>
          <w:szCs w:val="24"/>
          <w:highlight w:val="white"/>
          <w:lang w:bidi="ar-SA"/>
          <w14:ligatures w14:val="standardContextual"/>
        </w:rPr>
        <w:t>;</w:t>
      </w:r>
      <w:r w:rsidRPr="00A57B0E">
        <w:rPr>
          <w:rFonts w:eastAsiaTheme="minorHAnsi"/>
          <w:color w:val="000000"/>
          <w:szCs w:val="24"/>
          <w:lang w:bidi="ar-SA"/>
          <w14:ligatures w14:val="standardContextual"/>
        </w:rPr>
        <w:t xml:space="preserve"> A </w:t>
      </w:r>
      <w:r>
        <w:rPr>
          <w:rFonts w:eastAsiaTheme="minorHAnsi"/>
          <w:color w:val="000000"/>
          <w:szCs w:val="24"/>
          <w:lang w:bidi="ar-SA"/>
          <w14:ligatures w14:val="standardContextual"/>
        </w:rPr>
        <w:t>C</w:t>
      </w:r>
      <w:r w:rsidRPr="00A57B0E">
        <w:rPr>
          <w:rFonts w:eastAsiaTheme="minorHAnsi"/>
          <w:color w:val="000000"/>
          <w:szCs w:val="24"/>
          <w:lang w:bidi="ar-SA"/>
          <w14:ligatures w14:val="standardContextual"/>
        </w:rPr>
        <w:t>omplete Gu</w:t>
      </w:r>
      <w:r>
        <w:rPr>
          <w:rFonts w:eastAsiaTheme="minorHAnsi"/>
          <w:color w:val="000000"/>
          <w:szCs w:val="24"/>
          <w:lang w:bidi="ar-SA"/>
          <w14:ligatures w14:val="standardContextual"/>
        </w:rPr>
        <w:t>i</w:t>
      </w:r>
      <w:r w:rsidRPr="00A57B0E">
        <w:rPr>
          <w:rFonts w:eastAsiaTheme="minorHAnsi"/>
          <w:color w:val="000000"/>
          <w:szCs w:val="24"/>
          <w:lang w:bidi="ar-SA"/>
          <w14:ligatures w14:val="standardContextual"/>
        </w:rPr>
        <w:t xml:space="preserve">de, </w:t>
      </w:r>
      <w:r w:rsidRPr="00A57B0E">
        <w:rPr>
          <w:rFonts w:eastAsiaTheme="minorHAnsi"/>
          <w:color w:val="000000"/>
          <w:szCs w:val="24"/>
          <w:highlight w:val="white"/>
          <w:lang w:bidi="ar-SA"/>
          <w14:ligatures w14:val="standardContextual"/>
        </w:rPr>
        <w:t>jedná se o anglickou knihu za 904 Kč a dne 14. 1. 2023 ve 12:0</w:t>
      </w:r>
      <w:r w:rsidRPr="00A57B0E">
        <w:rPr>
          <w:rFonts w:eastAsiaTheme="minorHAnsi"/>
          <w:color w:val="000000"/>
          <w:szCs w:val="24"/>
          <w:lang w:bidi="ar-SA"/>
          <w14:ligatures w14:val="standardContextual"/>
        </w:rPr>
        <w:t>4</w:t>
      </w:r>
      <w:r w:rsidRPr="00A57B0E">
        <w:rPr>
          <w:rFonts w:eastAsiaTheme="minorHAnsi"/>
          <w:color w:val="000000"/>
          <w:szCs w:val="24"/>
          <w:highlight w:val="white"/>
          <w:lang w:bidi="ar-SA"/>
          <w14:ligatures w14:val="standardContextual"/>
        </w:rPr>
        <w:t>:43 je v uvedeném zařízení pomocí webového prohlížeče navštívena stránka, která opět obsahuje slovo zolpidem. Z těchto údajů je zpracováno hodnocení,</w:t>
      </w:r>
      <w:r>
        <w:rPr>
          <w:rFonts w:eastAsiaTheme="minorHAnsi"/>
          <w:color w:val="000000"/>
          <w:szCs w:val="24"/>
          <w:highlight w:val="white"/>
          <w:lang w:bidi="ar-SA"/>
          <w14:ligatures w14:val="standardContextual"/>
        </w:rPr>
        <w:t xml:space="preserve"> podle kterého</w:t>
      </w:r>
      <w:r w:rsidRPr="00A57B0E">
        <w:rPr>
          <w:rFonts w:eastAsiaTheme="minorHAnsi"/>
          <w:color w:val="000000"/>
          <w:szCs w:val="24"/>
          <w:highlight w:val="white"/>
          <w:lang w:bidi="ar-SA"/>
          <w14:ligatures w14:val="standardContextual"/>
        </w:rPr>
        <w:t xml:space="preserve"> na základě výše uvedených skutečností se lze důvodně domnívat, že uživatel zařízení Apple iPad </w:t>
      </w:r>
      <w:r>
        <w:rPr>
          <w:rFonts w:eastAsiaTheme="minorHAnsi"/>
          <w:color w:val="000000"/>
          <w:szCs w:val="24"/>
          <w:highlight w:val="white"/>
          <w:lang w:bidi="ar-SA"/>
          <w14:ligatures w14:val="standardContextual"/>
        </w:rPr>
        <w:t>P</w:t>
      </w:r>
      <w:r w:rsidRPr="00A57B0E">
        <w:rPr>
          <w:rFonts w:eastAsiaTheme="minorHAnsi"/>
          <w:color w:val="000000"/>
          <w:szCs w:val="24"/>
          <w:highlight w:val="white"/>
          <w:lang w:bidi="ar-SA"/>
          <w14:ligatures w14:val="standardContextual"/>
        </w:rPr>
        <w:t xml:space="preserve">ro Robyn </w:t>
      </w:r>
      <w:r w:rsidR="00BD3DED">
        <w:rPr>
          <w:rFonts w:eastAsiaTheme="minorHAnsi"/>
          <w:color w:val="000000"/>
          <w:szCs w:val="24"/>
          <w:highlight w:val="white"/>
          <w:lang w:bidi="ar-SA"/>
          <w14:ligatures w14:val="standardContextual"/>
        </w:rPr>
        <w:t>H.</w:t>
      </w:r>
      <w:r w:rsidRPr="00A57B0E">
        <w:rPr>
          <w:rFonts w:eastAsiaTheme="minorHAnsi"/>
          <w:color w:val="000000"/>
          <w:szCs w:val="24"/>
          <w:highlight w:val="white"/>
          <w:lang w:bidi="ar-SA"/>
          <w14:ligatures w14:val="standardContextual"/>
        </w:rPr>
        <w:t>-B</w:t>
      </w:r>
      <w:r>
        <w:rPr>
          <w:rFonts w:eastAsiaTheme="minorHAnsi"/>
          <w:color w:val="000000"/>
          <w:szCs w:val="24"/>
          <w:highlight w:val="white"/>
          <w:lang w:bidi="ar-SA"/>
          <w14:ligatures w14:val="standardContextual"/>
        </w:rPr>
        <w:t>unting</w:t>
      </w:r>
      <w:r w:rsidRPr="00A57B0E">
        <w:rPr>
          <w:rFonts w:eastAsiaTheme="minorHAnsi"/>
          <w:color w:val="000000"/>
          <w:szCs w:val="24"/>
          <w:highlight w:val="white"/>
          <w:lang w:bidi="ar-SA"/>
          <w14:ligatures w14:val="standardContextual"/>
        </w:rPr>
        <w:t xml:space="preserve"> objednal</w:t>
      </w:r>
      <w:r w:rsidRPr="00A57B0E">
        <w:rPr>
          <w:rFonts w:eastAsiaTheme="minorHAnsi"/>
          <w:color w:val="000000"/>
          <w:szCs w:val="24"/>
          <w:lang w:bidi="ar-SA"/>
          <w14:ligatures w14:val="standardContextual"/>
        </w:rPr>
        <w:t xml:space="preserve"> lék</w:t>
      </w:r>
      <w:r w:rsidRPr="00A57B0E">
        <w:rPr>
          <w:rFonts w:eastAsiaTheme="minorHAnsi"/>
          <w:color w:val="000000"/>
          <w:szCs w:val="24"/>
          <w:highlight w:val="white"/>
          <w:lang w:bidi="ar-SA"/>
          <w14:ligatures w14:val="standardContextual"/>
        </w:rPr>
        <w:t xml:space="preserve"> zolpidem v prozatím </w:t>
      </w:r>
      <w:r w:rsidRPr="00A57B0E">
        <w:rPr>
          <w:rFonts w:eastAsiaTheme="minorHAnsi"/>
          <w:color w:val="000000"/>
          <w:szCs w:val="24"/>
          <w:highlight w:val="white"/>
          <w:lang w:bidi="ar-SA"/>
          <w14:ligatures w14:val="standardContextual"/>
        </w:rPr>
        <w:lastRenderedPageBreak/>
        <w:t xml:space="preserve">nezjištěném množství a v nezjištěném množství případů. Hodnocení zpracoval policista, který má uvedeno služební číslo, dále není ve spise identifikován, není ztotožněn pro případnou výpověď před soudem. Policista se dopouští právního hodnocení, </w:t>
      </w:r>
      <w:r>
        <w:rPr>
          <w:rFonts w:eastAsiaTheme="minorHAnsi"/>
          <w:color w:val="000000"/>
          <w:szCs w:val="24"/>
          <w:highlight w:val="white"/>
          <w:lang w:bidi="ar-SA"/>
          <w14:ligatures w14:val="standardContextual"/>
        </w:rPr>
        <w:t xml:space="preserve">které </w:t>
      </w:r>
      <w:r w:rsidRPr="00A57B0E">
        <w:rPr>
          <w:rFonts w:eastAsiaTheme="minorHAnsi"/>
          <w:color w:val="000000"/>
          <w:szCs w:val="24"/>
          <w:highlight w:val="white"/>
          <w:lang w:bidi="ar-SA"/>
          <w14:ligatures w14:val="standardContextual"/>
        </w:rPr>
        <w:t>je přemrštěné a nepřísluší</w:t>
      </w:r>
      <w:r>
        <w:rPr>
          <w:rFonts w:eastAsiaTheme="minorHAnsi"/>
          <w:color w:val="000000"/>
          <w:szCs w:val="24"/>
          <w:highlight w:val="white"/>
          <w:lang w:bidi="ar-SA"/>
          <w14:ligatures w14:val="standardContextual"/>
        </w:rPr>
        <w:t xml:space="preserve"> policistovi</w:t>
      </w:r>
      <w:r w:rsidRPr="00A57B0E">
        <w:rPr>
          <w:rFonts w:eastAsiaTheme="minorHAnsi"/>
          <w:color w:val="000000"/>
          <w:szCs w:val="24"/>
          <w:highlight w:val="white"/>
          <w:lang w:bidi="ar-SA"/>
          <w14:ligatures w14:val="standardContextual"/>
        </w:rPr>
        <w:t xml:space="preserve">. Není na něm, aby právně hodnotil důkazy. Není možné, aby přijal závěr, který vede k domněnce. Posouzení náleží pouze soudu. Uvedený závěr je přemrštěný, pokud ze shora uvedených faktických zjištění pouze </w:t>
      </w:r>
      <w:r>
        <w:rPr>
          <w:rFonts w:eastAsiaTheme="minorHAnsi"/>
          <w:color w:val="000000"/>
          <w:szCs w:val="24"/>
          <w:highlight w:val="white"/>
          <w:lang w:bidi="ar-SA"/>
          <w14:ligatures w14:val="standardContextual"/>
        </w:rPr>
        <w:t>dvě</w:t>
      </w:r>
      <w:r w:rsidRPr="00A57B0E">
        <w:rPr>
          <w:rFonts w:eastAsiaTheme="minorHAnsi"/>
          <w:color w:val="000000"/>
          <w:szCs w:val="24"/>
          <w:highlight w:val="white"/>
          <w:lang w:bidi="ar-SA"/>
          <w14:ligatures w14:val="standardContextual"/>
        </w:rPr>
        <w:t xml:space="preserve"> obsahují teoretickou možnost vést k nákupu léků. Neexistuje žádný důkaz o tom, že by z těchto odkazů byl nákup skutečně proveden. Je-li závěr anonymního policisty opakován soudem, je to nesprávný závěr a nemá oporu v dokazování</w:t>
      </w:r>
      <w:r w:rsidRPr="00A57B0E">
        <w:rPr>
          <w:rFonts w:eastAsiaTheme="minorHAnsi"/>
          <w:color w:val="000000"/>
          <w:szCs w:val="24"/>
          <w:lang w:bidi="ar-SA"/>
          <w14:ligatures w14:val="standardContextual"/>
        </w:rPr>
        <w:t>.</w:t>
      </w:r>
      <w:r w:rsidRPr="00A57B0E">
        <w:rPr>
          <w:rFonts w:eastAsiaTheme="minorHAnsi"/>
          <w:color w:val="000000"/>
          <w:szCs w:val="24"/>
          <w:highlight w:val="white"/>
          <w:lang w:bidi="ar-SA"/>
          <w14:ligatures w14:val="standardContextual"/>
        </w:rPr>
        <w:t xml:space="preserve"> V rozsahu, ve kterém bylo rozhodnuto o propadnutí těchto věcí by měl být rozsudek zrušen. Závěrem bylo uvedeno, že obžalovaný tvrdí, že v důsledku své duševní nemoci vznikl</w:t>
      </w:r>
      <w:r>
        <w:rPr>
          <w:rFonts w:eastAsiaTheme="minorHAnsi"/>
          <w:color w:val="000000"/>
          <w:szCs w:val="24"/>
          <w:highlight w:val="white"/>
          <w:lang w:bidi="ar-SA"/>
          <w14:ligatures w14:val="standardContextual"/>
        </w:rPr>
        <w:t>é</w:t>
      </w:r>
      <w:r w:rsidRPr="00A57B0E">
        <w:rPr>
          <w:rFonts w:eastAsiaTheme="minorHAnsi"/>
          <w:color w:val="000000"/>
          <w:szCs w:val="24"/>
          <w:highlight w:val="white"/>
          <w:lang w:bidi="ar-SA"/>
          <w14:ligatures w14:val="standardContextual"/>
        </w:rPr>
        <w:t xml:space="preserve"> jako důsledek polyfarmakoterapie nebyl schopen rozpoznat společenskou nebezpečnost svého jednání a jednání nebyl schopen ovládat. V řízení nebylo prokázáno, že by movité věci Apple iPhone a Apple iPad byly použity jako nástroj ke spáchání trestného činu. Bylo navrženo, aby byl rozsudek změněn tak, že se obžalovaný zprošťuje obžaloby a zároveň bude rozhodnuto o tom, že Apple iPhone a iPad nepropadají. V rámci veřejného zasedání bylo navrženo provést znalecký posudek, který by opatřil obžalovaný z odvětví psychiatrie, který by vycházel z pečlivějšího zkoumání stavu obžalovaného, zejména z pečlivějšího rozhovoru s obžalovaným, zejména se dá předpokládat lepší komunikace v anglickém jazyce. </w:t>
      </w:r>
      <w:r w:rsidRPr="00A57B0E">
        <w:rPr>
          <w:rFonts w:eastAsiaTheme="minorHAnsi"/>
          <w:color w:val="000000"/>
          <w:szCs w:val="24"/>
          <w:lang w:bidi="ar-SA"/>
          <w14:ligatures w14:val="standardContextual"/>
        </w:rPr>
        <w:t>Nedá se zatím</w:t>
      </w:r>
      <w:r w:rsidRPr="00A57B0E">
        <w:rPr>
          <w:rFonts w:eastAsiaTheme="minorHAnsi"/>
          <w:color w:val="000000"/>
          <w:szCs w:val="24"/>
          <w:highlight w:val="white"/>
          <w:lang w:bidi="ar-SA"/>
          <w14:ligatures w14:val="standardContextual"/>
        </w:rPr>
        <w:t xml:space="preserve"> předvídat délka doby nutná pro zpracování znaleckého posudku.</w:t>
      </w:r>
      <w:r>
        <w:rPr>
          <w:rFonts w:eastAsiaTheme="minorHAnsi"/>
          <w:color w:val="000000"/>
          <w:szCs w:val="24"/>
          <w:lang w:bidi="ar-SA"/>
          <w14:ligatures w14:val="standardContextual"/>
        </w:rPr>
        <w:t xml:space="preserve"> Bylo také navrženo vyžádat zprávu od Státního ústavu pro kontrolu léčiv o lécích vydaných obžalovanému.</w:t>
      </w:r>
      <w:r w:rsidRPr="00A57B0E">
        <w:rPr>
          <w:rFonts w:eastAsiaTheme="minorHAnsi"/>
          <w:color w:val="000000"/>
          <w:szCs w:val="24"/>
          <w:lang w:bidi="ar-SA"/>
          <w14:ligatures w14:val="standardContextual"/>
        </w:rPr>
        <w:t xml:space="preserve"> </w:t>
      </w:r>
    </w:p>
    <w:p w14:paraId="7D94F511" w14:textId="77777777" w:rsidR="00164755" w:rsidRPr="00A57B0E" w:rsidRDefault="00164755" w:rsidP="00164755">
      <w:pPr>
        <w:autoSpaceDE w:val="0"/>
        <w:autoSpaceDN w:val="0"/>
        <w:adjustRightInd w:val="0"/>
        <w:spacing w:after="150"/>
        <w:rPr>
          <w:color w:val="000000"/>
          <w:szCs w:val="24"/>
          <w:lang w:bidi="ar-SA"/>
          <w14:ligatures w14:val="standardContextual"/>
        </w:rPr>
      </w:pPr>
      <w:r w:rsidRPr="00A57B0E">
        <w:rPr>
          <w:color w:val="000000"/>
          <w:szCs w:val="24"/>
          <w:lang w:bidi="ar-SA"/>
          <w14:ligatures w14:val="standardContextual"/>
        </w:rPr>
        <w:t xml:space="preserve">Odvolací soud v souladu s ustanovením § 254 odst. 1 trestního řádu přezkoumal napadený rozsudek v intencích podaného odvolání </w:t>
      </w:r>
      <w:r w:rsidRPr="00A57B0E">
        <w:rPr>
          <w:color w:val="000000"/>
          <w:szCs w:val="24"/>
          <w:highlight w:val="white"/>
          <w:lang w:bidi="ar-SA"/>
          <w14:ligatures w14:val="standardContextual"/>
        </w:rPr>
        <w:t xml:space="preserve">a také způsob řízení před soudem prvního stupně. </w:t>
      </w:r>
    </w:p>
    <w:p w14:paraId="568A9279" w14:textId="77777777" w:rsidR="00164755" w:rsidRPr="00A57B0E" w:rsidRDefault="00164755" w:rsidP="00164755">
      <w:pPr>
        <w:autoSpaceDE w:val="0"/>
        <w:autoSpaceDN w:val="0"/>
        <w:adjustRightInd w:val="0"/>
        <w:spacing w:after="150"/>
        <w:rPr>
          <w:color w:val="000000"/>
          <w:szCs w:val="24"/>
          <w:lang w:bidi="ar-SA"/>
          <w14:ligatures w14:val="standardContextual"/>
        </w:rPr>
      </w:pPr>
      <w:r w:rsidRPr="00A57B0E">
        <w:rPr>
          <w:color w:val="000000"/>
          <w:szCs w:val="24"/>
          <w:highlight w:val="white"/>
          <w:lang w:bidi="ar-SA"/>
          <w14:ligatures w14:val="standardContextual"/>
        </w:rPr>
        <w:t xml:space="preserve">Napadený rozsudek </w:t>
      </w:r>
      <w:r>
        <w:rPr>
          <w:color w:val="000000"/>
          <w:szCs w:val="24"/>
          <w:highlight w:val="white"/>
          <w:lang w:bidi="ar-SA"/>
          <w14:ligatures w14:val="standardContextual"/>
        </w:rPr>
        <w:t xml:space="preserve">je </w:t>
      </w:r>
      <w:r w:rsidRPr="00A57B0E">
        <w:rPr>
          <w:color w:val="000000"/>
          <w:szCs w:val="24"/>
          <w:highlight w:val="white"/>
          <w:lang w:bidi="ar-SA"/>
          <w14:ligatures w14:val="standardContextual"/>
        </w:rPr>
        <w:t xml:space="preserve">výsledkem řízení, v němž bylo postupováno v souladu s trestním řádem, nedošlo k procesním vadám, soud prováděl důkazy způsobem, který stanoví zákon, proto je tedy mohl použít v rámci úvah o vině a trestu. Ustanovení trestního řádu, která mají zabezpečit řádné objasnění věci, byla dodržena, jakož i právo obžalovaného na obhajobu. Soud prvního stupně měl dostatek důkazů k tomu, aby mohl bez důvodných pochybností ve věci rozhodnout. </w:t>
      </w:r>
    </w:p>
    <w:p w14:paraId="1D220B31" w14:textId="77777777" w:rsidR="00164755" w:rsidRPr="00A57B0E" w:rsidRDefault="00164755" w:rsidP="00164755">
      <w:pPr>
        <w:autoSpaceDE w:val="0"/>
        <w:autoSpaceDN w:val="0"/>
        <w:adjustRightInd w:val="0"/>
        <w:spacing w:after="150"/>
        <w:rPr>
          <w:color w:val="000000"/>
          <w:szCs w:val="24"/>
          <w:lang w:bidi="ar-SA"/>
          <w14:ligatures w14:val="standardContextual"/>
        </w:rPr>
      </w:pPr>
      <w:r w:rsidRPr="00A57B0E">
        <w:rPr>
          <w:color w:val="000000"/>
          <w:szCs w:val="24"/>
          <w:highlight w:val="white"/>
          <w:lang w:bidi="ar-SA"/>
          <w14:ligatures w14:val="standardContextual"/>
        </w:rPr>
        <w:t xml:space="preserve">Odvolání směřuje hlavně proti hodnocení důkazů soudem prvního stupně, pokud však v něm nejsou logické rozpory, nelze do něj odvolacím soudem zasahovat. V daném případě zjištěny nebyly. </w:t>
      </w:r>
    </w:p>
    <w:p w14:paraId="3E142B78" w14:textId="77777777" w:rsidR="00164755" w:rsidRPr="00A57B0E" w:rsidRDefault="00164755" w:rsidP="00164755">
      <w:pPr>
        <w:autoSpaceDE w:val="0"/>
        <w:autoSpaceDN w:val="0"/>
        <w:adjustRightInd w:val="0"/>
        <w:spacing w:after="150"/>
        <w:rPr>
          <w:color w:val="000000"/>
          <w:szCs w:val="24"/>
          <w:lang w:bidi="ar-SA"/>
          <w14:ligatures w14:val="standardContextual"/>
        </w:rPr>
      </w:pPr>
      <w:r w:rsidRPr="00A57B0E">
        <w:rPr>
          <w:color w:val="000000"/>
          <w:szCs w:val="24"/>
          <w:highlight w:val="white"/>
          <w:lang w:bidi="ar-SA"/>
          <w14:ligatures w14:val="standardContextual"/>
        </w:rPr>
        <w:t>V odůvodnění napadeného rozsudku se soud prvního stupně zabývá stanoviskem obžalovaného</w:t>
      </w:r>
      <w:r>
        <w:rPr>
          <w:color w:val="000000"/>
          <w:szCs w:val="24"/>
          <w:highlight w:val="white"/>
          <w:lang w:bidi="ar-SA"/>
          <w14:ligatures w14:val="standardContextual"/>
        </w:rPr>
        <w:t>,</w:t>
      </w:r>
      <w:r w:rsidRPr="00A57B0E">
        <w:rPr>
          <w:color w:val="000000"/>
          <w:szCs w:val="24"/>
          <w:highlight w:val="white"/>
          <w:lang w:bidi="ar-SA"/>
          <w14:ligatures w14:val="standardContextual"/>
        </w:rPr>
        <w:t xml:space="preserve"> uvádí důkazní prostředky, ze kterých čerpal důkazy, na základě, kterých potom zjistil skutkový stav, o kterém nejsou důvodné pochybnosti a skutkový stav potom podřadil pod odpovídající právní hodnocení podle trestního zákoníku.</w:t>
      </w:r>
    </w:p>
    <w:p w14:paraId="26D47E2D" w14:textId="77777777" w:rsidR="00164755" w:rsidRPr="00A57B0E" w:rsidRDefault="00164755" w:rsidP="00164755">
      <w:pPr>
        <w:autoSpaceDE w:val="0"/>
        <w:autoSpaceDN w:val="0"/>
        <w:adjustRightInd w:val="0"/>
        <w:spacing w:after="150"/>
        <w:rPr>
          <w:color w:val="000000"/>
          <w:szCs w:val="24"/>
          <w:lang w:bidi="ar-SA"/>
          <w14:ligatures w14:val="standardContextual"/>
        </w:rPr>
      </w:pPr>
      <w:r w:rsidRPr="00A57B0E">
        <w:rPr>
          <w:color w:val="000000"/>
          <w:szCs w:val="24"/>
          <w:highlight w:val="white"/>
          <w:lang w:bidi="ar-SA"/>
          <w14:ligatures w14:val="standardContextual"/>
        </w:rPr>
        <w:t>Je vhodné uvést, že je zřejmé z dokazování, zejména z listinných důkazů a zajištěných zásilek v bydlišti obžalovaného, na kterých je uveden fiktivní odesílatel v zahraničí a příjemce obžalovaný, stejně tak na základě domovní prohlídky v bydlišti obžalovaného, na základě které byly tablety zolpidemu v bydlišti</w:t>
      </w:r>
      <w:r w:rsidRPr="00A57B0E">
        <w:rPr>
          <w:color w:val="000000"/>
          <w:szCs w:val="24"/>
          <w:lang w:bidi="ar-SA"/>
          <w14:ligatures w14:val="standardContextual"/>
        </w:rPr>
        <w:t xml:space="preserve"> obžalované</w:t>
      </w:r>
      <w:r w:rsidRPr="00A57B0E">
        <w:rPr>
          <w:color w:val="000000"/>
          <w:szCs w:val="24"/>
          <w:highlight w:val="white"/>
          <w:lang w:bidi="ar-SA"/>
          <w14:ligatures w14:val="standardContextual"/>
        </w:rPr>
        <w:t xml:space="preserve">ho zajištěny, šlo o množství značného rozsahu, objednávky obžalovaný učinil prostřednictvím zajištěného mobilního telefonu a Apple </w:t>
      </w:r>
      <w:r>
        <w:rPr>
          <w:color w:val="000000"/>
          <w:szCs w:val="24"/>
          <w:highlight w:val="white"/>
          <w:lang w:bidi="ar-SA"/>
          <w14:ligatures w14:val="standardContextual"/>
        </w:rPr>
        <w:t>iPadu</w:t>
      </w:r>
      <w:r w:rsidRPr="00A57B0E">
        <w:rPr>
          <w:color w:val="000000"/>
          <w:szCs w:val="24"/>
          <w:highlight w:val="white"/>
          <w:lang w:bidi="ar-SA"/>
          <w14:ligatures w14:val="standardContextual"/>
        </w:rPr>
        <w:t>, léky objednával prostřednictvím internetu ze zahraničí, protože uvedená skutečnost plyne kromě výpovědi obžalovaného ze zajištěných zásilek, ze kterých jsou zřejmé adresy fiktivních odesílatelů, uvedené popisuje soud prvního stupně v</w:t>
      </w:r>
      <w:r>
        <w:rPr>
          <w:color w:val="000000"/>
          <w:szCs w:val="24"/>
          <w:highlight w:val="white"/>
          <w:lang w:bidi="ar-SA"/>
          <w14:ligatures w14:val="standardContextual"/>
        </w:rPr>
        <w:t> 21.</w:t>
      </w:r>
      <w:r w:rsidRPr="00A57B0E">
        <w:rPr>
          <w:color w:val="000000"/>
          <w:szCs w:val="24"/>
          <w:highlight w:val="white"/>
          <w:lang w:bidi="ar-SA"/>
          <w14:ligatures w14:val="standardContextual"/>
        </w:rPr>
        <w:t xml:space="preserve"> odstavci odůvodnění napadeného rozsudku, na což lze odkázat. </w:t>
      </w:r>
    </w:p>
    <w:p w14:paraId="40F9472F" w14:textId="77777777" w:rsidR="00164755" w:rsidRPr="00A57B0E" w:rsidRDefault="00164755" w:rsidP="00164755">
      <w:pPr>
        <w:autoSpaceDE w:val="0"/>
        <w:autoSpaceDN w:val="0"/>
        <w:adjustRightInd w:val="0"/>
        <w:spacing w:after="150"/>
        <w:rPr>
          <w:color w:val="000000"/>
          <w:szCs w:val="24"/>
          <w:lang w:bidi="ar-SA"/>
          <w14:ligatures w14:val="standardContextual"/>
        </w:rPr>
      </w:pPr>
      <w:r w:rsidRPr="00A57B0E">
        <w:rPr>
          <w:color w:val="000000"/>
          <w:szCs w:val="24"/>
          <w:highlight w:val="white"/>
          <w:lang w:bidi="ar-SA"/>
          <w14:ligatures w14:val="standardContextual"/>
        </w:rPr>
        <w:t xml:space="preserve">Obžalovaný připustil, že objednával zboží prostřednictvím internetu, avšak jednalo se o knihu, pak se vyjadřoval ke svému zdravotnímu stavu, čím trpěl, mělo jít o stavy, kdy o sobě nevěděl, ve kterých mohl objednat zolpidem prostřednictvím internetu, avšak neobjednával tolik balíků, které byly doručeny. V tomto směru lze souhlasit se soudem prvního stupně, že výpověď obžalovaného </w:t>
      </w:r>
      <w:r w:rsidRPr="00A57B0E">
        <w:rPr>
          <w:color w:val="000000"/>
          <w:szCs w:val="24"/>
          <w:highlight w:val="white"/>
          <w:lang w:bidi="ar-SA"/>
          <w14:ligatures w14:val="standardContextual"/>
        </w:rPr>
        <w:lastRenderedPageBreak/>
        <w:t>je účelová a rozporná, protože z jedné strany obžalovaný jednání omlouvá depresemi, nespavostí, úzkostnými stavy, případně odvykacími stavy, tvrdí, že si objednávky na internetu nepamatuje a své chování přirovnává k chováni v náměsíčnosti, z druhé strany je schopen popsat, jak v rámci svých potíží a zdravotních problémů byl schopen komunikovat s osobami, od kterých nakupoval</w:t>
      </w:r>
      <w:r w:rsidRPr="00A57B0E">
        <w:rPr>
          <w:color w:val="000000"/>
          <w:szCs w:val="24"/>
          <w:lang w:bidi="ar-SA"/>
          <w14:ligatures w14:val="standardContextual"/>
        </w:rPr>
        <w:t xml:space="preserve"> zolpidem </w:t>
      </w:r>
      <w:r w:rsidRPr="00A57B0E">
        <w:rPr>
          <w:color w:val="000000"/>
          <w:szCs w:val="24"/>
          <w:highlight w:val="white"/>
          <w:lang w:bidi="ar-SA"/>
          <w14:ligatures w14:val="standardContextual"/>
        </w:rPr>
        <w:t>a následně popsal, jak komunikoval s osobou na internetu, od které si chtěl objednat zolpidem a dokonce si pro ně jet do Bratislavy, léky objednal na černém trhu, zaplatil kryptoměnou a očekával doručení balíku.</w:t>
      </w:r>
      <w:r w:rsidRPr="00A57B0E">
        <w:rPr>
          <w:color w:val="000000"/>
          <w:szCs w:val="24"/>
          <w:lang w:bidi="ar-SA"/>
          <w14:ligatures w14:val="standardContextual"/>
        </w:rPr>
        <w:t xml:space="preserve"> </w:t>
      </w:r>
      <w:r w:rsidRPr="00A57B0E">
        <w:rPr>
          <w:color w:val="000000"/>
          <w:szCs w:val="24"/>
          <w:highlight w:val="white"/>
          <w:lang w:bidi="ar-SA"/>
          <w14:ligatures w14:val="standardContextual"/>
        </w:rPr>
        <w:t>Skutečnost, že mu pak (podle tvrzení obžalovaného) bylo doručeno více balíků, než objednal, tomu lze stěží uvěřit, protože navíc byly u něj</w:t>
      </w:r>
      <w:r w:rsidRPr="00A57B0E">
        <w:rPr>
          <w:color w:val="000000"/>
          <w:szCs w:val="24"/>
          <w:lang w:bidi="ar-SA"/>
          <w14:ligatures w14:val="standardContextual"/>
        </w:rPr>
        <w:t xml:space="preserve"> v bydlišt</w:t>
      </w:r>
      <w:r w:rsidRPr="00A57B0E">
        <w:rPr>
          <w:color w:val="000000"/>
          <w:szCs w:val="24"/>
          <w:highlight w:val="white"/>
          <w:lang w:bidi="ar-SA"/>
          <w14:ligatures w14:val="standardContextual"/>
        </w:rPr>
        <w:t>i zajištěny předmětné balíky s poštovními doručenkami (nejméně 3 balíky ze zahraničí na jeho jméno, jejichž obsahem byly léky obsahující zoplpidem). Obžalovaný</w:t>
      </w:r>
      <w:r>
        <w:rPr>
          <w:color w:val="000000"/>
          <w:szCs w:val="24"/>
          <w:highlight w:val="white"/>
          <w:lang w:bidi="ar-SA"/>
          <w14:ligatures w14:val="standardContextual"/>
        </w:rPr>
        <w:t xml:space="preserve"> </w:t>
      </w:r>
      <w:r w:rsidRPr="00A57B0E">
        <w:rPr>
          <w:color w:val="000000"/>
          <w:szCs w:val="24"/>
          <w:highlight w:val="white"/>
          <w:lang w:bidi="ar-SA"/>
          <w14:ligatures w14:val="standardContextual"/>
        </w:rPr>
        <w:t xml:space="preserve">tedy nemůže nyní tvrdit, že si nepamatuje, že by objednával uvedené léky, které obsahují zolpidem, neboť uvedené poměrně podrobně popsal. Lze také souhlasit se soudem prvního stupně, když uvedl, že je zřejmé, že obžalovaný k objednávkám musel používat mobilní telefon </w:t>
      </w:r>
      <w:r>
        <w:rPr>
          <w:color w:val="000000"/>
          <w:szCs w:val="24"/>
          <w:highlight w:val="white"/>
          <w:lang w:bidi="ar-SA"/>
          <w14:ligatures w14:val="standardContextual"/>
        </w:rPr>
        <w:t xml:space="preserve">a </w:t>
      </w:r>
      <w:r w:rsidRPr="00A57B0E">
        <w:rPr>
          <w:color w:val="000000"/>
          <w:szCs w:val="24"/>
          <w:highlight w:val="white"/>
          <w:lang w:bidi="ar-SA"/>
          <w14:ligatures w14:val="standardContextual"/>
        </w:rPr>
        <w:t>Apple</w:t>
      </w:r>
      <w:r>
        <w:rPr>
          <w:color w:val="000000"/>
          <w:szCs w:val="24"/>
          <w:highlight w:val="white"/>
          <w:lang w:bidi="ar-SA"/>
          <w14:ligatures w14:val="standardContextual"/>
        </w:rPr>
        <w:t xml:space="preserve"> </w:t>
      </w:r>
      <w:r w:rsidRPr="00A57B0E">
        <w:rPr>
          <w:color w:val="000000"/>
          <w:szCs w:val="24"/>
          <w:highlight w:val="white"/>
          <w:lang w:bidi="ar-SA"/>
          <w14:ligatures w14:val="standardContextual"/>
        </w:rPr>
        <w:t>iPad, protože byly zaregistrováno vyhledávání stránek v souvislosti s nákupem zolpidemu, notebook k uvedenému nepoužil a počítač Asus, který používal při páchání trestné činnosti</w:t>
      </w:r>
      <w:r>
        <w:rPr>
          <w:color w:val="000000"/>
          <w:szCs w:val="24"/>
          <w:highlight w:val="white"/>
          <w:lang w:bidi="ar-SA"/>
          <w14:ligatures w14:val="standardContextual"/>
        </w:rPr>
        <w:t xml:space="preserve"> projednávané</w:t>
      </w:r>
      <w:r w:rsidRPr="00A57B0E">
        <w:rPr>
          <w:color w:val="000000"/>
          <w:szCs w:val="24"/>
          <w:highlight w:val="white"/>
          <w:lang w:bidi="ar-SA"/>
          <w14:ligatures w14:val="standardContextual"/>
        </w:rPr>
        <w:t xml:space="preserve"> u Městského soudu v Brně 3 T  35/2022, byl obžalovanému odňat 11. 8. 2021 a ohledně něho uložen trest propadnutí věci, obhajoba obžalovaného spočívající v tom, že objednávku zolpidemu činil ze starého</w:t>
      </w:r>
      <w:r w:rsidRPr="00A57B0E">
        <w:rPr>
          <w:color w:val="000000"/>
          <w:szCs w:val="24"/>
          <w:lang w:bidi="ar-SA"/>
          <w14:ligatures w14:val="standardContextual"/>
        </w:rPr>
        <w:t xml:space="preserve"> počítače, nemůže obstát</w:t>
      </w:r>
      <w:r w:rsidRPr="00A57B0E">
        <w:rPr>
          <w:color w:val="000000"/>
          <w:szCs w:val="24"/>
          <w:highlight w:val="white"/>
          <w:lang w:bidi="ar-SA"/>
          <w14:ligatures w14:val="standardContextual"/>
        </w:rPr>
        <w:t>, jiný nalezen v bydlišti obžalovaného nebyl. Soud prvního stupně poukazuje na výpověď obžalovaného u hlavního líčení</w:t>
      </w:r>
      <w:r>
        <w:rPr>
          <w:color w:val="000000"/>
          <w:szCs w:val="24"/>
          <w:highlight w:val="white"/>
          <w:lang w:bidi="ar-SA"/>
          <w14:ligatures w14:val="standardContextual"/>
        </w:rPr>
        <w:t>,</w:t>
      </w:r>
      <w:r w:rsidRPr="00A57B0E">
        <w:rPr>
          <w:color w:val="000000"/>
          <w:szCs w:val="24"/>
          <w:highlight w:val="white"/>
          <w:lang w:bidi="ar-SA"/>
          <w14:ligatures w14:val="standardContextual"/>
        </w:rPr>
        <w:t xml:space="preserve"> v rámci které uváděl, že si nepamatuje, jak je možné, že mu byly doručeny předmětné zásilky s léky, částečně potvrdil pouze objednávku ze Slovenska (ač se jednalo o zásilku ze Slovinska), měl být ve stavu po operaci anální fisur</w:t>
      </w:r>
      <w:r>
        <w:rPr>
          <w:color w:val="000000"/>
          <w:szCs w:val="24"/>
          <w:highlight w:val="white"/>
          <w:lang w:bidi="ar-SA"/>
          <w14:ligatures w14:val="standardContextual"/>
        </w:rPr>
        <w:t>y</w:t>
      </w:r>
      <w:r w:rsidRPr="00A57B0E">
        <w:rPr>
          <w:color w:val="000000"/>
          <w:szCs w:val="24"/>
          <w:highlight w:val="white"/>
          <w:lang w:bidi="ar-SA"/>
          <w14:ligatures w14:val="standardContextual"/>
        </w:rPr>
        <w:t>, nebyl schopen fungovat, měl bolesti, nemohl spát, musel užívat</w:t>
      </w:r>
      <w:r>
        <w:rPr>
          <w:color w:val="000000"/>
          <w:szCs w:val="24"/>
          <w:highlight w:val="white"/>
          <w:lang w:bidi="ar-SA"/>
          <w14:ligatures w14:val="standardContextual"/>
        </w:rPr>
        <w:t xml:space="preserve"> předmětný</w:t>
      </w:r>
      <w:r w:rsidRPr="00A57B0E">
        <w:rPr>
          <w:color w:val="000000"/>
          <w:szCs w:val="24"/>
          <w:highlight w:val="white"/>
          <w:lang w:bidi="ar-SA"/>
          <w14:ligatures w14:val="standardContextual"/>
        </w:rPr>
        <w:t xml:space="preserve"> lék místo anestetika, v noci  hovořil s lidmi, kteří jsou mrtví, z toho důvodu doplnil soud prvního stupně dokazování o znalecký posudek z oboru zdravotnictví odvětví psychiatrie a znalce také vyslechl. </w:t>
      </w:r>
    </w:p>
    <w:p w14:paraId="362CB0D0" w14:textId="77777777" w:rsidR="00164755" w:rsidRPr="00A57B0E" w:rsidRDefault="00164755" w:rsidP="00164755">
      <w:pPr>
        <w:autoSpaceDE w:val="0"/>
        <w:autoSpaceDN w:val="0"/>
        <w:adjustRightInd w:val="0"/>
        <w:spacing w:after="150"/>
        <w:rPr>
          <w:color w:val="000000"/>
          <w:szCs w:val="24"/>
          <w:lang w:bidi="ar-SA"/>
          <w14:ligatures w14:val="standardContextual"/>
        </w:rPr>
      </w:pPr>
      <w:r w:rsidRPr="00A57B0E">
        <w:rPr>
          <w:color w:val="000000"/>
          <w:szCs w:val="24"/>
          <w:highlight w:val="white"/>
          <w:lang w:bidi="ar-SA"/>
          <w14:ligatures w14:val="standardContextual"/>
        </w:rPr>
        <w:t>Dá se souhlasit se soudem prvního stupně, že znalecký posudek a znalec u hlavního líčení, odpověděl na základní otázky, kterými se měl zabývat, odpověd</w:t>
      </w:r>
      <w:r>
        <w:rPr>
          <w:color w:val="000000"/>
          <w:szCs w:val="24"/>
          <w:highlight w:val="white"/>
          <w:lang w:bidi="ar-SA"/>
          <w14:ligatures w14:val="standardContextual"/>
        </w:rPr>
        <w:t>i</w:t>
      </w:r>
      <w:r w:rsidRPr="00A57B0E">
        <w:rPr>
          <w:color w:val="000000"/>
          <w:szCs w:val="24"/>
          <w:highlight w:val="white"/>
          <w:lang w:bidi="ar-SA"/>
          <w14:ligatures w14:val="standardContextual"/>
        </w:rPr>
        <w:t xml:space="preserve"> byly jasné</w:t>
      </w:r>
      <w:r>
        <w:rPr>
          <w:color w:val="000000"/>
          <w:szCs w:val="24"/>
          <w:highlight w:val="white"/>
          <w:lang w:bidi="ar-SA"/>
          <w14:ligatures w14:val="standardContextual"/>
        </w:rPr>
        <w:t>,</w:t>
      </w:r>
      <w:r w:rsidRPr="00A57B0E">
        <w:rPr>
          <w:color w:val="000000"/>
          <w:szCs w:val="24"/>
          <w:highlight w:val="white"/>
          <w:lang w:bidi="ar-SA"/>
          <w14:ligatures w14:val="standardContextual"/>
        </w:rPr>
        <w:t xml:space="preserve"> nevzbuzovaly pochybnosti, nebyla žádná pochybnost o tom, že znalecké zkoumání bylo komplexní, včetně hovorů znalce s prověřovanou osobou. Ze znaleckého posudku a z výpovědi znalce vyplynulo, že obžalovaný netrpí duševní poruchou, na </w:t>
      </w:r>
      <w:r>
        <w:rPr>
          <w:color w:val="000000"/>
          <w:szCs w:val="24"/>
          <w:highlight w:val="white"/>
          <w:lang w:bidi="ar-SA"/>
          <w14:ligatures w14:val="standardContextual"/>
        </w:rPr>
        <w:t>jejímž základě</w:t>
      </w:r>
      <w:r w:rsidRPr="00A57B0E">
        <w:rPr>
          <w:color w:val="000000"/>
          <w:szCs w:val="24"/>
          <w:highlight w:val="white"/>
          <w:lang w:bidi="ar-SA"/>
          <w14:ligatures w14:val="standardContextual"/>
        </w:rPr>
        <w:t xml:space="preserve"> by byly sníženy rozpoznávací a ovládací schopnosti obžalovaného</w:t>
      </w:r>
      <w:r w:rsidRPr="00A57B0E">
        <w:rPr>
          <w:color w:val="000000"/>
          <w:szCs w:val="24"/>
          <w:lang w:bidi="ar-SA"/>
          <w14:ligatures w14:val="standardContextual"/>
        </w:rPr>
        <w:t xml:space="preserve">. </w:t>
      </w:r>
      <w:r w:rsidRPr="00A57B0E">
        <w:rPr>
          <w:color w:val="000000"/>
          <w:szCs w:val="24"/>
          <w:highlight w:val="white"/>
          <w:lang w:bidi="ar-SA"/>
          <w14:ligatures w14:val="standardContextual"/>
        </w:rPr>
        <w:t>Obžalovaný je závislý na návykových látkách, závislost bagatelizuje,</w:t>
      </w:r>
      <w:r>
        <w:rPr>
          <w:color w:val="000000"/>
          <w:szCs w:val="24"/>
          <w:highlight w:val="white"/>
          <w:lang w:bidi="ar-SA"/>
          <w14:ligatures w14:val="standardContextual"/>
        </w:rPr>
        <w:t xml:space="preserve"> neabstinuje</w:t>
      </w:r>
      <w:r w:rsidRPr="00A57B0E">
        <w:rPr>
          <w:color w:val="000000"/>
          <w:szCs w:val="24"/>
          <w:highlight w:val="white"/>
          <w:lang w:bidi="ar-SA"/>
          <w14:ligatures w14:val="standardContextual"/>
        </w:rPr>
        <w:t xml:space="preserve"> a návykové léky dále užívá, jsou mu také předepisovány ošetřující lékařkou. Obžalovaný trpí syndromem závislosti na hypnoticích a sedativech, v současnosti se jedná o rozvinutý syndrom závislosti, v minulosti byl </w:t>
      </w:r>
      <w:r>
        <w:rPr>
          <w:color w:val="000000"/>
          <w:szCs w:val="24"/>
          <w:highlight w:val="white"/>
          <w:lang w:bidi="ar-SA"/>
          <w14:ligatures w14:val="standardContextual"/>
        </w:rPr>
        <w:t xml:space="preserve">obžalovaný </w:t>
      </w:r>
      <w:r w:rsidRPr="00A57B0E">
        <w:rPr>
          <w:color w:val="000000"/>
          <w:szCs w:val="24"/>
          <w:highlight w:val="white"/>
          <w:lang w:bidi="ar-SA"/>
          <w14:ligatures w14:val="standardContextual"/>
        </w:rPr>
        <w:t xml:space="preserve">také uživatelem kokainu, ve spojitosti s tím rovněž trpí úzkostně depresivními potížemi, které jsou však forenzně nevýznamné. V době páchání trestné činnosti byl obžalovaný schopen rozpoznat společenskou nebezpečnost svého jednání a byl schopen své jednání ovládat, </w:t>
      </w:r>
      <w:proofErr w:type="gramStart"/>
      <w:r w:rsidRPr="00A57B0E">
        <w:rPr>
          <w:color w:val="000000"/>
          <w:szCs w:val="24"/>
          <w:highlight w:val="white"/>
          <w:lang w:bidi="ar-SA"/>
          <w14:ligatures w14:val="standardContextual"/>
        </w:rPr>
        <w:t>rozpoznávací  a</w:t>
      </w:r>
      <w:proofErr w:type="gramEnd"/>
      <w:r w:rsidRPr="00A57B0E">
        <w:rPr>
          <w:color w:val="000000"/>
          <w:szCs w:val="24"/>
          <w:highlight w:val="white"/>
          <w:lang w:bidi="ar-SA"/>
          <w14:ligatures w14:val="standardContextual"/>
        </w:rPr>
        <w:t xml:space="preserve"> ovládací schopnosti byly plně zachovalé a nadužívání léků na ně neměly vliv.</w:t>
      </w:r>
      <w:r w:rsidRPr="00A57B0E">
        <w:rPr>
          <w:color w:val="000000"/>
          <w:szCs w:val="24"/>
          <w:lang w:bidi="ar-SA"/>
          <w14:ligatures w14:val="standardContextual"/>
        </w:rPr>
        <w:t xml:space="preserve"> </w:t>
      </w:r>
    </w:p>
    <w:p w14:paraId="6B87F420" w14:textId="77777777" w:rsidR="00164755" w:rsidRPr="00A57B0E" w:rsidRDefault="00164755" w:rsidP="00164755">
      <w:pPr>
        <w:autoSpaceDE w:val="0"/>
        <w:autoSpaceDN w:val="0"/>
        <w:adjustRightInd w:val="0"/>
        <w:spacing w:after="150"/>
        <w:rPr>
          <w:rFonts w:eastAsiaTheme="minorHAnsi"/>
          <w:color w:val="000000"/>
          <w:szCs w:val="24"/>
          <w:lang w:bidi="ar-SA"/>
          <w14:ligatures w14:val="standardContextual"/>
        </w:rPr>
      </w:pPr>
      <w:r w:rsidRPr="00A57B0E">
        <w:rPr>
          <w:rFonts w:eastAsiaTheme="minorHAnsi"/>
          <w:color w:val="000000"/>
          <w:szCs w:val="24"/>
          <w:highlight w:val="white"/>
          <w:lang w:bidi="ar-SA"/>
          <w14:ligatures w14:val="standardContextual"/>
        </w:rPr>
        <w:t xml:space="preserve">Sud prvního stupně se vyrovnal v odůvodnění napadeného rozsudku s tvrzením obžalovaného, který nesouhlasil se závěry znalce, podle </w:t>
      </w:r>
      <w:r>
        <w:rPr>
          <w:rFonts w:eastAsiaTheme="minorHAnsi"/>
          <w:color w:val="000000"/>
          <w:szCs w:val="24"/>
          <w:highlight w:val="white"/>
          <w:lang w:bidi="ar-SA"/>
          <w14:ligatures w14:val="standardContextual"/>
        </w:rPr>
        <w:t>obžalovaného</w:t>
      </w:r>
      <w:r w:rsidRPr="00A57B0E">
        <w:rPr>
          <w:rFonts w:eastAsiaTheme="minorHAnsi"/>
          <w:color w:val="000000"/>
          <w:szCs w:val="24"/>
          <w:highlight w:val="white"/>
          <w:lang w:bidi="ar-SA"/>
          <w14:ligatures w14:val="standardContextual"/>
        </w:rPr>
        <w:t xml:space="preserve"> jeho zdravotní potíže způsobily to, že si nepamatuje, že by objednal prostřednictvím internetu předmětné léky, které mu byly doručeny na adresu jeho pobytu, tvrdil, že pod vlivem léků je náměsíčný, tvrdil, že v tomto stavu si nic nepamatoval</w:t>
      </w:r>
      <w:r>
        <w:rPr>
          <w:rFonts w:eastAsiaTheme="minorHAnsi"/>
          <w:color w:val="000000"/>
          <w:szCs w:val="24"/>
          <w:highlight w:val="white"/>
          <w:lang w:bidi="ar-SA"/>
          <w14:ligatures w14:val="standardContextual"/>
        </w:rPr>
        <w:t>.</w:t>
      </w:r>
      <w:r w:rsidRPr="00A57B0E">
        <w:rPr>
          <w:rFonts w:eastAsiaTheme="minorHAnsi"/>
          <w:color w:val="000000"/>
          <w:szCs w:val="24"/>
          <w:highlight w:val="white"/>
          <w:lang w:bidi="ar-SA"/>
          <w14:ligatures w14:val="standardContextual"/>
        </w:rPr>
        <w:t xml:space="preserve"> </w:t>
      </w:r>
      <w:r>
        <w:rPr>
          <w:rFonts w:eastAsiaTheme="minorHAnsi"/>
          <w:color w:val="000000"/>
          <w:szCs w:val="24"/>
          <w:highlight w:val="white"/>
          <w:lang w:bidi="ar-SA"/>
          <w14:ligatures w14:val="standardContextual"/>
        </w:rPr>
        <w:t>S</w:t>
      </w:r>
      <w:r w:rsidRPr="00A57B0E">
        <w:rPr>
          <w:rFonts w:eastAsiaTheme="minorHAnsi"/>
          <w:color w:val="000000"/>
          <w:szCs w:val="24"/>
          <w:highlight w:val="white"/>
          <w:lang w:bidi="ar-SA"/>
          <w14:ligatures w14:val="standardContextual"/>
        </w:rPr>
        <w:t xml:space="preserve">oud </w:t>
      </w:r>
      <w:r>
        <w:rPr>
          <w:rFonts w:eastAsiaTheme="minorHAnsi"/>
          <w:color w:val="000000"/>
          <w:szCs w:val="24"/>
          <w:highlight w:val="white"/>
          <w:lang w:bidi="ar-SA"/>
          <w14:ligatures w14:val="standardContextual"/>
        </w:rPr>
        <w:t xml:space="preserve">prvního stupně </w:t>
      </w:r>
      <w:r w:rsidRPr="00A57B0E">
        <w:rPr>
          <w:rFonts w:eastAsiaTheme="minorHAnsi"/>
          <w:color w:val="000000"/>
          <w:szCs w:val="24"/>
          <w:highlight w:val="white"/>
          <w:lang w:bidi="ar-SA"/>
          <w14:ligatures w14:val="standardContextual"/>
        </w:rPr>
        <w:t>uvedl, že znalec se s tímto tvrzením</w:t>
      </w:r>
      <w:r w:rsidRPr="00A57B0E">
        <w:rPr>
          <w:rFonts w:eastAsiaTheme="minorHAnsi"/>
          <w:color w:val="000000"/>
          <w:szCs w:val="24"/>
          <w:lang w:bidi="ar-SA"/>
          <w14:ligatures w14:val="standardContextual"/>
        </w:rPr>
        <w:t xml:space="preserve"> </w:t>
      </w:r>
      <w:r w:rsidRPr="00A57B0E">
        <w:rPr>
          <w:rFonts w:eastAsiaTheme="minorHAnsi"/>
          <w:color w:val="000000"/>
          <w:szCs w:val="24"/>
          <w:highlight w:val="white"/>
          <w:lang w:bidi="ar-SA"/>
          <w14:ligatures w14:val="standardContextual"/>
        </w:rPr>
        <w:t>vypořádal, z dokazování je zřejmé, že příznaky (halucinace, náměsíčnost, jednání, ve kterém si osoba užívající předmětné léky nepamatuje určité činnosti)</w:t>
      </w:r>
      <w:r w:rsidRPr="00A57B0E">
        <w:rPr>
          <w:rFonts w:eastAsiaTheme="minorHAnsi"/>
          <w:color w:val="000000"/>
          <w:szCs w:val="24"/>
          <w:lang w:bidi="ar-SA"/>
          <w14:ligatures w14:val="standardContextual"/>
        </w:rPr>
        <w:t xml:space="preserve"> </w:t>
      </w:r>
      <w:r w:rsidRPr="00A57B0E">
        <w:rPr>
          <w:rFonts w:eastAsiaTheme="minorHAnsi"/>
          <w:color w:val="000000"/>
          <w:szCs w:val="24"/>
          <w:highlight w:val="white"/>
          <w:lang w:bidi="ar-SA"/>
          <w14:ligatures w14:val="standardContextual"/>
        </w:rPr>
        <w:t>jsou popsány v příbalovém letáku k léčivu Sanval a Belbien, jedná se o abstinenční příznaky při vys</w:t>
      </w:r>
      <w:r>
        <w:rPr>
          <w:rFonts w:eastAsiaTheme="minorHAnsi"/>
          <w:color w:val="000000"/>
          <w:szCs w:val="24"/>
          <w:highlight w:val="white"/>
          <w:lang w:bidi="ar-SA"/>
          <w14:ligatures w14:val="standardContextual"/>
        </w:rPr>
        <w:t>azení</w:t>
      </w:r>
      <w:r w:rsidRPr="00A57B0E">
        <w:rPr>
          <w:rFonts w:eastAsiaTheme="minorHAnsi"/>
          <w:color w:val="000000"/>
          <w:szCs w:val="24"/>
          <w:highlight w:val="white"/>
          <w:lang w:bidi="ar-SA"/>
          <w14:ligatures w14:val="standardContextual"/>
        </w:rPr>
        <w:t xml:space="preserve"> předmětných léků. Obžalovaný se mohl uvedenými informacemi inspirovat při svém tvrzení v rámci obhajoby. Dá se souhlasit se soudem prvního stupně v tom smyslu, že znalec popsal, pokud by obžalovaný byl v takovém těžkém odvykací</w:t>
      </w:r>
      <w:r>
        <w:rPr>
          <w:rFonts w:eastAsiaTheme="minorHAnsi"/>
          <w:color w:val="000000"/>
          <w:szCs w:val="24"/>
          <w:highlight w:val="white"/>
          <w:lang w:bidi="ar-SA"/>
          <w14:ligatures w14:val="standardContextual"/>
        </w:rPr>
        <w:t>m</w:t>
      </w:r>
      <w:r w:rsidRPr="00A57B0E">
        <w:rPr>
          <w:rFonts w:eastAsiaTheme="minorHAnsi"/>
          <w:color w:val="000000"/>
          <w:szCs w:val="24"/>
          <w:highlight w:val="white"/>
          <w:lang w:bidi="ar-SA"/>
          <w14:ligatures w14:val="standardContextual"/>
        </w:rPr>
        <w:t xml:space="preserve"> stavu, měl potřebu látku ke zmírnění odvykací</w:t>
      </w:r>
      <w:r>
        <w:rPr>
          <w:rFonts w:eastAsiaTheme="minorHAnsi"/>
          <w:color w:val="000000"/>
          <w:szCs w:val="24"/>
          <w:highlight w:val="white"/>
          <w:lang w:bidi="ar-SA"/>
          <w14:ligatures w14:val="standardContextual"/>
        </w:rPr>
        <w:t>ho stavu</w:t>
      </w:r>
      <w:r w:rsidRPr="00A57B0E">
        <w:rPr>
          <w:rFonts w:eastAsiaTheme="minorHAnsi"/>
          <w:color w:val="000000"/>
          <w:szCs w:val="24"/>
          <w:highlight w:val="white"/>
          <w:lang w:bidi="ar-SA"/>
          <w14:ligatures w14:val="standardContextual"/>
        </w:rPr>
        <w:t xml:space="preserve"> užít, jednal by tak, aby stav odstranil okamžitě a bezprostředně (například by se vloupal do lékárny)</w:t>
      </w:r>
      <w:r w:rsidRPr="00A57B0E">
        <w:rPr>
          <w:rFonts w:eastAsiaTheme="minorHAnsi"/>
          <w:color w:val="000000"/>
          <w:szCs w:val="24"/>
          <w:lang w:bidi="ar-SA"/>
          <w14:ligatures w14:val="standardContextual"/>
        </w:rPr>
        <w:t>,</w:t>
      </w:r>
      <w:r w:rsidRPr="00A57B0E">
        <w:rPr>
          <w:rFonts w:eastAsiaTheme="minorHAnsi"/>
          <w:color w:val="000000"/>
          <w:szCs w:val="24"/>
          <w:highlight w:val="white"/>
          <w:lang w:bidi="ar-SA"/>
          <w14:ligatures w14:val="standardContextual"/>
        </w:rPr>
        <w:t xml:space="preserve"> pouze pak by bylo možné uvažovat o snížených </w:t>
      </w:r>
      <w:r w:rsidRPr="00A57B0E">
        <w:rPr>
          <w:rFonts w:eastAsiaTheme="minorHAnsi"/>
          <w:color w:val="000000"/>
          <w:szCs w:val="24"/>
          <w:highlight w:val="white"/>
          <w:lang w:bidi="ar-SA"/>
          <w14:ligatures w14:val="standardContextual"/>
        </w:rPr>
        <w:lastRenderedPageBreak/>
        <w:t>ovládacích schopnostech, nicméně pokud obžalovaný v odvykacím stavu usedl k počítači a komunikoval s prodejcem léků, případně si objednal léky a platil kryptoměnou, následně očekával zásilku (v předpokládaném času týdnů), pak se nemohlo jednat o stav, ve kterém by nebyl schopen rozpoznat, co činí, neboť šlo o poměrně systematickou činnost, která vyžadovala zachovalé kognitivní funkce a rozhodně nešlo o potřebu bezprostředního snížení bažení po droze (návykové lát</w:t>
      </w:r>
      <w:r>
        <w:rPr>
          <w:rFonts w:eastAsiaTheme="minorHAnsi"/>
          <w:color w:val="000000"/>
          <w:szCs w:val="24"/>
          <w:highlight w:val="white"/>
          <w:lang w:bidi="ar-SA"/>
          <w14:ligatures w14:val="standardContextual"/>
        </w:rPr>
        <w:t>ce</w:t>
      </w:r>
      <w:r w:rsidRPr="00A57B0E">
        <w:rPr>
          <w:rFonts w:eastAsiaTheme="minorHAnsi"/>
          <w:color w:val="000000"/>
          <w:szCs w:val="24"/>
          <w:highlight w:val="white"/>
          <w:lang w:bidi="ar-SA"/>
          <w14:ligatures w14:val="standardContextual"/>
        </w:rPr>
        <w:t xml:space="preserve">), tedy v tomto případě, byť byl závislý, závislost neměla forenzní význam nebo nebyla forenzně významná ve smyslu snížení rozpoznávacích či ovládacích schopností. Krajský soud v Brně se ztotožňuje se soudem prvního stupně </w:t>
      </w:r>
      <w:r>
        <w:rPr>
          <w:rFonts w:eastAsiaTheme="minorHAnsi"/>
          <w:color w:val="000000"/>
          <w:szCs w:val="24"/>
          <w:highlight w:val="white"/>
          <w:lang w:bidi="ar-SA"/>
          <w14:ligatures w14:val="standardContextual"/>
        </w:rPr>
        <w:t>v</w:t>
      </w:r>
      <w:r w:rsidRPr="00A57B0E">
        <w:rPr>
          <w:rFonts w:eastAsiaTheme="minorHAnsi"/>
          <w:color w:val="000000"/>
          <w:szCs w:val="24"/>
          <w:highlight w:val="white"/>
          <w:lang w:bidi="ar-SA"/>
          <w14:ligatures w14:val="standardContextual"/>
        </w:rPr>
        <w:t xml:space="preserve"> závěru, že si obžalovaný uvědomoval, co činí, když činil objednávky prostřednictvím internetu směřující k dodávce léků, mohl rozpoznat nebezpečnost svého jednání a byl schopen jednání ovládat, navíc rovněž uvedené jednání v rámci své výpovědi částečně popsal, strach nebo úzkosti, které bude mít v rámci odvykacích stavů, nesnižuj</w:t>
      </w:r>
      <w:r>
        <w:rPr>
          <w:rFonts w:eastAsiaTheme="minorHAnsi"/>
          <w:color w:val="000000"/>
          <w:szCs w:val="24"/>
          <w:highlight w:val="white"/>
          <w:lang w:bidi="ar-SA"/>
          <w14:ligatures w14:val="standardContextual"/>
        </w:rPr>
        <w:t>í</w:t>
      </w:r>
      <w:r w:rsidRPr="00A57B0E">
        <w:rPr>
          <w:rFonts w:eastAsiaTheme="minorHAnsi"/>
          <w:color w:val="000000"/>
          <w:szCs w:val="24"/>
          <w:highlight w:val="white"/>
          <w:lang w:bidi="ar-SA"/>
          <w14:ligatures w14:val="standardContextual"/>
        </w:rPr>
        <w:t xml:space="preserve"> jeho rozpoznávací a ovládací schopnosti. Navíc, když obžalovaný si nemusel objednávat léky na černém trhu, </w:t>
      </w:r>
      <w:r>
        <w:rPr>
          <w:rFonts w:eastAsiaTheme="minorHAnsi"/>
          <w:color w:val="000000"/>
          <w:szCs w:val="24"/>
          <w:highlight w:val="white"/>
          <w:lang w:bidi="ar-SA"/>
          <w14:ligatures w14:val="standardContextual"/>
        </w:rPr>
        <w:t xml:space="preserve">ale </w:t>
      </w:r>
      <w:r w:rsidRPr="00A57B0E">
        <w:rPr>
          <w:rFonts w:eastAsiaTheme="minorHAnsi"/>
          <w:color w:val="000000"/>
          <w:szCs w:val="24"/>
          <w:highlight w:val="white"/>
          <w:lang w:bidi="ar-SA"/>
          <w14:ligatures w14:val="standardContextual"/>
        </w:rPr>
        <w:t>mohl vyhledat odbornou pomoc v případě těžkých odvykacích</w:t>
      </w:r>
      <w:r w:rsidRPr="00A57B0E">
        <w:rPr>
          <w:rFonts w:eastAsiaTheme="minorHAnsi"/>
          <w:color w:val="000000"/>
          <w:szCs w:val="24"/>
          <w:lang w:bidi="ar-SA"/>
          <w14:ligatures w14:val="standardContextual"/>
        </w:rPr>
        <w:t xml:space="preserve"> stavů</w:t>
      </w:r>
      <w:r w:rsidRPr="00A57B0E">
        <w:rPr>
          <w:rFonts w:eastAsiaTheme="minorHAnsi"/>
          <w:color w:val="000000"/>
          <w:szCs w:val="24"/>
          <w:highlight w:val="white"/>
          <w:lang w:bidi="ar-SA"/>
          <w14:ligatures w14:val="standardContextual"/>
        </w:rPr>
        <w:t>, mohl se nechat hospitalizov</w:t>
      </w:r>
      <w:r>
        <w:rPr>
          <w:rFonts w:eastAsiaTheme="minorHAnsi"/>
          <w:color w:val="000000"/>
          <w:szCs w:val="24"/>
          <w:highlight w:val="white"/>
          <w:lang w:bidi="ar-SA"/>
          <w14:ligatures w14:val="standardContextual"/>
        </w:rPr>
        <w:t xml:space="preserve">at, </w:t>
      </w:r>
      <w:r w:rsidRPr="00A57B0E">
        <w:rPr>
          <w:rFonts w:eastAsiaTheme="minorHAnsi"/>
          <w:color w:val="000000"/>
          <w:szCs w:val="24"/>
          <w:highlight w:val="white"/>
          <w:lang w:bidi="ar-SA"/>
          <w14:ligatures w14:val="standardContextual"/>
        </w:rPr>
        <w:t>protože</w:t>
      </w:r>
      <w:r>
        <w:rPr>
          <w:rFonts w:eastAsiaTheme="minorHAnsi"/>
          <w:color w:val="000000"/>
          <w:szCs w:val="24"/>
          <w:highlight w:val="white"/>
          <w:lang w:bidi="ar-SA"/>
          <w14:ligatures w14:val="standardContextual"/>
        </w:rPr>
        <w:t xml:space="preserve"> psychiatrická nemocnice</w:t>
      </w:r>
      <w:r w:rsidRPr="00A57B0E">
        <w:rPr>
          <w:rFonts w:eastAsiaTheme="minorHAnsi"/>
          <w:color w:val="000000"/>
          <w:szCs w:val="24"/>
          <w:highlight w:val="white"/>
          <w:lang w:bidi="ar-SA"/>
          <w14:ligatures w14:val="standardContextual"/>
        </w:rPr>
        <w:t xml:space="preserve"> by ho nemohl</w:t>
      </w:r>
      <w:r>
        <w:rPr>
          <w:rFonts w:eastAsiaTheme="minorHAnsi"/>
          <w:color w:val="000000"/>
          <w:szCs w:val="24"/>
          <w:highlight w:val="white"/>
          <w:lang w:bidi="ar-SA"/>
          <w14:ligatures w14:val="standardContextual"/>
        </w:rPr>
        <w:t>a</w:t>
      </w:r>
      <w:r w:rsidRPr="00A57B0E">
        <w:rPr>
          <w:rFonts w:eastAsiaTheme="minorHAnsi"/>
          <w:color w:val="000000"/>
          <w:szCs w:val="24"/>
          <w:highlight w:val="white"/>
          <w:lang w:bidi="ar-SA"/>
          <w14:ligatures w14:val="standardContextual"/>
        </w:rPr>
        <w:t xml:space="preserve"> nechat bez pomoci. Znalec nezjistil ani snížené ovládací a rozpoznávací schopnosti </w:t>
      </w:r>
      <w:r>
        <w:rPr>
          <w:rFonts w:eastAsiaTheme="minorHAnsi"/>
          <w:color w:val="000000"/>
          <w:szCs w:val="24"/>
          <w:highlight w:val="white"/>
          <w:lang w:bidi="ar-SA"/>
          <w14:ligatures w14:val="standardContextual"/>
        </w:rPr>
        <w:t xml:space="preserve">obžalovaného </w:t>
      </w:r>
      <w:r w:rsidRPr="00A57B0E">
        <w:rPr>
          <w:rFonts w:eastAsiaTheme="minorHAnsi"/>
          <w:color w:val="000000"/>
          <w:szCs w:val="24"/>
          <w:highlight w:val="white"/>
          <w:lang w:bidi="ar-SA"/>
          <w14:ligatures w14:val="standardContextual"/>
        </w:rPr>
        <w:t>vzhledem k jeho závislost</w:t>
      </w:r>
      <w:r>
        <w:rPr>
          <w:rFonts w:eastAsiaTheme="minorHAnsi"/>
          <w:color w:val="000000"/>
          <w:szCs w:val="24"/>
          <w:highlight w:val="white"/>
          <w:lang w:bidi="ar-SA"/>
          <w14:ligatures w14:val="standardContextual"/>
        </w:rPr>
        <w:t>i</w:t>
      </w:r>
      <w:r w:rsidRPr="00A57B0E">
        <w:rPr>
          <w:rFonts w:eastAsiaTheme="minorHAnsi"/>
          <w:color w:val="000000"/>
          <w:szCs w:val="24"/>
          <w:highlight w:val="white"/>
          <w:lang w:bidi="ar-SA"/>
          <w14:ligatures w14:val="standardContextual"/>
        </w:rPr>
        <w:t>, znalec svůj závěr řádně odůvodnil a soud prvního stupně, stejně tak odvolací soud, neměl důvod se závěrem znalce nesouhlas</w:t>
      </w:r>
      <w:r>
        <w:rPr>
          <w:rFonts w:eastAsiaTheme="minorHAnsi"/>
          <w:color w:val="000000"/>
          <w:szCs w:val="24"/>
          <w:highlight w:val="white"/>
          <w:lang w:bidi="ar-SA"/>
          <w14:ligatures w14:val="standardContextual"/>
        </w:rPr>
        <w:t>it</w:t>
      </w:r>
      <w:r w:rsidRPr="00A57B0E">
        <w:rPr>
          <w:rFonts w:eastAsiaTheme="minorHAnsi"/>
          <w:color w:val="000000"/>
          <w:szCs w:val="24"/>
          <w:highlight w:val="white"/>
          <w:lang w:bidi="ar-SA"/>
          <w14:ligatures w14:val="standardContextual"/>
        </w:rPr>
        <w:t xml:space="preserve"> a polemizovat s ním. Obžalovaný je tedy trestně odpovědný za své jednání. Krajský soud v Brně poukazuje na významné zcela evidentní důkazní prostředky popsané v písemném odůvodnění napadeného rozsudku v odstavci </w:t>
      </w:r>
      <w:r>
        <w:rPr>
          <w:rFonts w:eastAsiaTheme="minorHAnsi"/>
          <w:color w:val="000000"/>
          <w:szCs w:val="24"/>
          <w:highlight w:val="white"/>
          <w:lang w:bidi="ar-SA"/>
          <w14:ligatures w14:val="standardContextual"/>
        </w:rPr>
        <w:t>10., 11., 12., 13., 14., 15. a 17</w:t>
      </w:r>
      <w:r>
        <w:rPr>
          <w:rFonts w:eastAsiaTheme="minorHAnsi"/>
          <w:color w:val="000000"/>
          <w:szCs w:val="24"/>
          <w:lang w:bidi="ar-SA"/>
          <w14:ligatures w14:val="standardContextual"/>
        </w:rPr>
        <w:t>.</w:t>
      </w:r>
    </w:p>
    <w:p w14:paraId="59AD644A" w14:textId="77777777" w:rsidR="00164755" w:rsidRPr="00A57B0E" w:rsidRDefault="00164755" w:rsidP="00164755">
      <w:pPr>
        <w:autoSpaceDE w:val="0"/>
        <w:autoSpaceDN w:val="0"/>
        <w:adjustRightInd w:val="0"/>
        <w:spacing w:after="150"/>
        <w:rPr>
          <w:rFonts w:eastAsiaTheme="minorHAnsi"/>
          <w:color w:val="000000"/>
          <w:szCs w:val="24"/>
          <w:lang w:bidi="ar-SA"/>
          <w14:ligatures w14:val="standardContextual"/>
        </w:rPr>
      </w:pPr>
      <w:r w:rsidRPr="00A57B0E">
        <w:rPr>
          <w:rFonts w:eastAsiaTheme="minorHAnsi"/>
          <w:color w:val="000000"/>
          <w:szCs w:val="24"/>
          <w:lang w:bidi="ar-SA"/>
          <w14:ligatures w14:val="standardContextual"/>
        </w:rPr>
        <w:t>Jde-li o</w:t>
      </w:r>
      <w:r w:rsidRPr="00A57B0E">
        <w:rPr>
          <w:rFonts w:eastAsiaTheme="minorHAnsi"/>
          <w:color w:val="000000"/>
          <w:szCs w:val="24"/>
          <w:highlight w:val="white"/>
          <w:lang w:bidi="ar-SA"/>
          <w14:ligatures w14:val="standardContextual"/>
        </w:rPr>
        <w:t xml:space="preserve"> znalecký posudek z oboru zdravotnictví odvětví psychiatrie, soud prvního stupně se jím zabývá v</w:t>
      </w:r>
      <w:r>
        <w:rPr>
          <w:rFonts w:eastAsiaTheme="minorHAnsi"/>
          <w:color w:val="000000"/>
          <w:szCs w:val="24"/>
          <w:highlight w:val="white"/>
          <w:lang w:bidi="ar-SA"/>
          <w14:ligatures w14:val="standardContextual"/>
        </w:rPr>
        <w:t> 6. až 8.</w:t>
      </w:r>
      <w:r w:rsidRPr="00A57B0E">
        <w:rPr>
          <w:rFonts w:eastAsiaTheme="minorHAnsi"/>
          <w:color w:val="000000"/>
          <w:szCs w:val="24"/>
          <w:highlight w:val="white"/>
          <w:lang w:bidi="ar-SA"/>
          <w14:ligatures w14:val="standardContextual"/>
        </w:rPr>
        <w:t xml:space="preserve"> odstavci odůvodnění napadeného rozsudku, na </w:t>
      </w:r>
      <w:r>
        <w:rPr>
          <w:rFonts w:eastAsiaTheme="minorHAnsi"/>
          <w:color w:val="000000"/>
          <w:szCs w:val="24"/>
          <w:highlight w:val="white"/>
          <w:lang w:bidi="ar-SA"/>
          <w14:ligatures w14:val="standardContextual"/>
        </w:rPr>
        <w:t>které</w:t>
      </w:r>
      <w:r w:rsidRPr="00A57B0E">
        <w:rPr>
          <w:rFonts w:eastAsiaTheme="minorHAnsi"/>
          <w:color w:val="000000"/>
          <w:szCs w:val="24"/>
          <w:highlight w:val="white"/>
          <w:lang w:bidi="ar-SA"/>
          <w14:ligatures w14:val="standardContextual"/>
        </w:rPr>
        <w:t xml:space="preserve"> lze odkázat. Významné je to, jak už na to bylo poukázáno, </w:t>
      </w:r>
      <w:r>
        <w:rPr>
          <w:rFonts w:eastAsiaTheme="minorHAnsi"/>
          <w:color w:val="000000"/>
          <w:szCs w:val="24"/>
          <w:highlight w:val="white"/>
          <w:lang w:bidi="ar-SA"/>
          <w14:ligatures w14:val="standardContextual"/>
        </w:rPr>
        <w:t xml:space="preserve">že duševní porucha obžalovaného </w:t>
      </w:r>
      <w:r w:rsidRPr="00A57B0E">
        <w:rPr>
          <w:rFonts w:eastAsiaTheme="minorHAnsi"/>
          <w:color w:val="000000"/>
          <w:szCs w:val="24"/>
          <w:highlight w:val="white"/>
          <w:lang w:bidi="ar-SA"/>
          <w14:ligatures w14:val="standardContextual"/>
        </w:rPr>
        <w:t>nebyla příčinnou souvislostí snížení rozpoznávacích a ovládacích schopností. Je zřejmé podle lékařských zpráv, že obžalovaný užíval, ale i užívá vysoké dávky návykových léků, což potvrzuje diagnózu, že obžalovaný trpí závislostí na návykových lécích. Nejde pouze o závislost na zolpidemu,</w:t>
      </w:r>
      <w:r w:rsidRPr="00A57B0E">
        <w:rPr>
          <w:rFonts w:eastAsiaTheme="minorHAnsi"/>
          <w:color w:val="000000"/>
          <w:szCs w:val="24"/>
          <w:lang w:bidi="ar-SA"/>
          <w14:ligatures w14:val="standardContextual"/>
        </w:rPr>
        <w:t xml:space="preserve"> </w:t>
      </w:r>
      <w:r w:rsidRPr="00A57B0E">
        <w:rPr>
          <w:rFonts w:eastAsiaTheme="minorHAnsi"/>
          <w:color w:val="000000"/>
          <w:szCs w:val="24"/>
          <w:highlight w:val="white"/>
          <w:lang w:bidi="ar-SA"/>
          <w14:ligatures w14:val="standardContextual"/>
        </w:rPr>
        <w:t>ale také o další léky ze skupiny benzodiazepin</w:t>
      </w:r>
      <w:r>
        <w:rPr>
          <w:rFonts w:eastAsiaTheme="minorHAnsi"/>
          <w:color w:val="000000"/>
          <w:szCs w:val="24"/>
          <w:highlight w:val="white"/>
          <w:lang w:bidi="ar-SA"/>
          <w14:ligatures w14:val="standardContextual"/>
        </w:rPr>
        <w:t>ů</w:t>
      </w:r>
      <w:r w:rsidRPr="00A57B0E">
        <w:rPr>
          <w:rFonts w:eastAsiaTheme="minorHAnsi"/>
          <w:color w:val="000000"/>
          <w:szCs w:val="24"/>
          <w:highlight w:val="white"/>
          <w:lang w:bidi="ar-SA"/>
          <w14:ligatures w14:val="standardContextual"/>
        </w:rPr>
        <w:t>, které měl obžalovaný k dispozici. Projevy závislosti jsou takové, že pokud se člověk stane závislým, potřebuje užívat vyšší</w:t>
      </w:r>
      <w:r w:rsidRPr="00A57B0E">
        <w:rPr>
          <w:rFonts w:eastAsiaTheme="minorHAnsi"/>
          <w:color w:val="000000"/>
          <w:szCs w:val="24"/>
          <w:lang w:bidi="ar-SA"/>
          <w14:ligatures w14:val="standardContextual"/>
        </w:rPr>
        <w:t xml:space="preserve"> a</w:t>
      </w:r>
      <w:r w:rsidRPr="00A57B0E">
        <w:rPr>
          <w:rFonts w:eastAsiaTheme="minorHAnsi"/>
          <w:color w:val="000000"/>
          <w:szCs w:val="24"/>
          <w:highlight w:val="white"/>
          <w:lang w:bidi="ar-SA"/>
          <w14:ligatures w14:val="standardContextual"/>
        </w:rPr>
        <w:t xml:space="preserve"> vyšší dávky, roste tolerance a </w:t>
      </w:r>
      <w:proofErr w:type="gramStart"/>
      <w:r w:rsidRPr="00A57B0E">
        <w:rPr>
          <w:rFonts w:eastAsiaTheme="minorHAnsi"/>
          <w:color w:val="000000"/>
          <w:szCs w:val="24"/>
          <w:highlight w:val="white"/>
          <w:lang w:bidi="ar-SA"/>
          <w14:ligatures w14:val="standardContextual"/>
        </w:rPr>
        <w:t>nestačí</w:t>
      </w:r>
      <w:proofErr w:type="gramEnd"/>
      <w:r w:rsidRPr="00A57B0E">
        <w:rPr>
          <w:rFonts w:eastAsiaTheme="minorHAnsi"/>
          <w:color w:val="000000"/>
          <w:szCs w:val="24"/>
          <w:highlight w:val="white"/>
          <w:lang w:bidi="ar-SA"/>
          <w14:ligatures w14:val="standardContextual"/>
        </w:rPr>
        <w:t xml:space="preserve"> běžné dávky, potřebuje užívat dávky vyšší a vyšší, aby dosáhl kýženého efektu, což je</w:t>
      </w:r>
      <w:r w:rsidRPr="00A57B0E">
        <w:rPr>
          <w:rFonts w:eastAsiaTheme="minorHAnsi"/>
          <w:color w:val="000000"/>
          <w:szCs w:val="24"/>
          <w:lang w:bidi="ar-SA"/>
          <w14:ligatures w14:val="standardContextual"/>
        </w:rPr>
        <w:t xml:space="preserve"> hlavní rys</w:t>
      </w:r>
      <w:r w:rsidRPr="00A57B0E">
        <w:rPr>
          <w:rFonts w:eastAsiaTheme="minorHAnsi"/>
          <w:color w:val="000000"/>
          <w:szCs w:val="24"/>
          <w:highlight w:val="white"/>
          <w:lang w:bidi="ar-SA"/>
          <w14:ligatures w14:val="standardContextual"/>
        </w:rPr>
        <w:t xml:space="preserve"> závislosti, pokud léky nemá osoba k dispozici, vznikají stavy úzkosti a odvykací stavy, ve kterých osobě není dobře, proto potřebuje látku někde sehnat, aby ji mohl</w:t>
      </w:r>
      <w:r>
        <w:rPr>
          <w:rFonts w:eastAsiaTheme="minorHAnsi"/>
          <w:color w:val="000000"/>
          <w:szCs w:val="24"/>
          <w:highlight w:val="white"/>
          <w:lang w:bidi="ar-SA"/>
          <w14:ligatures w14:val="standardContextual"/>
        </w:rPr>
        <w:t>a</w:t>
      </w:r>
      <w:r w:rsidRPr="00A57B0E">
        <w:rPr>
          <w:rFonts w:eastAsiaTheme="minorHAnsi"/>
          <w:color w:val="000000"/>
          <w:szCs w:val="24"/>
          <w:highlight w:val="white"/>
          <w:lang w:bidi="ar-SA"/>
          <w14:ligatures w14:val="standardContextual"/>
        </w:rPr>
        <w:t xml:space="preserve"> užít, aby mohl</w:t>
      </w:r>
      <w:r>
        <w:rPr>
          <w:rFonts w:eastAsiaTheme="minorHAnsi"/>
          <w:color w:val="000000"/>
          <w:szCs w:val="24"/>
          <w:highlight w:val="white"/>
          <w:lang w:bidi="ar-SA"/>
          <w14:ligatures w14:val="standardContextual"/>
        </w:rPr>
        <w:t>a</w:t>
      </w:r>
      <w:r w:rsidRPr="00A57B0E">
        <w:rPr>
          <w:rFonts w:eastAsiaTheme="minorHAnsi"/>
          <w:color w:val="000000"/>
          <w:szCs w:val="24"/>
          <w:highlight w:val="white"/>
          <w:lang w:bidi="ar-SA"/>
          <w14:ligatures w14:val="standardContextual"/>
        </w:rPr>
        <w:t xml:space="preserve"> odvykací stav zmírnit. Ošetřující lékařka v podstatě podporuje závislost obžalovaného. Pokud tedy obžalovaný léky užívá</w:t>
      </w:r>
      <w:r>
        <w:rPr>
          <w:rFonts w:eastAsiaTheme="minorHAnsi"/>
          <w:color w:val="000000"/>
          <w:szCs w:val="24"/>
          <w:highlight w:val="white"/>
          <w:lang w:bidi="ar-SA"/>
          <w14:ligatures w14:val="standardContextual"/>
        </w:rPr>
        <w:t>,</w:t>
      </w:r>
      <w:r w:rsidRPr="00A57B0E">
        <w:rPr>
          <w:rFonts w:eastAsiaTheme="minorHAnsi"/>
          <w:color w:val="000000"/>
          <w:szCs w:val="24"/>
          <w:highlight w:val="white"/>
          <w:lang w:bidi="ar-SA"/>
          <w14:ligatures w14:val="standardContextual"/>
        </w:rPr>
        <w:t xml:space="preserve"> je schopen „fungovat“, to poukazuje na závislost, podporuje to určitou odolnost. Nelze často u závislých objektivizovat, jak užívají léky, většinou užívají výší dávky a pak se účinky sčítají. Pokud</w:t>
      </w:r>
      <w:r>
        <w:rPr>
          <w:rFonts w:eastAsiaTheme="minorHAnsi"/>
          <w:color w:val="000000"/>
          <w:szCs w:val="24"/>
          <w:highlight w:val="white"/>
          <w:lang w:bidi="ar-SA"/>
          <w14:ligatures w14:val="standardContextual"/>
        </w:rPr>
        <w:t xml:space="preserve"> osoba</w:t>
      </w:r>
      <w:r w:rsidRPr="00A57B0E">
        <w:rPr>
          <w:rFonts w:eastAsiaTheme="minorHAnsi"/>
          <w:color w:val="000000"/>
          <w:szCs w:val="24"/>
          <w:highlight w:val="white"/>
          <w:lang w:bidi="ar-SA"/>
          <w14:ligatures w14:val="standardContextual"/>
        </w:rPr>
        <w:t xml:space="preserve"> užívá </w:t>
      </w:r>
      <w:r>
        <w:rPr>
          <w:rFonts w:eastAsiaTheme="minorHAnsi"/>
          <w:color w:val="000000"/>
          <w:szCs w:val="24"/>
          <w:highlight w:val="white"/>
          <w:lang w:bidi="ar-SA"/>
          <w14:ligatures w14:val="standardContextual"/>
        </w:rPr>
        <w:t xml:space="preserve">vysoké </w:t>
      </w:r>
      <w:r w:rsidRPr="00A57B0E">
        <w:rPr>
          <w:rFonts w:eastAsiaTheme="minorHAnsi"/>
          <w:color w:val="000000"/>
          <w:szCs w:val="24"/>
          <w:highlight w:val="white"/>
          <w:lang w:bidi="ar-SA"/>
          <w14:ligatures w14:val="standardContextual"/>
        </w:rPr>
        <w:t>dávky dlouhodobě, záleží na je</w:t>
      </w:r>
      <w:r>
        <w:rPr>
          <w:rFonts w:eastAsiaTheme="minorHAnsi"/>
          <w:color w:val="000000"/>
          <w:szCs w:val="24"/>
          <w:highlight w:val="white"/>
          <w:lang w:bidi="ar-SA"/>
          <w14:ligatures w14:val="standardContextual"/>
        </w:rPr>
        <w:t>jí</w:t>
      </w:r>
      <w:r w:rsidRPr="00A57B0E">
        <w:rPr>
          <w:rFonts w:eastAsiaTheme="minorHAnsi"/>
          <w:color w:val="000000"/>
          <w:szCs w:val="24"/>
          <w:highlight w:val="white"/>
          <w:lang w:bidi="ar-SA"/>
          <w14:ligatures w14:val="standardContextual"/>
        </w:rPr>
        <w:t xml:space="preserve"> toleranci, u někoho to způsobuje stavy delirantní</w:t>
      </w:r>
      <w:r w:rsidRPr="00A57B0E">
        <w:rPr>
          <w:rFonts w:eastAsiaTheme="minorHAnsi"/>
          <w:color w:val="000000"/>
          <w:szCs w:val="24"/>
          <w:lang w:bidi="ar-SA"/>
          <w14:ligatures w14:val="standardContextual"/>
        </w:rPr>
        <w:t>,</w:t>
      </w:r>
      <w:r w:rsidRPr="00A57B0E">
        <w:rPr>
          <w:rFonts w:eastAsiaTheme="minorHAnsi"/>
          <w:color w:val="000000"/>
          <w:szCs w:val="24"/>
          <w:highlight w:val="white"/>
          <w:lang w:bidi="ar-SA"/>
          <w14:ligatures w14:val="standardContextual"/>
        </w:rPr>
        <w:t xml:space="preserve"> zmatenosti, dezorientace</w:t>
      </w:r>
      <w:r>
        <w:rPr>
          <w:rFonts w:eastAsiaTheme="minorHAnsi"/>
          <w:color w:val="000000"/>
          <w:szCs w:val="24"/>
          <w:highlight w:val="white"/>
          <w:lang w:bidi="ar-SA"/>
          <w14:ligatures w14:val="standardContextual"/>
        </w:rPr>
        <w:t>. J</w:t>
      </w:r>
      <w:r w:rsidRPr="00A57B0E">
        <w:rPr>
          <w:rFonts w:eastAsiaTheme="minorHAnsi"/>
          <w:color w:val="000000"/>
          <w:szCs w:val="24"/>
          <w:highlight w:val="white"/>
          <w:lang w:bidi="ar-SA"/>
          <w14:ligatures w14:val="standardContextual"/>
        </w:rPr>
        <w:t>de-li o bdělý spánek</w:t>
      </w:r>
      <w:r w:rsidRPr="00A57B0E">
        <w:rPr>
          <w:rFonts w:eastAsiaTheme="minorHAnsi"/>
          <w:color w:val="000000"/>
          <w:szCs w:val="24"/>
          <w:lang w:bidi="ar-SA"/>
          <w14:ligatures w14:val="standardContextual"/>
        </w:rPr>
        <w:t>,</w:t>
      </w:r>
      <w:r w:rsidRPr="00A57B0E">
        <w:rPr>
          <w:rFonts w:eastAsiaTheme="minorHAnsi"/>
          <w:color w:val="000000"/>
          <w:szCs w:val="24"/>
          <w:highlight w:val="white"/>
          <w:lang w:bidi="ar-SA"/>
          <w14:ligatures w14:val="standardContextual"/>
        </w:rPr>
        <w:t xml:space="preserve"> při běžných dávkách není typický. Obžalovaný tvrdil, že užíval dávky běžné, ale obžalovaný </w:t>
      </w:r>
      <w:r>
        <w:rPr>
          <w:rFonts w:eastAsiaTheme="minorHAnsi"/>
          <w:color w:val="000000"/>
          <w:szCs w:val="24"/>
          <w:highlight w:val="white"/>
          <w:lang w:bidi="ar-SA"/>
          <w14:ligatures w14:val="standardContextual"/>
        </w:rPr>
        <w:t xml:space="preserve">ohledně </w:t>
      </w:r>
      <w:r w:rsidRPr="00A57B0E">
        <w:rPr>
          <w:rFonts w:eastAsiaTheme="minorHAnsi"/>
          <w:color w:val="000000"/>
          <w:szCs w:val="24"/>
          <w:highlight w:val="white"/>
          <w:lang w:bidi="ar-SA"/>
          <w14:ligatures w14:val="standardContextual"/>
        </w:rPr>
        <w:t>své závislosti má bagate</w:t>
      </w:r>
      <w:r>
        <w:rPr>
          <w:rFonts w:eastAsiaTheme="minorHAnsi"/>
          <w:color w:val="000000"/>
          <w:szCs w:val="24"/>
          <w:highlight w:val="white"/>
          <w:lang w:bidi="ar-SA"/>
          <w14:ligatures w14:val="standardContextual"/>
        </w:rPr>
        <w:t>lizační</w:t>
      </w:r>
      <w:r w:rsidRPr="00A57B0E">
        <w:rPr>
          <w:rFonts w:eastAsiaTheme="minorHAnsi"/>
          <w:color w:val="000000"/>
          <w:szCs w:val="24"/>
          <w:highlight w:val="white"/>
          <w:lang w:bidi="ar-SA"/>
          <w14:ligatures w14:val="standardContextual"/>
        </w:rPr>
        <w:t xml:space="preserve"> postoje, problematiku zlehčuje, je otázka, v jakých dávkách</w:t>
      </w:r>
      <w:r>
        <w:rPr>
          <w:rFonts w:eastAsiaTheme="minorHAnsi"/>
          <w:color w:val="000000"/>
          <w:szCs w:val="24"/>
          <w:highlight w:val="white"/>
          <w:lang w:bidi="ar-SA"/>
          <w14:ligatures w14:val="standardContextual"/>
        </w:rPr>
        <w:t xml:space="preserve"> </w:t>
      </w:r>
      <w:r w:rsidRPr="00A57B0E">
        <w:rPr>
          <w:rFonts w:eastAsiaTheme="minorHAnsi"/>
          <w:color w:val="000000"/>
          <w:szCs w:val="24"/>
          <w:highlight w:val="white"/>
          <w:lang w:bidi="ar-SA"/>
          <w14:ligatures w14:val="standardContextual"/>
        </w:rPr>
        <w:t>a co skutečně užíval, skutečných dávek</w:t>
      </w:r>
      <w:r>
        <w:rPr>
          <w:rFonts w:eastAsiaTheme="minorHAnsi"/>
          <w:color w:val="000000"/>
          <w:szCs w:val="24"/>
          <w:highlight w:val="white"/>
          <w:lang w:bidi="ar-SA"/>
          <w14:ligatures w14:val="standardContextual"/>
        </w:rPr>
        <w:t xml:space="preserve"> se u něj není možné dobrat. </w:t>
      </w:r>
      <w:r w:rsidRPr="00A57B0E">
        <w:rPr>
          <w:rFonts w:eastAsiaTheme="minorHAnsi"/>
          <w:color w:val="000000"/>
          <w:szCs w:val="24"/>
          <w:highlight w:val="white"/>
          <w:lang w:bidi="ar-SA"/>
          <w14:ligatures w14:val="standardContextual"/>
        </w:rPr>
        <w:t>Závislost jako taková sama o sobě u obžalovaného nesnižuje rozpoznávací a ovládací schopnosti, může snižovat schopnosti ovládací, ty by byly sníženy pouze v případě,</w:t>
      </w:r>
      <w:r w:rsidRPr="00A57B0E">
        <w:rPr>
          <w:rFonts w:eastAsiaTheme="minorHAnsi"/>
          <w:color w:val="000000"/>
          <w:szCs w:val="24"/>
          <w:lang w:bidi="ar-SA"/>
          <w14:ligatures w14:val="standardContextual"/>
        </w:rPr>
        <w:t xml:space="preserve"> </w:t>
      </w:r>
      <w:r w:rsidRPr="00A57B0E">
        <w:rPr>
          <w:rFonts w:eastAsiaTheme="minorHAnsi"/>
          <w:color w:val="000000"/>
          <w:szCs w:val="24"/>
          <w:highlight w:val="white"/>
          <w:lang w:bidi="ar-SA"/>
          <w14:ligatures w14:val="standardContextual"/>
        </w:rPr>
        <w:t xml:space="preserve">že by jedinec látku neměl a trpěl by </w:t>
      </w:r>
      <w:r>
        <w:rPr>
          <w:rFonts w:eastAsiaTheme="minorHAnsi"/>
          <w:color w:val="000000"/>
          <w:szCs w:val="24"/>
          <w:highlight w:val="white"/>
          <w:lang w:bidi="ar-SA"/>
          <w14:ligatures w14:val="standardContextual"/>
        </w:rPr>
        <w:t xml:space="preserve">těžkým </w:t>
      </w:r>
      <w:r w:rsidRPr="00A57B0E">
        <w:rPr>
          <w:rFonts w:eastAsiaTheme="minorHAnsi"/>
          <w:color w:val="000000"/>
          <w:szCs w:val="24"/>
          <w:highlight w:val="white"/>
          <w:lang w:bidi="ar-SA"/>
          <w14:ligatures w14:val="standardContextual"/>
        </w:rPr>
        <w:t xml:space="preserve">odvykacím stavem, aby stav snížil, úlevou </w:t>
      </w:r>
      <w:r w:rsidRPr="00A57B0E">
        <w:rPr>
          <w:rFonts w:eastAsiaTheme="minorHAnsi"/>
          <w:color w:val="000000"/>
          <w:szCs w:val="24"/>
          <w:lang w:bidi="ar-SA"/>
          <w14:ligatures w14:val="standardContextual"/>
        </w:rPr>
        <w:t>by bylo</w:t>
      </w:r>
      <w:r w:rsidRPr="00A57B0E">
        <w:rPr>
          <w:rFonts w:eastAsiaTheme="minorHAnsi"/>
          <w:color w:val="000000"/>
          <w:szCs w:val="24"/>
          <w:highlight w:val="white"/>
          <w:lang w:bidi="ar-SA"/>
          <w14:ligatures w14:val="standardContextual"/>
        </w:rPr>
        <w:t xml:space="preserve"> to, aby se k látce dostal okamžitě, okamžitě ji užil. V případě obžalovaného má však jednání jiný charakter, šlo o systematickou činnost, která vyžadovala zachovalé kognitivní funkce</w:t>
      </w:r>
      <w:r>
        <w:rPr>
          <w:rFonts w:eastAsiaTheme="minorHAnsi"/>
          <w:color w:val="000000"/>
          <w:szCs w:val="24"/>
          <w:highlight w:val="white"/>
          <w:lang w:bidi="ar-SA"/>
          <w14:ligatures w14:val="standardContextual"/>
        </w:rPr>
        <w:t>,</w:t>
      </w:r>
      <w:r w:rsidRPr="00A57B0E">
        <w:rPr>
          <w:rFonts w:eastAsiaTheme="minorHAnsi"/>
          <w:color w:val="000000"/>
          <w:szCs w:val="24"/>
          <w:highlight w:val="white"/>
          <w:lang w:bidi="ar-SA"/>
          <w14:ligatures w14:val="standardContextual"/>
        </w:rPr>
        <w:t xml:space="preserve"> nešlo o bezprostřední snížení bažení po droze, byl tam časový odstup od trestného jednání do doby, než droga přijde, byť byl závislý, závislost neměla forenzní význam nebo nebyla forenzně významná ve smyslu snížení rozpoznávací</w:t>
      </w:r>
      <w:r>
        <w:rPr>
          <w:rFonts w:eastAsiaTheme="minorHAnsi"/>
          <w:color w:val="000000"/>
          <w:szCs w:val="24"/>
          <w:highlight w:val="white"/>
          <w:lang w:bidi="ar-SA"/>
          <w14:ligatures w14:val="standardContextual"/>
        </w:rPr>
        <w:t>ch</w:t>
      </w:r>
      <w:r w:rsidRPr="00A57B0E">
        <w:rPr>
          <w:rFonts w:eastAsiaTheme="minorHAnsi"/>
          <w:color w:val="000000"/>
          <w:szCs w:val="24"/>
          <w:highlight w:val="white"/>
          <w:lang w:bidi="ar-SA"/>
          <w14:ligatures w14:val="standardContextual"/>
        </w:rPr>
        <w:t xml:space="preserve"> či ovládacích schopností. Obžalovaný si uvědomoval, co činí, pokud dělal objednávky přes internet směřující k dodávce léků. Strach nebo úzkosti, které bude mít v rámci odvykacích stavů, nesnižují jeho rozpoznávací </w:t>
      </w:r>
      <w:r>
        <w:rPr>
          <w:rFonts w:eastAsiaTheme="minorHAnsi"/>
          <w:color w:val="000000"/>
          <w:szCs w:val="24"/>
          <w:highlight w:val="white"/>
          <w:lang w:bidi="ar-SA"/>
          <w14:ligatures w14:val="standardContextual"/>
        </w:rPr>
        <w:t xml:space="preserve">a </w:t>
      </w:r>
      <w:r w:rsidRPr="00A57B0E">
        <w:rPr>
          <w:rFonts w:eastAsiaTheme="minorHAnsi"/>
          <w:color w:val="000000"/>
          <w:szCs w:val="24"/>
          <w:highlight w:val="white"/>
          <w:lang w:bidi="ar-SA"/>
          <w14:ligatures w14:val="standardContextual"/>
        </w:rPr>
        <w:t>ovládací schopnosti. Obžalovaný si nemusel objednávat léky na černém trhu, mohl vyhledat odbornou pomoc v případě těžkých odvykacích stavů. Obžalovaný problematiku bagatelizuje, racionalizuje</w:t>
      </w:r>
      <w:r w:rsidRPr="00A57B0E">
        <w:rPr>
          <w:rFonts w:eastAsiaTheme="minorHAnsi"/>
          <w:color w:val="000000"/>
          <w:szCs w:val="24"/>
          <w:lang w:bidi="ar-SA"/>
          <w14:ligatures w14:val="standardContextual"/>
        </w:rPr>
        <w:t xml:space="preserve"> ji</w:t>
      </w:r>
      <w:r w:rsidRPr="00A57B0E">
        <w:rPr>
          <w:rFonts w:eastAsiaTheme="minorHAnsi"/>
          <w:color w:val="000000"/>
          <w:szCs w:val="24"/>
          <w:highlight w:val="white"/>
          <w:lang w:bidi="ar-SA"/>
          <w14:ligatures w14:val="standardContextual"/>
        </w:rPr>
        <w:t xml:space="preserve">, zdůvodňuje, proč léky </w:t>
      </w:r>
      <w:r w:rsidRPr="00A57B0E">
        <w:rPr>
          <w:rFonts w:eastAsiaTheme="minorHAnsi"/>
          <w:color w:val="000000"/>
          <w:szCs w:val="24"/>
          <w:highlight w:val="white"/>
          <w:lang w:bidi="ar-SA"/>
          <w14:ligatures w14:val="standardContextual"/>
        </w:rPr>
        <w:lastRenderedPageBreak/>
        <w:t>musí užívat, což je typické závislostní chování. Jsou dvě možnosti, buď zahájit abstinenci, nebo bude léky užívat</w:t>
      </w:r>
      <w:r w:rsidRPr="00A57B0E">
        <w:rPr>
          <w:rFonts w:eastAsiaTheme="minorHAnsi"/>
          <w:color w:val="000000"/>
          <w:szCs w:val="24"/>
          <w:lang w:bidi="ar-SA"/>
          <w14:ligatures w14:val="standardContextual"/>
        </w:rPr>
        <w:t xml:space="preserve"> dál</w:t>
      </w:r>
      <w:r w:rsidRPr="00A57B0E">
        <w:rPr>
          <w:rFonts w:eastAsiaTheme="minorHAnsi"/>
          <w:color w:val="000000"/>
          <w:szCs w:val="24"/>
          <w:highlight w:val="white"/>
          <w:lang w:bidi="ar-SA"/>
          <w14:ligatures w14:val="standardContextual"/>
        </w:rPr>
        <w:t>, navyšovat</w:t>
      </w:r>
      <w:r>
        <w:rPr>
          <w:rFonts w:eastAsiaTheme="minorHAnsi"/>
          <w:color w:val="000000"/>
          <w:szCs w:val="24"/>
          <w:highlight w:val="white"/>
          <w:lang w:bidi="ar-SA"/>
          <w14:ligatures w14:val="standardContextual"/>
        </w:rPr>
        <w:t xml:space="preserve"> je</w:t>
      </w:r>
      <w:r w:rsidRPr="00A57B0E">
        <w:rPr>
          <w:rFonts w:eastAsiaTheme="minorHAnsi"/>
          <w:color w:val="000000"/>
          <w:szCs w:val="24"/>
          <w:highlight w:val="white"/>
          <w:lang w:bidi="ar-SA"/>
          <w14:ligatures w14:val="standardContextual"/>
        </w:rPr>
        <w:t xml:space="preserve">, organismus to nezvládne a je zde vysoká pravděpodobnost úmrtí. Krajský soud v Brně poukazuje na to, jak už je to uvedeno výše, </w:t>
      </w:r>
      <w:r>
        <w:rPr>
          <w:rFonts w:eastAsiaTheme="minorHAnsi"/>
          <w:color w:val="000000"/>
          <w:szCs w:val="24"/>
          <w:highlight w:val="white"/>
          <w:lang w:bidi="ar-SA"/>
          <w14:ligatures w14:val="standardContextual"/>
        </w:rPr>
        <w:t xml:space="preserve">že </w:t>
      </w:r>
      <w:r w:rsidRPr="00A57B0E">
        <w:rPr>
          <w:rFonts w:eastAsiaTheme="minorHAnsi"/>
          <w:color w:val="000000"/>
          <w:szCs w:val="24"/>
          <w:highlight w:val="white"/>
          <w:lang w:bidi="ar-SA"/>
          <w14:ligatures w14:val="standardContextual"/>
        </w:rPr>
        <w:t xml:space="preserve">se soud prvního stupně s uvedenou problematikou vypořádal, </w:t>
      </w:r>
      <w:r>
        <w:rPr>
          <w:rFonts w:eastAsiaTheme="minorHAnsi"/>
          <w:color w:val="000000"/>
          <w:szCs w:val="24"/>
          <w:highlight w:val="white"/>
          <w:lang w:bidi="ar-SA"/>
          <w14:ligatures w14:val="standardContextual"/>
        </w:rPr>
        <w:t>samozřejmě také na základě odborně zodpovězených otázek znalcem.</w:t>
      </w:r>
    </w:p>
    <w:p w14:paraId="6BED3DAD" w14:textId="77777777" w:rsidR="00164755" w:rsidRPr="00A57B0E" w:rsidRDefault="00164755" w:rsidP="00164755">
      <w:pPr>
        <w:autoSpaceDE w:val="0"/>
        <w:autoSpaceDN w:val="0"/>
        <w:adjustRightInd w:val="0"/>
        <w:spacing w:after="150"/>
        <w:rPr>
          <w:color w:val="000000"/>
          <w:szCs w:val="24"/>
          <w:lang w:bidi="ar-SA"/>
          <w14:ligatures w14:val="standardContextual"/>
        </w:rPr>
      </w:pPr>
      <w:r>
        <w:rPr>
          <w:color w:val="000000"/>
          <w:szCs w:val="24"/>
          <w:highlight w:val="white"/>
          <w:lang w:bidi="ar-SA"/>
          <w14:ligatures w14:val="standardContextual"/>
        </w:rPr>
        <w:t>Obžalovaným u veřejného zasedání o odvolání</w:t>
      </w:r>
      <w:r w:rsidRPr="00A57B0E">
        <w:rPr>
          <w:color w:val="000000"/>
          <w:szCs w:val="24"/>
          <w:highlight w:val="white"/>
          <w:lang w:bidi="ar-SA"/>
          <w14:ligatures w14:val="standardContextual"/>
        </w:rPr>
        <w:t xml:space="preserve"> bylo navrženo nechat zpracovat znalecký posudek </w:t>
      </w:r>
      <w:r>
        <w:rPr>
          <w:color w:val="000000"/>
          <w:szCs w:val="24"/>
          <w:highlight w:val="white"/>
          <w:lang w:bidi="ar-SA"/>
          <w14:ligatures w14:val="standardContextual"/>
        </w:rPr>
        <w:t>z</w:t>
      </w:r>
      <w:r w:rsidRPr="00A57B0E">
        <w:rPr>
          <w:color w:val="000000"/>
          <w:szCs w:val="24"/>
          <w:highlight w:val="white"/>
          <w:lang w:bidi="ar-SA"/>
          <w14:ligatures w14:val="standardContextual"/>
        </w:rPr>
        <w:t xml:space="preserve"> odvětví psychiatrie, </w:t>
      </w:r>
      <w:r>
        <w:rPr>
          <w:color w:val="000000"/>
          <w:szCs w:val="24"/>
          <w:highlight w:val="white"/>
          <w:lang w:bidi="ar-SA"/>
          <w14:ligatures w14:val="standardContextual"/>
        </w:rPr>
        <w:t xml:space="preserve">posudek by si nechal zpracovat sám, </w:t>
      </w:r>
      <w:r w:rsidRPr="00A57B0E">
        <w:rPr>
          <w:color w:val="000000"/>
          <w:szCs w:val="24"/>
          <w:highlight w:val="white"/>
          <w:lang w:bidi="ar-SA"/>
          <w14:ligatures w14:val="standardContextual"/>
        </w:rPr>
        <w:t>také měl Krajský soud v Brně vyžádat zprávu ze Státního ústavu pro kontrolu léčiv</w:t>
      </w:r>
      <w:r>
        <w:rPr>
          <w:color w:val="000000"/>
          <w:szCs w:val="24"/>
          <w:highlight w:val="white"/>
          <w:lang w:bidi="ar-SA"/>
          <w14:ligatures w14:val="standardContextual"/>
        </w:rPr>
        <w:t xml:space="preserve"> ohledně vydaných léků obžalovanému.</w:t>
      </w:r>
      <w:r w:rsidRPr="00A57B0E">
        <w:rPr>
          <w:color w:val="000000"/>
          <w:szCs w:val="24"/>
          <w:highlight w:val="white"/>
          <w:lang w:bidi="ar-SA"/>
          <w14:ligatures w14:val="standardContextual"/>
        </w:rPr>
        <w:t xml:space="preserve"> </w:t>
      </w:r>
    </w:p>
    <w:p w14:paraId="07640B0A" w14:textId="77777777" w:rsidR="00164755" w:rsidRPr="00A57B0E" w:rsidRDefault="00164755" w:rsidP="00164755">
      <w:pPr>
        <w:autoSpaceDE w:val="0"/>
        <w:autoSpaceDN w:val="0"/>
        <w:adjustRightInd w:val="0"/>
        <w:spacing w:after="150"/>
        <w:rPr>
          <w:color w:val="000000"/>
          <w:szCs w:val="24"/>
          <w:lang w:bidi="ar-SA"/>
          <w14:ligatures w14:val="standardContextual"/>
        </w:rPr>
      </w:pPr>
      <w:r w:rsidRPr="00A57B0E">
        <w:rPr>
          <w:color w:val="000000"/>
          <w:szCs w:val="24"/>
          <w:highlight w:val="white"/>
          <w:lang w:bidi="ar-SA"/>
          <w14:ligatures w14:val="standardContextual"/>
        </w:rPr>
        <w:t>Je zřejmé, že už soud prvního stupně se vyjádřil ke zprávě Státního ústavu pro kontrolu léčiv ve</w:t>
      </w:r>
      <w:r>
        <w:rPr>
          <w:color w:val="000000"/>
          <w:szCs w:val="24"/>
          <w:highlight w:val="white"/>
          <w:lang w:bidi="ar-SA"/>
          <w14:ligatures w14:val="standardContextual"/>
        </w:rPr>
        <w:t xml:space="preserve"> 14.</w:t>
      </w:r>
      <w:r w:rsidRPr="00A57B0E">
        <w:rPr>
          <w:color w:val="000000"/>
          <w:szCs w:val="24"/>
          <w:highlight w:val="white"/>
          <w:lang w:bidi="ar-SA"/>
          <w14:ligatures w14:val="standardContextual"/>
        </w:rPr>
        <w:t xml:space="preserve"> odstavci odůvodnění napadeného rozsudku. </w:t>
      </w:r>
      <w:r>
        <w:rPr>
          <w:color w:val="000000"/>
          <w:szCs w:val="24"/>
          <w:highlight w:val="white"/>
          <w:lang w:bidi="ar-SA"/>
          <w14:ligatures w14:val="standardContextual"/>
        </w:rPr>
        <w:t xml:space="preserve">Je třeba uvést, </w:t>
      </w:r>
      <w:r w:rsidRPr="00A57B0E">
        <w:rPr>
          <w:color w:val="000000"/>
          <w:szCs w:val="24"/>
          <w:highlight w:val="white"/>
          <w:lang w:bidi="ar-SA"/>
          <w14:ligatures w14:val="standardContextual"/>
        </w:rPr>
        <w:t xml:space="preserve">že další šetření u Státního ústavu pro kontrolu léčiv by </w:t>
      </w:r>
      <w:r>
        <w:rPr>
          <w:color w:val="000000"/>
          <w:szCs w:val="24"/>
          <w:highlight w:val="white"/>
          <w:lang w:bidi="ar-SA"/>
          <w14:ligatures w14:val="standardContextual"/>
        </w:rPr>
        <w:t>nemělo význam z hlediska důkazní situace.</w:t>
      </w:r>
      <w:r w:rsidRPr="00A57B0E">
        <w:rPr>
          <w:color w:val="000000"/>
          <w:szCs w:val="24"/>
          <w:highlight w:val="white"/>
          <w:lang w:bidi="ar-SA"/>
          <w14:ligatures w14:val="standardContextual"/>
        </w:rPr>
        <w:t xml:space="preserve"> Nakonec sám znalec se vyjádřil k tomu, že je obtížné dobrat se u obžalovaného k přesnému údaji o druhu a množství požívaných léčiv v inkriminovanou dobu. Jestliže obžalovaný také uváděl, že si některé věci nepamatuje, když jiné si zase pamatuje dobře, jak na to už poukázal soud prvního stupně, je tedy vůbec otázkou, co očekává od závěrů znaleckého posudku, bylo by totiž opravdu podivné, pokud by najednou si přesně uvědomil, jaké léky užíval v době trestné činnosti. </w:t>
      </w:r>
    </w:p>
    <w:p w14:paraId="24083568" w14:textId="77777777" w:rsidR="00164755" w:rsidRPr="00A57B0E" w:rsidRDefault="00164755" w:rsidP="00164755">
      <w:pPr>
        <w:autoSpaceDE w:val="0"/>
        <w:autoSpaceDN w:val="0"/>
        <w:adjustRightInd w:val="0"/>
        <w:spacing w:after="150"/>
        <w:rPr>
          <w:color w:val="000000"/>
          <w:szCs w:val="24"/>
          <w:lang w:bidi="ar-SA"/>
          <w14:ligatures w14:val="standardContextual"/>
        </w:rPr>
      </w:pPr>
      <w:r w:rsidRPr="00A57B0E">
        <w:rPr>
          <w:color w:val="000000"/>
          <w:szCs w:val="24"/>
          <w:highlight w:val="white"/>
          <w:lang w:bidi="ar-SA"/>
          <w14:ligatures w14:val="standardContextual"/>
        </w:rPr>
        <w:t>V daném konkrétním případě jde o to, že obžalovaný je postihován za to, že neoprávněně dovezl psychotropní látku a byl za takový čin v posledních třech letech odsouzen a čin spáchal</w:t>
      </w:r>
      <w:r w:rsidRPr="00A57B0E">
        <w:rPr>
          <w:color w:val="000000"/>
          <w:szCs w:val="24"/>
          <w:lang w:bidi="ar-SA"/>
          <w14:ligatures w14:val="standardContextual"/>
        </w:rPr>
        <w:t xml:space="preserve"> ve</w:t>
      </w:r>
      <w:r w:rsidRPr="00A57B0E">
        <w:rPr>
          <w:color w:val="000000"/>
          <w:szCs w:val="24"/>
          <w:highlight w:val="white"/>
          <w:lang w:bidi="ar-SA"/>
          <w14:ligatures w14:val="standardContextual"/>
        </w:rPr>
        <w:t xml:space="preserve"> značném rozsahu. Pokud jde o značný rozsah</w:t>
      </w:r>
      <w:r>
        <w:rPr>
          <w:color w:val="000000"/>
          <w:szCs w:val="24"/>
          <w:highlight w:val="white"/>
          <w:lang w:bidi="ar-SA"/>
          <w14:ligatures w14:val="standardContextual"/>
        </w:rPr>
        <w:t>,</w:t>
      </w:r>
      <w:r w:rsidRPr="00A57B0E">
        <w:rPr>
          <w:color w:val="000000"/>
          <w:szCs w:val="24"/>
          <w:highlight w:val="white"/>
          <w:lang w:bidi="ar-SA"/>
          <w14:ligatures w14:val="standardContextual"/>
        </w:rPr>
        <w:t xml:space="preserve"> objevuje </w:t>
      </w:r>
      <w:r>
        <w:rPr>
          <w:color w:val="000000"/>
          <w:szCs w:val="24"/>
          <w:highlight w:val="white"/>
          <w:lang w:bidi="ar-SA"/>
          <w14:ligatures w14:val="standardContextual"/>
        </w:rPr>
        <w:t xml:space="preserve">se </w:t>
      </w:r>
      <w:r w:rsidRPr="00A57B0E">
        <w:rPr>
          <w:color w:val="000000"/>
          <w:szCs w:val="24"/>
          <w:highlight w:val="white"/>
          <w:lang w:bidi="ar-SA"/>
          <w14:ligatures w14:val="standardContextual"/>
        </w:rPr>
        <w:t xml:space="preserve">v počtech tablet, které jsou uvedeny ve výroku napadeného rozsudku a jde-li a neoprávněný dovoz, je zřejmé, že se jednalo </w:t>
      </w:r>
      <w:r>
        <w:rPr>
          <w:color w:val="000000"/>
          <w:szCs w:val="24"/>
          <w:highlight w:val="white"/>
          <w:lang w:bidi="ar-SA"/>
          <w14:ligatures w14:val="standardContextual"/>
        </w:rPr>
        <w:t>o</w:t>
      </w:r>
      <w:r w:rsidRPr="00A57B0E">
        <w:rPr>
          <w:color w:val="000000"/>
          <w:szCs w:val="24"/>
          <w:highlight w:val="white"/>
          <w:lang w:bidi="ar-SA"/>
          <w14:ligatures w14:val="standardContextual"/>
        </w:rPr>
        <w:t xml:space="preserve"> skutečně opatření látky na zahraničním trhu, což podporuj</w:t>
      </w:r>
      <w:r>
        <w:rPr>
          <w:color w:val="000000"/>
          <w:szCs w:val="24"/>
          <w:highlight w:val="white"/>
          <w:lang w:bidi="ar-SA"/>
          <w14:ligatures w14:val="standardContextual"/>
        </w:rPr>
        <w:t>í</w:t>
      </w:r>
      <w:r w:rsidRPr="00A57B0E">
        <w:rPr>
          <w:color w:val="000000"/>
          <w:szCs w:val="24"/>
          <w:highlight w:val="white"/>
          <w:lang w:bidi="ar-SA"/>
          <w14:ligatures w14:val="standardContextual"/>
        </w:rPr>
        <w:t xml:space="preserve"> také důkazy listinné a sledování zásilky a také je zcela zřejmé z právní úpravy, že  zolpidem je psychotropní látka, která je zařazena do přílohy číslo 7 k nařízení vlády </w:t>
      </w:r>
      <w:r>
        <w:rPr>
          <w:color w:val="000000"/>
          <w:szCs w:val="24"/>
          <w:highlight w:val="white"/>
          <w:lang w:bidi="ar-SA"/>
          <w14:ligatures w14:val="standardContextual"/>
        </w:rPr>
        <w:t xml:space="preserve">č. </w:t>
      </w:r>
      <w:r w:rsidRPr="00A57B0E">
        <w:rPr>
          <w:color w:val="000000"/>
          <w:szCs w:val="24"/>
          <w:highlight w:val="white"/>
          <w:lang w:bidi="ar-SA"/>
          <w14:ligatures w14:val="standardContextual"/>
        </w:rPr>
        <w:t>463/2013 Sb., o seznamech návykových látek, které provádí § 44c odst. 1 zákona č. 167/1998 Sb</w:t>
      </w:r>
      <w:r>
        <w:rPr>
          <w:color w:val="000000"/>
          <w:szCs w:val="24"/>
          <w:highlight w:val="white"/>
          <w:lang w:bidi="ar-SA"/>
          <w14:ligatures w14:val="standardContextual"/>
        </w:rPr>
        <w:t>.</w:t>
      </w:r>
      <w:r w:rsidRPr="00A57B0E">
        <w:rPr>
          <w:color w:val="000000"/>
          <w:szCs w:val="24"/>
          <w:highlight w:val="white"/>
          <w:lang w:bidi="ar-SA"/>
          <w14:ligatures w14:val="standardContextual"/>
        </w:rPr>
        <w:t xml:space="preserve"> o návykových látkách. Také je zřejmé, že rozsudkem Městského soudu v Brně 3 T 35/2022 z 18. 7. 2022, který nabyl právní moci 25. 10. 2022</w:t>
      </w:r>
      <w:r>
        <w:rPr>
          <w:color w:val="000000"/>
          <w:szCs w:val="24"/>
          <w:highlight w:val="white"/>
          <w:lang w:bidi="ar-SA"/>
          <w14:ligatures w14:val="standardContextual"/>
        </w:rPr>
        <w:t>,</w:t>
      </w:r>
      <w:r w:rsidRPr="00A57B0E">
        <w:rPr>
          <w:color w:val="000000"/>
          <w:szCs w:val="24"/>
          <w:highlight w:val="white"/>
          <w:lang w:bidi="ar-SA"/>
          <w14:ligatures w14:val="standardContextual"/>
        </w:rPr>
        <w:t xml:space="preserve"> byl obžalovaný odsouzen mimo jiné pro přečin podle § 283 odst. 1 trestního zákoníku</w:t>
      </w:r>
      <w:r>
        <w:rPr>
          <w:color w:val="000000"/>
          <w:szCs w:val="24"/>
          <w:highlight w:val="white"/>
          <w:lang w:bidi="ar-SA"/>
          <w14:ligatures w14:val="standardContextual"/>
        </w:rPr>
        <w:t>,</w:t>
      </w:r>
      <w:r w:rsidRPr="00A57B0E">
        <w:rPr>
          <w:color w:val="000000"/>
          <w:szCs w:val="24"/>
          <w:highlight w:val="white"/>
          <w:lang w:bidi="ar-SA"/>
          <w14:ligatures w14:val="standardContextual"/>
        </w:rPr>
        <w:t xml:space="preserve"> byl mu uložen úhrnný trest odnětí svobody v trvání jednoho a půl roku, jehož výkon byl podmíněně odložen na zkušební dobu v trvání dvou a půl let.</w:t>
      </w:r>
      <w:r w:rsidRPr="00A57B0E">
        <w:rPr>
          <w:color w:val="000000"/>
          <w:szCs w:val="24"/>
          <w:lang w:bidi="ar-SA"/>
          <w14:ligatures w14:val="standardContextual"/>
        </w:rPr>
        <w:t xml:space="preserve"> </w:t>
      </w:r>
    </w:p>
    <w:p w14:paraId="69F5A827" w14:textId="77777777" w:rsidR="00164755" w:rsidRPr="00A57B0E" w:rsidRDefault="00164755" w:rsidP="00164755">
      <w:pPr>
        <w:autoSpaceDE w:val="0"/>
        <w:autoSpaceDN w:val="0"/>
        <w:adjustRightInd w:val="0"/>
        <w:spacing w:after="150"/>
        <w:rPr>
          <w:color w:val="000000"/>
          <w:szCs w:val="24"/>
          <w:lang w:bidi="ar-SA"/>
          <w14:ligatures w14:val="standardContextual"/>
        </w:rPr>
      </w:pPr>
      <w:r w:rsidRPr="00A57B0E">
        <w:rPr>
          <w:color w:val="000000"/>
          <w:szCs w:val="24"/>
          <w:highlight w:val="white"/>
          <w:lang w:bidi="ar-SA"/>
          <w14:ligatures w14:val="standardContextual"/>
        </w:rPr>
        <w:t>Pokud tedy soud</w:t>
      </w:r>
      <w:r>
        <w:rPr>
          <w:color w:val="000000"/>
          <w:szCs w:val="24"/>
          <w:highlight w:val="white"/>
          <w:lang w:bidi="ar-SA"/>
          <w14:ligatures w14:val="standardContextual"/>
        </w:rPr>
        <w:t xml:space="preserve"> prvního stupně</w:t>
      </w:r>
      <w:r w:rsidRPr="00A57B0E">
        <w:rPr>
          <w:color w:val="000000"/>
          <w:szCs w:val="24"/>
          <w:highlight w:val="white"/>
          <w:lang w:bidi="ar-SA"/>
          <w14:ligatures w14:val="standardContextual"/>
        </w:rPr>
        <w:t xml:space="preserve"> dospěl k právnímu hodnocení zjištěného skutku jako zločinu nedovolené výroby</w:t>
      </w:r>
      <w:r>
        <w:rPr>
          <w:color w:val="000000"/>
          <w:szCs w:val="24"/>
          <w:lang w:bidi="ar-SA"/>
          <w14:ligatures w14:val="standardContextual"/>
        </w:rPr>
        <w:t xml:space="preserve"> a</w:t>
      </w:r>
      <w:r w:rsidRPr="00A57B0E">
        <w:rPr>
          <w:color w:val="000000"/>
          <w:szCs w:val="24"/>
          <w:lang w:bidi="ar-SA"/>
          <w14:ligatures w14:val="standardContextual"/>
        </w:rPr>
        <w:t xml:space="preserve"> jiného</w:t>
      </w:r>
      <w:r w:rsidRPr="00A57B0E">
        <w:rPr>
          <w:color w:val="000000"/>
          <w:szCs w:val="24"/>
          <w:highlight w:val="white"/>
          <w:lang w:bidi="ar-SA"/>
          <w14:ligatures w14:val="standardContextual"/>
        </w:rPr>
        <w:t xml:space="preserve"> nakládání s omamnými a psychotropními látkami</w:t>
      </w:r>
      <w:r w:rsidRPr="00A57B0E">
        <w:rPr>
          <w:color w:val="000000"/>
          <w:szCs w:val="24"/>
          <w:lang w:bidi="ar-SA"/>
          <w14:ligatures w14:val="standardContextual"/>
        </w:rPr>
        <w:t xml:space="preserve"> a</w:t>
      </w:r>
      <w:r w:rsidRPr="00A57B0E">
        <w:rPr>
          <w:color w:val="000000"/>
          <w:szCs w:val="24"/>
          <w:highlight w:val="white"/>
          <w:lang w:bidi="ar-SA"/>
          <w14:ligatures w14:val="standardContextual"/>
        </w:rPr>
        <w:t xml:space="preserve"> s jedy podle § 283</w:t>
      </w:r>
      <w:r w:rsidRPr="00A57B0E">
        <w:rPr>
          <w:color w:val="000000"/>
          <w:szCs w:val="24"/>
          <w:lang w:bidi="ar-SA"/>
          <w14:ligatures w14:val="standardContextual"/>
        </w:rPr>
        <w:t xml:space="preserve"> odst.</w:t>
      </w:r>
      <w:r w:rsidRPr="00A57B0E">
        <w:rPr>
          <w:color w:val="000000"/>
          <w:szCs w:val="24"/>
          <w:highlight w:val="white"/>
          <w:lang w:bidi="ar-SA"/>
          <w14:ligatures w14:val="standardContextual"/>
        </w:rPr>
        <w:t> 1, 2 písm. b), c) trestního zákoníku, jedná se o právní hodnocení adekvátní důkazní situaci.</w:t>
      </w:r>
      <w:r w:rsidRPr="00A57B0E">
        <w:rPr>
          <w:color w:val="000000"/>
          <w:szCs w:val="24"/>
          <w:lang w:bidi="ar-SA"/>
          <w14:ligatures w14:val="standardContextual"/>
        </w:rPr>
        <w:t xml:space="preserve"> </w:t>
      </w:r>
    </w:p>
    <w:p w14:paraId="1040C40D" w14:textId="77777777" w:rsidR="00164755" w:rsidRPr="00A57B0E" w:rsidRDefault="00164755" w:rsidP="00164755">
      <w:pPr>
        <w:autoSpaceDE w:val="0"/>
        <w:autoSpaceDN w:val="0"/>
        <w:adjustRightInd w:val="0"/>
        <w:spacing w:after="150"/>
        <w:rPr>
          <w:color w:val="000000"/>
          <w:szCs w:val="24"/>
          <w:lang w:bidi="ar-SA"/>
          <w14:ligatures w14:val="standardContextual"/>
        </w:rPr>
      </w:pPr>
      <w:r w:rsidRPr="00A57B0E">
        <w:rPr>
          <w:color w:val="000000"/>
          <w:szCs w:val="24"/>
          <w:highlight w:val="white"/>
          <w:lang w:bidi="ar-SA"/>
          <w14:ligatures w14:val="standardContextual"/>
        </w:rPr>
        <w:t>V rámci úvah o druhu a výši trestu soud prvního stupně přihlédl ke všem kritériím, která musí zvážit při ukládání trestu. Obžalovanému přitěžuje, že se dopouští trestné činnosti v rámci zkušební doby podmíněného odsouzení, ve které jsou kladeny na osobu zvýšené nároky, aby žila řádně.</w:t>
      </w:r>
      <w:r w:rsidRPr="00A57B0E">
        <w:rPr>
          <w:color w:val="000000"/>
          <w:szCs w:val="24"/>
          <w:lang w:bidi="ar-SA"/>
          <w14:ligatures w14:val="standardContextual"/>
        </w:rPr>
        <w:t xml:space="preserve"> </w:t>
      </w:r>
      <w:r w:rsidRPr="00A57B0E">
        <w:rPr>
          <w:color w:val="000000"/>
          <w:szCs w:val="24"/>
          <w:highlight w:val="white"/>
          <w:lang w:bidi="ar-SA"/>
          <w14:ligatures w14:val="standardContextual"/>
        </w:rPr>
        <w:t xml:space="preserve">Obžalovanému nemůže polehčovat doznání, trestnou činnost omlouvá nepříznivým zdravotním stavem. Soud prvního stupně hodnotil ve prospěch obžalovaného, že trpí závislostí na sedativech a hypnoticích,  přihlédl </w:t>
      </w:r>
      <w:r>
        <w:rPr>
          <w:color w:val="000000"/>
          <w:szCs w:val="24"/>
          <w:highlight w:val="white"/>
          <w:lang w:bidi="ar-SA"/>
          <w14:ligatures w14:val="standardContextual"/>
        </w:rPr>
        <w:t>také k tomu,</w:t>
      </w:r>
      <w:r w:rsidRPr="00A57B0E">
        <w:rPr>
          <w:color w:val="000000"/>
          <w:szCs w:val="24"/>
          <w:highlight w:val="white"/>
          <w:lang w:bidi="ar-SA"/>
          <w14:ligatures w14:val="standardContextual"/>
        </w:rPr>
        <w:t xml:space="preserve"> že obžalovaný měl </w:t>
      </w:r>
      <w:r>
        <w:rPr>
          <w:color w:val="000000"/>
          <w:szCs w:val="24"/>
          <w:highlight w:val="white"/>
          <w:lang w:bidi="ar-SA"/>
          <w14:ligatures w14:val="standardContextual"/>
        </w:rPr>
        <w:t xml:space="preserve">léky </w:t>
      </w:r>
      <w:r w:rsidRPr="00A57B0E">
        <w:rPr>
          <w:color w:val="000000"/>
          <w:szCs w:val="24"/>
          <w:highlight w:val="white"/>
          <w:lang w:bidi="ar-SA"/>
          <w14:ligatures w14:val="standardContextual"/>
        </w:rPr>
        <w:t xml:space="preserve">pro svou vlastní potřebu, i když ho to neomlouvá, dospěl </w:t>
      </w:r>
      <w:r>
        <w:rPr>
          <w:color w:val="000000"/>
          <w:szCs w:val="24"/>
          <w:highlight w:val="white"/>
          <w:lang w:bidi="ar-SA"/>
          <w14:ligatures w14:val="standardContextual"/>
        </w:rPr>
        <w:t xml:space="preserve">pak </w:t>
      </w:r>
      <w:r w:rsidRPr="00A57B0E">
        <w:rPr>
          <w:color w:val="000000"/>
          <w:szCs w:val="24"/>
          <w:highlight w:val="white"/>
          <w:lang w:bidi="ar-SA"/>
          <w14:ligatures w14:val="standardContextual"/>
        </w:rPr>
        <w:t xml:space="preserve">k závěru, že přímý výkon uloženého trestu odnětí svobody by byl v případě obžalovaného pro něj nepřiměřeně přísný, a proto výkon trestu odnětí svobody podmíněně odložil na zkušební dobu v trvání pěti let a současně stanovil dohled nad obžalovaným, a to s ohledem na závislost obžalovaného na lécích, je </w:t>
      </w:r>
      <w:r>
        <w:rPr>
          <w:color w:val="000000"/>
          <w:szCs w:val="24"/>
          <w:highlight w:val="white"/>
          <w:lang w:bidi="ar-SA"/>
          <w14:ligatures w14:val="standardContextual"/>
        </w:rPr>
        <w:t xml:space="preserve">totiž </w:t>
      </w:r>
      <w:r w:rsidRPr="00A57B0E">
        <w:rPr>
          <w:color w:val="000000"/>
          <w:szCs w:val="24"/>
          <w:highlight w:val="white"/>
          <w:lang w:bidi="ar-SA"/>
          <w14:ligatures w14:val="standardContextual"/>
        </w:rPr>
        <w:t xml:space="preserve">potřeba, aby bylo dohlíženo na jeho chování, protože je zřejmé, že dosud probíhající podmíněný odklad výkonu trestu nebyl dostatečný. </w:t>
      </w:r>
    </w:p>
    <w:p w14:paraId="1FADDF12" w14:textId="77777777" w:rsidR="00164755" w:rsidRPr="00A57B0E" w:rsidRDefault="00164755" w:rsidP="00164755">
      <w:pPr>
        <w:autoSpaceDE w:val="0"/>
        <w:autoSpaceDN w:val="0"/>
        <w:adjustRightInd w:val="0"/>
        <w:spacing w:after="150"/>
        <w:rPr>
          <w:color w:val="000000"/>
          <w:szCs w:val="24"/>
          <w:lang w:bidi="ar-SA"/>
          <w14:ligatures w14:val="standardContextual"/>
        </w:rPr>
      </w:pPr>
      <w:r w:rsidRPr="00A57B0E">
        <w:rPr>
          <w:color w:val="000000"/>
          <w:szCs w:val="24"/>
          <w:highlight w:val="white"/>
          <w:lang w:bidi="ar-SA"/>
          <w14:ligatures w14:val="standardContextual"/>
        </w:rPr>
        <w:t xml:space="preserve">Ze znaleckého posudku nevyplynula potřeba uložit obžalovanému ochranné opatření v podobě ochranného léčení, ale soud </w:t>
      </w:r>
      <w:r>
        <w:rPr>
          <w:color w:val="000000"/>
          <w:szCs w:val="24"/>
          <w:highlight w:val="white"/>
          <w:lang w:bidi="ar-SA"/>
          <w14:ligatures w14:val="standardContextual"/>
        </w:rPr>
        <w:t xml:space="preserve">prvního stupně </w:t>
      </w:r>
      <w:r w:rsidRPr="00A57B0E">
        <w:rPr>
          <w:color w:val="000000"/>
          <w:szCs w:val="24"/>
          <w:highlight w:val="white"/>
          <w:lang w:bidi="ar-SA"/>
          <w14:ligatures w14:val="standardContextual"/>
        </w:rPr>
        <w:t>dospěl k závěru, že v rámci zkušební doby lze určité omezení obžalované</w:t>
      </w:r>
      <w:r>
        <w:rPr>
          <w:color w:val="000000"/>
          <w:szCs w:val="24"/>
          <w:highlight w:val="white"/>
          <w:lang w:bidi="ar-SA"/>
          <w14:ligatures w14:val="standardContextual"/>
        </w:rPr>
        <w:t>mu</w:t>
      </w:r>
      <w:r w:rsidRPr="00A57B0E">
        <w:rPr>
          <w:color w:val="000000"/>
          <w:szCs w:val="24"/>
          <w:highlight w:val="white"/>
          <w:lang w:bidi="ar-SA"/>
          <w14:ligatures w14:val="standardContextual"/>
        </w:rPr>
        <w:t xml:space="preserve"> stanovit, protože je zřejmé, že pod vlivem závislosti na lécích se dopouští trestné činnosti a z vyjádření znalce je zřejmé, že obžalovaný je schopen se závislosti zbavit, pokud </w:t>
      </w:r>
      <w:r w:rsidRPr="00A57B0E">
        <w:rPr>
          <w:color w:val="000000"/>
          <w:szCs w:val="24"/>
          <w:highlight w:val="white"/>
          <w:lang w:bidi="ar-SA"/>
          <w14:ligatures w14:val="standardContextual"/>
        </w:rPr>
        <w:lastRenderedPageBreak/>
        <w:t>bude skutečně chtít a bude motivován</w:t>
      </w:r>
      <w:r>
        <w:rPr>
          <w:color w:val="000000"/>
          <w:szCs w:val="24"/>
          <w:highlight w:val="white"/>
          <w:lang w:bidi="ar-SA"/>
          <w14:ligatures w14:val="standardContextual"/>
        </w:rPr>
        <w:t>,</w:t>
      </w:r>
      <w:r w:rsidRPr="00A57B0E">
        <w:rPr>
          <w:color w:val="000000"/>
          <w:szCs w:val="24"/>
          <w:highlight w:val="white"/>
          <w:lang w:bidi="ar-SA"/>
          <w14:ligatures w14:val="standardContextual"/>
        </w:rPr>
        <w:t xml:space="preserve"> proto tedy mu byla uložena povinnost, aby v rámci zkušební doby podmíněného odsouzení se podrobil léčení závislosti</w:t>
      </w:r>
      <w:r w:rsidRPr="00A57B0E">
        <w:rPr>
          <w:color w:val="000000"/>
          <w:szCs w:val="24"/>
          <w:lang w:bidi="ar-SA"/>
          <w14:ligatures w14:val="standardContextual"/>
        </w:rPr>
        <w:t xml:space="preserve"> na</w:t>
      </w:r>
      <w:r w:rsidRPr="00A57B0E">
        <w:rPr>
          <w:color w:val="000000"/>
          <w:szCs w:val="24"/>
          <w:highlight w:val="white"/>
          <w:lang w:bidi="ar-SA"/>
          <w14:ligatures w14:val="standardContextual"/>
        </w:rPr>
        <w:t xml:space="preserve"> návykových látkách, což by ho mohlo motivovat k abstinenci a tím by se snížilo riziko recidivy trestné činnosti v budoucnu. Na to bude dohlížet probační úředník. Krajský soud v Brně </w:t>
      </w:r>
      <w:r>
        <w:rPr>
          <w:color w:val="000000"/>
          <w:szCs w:val="24"/>
          <w:highlight w:val="white"/>
          <w:lang w:bidi="ar-SA"/>
          <w14:ligatures w14:val="standardContextual"/>
        </w:rPr>
        <w:t>se</w:t>
      </w:r>
      <w:r w:rsidRPr="00A57B0E">
        <w:rPr>
          <w:color w:val="000000"/>
          <w:szCs w:val="24"/>
          <w:highlight w:val="white"/>
          <w:lang w:bidi="ar-SA"/>
          <w14:ligatures w14:val="standardContextual"/>
        </w:rPr>
        <w:t xml:space="preserve"> ztotožňuje s takovým závěrem soudu prvního stupně. </w:t>
      </w:r>
    </w:p>
    <w:p w14:paraId="6C537FCA" w14:textId="77777777" w:rsidR="00164755" w:rsidRPr="00A57B0E" w:rsidRDefault="00164755" w:rsidP="00164755">
      <w:pPr>
        <w:autoSpaceDE w:val="0"/>
        <w:autoSpaceDN w:val="0"/>
        <w:adjustRightInd w:val="0"/>
        <w:spacing w:after="150"/>
        <w:rPr>
          <w:color w:val="000000"/>
          <w:szCs w:val="24"/>
          <w:lang w:bidi="ar-SA"/>
          <w14:ligatures w14:val="standardContextual"/>
        </w:rPr>
      </w:pPr>
      <w:r w:rsidRPr="00A57B0E">
        <w:rPr>
          <w:color w:val="000000"/>
          <w:szCs w:val="24"/>
          <w:lang w:bidi="ar-SA"/>
          <w14:ligatures w14:val="standardContextual"/>
        </w:rPr>
        <w:t>Také je</w:t>
      </w:r>
      <w:r w:rsidRPr="00A57B0E">
        <w:rPr>
          <w:color w:val="000000"/>
          <w:szCs w:val="24"/>
          <w:highlight w:val="white"/>
          <w:lang w:bidi="ar-SA"/>
          <w14:ligatures w14:val="standardContextual"/>
        </w:rPr>
        <w:t xml:space="preserve"> zřejmé, že v rámci domovní prohlídky byly zajištěny věci, které jsou uvedeny ve výroku rozsudku, trest propadnutí věci je adekvátní, a to nejenom ohledně léčiv, ale také elektroniky, která byla užívána k páchání trestné činnosti, o tom </w:t>
      </w:r>
      <w:proofErr w:type="gramStart"/>
      <w:r w:rsidRPr="00A57B0E">
        <w:rPr>
          <w:color w:val="000000"/>
          <w:szCs w:val="24"/>
          <w:highlight w:val="white"/>
          <w:lang w:bidi="ar-SA"/>
          <w14:ligatures w14:val="standardContextual"/>
        </w:rPr>
        <w:t>svědčí</w:t>
      </w:r>
      <w:proofErr w:type="gramEnd"/>
      <w:r w:rsidRPr="00A57B0E">
        <w:rPr>
          <w:color w:val="000000"/>
          <w:szCs w:val="24"/>
          <w:highlight w:val="white"/>
          <w:lang w:bidi="ar-SA"/>
          <w14:ligatures w14:val="standardContextual"/>
        </w:rPr>
        <w:t xml:space="preserve"> zjištění soudu</w:t>
      </w:r>
      <w:r>
        <w:rPr>
          <w:color w:val="000000"/>
          <w:szCs w:val="24"/>
          <w:highlight w:val="white"/>
          <w:lang w:bidi="ar-SA"/>
          <w14:ligatures w14:val="standardContextual"/>
        </w:rPr>
        <w:t xml:space="preserve"> prvního stupně</w:t>
      </w:r>
      <w:r w:rsidRPr="00A57B0E">
        <w:rPr>
          <w:color w:val="000000"/>
          <w:szCs w:val="24"/>
          <w:highlight w:val="white"/>
          <w:lang w:bidi="ar-SA"/>
          <w14:ligatures w14:val="standardContextual"/>
        </w:rPr>
        <w:t xml:space="preserve">, které je </w:t>
      </w:r>
      <w:r>
        <w:rPr>
          <w:color w:val="000000"/>
          <w:szCs w:val="24"/>
          <w:highlight w:val="white"/>
          <w:lang w:bidi="ar-SA"/>
          <w14:ligatures w14:val="standardContextual"/>
        </w:rPr>
        <w:t>rozvedeno v písemném odůvodnění napadeného rozsudku.</w:t>
      </w:r>
      <w:r w:rsidRPr="00A57B0E">
        <w:rPr>
          <w:color w:val="000000"/>
          <w:szCs w:val="24"/>
          <w:highlight w:val="white"/>
          <w:lang w:bidi="ar-SA"/>
          <w14:ligatures w14:val="standardContextual"/>
        </w:rPr>
        <w:t xml:space="preserve"> </w:t>
      </w:r>
    </w:p>
    <w:p w14:paraId="5A5A68CF" w14:textId="77777777" w:rsidR="00164755" w:rsidRDefault="00164755" w:rsidP="00164755">
      <w:pPr>
        <w:autoSpaceDE w:val="0"/>
        <w:autoSpaceDN w:val="0"/>
        <w:adjustRightInd w:val="0"/>
        <w:spacing w:after="150"/>
        <w:rPr>
          <w:color w:val="000000"/>
          <w:szCs w:val="24"/>
          <w:lang w:bidi="ar-SA"/>
          <w14:ligatures w14:val="standardContextual"/>
        </w:rPr>
      </w:pPr>
      <w:r w:rsidRPr="00A57B0E">
        <w:rPr>
          <w:color w:val="000000"/>
          <w:szCs w:val="24"/>
          <w:highlight w:val="white"/>
          <w:lang w:bidi="ar-SA"/>
          <w14:ligatures w14:val="standardContextual"/>
        </w:rPr>
        <w:t>S ohledem na to, že Krajský soud v Brně neshledal vady v řízení a v rozhodnutí soudu prvního stupně, s rozsudkem ve výroku a v odůvodnění se ztotožnil, zamítl odvolání obžalovaného, protože</w:t>
      </w:r>
      <w:r>
        <w:rPr>
          <w:color w:val="000000"/>
          <w:szCs w:val="24"/>
          <w:highlight w:val="white"/>
          <w:lang w:bidi="ar-SA"/>
          <w14:ligatures w14:val="standardContextual"/>
        </w:rPr>
        <w:t xml:space="preserve"> je</w:t>
      </w:r>
      <w:r w:rsidRPr="00A57B0E">
        <w:rPr>
          <w:color w:val="000000"/>
          <w:szCs w:val="24"/>
          <w:highlight w:val="white"/>
          <w:lang w:bidi="ar-SA"/>
          <w14:ligatures w14:val="standardContextual"/>
        </w:rPr>
        <w:t xml:space="preserve"> nedůvodné.</w:t>
      </w:r>
    </w:p>
    <w:p w14:paraId="5973B3ED" w14:textId="77777777" w:rsidR="00164755" w:rsidRDefault="00164755" w:rsidP="00164755">
      <w:pPr>
        <w:autoSpaceDE w:val="0"/>
        <w:autoSpaceDN w:val="0"/>
        <w:adjustRightInd w:val="0"/>
        <w:spacing w:after="150"/>
        <w:rPr>
          <w:color w:val="000000"/>
          <w:szCs w:val="24"/>
          <w:lang w:bidi="ar-SA"/>
          <w14:ligatures w14:val="standardContextual"/>
        </w:rPr>
      </w:pPr>
    </w:p>
    <w:p w14:paraId="46CA660F" w14:textId="77777777" w:rsidR="00164755" w:rsidRDefault="00164755" w:rsidP="00164755">
      <w:pPr>
        <w:pStyle w:val="Nadpisvrozhodnut"/>
        <w:rPr>
          <w:rFonts w:ascii="Garamond" w:hAnsi="Garamond"/>
          <w:szCs w:val="24"/>
        </w:rPr>
      </w:pPr>
      <w:r w:rsidRPr="001C6250">
        <w:rPr>
          <w:rFonts w:ascii="Garamond" w:hAnsi="Garamond"/>
          <w:szCs w:val="24"/>
        </w:rPr>
        <w:t>Poučení o opravných prostředcích:</w:t>
      </w:r>
    </w:p>
    <w:p w14:paraId="5DBA3AEB" w14:textId="77777777" w:rsidR="00164755" w:rsidRPr="00A86355" w:rsidRDefault="00164755" w:rsidP="00164755">
      <w:pPr>
        <w:rPr>
          <w:lang w:bidi="ar-SA"/>
        </w:rPr>
      </w:pPr>
    </w:p>
    <w:p w14:paraId="4C7331AC" w14:textId="77777777" w:rsidR="00164755" w:rsidRPr="001C6250" w:rsidRDefault="00164755" w:rsidP="00164755">
      <w:pPr>
        <w:rPr>
          <w:szCs w:val="24"/>
        </w:rPr>
      </w:pPr>
      <w:r w:rsidRPr="001C6250">
        <w:rPr>
          <w:szCs w:val="24"/>
        </w:rPr>
        <w:t xml:space="preserve">Proti tomuto rozhodnutí není řádný opravný prostředek přípustný, takže </w:t>
      </w:r>
      <w:r w:rsidRPr="001C6250">
        <w:rPr>
          <w:b/>
          <w:bCs/>
          <w:szCs w:val="24"/>
        </w:rPr>
        <w:t>rozhodnutí nabylo právní moci a je vykonatelné</w:t>
      </w:r>
      <w:r w:rsidRPr="001C6250">
        <w:rPr>
          <w:szCs w:val="24"/>
        </w:rPr>
        <w:t xml:space="preserve"> (§ 139 odst. 1 písm. a), </w:t>
      </w:r>
      <w:proofErr w:type="gramStart"/>
      <w:r w:rsidRPr="001C6250">
        <w:rPr>
          <w:szCs w:val="24"/>
        </w:rPr>
        <w:t>b)cc</w:t>
      </w:r>
      <w:proofErr w:type="gramEnd"/>
      <w:r w:rsidRPr="001C6250">
        <w:rPr>
          <w:szCs w:val="24"/>
        </w:rPr>
        <w:t>), § 140 odst. 1 trestního řádu).</w:t>
      </w:r>
    </w:p>
    <w:p w14:paraId="7A456753" w14:textId="77777777" w:rsidR="00164755" w:rsidRPr="001C6250" w:rsidRDefault="00164755" w:rsidP="00164755">
      <w:pPr>
        <w:rPr>
          <w:szCs w:val="24"/>
        </w:rPr>
      </w:pPr>
      <w:r w:rsidRPr="001C6250">
        <w:rPr>
          <w:b/>
          <w:bCs/>
          <w:szCs w:val="24"/>
        </w:rPr>
        <w:t>Lze</w:t>
      </w:r>
      <w:r w:rsidRPr="001C6250">
        <w:rPr>
          <w:szCs w:val="24"/>
        </w:rPr>
        <w:t xml:space="preserve"> </w:t>
      </w:r>
      <w:r w:rsidRPr="001C6250">
        <w:rPr>
          <w:b/>
          <w:bCs/>
          <w:szCs w:val="24"/>
        </w:rPr>
        <w:t>však</w:t>
      </w:r>
      <w:r w:rsidRPr="001C6250">
        <w:rPr>
          <w:szCs w:val="24"/>
        </w:rPr>
        <w:t xml:space="preserve"> proti němu </w:t>
      </w:r>
      <w:r w:rsidRPr="001C6250">
        <w:rPr>
          <w:b/>
          <w:bCs/>
          <w:szCs w:val="24"/>
        </w:rPr>
        <w:t>podat dovolán</w:t>
      </w:r>
      <w:r w:rsidRPr="001C6250">
        <w:rPr>
          <w:szCs w:val="24"/>
        </w:rPr>
        <w:t>í (§ 265a odst. 1,2 trestního řádu).</w:t>
      </w:r>
    </w:p>
    <w:p w14:paraId="5399E52B" w14:textId="77777777" w:rsidR="00164755" w:rsidRPr="001C6250" w:rsidRDefault="00164755" w:rsidP="00164755">
      <w:pPr>
        <w:rPr>
          <w:szCs w:val="24"/>
        </w:rPr>
      </w:pPr>
      <w:r w:rsidRPr="001C6250">
        <w:rPr>
          <w:b/>
          <w:bCs/>
          <w:szCs w:val="24"/>
        </w:rPr>
        <w:t>Dovolání mohou podat</w:t>
      </w:r>
      <w:r w:rsidRPr="001C6250">
        <w:rPr>
          <w:szCs w:val="24"/>
        </w:rPr>
        <w:t xml:space="preserve"> (§ 265d odst. 1 trestního řádu)</w:t>
      </w:r>
    </w:p>
    <w:p w14:paraId="51F992F0" w14:textId="77777777" w:rsidR="00164755" w:rsidRPr="001C6250" w:rsidRDefault="00164755" w:rsidP="00164755">
      <w:pPr>
        <w:rPr>
          <w:szCs w:val="24"/>
        </w:rPr>
      </w:pPr>
      <w:r w:rsidRPr="001C6250">
        <w:rPr>
          <w:szCs w:val="24"/>
        </w:rPr>
        <w:t xml:space="preserve">- nejvyšší státní zástupce, který je povinen v dovolání uvést, zda je podává ve prospěch či    v neprospěch obviněného (§ 265d odst. 1 písm. a), § 265f odst. </w:t>
      </w:r>
      <w:r>
        <w:rPr>
          <w:szCs w:val="24"/>
        </w:rPr>
        <w:t xml:space="preserve"> </w:t>
      </w:r>
      <w:r w:rsidRPr="001C6250">
        <w:rPr>
          <w:szCs w:val="24"/>
        </w:rPr>
        <w:t>l trestního řádu).</w:t>
      </w:r>
    </w:p>
    <w:p w14:paraId="6E86E5BD" w14:textId="77777777" w:rsidR="00164755" w:rsidRPr="001C6250" w:rsidRDefault="00164755" w:rsidP="00164755">
      <w:pPr>
        <w:ind w:left="180" w:hanging="180"/>
        <w:rPr>
          <w:szCs w:val="24"/>
        </w:rPr>
      </w:pPr>
      <w:r w:rsidRPr="001C6250">
        <w:rPr>
          <w:szCs w:val="24"/>
        </w:rPr>
        <w:t>- obviněný pouze prostřednictvím obhájce. Podání obviněného, které nebylo učiněno     prostřednictvím obhájce, se nepovažuje za dovolání, byť bylo takto označeno (§ 265d odst. 2   trestního řádu.</w:t>
      </w:r>
    </w:p>
    <w:p w14:paraId="48287AB9" w14:textId="77777777" w:rsidR="00164755" w:rsidRPr="001C6250" w:rsidRDefault="00164755" w:rsidP="00164755">
      <w:pPr>
        <w:ind w:left="180" w:hanging="180"/>
        <w:rPr>
          <w:szCs w:val="24"/>
        </w:rPr>
      </w:pPr>
      <w:r w:rsidRPr="001C6250">
        <w:rPr>
          <w:szCs w:val="24"/>
        </w:rPr>
        <w:t>- je-li obviněný zbaven způsobilosti k právním úkonům nebo je-li jeho způsobilost k právním úkonům omezena, může i proti vůli obviněného za něho v jeho prospěch dovolání podat též zákonný zástupce i jeho obhájce.</w:t>
      </w:r>
    </w:p>
    <w:p w14:paraId="53F8D6CF" w14:textId="77777777" w:rsidR="00164755" w:rsidRPr="001C6250" w:rsidRDefault="00164755" w:rsidP="00164755">
      <w:pPr>
        <w:rPr>
          <w:szCs w:val="24"/>
        </w:rPr>
      </w:pPr>
      <w:r w:rsidRPr="001C6250">
        <w:rPr>
          <w:b/>
          <w:bCs/>
          <w:szCs w:val="24"/>
        </w:rPr>
        <w:t>Dovolání se podává u soudu, který rozhodl v prvním stupni, do dvou měsíců</w:t>
      </w:r>
      <w:r w:rsidRPr="001C6250">
        <w:rPr>
          <w:szCs w:val="24"/>
        </w:rPr>
        <w:t xml:space="preserve"> od doručení rozhodnutí, proti kterému dovolání směřuje (§ 265e odst. 1 trestního řádu).</w:t>
      </w:r>
    </w:p>
    <w:p w14:paraId="0C55A79B" w14:textId="77777777" w:rsidR="00164755" w:rsidRPr="001C6250" w:rsidRDefault="00164755" w:rsidP="00164755">
      <w:pPr>
        <w:rPr>
          <w:szCs w:val="24"/>
        </w:rPr>
      </w:pPr>
      <w:r w:rsidRPr="001C6250">
        <w:rPr>
          <w:szCs w:val="24"/>
        </w:rPr>
        <w:t xml:space="preserve">O dovolání </w:t>
      </w:r>
      <w:r w:rsidRPr="001C6250">
        <w:rPr>
          <w:b/>
          <w:bCs/>
          <w:szCs w:val="24"/>
        </w:rPr>
        <w:t>rozhoduje Nejvyšší soud České republiky</w:t>
      </w:r>
      <w:r w:rsidRPr="001C6250">
        <w:rPr>
          <w:szCs w:val="24"/>
        </w:rPr>
        <w:t xml:space="preserve"> (§ 265c trestního řádu).</w:t>
      </w:r>
    </w:p>
    <w:p w14:paraId="4D0BA812" w14:textId="77777777" w:rsidR="00164755" w:rsidRPr="001C6250" w:rsidRDefault="00164755" w:rsidP="00164755">
      <w:pPr>
        <w:rPr>
          <w:szCs w:val="24"/>
        </w:rPr>
      </w:pPr>
      <w:r w:rsidRPr="001C6250">
        <w:rPr>
          <w:b/>
          <w:bCs/>
          <w:szCs w:val="24"/>
        </w:rPr>
        <w:t>V dovolání</w:t>
      </w:r>
      <w:r w:rsidRPr="001C6250">
        <w:rPr>
          <w:szCs w:val="24"/>
        </w:rPr>
        <w:t xml:space="preserve">, kromě obecných náležitostí uvedených v § 59 odst. 3 trestního řádu, </w:t>
      </w:r>
      <w:r w:rsidRPr="001C6250">
        <w:rPr>
          <w:b/>
          <w:bCs/>
          <w:szCs w:val="24"/>
        </w:rPr>
        <w:t>musí být uvedeno</w:t>
      </w:r>
      <w:r w:rsidRPr="001C6250">
        <w:rPr>
          <w:szCs w:val="24"/>
        </w:rPr>
        <w:t xml:space="preserve"> (§ 265f odst. 1 trestního řádu)</w:t>
      </w:r>
    </w:p>
    <w:p w14:paraId="533B8E4F" w14:textId="77777777" w:rsidR="00164755" w:rsidRPr="001C6250" w:rsidRDefault="00164755" w:rsidP="00164755">
      <w:pPr>
        <w:rPr>
          <w:szCs w:val="24"/>
        </w:rPr>
      </w:pPr>
      <w:r w:rsidRPr="001C6250">
        <w:rPr>
          <w:szCs w:val="24"/>
        </w:rPr>
        <w:t>- proti kterému rozhodnutí dovolání směřuje,</w:t>
      </w:r>
    </w:p>
    <w:p w14:paraId="2ECF4963" w14:textId="77777777" w:rsidR="00164755" w:rsidRPr="001C6250" w:rsidRDefault="00164755" w:rsidP="00164755">
      <w:pPr>
        <w:rPr>
          <w:szCs w:val="24"/>
        </w:rPr>
      </w:pPr>
      <w:r w:rsidRPr="001C6250">
        <w:rPr>
          <w:szCs w:val="24"/>
        </w:rPr>
        <w:t>- který výrok, v jakém rozsahu a z jakých důvodů je napadán,</w:t>
      </w:r>
    </w:p>
    <w:p w14:paraId="613F28E3" w14:textId="77777777" w:rsidR="00164755" w:rsidRPr="001C6250" w:rsidRDefault="00164755" w:rsidP="00164755">
      <w:pPr>
        <w:rPr>
          <w:szCs w:val="24"/>
        </w:rPr>
      </w:pPr>
      <w:r w:rsidRPr="001C6250">
        <w:rPr>
          <w:szCs w:val="24"/>
        </w:rPr>
        <w:t>- čeho se dovolatel domáhá,</w:t>
      </w:r>
    </w:p>
    <w:p w14:paraId="4F108912" w14:textId="77777777" w:rsidR="00164755" w:rsidRPr="001C6250" w:rsidRDefault="00164755" w:rsidP="00164755">
      <w:pPr>
        <w:rPr>
          <w:szCs w:val="24"/>
        </w:rPr>
      </w:pPr>
      <w:r w:rsidRPr="001C6250">
        <w:rPr>
          <w:szCs w:val="24"/>
        </w:rPr>
        <w:t>- konkrétní návrh na rozhodnutí dovolacího soudu,</w:t>
      </w:r>
    </w:p>
    <w:p w14:paraId="48675400" w14:textId="77777777" w:rsidR="00164755" w:rsidRDefault="00164755" w:rsidP="00164755">
      <w:pPr>
        <w:spacing w:after="0"/>
        <w:rPr>
          <w:szCs w:val="24"/>
        </w:rPr>
      </w:pPr>
      <w:r w:rsidRPr="001C6250">
        <w:rPr>
          <w:szCs w:val="24"/>
        </w:rPr>
        <w:t>- odkaz na zákonná ustanovení § 265b odst. 1 písm. a)</w:t>
      </w:r>
      <w:r>
        <w:rPr>
          <w:szCs w:val="24"/>
        </w:rPr>
        <w:t xml:space="preserve"> </w:t>
      </w:r>
      <w:r w:rsidRPr="001C6250">
        <w:rPr>
          <w:szCs w:val="24"/>
        </w:rPr>
        <w:t>-</w:t>
      </w:r>
      <w:r>
        <w:rPr>
          <w:szCs w:val="24"/>
        </w:rPr>
        <w:t xml:space="preserve"> </w:t>
      </w:r>
      <w:r w:rsidRPr="001C6250">
        <w:rPr>
          <w:szCs w:val="24"/>
        </w:rPr>
        <w:t xml:space="preserve">l), nebo § 265b odst. 2 trestního řádu, </w:t>
      </w:r>
    </w:p>
    <w:p w14:paraId="3F0E6362" w14:textId="77777777" w:rsidR="00164755" w:rsidRDefault="00164755" w:rsidP="00164755">
      <w:pPr>
        <w:spacing w:after="0"/>
        <w:rPr>
          <w:szCs w:val="24"/>
        </w:rPr>
      </w:pPr>
      <w:r>
        <w:rPr>
          <w:szCs w:val="24"/>
        </w:rPr>
        <w:t xml:space="preserve">  </w:t>
      </w:r>
      <w:r w:rsidRPr="001C6250">
        <w:rPr>
          <w:szCs w:val="24"/>
        </w:rPr>
        <w:t>o které se dovolání opírá.</w:t>
      </w:r>
    </w:p>
    <w:p w14:paraId="26078936" w14:textId="77777777" w:rsidR="00164755" w:rsidRPr="001C6250" w:rsidRDefault="00164755" w:rsidP="00164755">
      <w:pPr>
        <w:spacing w:after="0"/>
        <w:rPr>
          <w:szCs w:val="24"/>
        </w:rPr>
      </w:pPr>
    </w:p>
    <w:p w14:paraId="0A279198" w14:textId="77777777" w:rsidR="00164755" w:rsidRPr="001C6250" w:rsidRDefault="00164755" w:rsidP="00164755">
      <w:pPr>
        <w:rPr>
          <w:szCs w:val="24"/>
        </w:rPr>
      </w:pPr>
      <w:r w:rsidRPr="001C6250">
        <w:rPr>
          <w:b/>
          <w:bCs/>
          <w:szCs w:val="24"/>
        </w:rPr>
        <w:lastRenderedPageBreak/>
        <w:t>Rozsah a důvody</w:t>
      </w:r>
      <w:r w:rsidRPr="001C6250">
        <w:rPr>
          <w:szCs w:val="24"/>
        </w:rPr>
        <w:t xml:space="preserve"> </w:t>
      </w:r>
      <w:r w:rsidRPr="001C6250">
        <w:rPr>
          <w:b/>
          <w:bCs/>
          <w:szCs w:val="24"/>
        </w:rPr>
        <w:t>dovolání lze měnit jen po dobu trvání lhůty k podání dovolání</w:t>
      </w:r>
      <w:r w:rsidRPr="001C6250">
        <w:rPr>
          <w:szCs w:val="24"/>
        </w:rPr>
        <w:t xml:space="preserve"> (§ 265f odst. 2 trestního řádu).</w:t>
      </w:r>
    </w:p>
    <w:p w14:paraId="2B0937CE" w14:textId="77777777" w:rsidR="00164755" w:rsidRPr="001C6250" w:rsidRDefault="00164755" w:rsidP="00164755">
      <w:pPr>
        <w:rPr>
          <w:szCs w:val="24"/>
        </w:rPr>
      </w:pPr>
      <w:r w:rsidRPr="001C6250">
        <w:rPr>
          <w:szCs w:val="24"/>
        </w:rPr>
        <w:t xml:space="preserve">Kdo podal </w:t>
      </w:r>
      <w:r w:rsidRPr="001C6250">
        <w:rPr>
          <w:b/>
          <w:szCs w:val="24"/>
        </w:rPr>
        <w:t xml:space="preserve">zcela bezvýsledně dovolání, </w:t>
      </w:r>
      <w:r w:rsidRPr="001C6250">
        <w:rPr>
          <w:szCs w:val="24"/>
        </w:rPr>
        <w:t xml:space="preserve">je povinen státu nahradit náklady řízení o tomto návrhu, a to paušální částkou, kterou stanoví ministerstvo spravedlnosti obecně závazným právním předpisem (§ 153 odst. 1 trestního řádu). Paušální částka nákladů v řízení o zcela bezvýsledně podaném dovolání činí </w:t>
      </w:r>
      <w:r w:rsidRPr="001C6250">
        <w:rPr>
          <w:b/>
          <w:szCs w:val="24"/>
        </w:rPr>
        <w:t>10 000 Kč</w:t>
      </w:r>
      <w:r w:rsidRPr="001C6250">
        <w:rPr>
          <w:szCs w:val="24"/>
        </w:rPr>
        <w:t xml:space="preserve"> (§ 3a vyhlášky č. 312/1995 Sb.).</w:t>
      </w:r>
    </w:p>
    <w:p w14:paraId="1BAEAD89" w14:textId="77777777" w:rsidR="00164755" w:rsidRPr="001C6250" w:rsidRDefault="00164755" w:rsidP="00164755">
      <w:pPr>
        <w:keepNext/>
        <w:keepLines/>
        <w:spacing w:before="480"/>
        <w:rPr>
          <w:rFonts w:eastAsia="Calibri"/>
          <w:szCs w:val="24"/>
          <w:lang w:bidi="ar-SA"/>
        </w:rPr>
      </w:pPr>
      <w:r w:rsidRPr="001C6250">
        <w:rPr>
          <w:rFonts w:eastAsia="Calibri"/>
          <w:szCs w:val="24"/>
          <w:lang w:bidi="ar-SA"/>
        </w:rPr>
        <w:t xml:space="preserve">Brno </w:t>
      </w:r>
      <w:r>
        <w:rPr>
          <w:rFonts w:eastAsia="Calibri"/>
          <w:szCs w:val="24"/>
          <w:lang w:bidi="ar-SA"/>
        </w:rPr>
        <w:t>4. dubna 2024</w:t>
      </w:r>
    </w:p>
    <w:p w14:paraId="17441021" w14:textId="77777777" w:rsidR="00164755" w:rsidRPr="001C6250" w:rsidRDefault="00164755" w:rsidP="00164755">
      <w:pPr>
        <w:keepNext/>
        <w:keepLines/>
        <w:spacing w:before="480" w:after="0"/>
        <w:rPr>
          <w:rFonts w:eastAsia="Calibri"/>
          <w:szCs w:val="24"/>
          <w:lang w:bidi="ar-SA"/>
        </w:rPr>
      </w:pPr>
      <w:r w:rsidRPr="001C6250">
        <w:rPr>
          <w:rFonts w:eastAsia="Calibri"/>
          <w:szCs w:val="24"/>
          <w:lang w:bidi="ar-SA"/>
        </w:rPr>
        <w:t>JUDr. Dana Kancírová</w:t>
      </w:r>
      <w:r>
        <w:rPr>
          <w:rFonts w:eastAsia="Calibri"/>
          <w:szCs w:val="24"/>
          <w:lang w:bidi="ar-SA"/>
        </w:rPr>
        <w:t xml:space="preserve"> v.r. </w:t>
      </w:r>
    </w:p>
    <w:p w14:paraId="292B6DAC" w14:textId="77777777" w:rsidR="00164755" w:rsidRPr="001C6250" w:rsidRDefault="00164755" w:rsidP="00164755">
      <w:pPr>
        <w:keepNext/>
        <w:keepLines/>
        <w:tabs>
          <w:tab w:val="left" w:pos="5103"/>
        </w:tabs>
        <w:spacing w:after="0"/>
        <w:jc w:val="left"/>
        <w:rPr>
          <w:szCs w:val="24"/>
        </w:rPr>
      </w:pPr>
      <w:r w:rsidRPr="001C6250">
        <w:rPr>
          <w:szCs w:val="24"/>
        </w:rPr>
        <w:t>předsedkyně senátu</w:t>
      </w:r>
    </w:p>
    <w:p w14:paraId="021B355B" w14:textId="77777777" w:rsidR="00164755" w:rsidRPr="001C6250" w:rsidRDefault="00164755" w:rsidP="00164755">
      <w:pPr>
        <w:rPr>
          <w:szCs w:val="24"/>
        </w:rPr>
      </w:pPr>
    </w:p>
    <w:p w14:paraId="68DA9DAD" w14:textId="77777777" w:rsidR="00164755" w:rsidRPr="0043016E" w:rsidRDefault="00164755" w:rsidP="00164755">
      <w:pPr>
        <w:rPr>
          <w:lang w:bidi="ar-SA"/>
        </w:rPr>
      </w:pPr>
    </w:p>
    <w:p w14:paraId="25DFE9D7" w14:textId="77777777" w:rsidR="00164755" w:rsidRPr="001C6250" w:rsidRDefault="00164755" w:rsidP="00164755">
      <w:pPr>
        <w:keepNext/>
        <w:keepLines/>
        <w:tabs>
          <w:tab w:val="left" w:pos="5103"/>
        </w:tabs>
        <w:spacing w:after="0"/>
        <w:jc w:val="left"/>
        <w:rPr>
          <w:szCs w:val="24"/>
        </w:rPr>
      </w:pPr>
    </w:p>
    <w:p w14:paraId="1A1AAE7B" w14:textId="77777777" w:rsidR="00164755" w:rsidRPr="001C6250" w:rsidRDefault="00164755" w:rsidP="00164755">
      <w:pPr>
        <w:rPr>
          <w:szCs w:val="24"/>
        </w:rPr>
      </w:pPr>
    </w:p>
    <w:p w14:paraId="0CA46234" w14:textId="77777777" w:rsidR="00164755" w:rsidRPr="00A57B0E" w:rsidRDefault="00164755" w:rsidP="00164755">
      <w:pPr>
        <w:autoSpaceDE w:val="0"/>
        <w:autoSpaceDN w:val="0"/>
        <w:adjustRightInd w:val="0"/>
        <w:spacing w:after="150"/>
        <w:rPr>
          <w:color w:val="000000"/>
          <w:szCs w:val="24"/>
          <w:lang w:bidi="ar-SA"/>
          <w14:ligatures w14:val="standardContextual"/>
        </w:rPr>
      </w:pPr>
    </w:p>
    <w:p w14:paraId="611C94CE" w14:textId="77777777" w:rsidR="00282005" w:rsidRDefault="00282005"/>
    <w:sectPr w:rsidR="00282005" w:rsidSect="006F0816">
      <w:headerReference w:type="default" r:id="rId6"/>
      <w:footerReference w:type="default" r:id="rId7"/>
      <w:headerReference w:type="first" r:id="rId8"/>
      <w:pgSz w:w="11906" w:h="16838"/>
      <w:pgMar w:top="1417" w:right="1417" w:bottom="1417" w:left="1417" w:header="1020"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77A5B" w14:textId="77777777" w:rsidR="00B52F81" w:rsidRDefault="00B52F81">
      <w:pPr>
        <w:spacing w:after="0"/>
      </w:pPr>
      <w:r>
        <w:separator/>
      </w:r>
    </w:p>
  </w:endnote>
  <w:endnote w:type="continuationSeparator" w:id="0">
    <w:p w14:paraId="6A1BF09C" w14:textId="77777777" w:rsidR="00B52F81" w:rsidRDefault="00B52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B46C" w14:textId="77777777" w:rsidR="00164755" w:rsidRDefault="00164755">
    <w:pPr>
      <w:pStyle w:val="Zpat"/>
    </w:pPr>
    <w:r>
      <w:t xml:space="preserve">Shodu s prvopisem potvrzuje Milena Pánková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A716A" w14:textId="77777777" w:rsidR="00B52F81" w:rsidRDefault="00B52F81">
      <w:pPr>
        <w:spacing w:after="0"/>
      </w:pPr>
      <w:r>
        <w:separator/>
      </w:r>
    </w:p>
  </w:footnote>
  <w:footnote w:type="continuationSeparator" w:id="0">
    <w:p w14:paraId="5F65BAEA" w14:textId="77777777" w:rsidR="00B52F81" w:rsidRDefault="00B52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927852"/>
      <w:docPartObj>
        <w:docPartGallery w:val="Page Numbers (Top of Page)"/>
        <w:docPartUnique/>
      </w:docPartObj>
    </w:sdtPr>
    <w:sdtContent>
      <w:p w14:paraId="19581D3D" w14:textId="77777777" w:rsidR="00164755" w:rsidRDefault="00164755" w:rsidP="006F0816">
        <w:pPr>
          <w:pStyle w:val="Zhlav"/>
          <w:jc w:val="center"/>
        </w:pPr>
        <w:r>
          <w:fldChar w:fldCharType="begin"/>
        </w:r>
        <w:r>
          <w:instrText>PAGE   \* MERGEFORMAT</w:instrText>
        </w:r>
        <w:r>
          <w:fldChar w:fldCharType="separate"/>
        </w:r>
        <w:r>
          <w:t>2</w:t>
        </w:r>
        <w:r>
          <w:fldChar w:fldCharType="end"/>
        </w:r>
      </w:p>
    </w:sdtContent>
  </w:sdt>
  <w:p w14:paraId="6466776A" w14:textId="77777777" w:rsidR="00164755" w:rsidRDefault="00164755">
    <w:pPr>
      <w:pStyle w:val="Zhlav"/>
    </w:pPr>
    <w:r>
      <w:tab/>
    </w:r>
    <w:r>
      <w:tab/>
      <w:t>9 To 86/2024</w:t>
    </w:r>
  </w:p>
  <w:p w14:paraId="49FFF792" w14:textId="77777777" w:rsidR="00164755" w:rsidRDefault="0016475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4938B" w14:textId="77777777" w:rsidR="00164755" w:rsidRDefault="00164755" w:rsidP="006F0816">
    <w:pPr>
      <w:pStyle w:val="Zhlav"/>
      <w:jc w:val="right"/>
    </w:pPr>
    <w:r>
      <w:t>9 To 86/2024-382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55"/>
    <w:rsid w:val="00164755"/>
    <w:rsid w:val="00282005"/>
    <w:rsid w:val="003332A8"/>
    <w:rsid w:val="00397888"/>
    <w:rsid w:val="00A766B8"/>
    <w:rsid w:val="00B52F81"/>
    <w:rsid w:val="00BD3DED"/>
    <w:rsid w:val="00D406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AC873"/>
  <w15:chartTrackingRefBased/>
  <w15:docId w15:val="{409AD63A-322B-4E72-A515-D3EAFE60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4755"/>
    <w:pPr>
      <w:spacing w:after="120" w:line="240" w:lineRule="auto"/>
      <w:jc w:val="both"/>
    </w:pPr>
    <w:rPr>
      <w:rFonts w:ascii="Garamond" w:eastAsia="Times New Roman" w:hAnsi="Garamond" w:cs="Times New Roman"/>
      <w:kern w:val="0"/>
      <w:sz w:val="24"/>
      <w:lang w:bidi="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vrozhodnutChar">
    <w:name w:val="Nadpis v rozhodnutí Char"/>
    <w:link w:val="Nadpisvrozhodnut"/>
    <w:locked/>
    <w:rsid w:val="00164755"/>
    <w:rPr>
      <w:b/>
      <w:sz w:val="24"/>
    </w:rPr>
  </w:style>
  <w:style w:type="paragraph" w:customStyle="1" w:styleId="Nadpisvrozhodnut">
    <w:name w:val="Nadpis v rozhodnutí"/>
    <w:basedOn w:val="Normln"/>
    <w:next w:val="Normln"/>
    <w:link w:val="NadpisvrozhodnutChar"/>
    <w:qFormat/>
    <w:rsid w:val="00164755"/>
    <w:pPr>
      <w:spacing w:before="240"/>
      <w:jc w:val="center"/>
    </w:pPr>
    <w:rPr>
      <w:rFonts w:asciiTheme="minorHAnsi" w:eastAsiaTheme="minorHAnsi" w:hAnsiTheme="minorHAnsi" w:cstheme="minorBidi"/>
      <w:b/>
      <w:kern w:val="2"/>
      <w:lang w:bidi="ar-SA"/>
      <w14:ligatures w14:val="standardContextual"/>
    </w:rPr>
  </w:style>
  <w:style w:type="paragraph" w:styleId="Zhlav">
    <w:name w:val="header"/>
    <w:basedOn w:val="Normln"/>
    <w:link w:val="ZhlavChar"/>
    <w:uiPriority w:val="99"/>
    <w:unhideWhenUsed/>
    <w:rsid w:val="00164755"/>
    <w:pPr>
      <w:tabs>
        <w:tab w:val="center" w:pos="4536"/>
        <w:tab w:val="right" w:pos="9072"/>
      </w:tabs>
      <w:spacing w:after="0"/>
    </w:pPr>
  </w:style>
  <w:style w:type="character" w:customStyle="1" w:styleId="ZhlavChar">
    <w:name w:val="Záhlaví Char"/>
    <w:basedOn w:val="Standardnpsmoodstavce"/>
    <w:link w:val="Zhlav"/>
    <w:uiPriority w:val="99"/>
    <w:rsid w:val="00164755"/>
    <w:rPr>
      <w:rFonts w:ascii="Garamond" w:eastAsia="Times New Roman" w:hAnsi="Garamond" w:cs="Times New Roman"/>
      <w:kern w:val="0"/>
      <w:sz w:val="24"/>
      <w:lang w:bidi="en-US"/>
      <w14:ligatures w14:val="none"/>
    </w:rPr>
  </w:style>
  <w:style w:type="paragraph" w:styleId="Zpat">
    <w:name w:val="footer"/>
    <w:basedOn w:val="Normln"/>
    <w:link w:val="ZpatChar"/>
    <w:uiPriority w:val="99"/>
    <w:unhideWhenUsed/>
    <w:rsid w:val="00164755"/>
    <w:pPr>
      <w:tabs>
        <w:tab w:val="center" w:pos="4536"/>
        <w:tab w:val="right" w:pos="9072"/>
      </w:tabs>
      <w:spacing w:after="0"/>
    </w:pPr>
  </w:style>
  <w:style w:type="character" w:customStyle="1" w:styleId="ZpatChar">
    <w:name w:val="Zápatí Char"/>
    <w:basedOn w:val="Standardnpsmoodstavce"/>
    <w:link w:val="Zpat"/>
    <w:uiPriority w:val="99"/>
    <w:rsid w:val="00164755"/>
    <w:rPr>
      <w:rFonts w:ascii="Garamond" w:eastAsia="Times New Roman" w:hAnsi="Garamond" w:cs="Times New Roman"/>
      <w:kern w:val="0"/>
      <w:sz w:val="24"/>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3984</Words>
  <Characters>23512</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Šaršonová Renáta</cp:lastModifiedBy>
  <cp:revision>4</cp:revision>
  <dcterms:created xsi:type="dcterms:W3CDTF">2024-06-25T12:00:00Z</dcterms:created>
  <dcterms:modified xsi:type="dcterms:W3CDTF">2024-07-02T07:14:00Z</dcterms:modified>
</cp:coreProperties>
</file>