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9692" w14:textId="3FE2B17E" w:rsidR="000D68A7" w:rsidRPr="009629F0" w:rsidRDefault="000D68A7" w:rsidP="000D68A7">
      <w:pPr>
        <w:spacing w:after="240"/>
        <w:jc w:val="center"/>
        <w:rPr>
          <w:rFonts w:eastAsia="Calibri"/>
          <w:sz w:val="32"/>
          <w:szCs w:val="32"/>
          <w:lang w:bidi="ar-SA"/>
        </w:rPr>
      </w:pPr>
      <w:r>
        <w:rPr>
          <w:noProof/>
        </w:rPr>
        <w:drawing>
          <wp:anchor distT="1800225" distB="360045" distL="114300" distR="114300" simplePos="0" relativeHeight="251659264" behindDoc="0" locked="0" layoutInCell="1" allowOverlap="1" wp14:anchorId="2698B0B3" wp14:editId="54E71377">
            <wp:simplePos x="0" y="0"/>
            <wp:positionH relativeFrom="page">
              <wp:posOffset>3074670</wp:posOffset>
            </wp:positionH>
            <wp:positionV relativeFrom="page">
              <wp:posOffset>1753235</wp:posOffset>
            </wp:positionV>
            <wp:extent cx="1440180" cy="1583690"/>
            <wp:effectExtent l="0" t="0" r="7620" b="0"/>
            <wp:wrapTopAndBottom/>
            <wp:docPr id="1" name="Obrázek 1" descr="Malý%20státní%20zna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Malý%20státní%20znak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29F0">
        <w:rPr>
          <w:rFonts w:eastAsia="Calibri"/>
          <w:sz w:val="32"/>
          <w:szCs w:val="32"/>
          <w:lang w:bidi="ar-SA"/>
        </w:rPr>
        <w:t>ČESKÁ REPUBLIKA</w:t>
      </w:r>
    </w:p>
    <w:p w14:paraId="33004D2F" w14:textId="77777777" w:rsidR="000D68A7" w:rsidRPr="009629F0" w:rsidRDefault="000D68A7" w:rsidP="000D68A7">
      <w:pPr>
        <w:jc w:val="center"/>
        <w:rPr>
          <w:rFonts w:eastAsia="Calibri"/>
          <w:b/>
          <w:bCs/>
          <w:sz w:val="40"/>
          <w:szCs w:val="40"/>
          <w:lang w:bidi="ar-SA"/>
        </w:rPr>
      </w:pPr>
      <w:r w:rsidRPr="009629F0">
        <w:rPr>
          <w:rFonts w:eastAsia="Calibri"/>
          <w:b/>
          <w:bCs/>
          <w:sz w:val="40"/>
          <w:szCs w:val="40"/>
          <w:lang w:bidi="ar-SA"/>
        </w:rPr>
        <w:t>ROZSUDEK</w:t>
      </w:r>
    </w:p>
    <w:p w14:paraId="2D9DDE5D" w14:textId="77777777" w:rsidR="000D68A7" w:rsidRPr="009629F0" w:rsidRDefault="000D68A7" w:rsidP="000D68A7">
      <w:pPr>
        <w:spacing w:after="480"/>
        <w:jc w:val="center"/>
        <w:rPr>
          <w:rFonts w:eastAsia="Calibri"/>
          <w:b/>
          <w:bCs/>
          <w:szCs w:val="24"/>
          <w:lang w:bidi="ar-SA"/>
        </w:rPr>
      </w:pPr>
      <w:r w:rsidRPr="009629F0">
        <w:rPr>
          <w:rFonts w:eastAsia="Calibri"/>
          <w:b/>
          <w:bCs/>
          <w:sz w:val="40"/>
          <w:szCs w:val="40"/>
          <w:lang w:bidi="ar-SA"/>
        </w:rPr>
        <w:t>JMÉNEM REPUBLIKY</w:t>
      </w:r>
    </w:p>
    <w:p w14:paraId="1C686AE8" w14:textId="2F7A4A2E" w:rsidR="000D68A7" w:rsidRPr="00DA4E25" w:rsidRDefault="000D68A7" w:rsidP="000D68A7">
      <w:pPr>
        <w:spacing w:before="100" w:after="240" w:line="360" w:lineRule="auto"/>
        <w:rPr>
          <w:szCs w:val="24"/>
        </w:rPr>
      </w:pPr>
      <w:r w:rsidRPr="009E6A1C">
        <w:rPr>
          <w:color w:val="000000"/>
          <w:szCs w:val="24"/>
          <w:lang w:eastAsia="cs-CZ" w:bidi="ar-SA"/>
        </w:rPr>
        <w:t xml:space="preserve">Krajský soud v Brně projednal ve veřejném zasedání konaném v Brně dne </w:t>
      </w:r>
      <w:r>
        <w:rPr>
          <w:color w:val="000000"/>
          <w:szCs w:val="24"/>
          <w:lang w:eastAsia="cs-CZ" w:bidi="ar-SA"/>
        </w:rPr>
        <w:t>27</w:t>
      </w:r>
      <w:r w:rsidRPr="009E6A1C">
        <w:rPr>
          <w:color w:val="000000"/>
          <w:szCs w:val="24"/>
          <w:lang w:eastAsia="cs-CZ" w:bidi="ar-SA"/>
        </w:rPr>
        <w:t xml:space="preserve">. dubna 2023 odvolání </w:t>
      </w:r>
      <w:r w:rsidRPr="004C4359">
        <w:rPr>
          <w:b/>
          <w:bCs/>
          <w:color w:val="000000"/>
          <w:szCs w:val="24"/>
          <w:lang w:eastAsia="cs-CZ" w:bidi="ar-SA"/>
        </w:rPr>
        <w:t xml:space="preserve">obžalovaného </w:t>
      </w:r>
      <w:r w:rsidR="003A7953">
        <w:rPr>
          <w:b/>
          <w:bCs/>
          <w:color w:val="000000"/>
          <w:szCs w:val="24"/>
          <w:lang w:eastAsia="cs-CZ" w:bidi="ar-SA"/>
        </w:rPr>
        <w:t>D.H.</w:t>
      </w:r>
      <w:r w:rsidRPr="004C4359">
        <w:rPr>
          <w:b/>
          <w:bCs/>
          <w:color w:val="000000"/>
          <w:szCs w:val="24"/>
          <w:lang w:eastAsia="cs-CZ" w:bidi="ar-SA"/>
        </w:rPr>
        <w:t xml:space="preserve">, narozeného </w:t>
      </w:r>
      <w:r w:rsidR="003A7953">
        <w:rPr>
          <w:b/>
          <w:bCs/>
          <w:color w:val="000000"/>
          <w:szCs w:val="24"/>
          <w:lang w:eastAsia="cs-CZ" w:bidi="ar-SA"/>
        </w:rPr>
        <w:t xml:space="preserve">XXXXX  </w:t>
      </w:r>
      <w:r w:rsidRPr="009E6A1C">
        <w:rPr>
          <w:color w:val="000000"/>
          <w:szCs w:val="24"/>
          <w:lang w:eastAsia="cs-CZ" w:bidi="ar-SA"/>
        </w:rPr>
        <w:t xml:space="preserve"> v</w:t>
      </w:r>
      <w:r w:rsidR="003A7953">
        <w:rPr>
          <w:color w:val="000000"/>
          <w:szCs w:val="24"/>
          <w:lang w:eastAsia="cs-CZ" w:bidi="ar-SA"/>
        </w:rPr>
        <w:t xml:space="preserve"> XXXXX,     </w:t>
      </w:r>
      <w:r w:rsidRPr="009E6A1C">
        <w:rPr>
          <w:color w:val="000000"/>
          <w:szCs w:val="24"/>
          <w:lang w:eastAsia="cs-CZ" w:bidi="ar-SA"/>
        </w:rPr>
        <w:t xml:space="preserve"> trvale bytem </w:t>
      </w:r>
      <w:r w:rsidR="003A7953">
        <w:rPr>
          <w:color w:val="000000"/>
          <w:szCs w:val="24"/>
          <w:lang w:eastAsia="cs-CZ" w:bidi="ar-SA"/>
        </w:rPr>
        <w:t xml:space="preserve">XXXXX,                                              </w:t>
      </w:r>
      <w:r>
        <w:rPr>
          <w:color w:val="000000"/>
          <w:szCs w:val="24"/>
          <w:lang w:eastAsia="cs-CZ" w:bidi="ar-SA"/>
        </w:rPr>
        <w:t xml:space="preserve"> t. č. ve vazbě ve Vazební</w:t>
      </w:r>
      <w:r w:rsidRPr="009E6A1C">
        <w:rPr>
          <w:color w:val="000000"/>
          <w:szCs w:val="24"/>
          <w:lang w:eastAsia="cs-CZ" w:bidi="ar-SA"/>
        </w:rPr>
        <w:t xml:space="preserve"> věznici Olomouc</w:t>
      </w:r>
      <w:r>
        <w:rPr>
          <w:color w:val="000000"/>
          <w:szCs w:val="24"/>
          <w:lang w:eastAsia="cs-CZ" w:bidi="ar-SA"/>
        </w:rPr>
        <w:t xml:space="preserve">, proti </w:t>
      </w:r>
      <w:r w:rsidRPr="009E6A1C">
        <w:rPr>
          <w:color w:val="000000"/>
          <w:szCs w:val="24"/>
          <w:lang w:eastAsia="cs-CZ" w:bidi="ar-SA"/>
        </w:rPr>
        <w:t xml:space="preserve">rozsudku Okresního soudu v Prostějově dne 21. 3. 2023, č. j. 1 </w:t>
      </w:r>
      <w:r>
        <w:rPr>
          <w:color w:val="000000"/>
          <w:szCs w:val="24"/>
          <w:lang w:eastAsia="cs-CZ" w:bidi="ar-SA"/>
        </w:rPr>
        <w:t>T</w:t>
      </w:r>
      <w:r w:rsidRPr="009E6A1C">
        <w:rPr>
          <w:color w:val="000000"/>
          <w:szCs w:val="24"/>
          <w:lang w:eastAsia="cs-CZ" w:bidi="ar-SA"/>
        </w:rPr>
        <w:t xml:space="preserve"> 17/2023-47</w:t>
      </w:r>
      <w:r>
        <w:rPr>
          <w:color w:val="000000"/>
          <w:szCs w:val="24"/>
          <w:lang w:eastAsia="cs-CZ" w:bidi="ar-SA"/>
        </w:rPr>
        <w:t>6</w:t>
      </w:r>
      <w:r w:rsidRPr="009E6A1C">
        <w:rPr>
          <w:color w:val="000000"/>
          <w:szCs w:val="24"/>
          <w:lang w:eastAsia="cs-CZ" w:bidi="ar-SA"/>
        </w:rPr>
        <w:t xml:space="preserve">, </w:t>
      </w:r>
      <w:r>
        <w:rPr>
          <w:color w:val="000000"/>
          <w:szCs w:val="24"/>
          <w:lang w:eastAsia="cs-CZ" w:bidi="ar-SA"/>
        </w:rPr>
        <w:t>a</w:t>
      </w:r>
      <w:r w:rsidRPr="009E6A1C">
        <w:rPr>
          <w:color w:val="000000"/>
          <w:szCs w:val="24"/>
          <w:lang w:eastAsia="cs-CZ" w:bidi="ar-SA"/>
        </w:rPr>
        <w:t xml:space="preserve"> v senátě složeném z předsedkyně JUDr. </w:t>
      </w:r>
      <w:r>
        <w:rPr>
          <w:color w:val="000000"/>
          <w:szCs w:val="24"/>
          <w:lang w:eastAsia="cs-CZ" w:bidi="ar-SA"/>
        </w:rPr>
        <w:t>Haliny Černé</w:t>
      </w:r>
      <w:r w:rsidRPr="009E6A1C">
        <w:rPr>
          <w:color w:val="000000"/>
          <w:szCs w:val="24"/>
          <w:lang w:eastAsia="cs-CZ" w:bidi="ar-SA"/>
        </w:rPr>
        <w:t xml:space="preserve"> a soudců JUDr. Jaroslava </w:t>
      </w:r>
      <w:r>
        <w:rPr>
          <w:color w:val="000000"/>
          <w:szCs w:val="24"/>
          <w:lang w:eastAsia="cs-CZ" w:bidi="ar-SA"/>
        </w:rPr>
        <w:t>P</w:t>
      </w:r>
      <w:r w:rsidRPr="009E6A1C">
        <w:rPr>
          <w:color w:val="000000"/>
          <w:szCs w:val="24"/>
          <w:lang w:eastAsia="cs-CZ" w:bidi="ar-SA"/>
        </w:rPr>
        <w:t xml:space="preserve">álky a Mgr. Petra </w:t>
      </w:r>
      <w:proofErr w:type="spellStart"/>
      <w:r>
        <w:rPr>
          <w:color w:val="000000"/>
          <w:szCs w:val="24"/>
          <w:lang w:eastAsia="cs-CZ" w:bidi="ar-SA"/>
        </w:rPr>
        <w:t>Hlaviny</w:t>
      </w:r>
      <w:proofErr w:type="spellEnd"/>
      <w:r>
        <w:rPr>
          <w:color w:val="000000"/>
          <w:szCs w:val="24"/>
          <w:lang w:eastAsia="cs-CZ" w:bidi="ar-SA"/>
        </w:rPr>
        <w:t xml:space="preserve"> </w:t>
      </w:r>
      <w:r w:rsidRPr="009E6A1C">
        <w:rPr>
          <w:color w:val="000000"/>
          <w:szCs w:val="24"/>
          <w:lang w:eastAsia="cs-CZ" w:bidi="ar-SA"/>
        </w:rPr>
        <w:t xml:space="preserve">rozhodl </w:t>
      </w:r>
    </w:p>
    <w:p w14:paraId="6CDA06F1" w14:textId="77777777" w:rsidR="000D68A7" w:rsidRDefault="000D68A7" w:rsidP="000D68A7">
      <w:pPr>
        <w:pStyle w:val="Nadpisvrozhodnut"/>
        <w:rPr>
          <w:spacing w:val="50"/>
        </w:rPr>
      </w:pPr>
      <w:r w:rsidRPr="00DA4E25">
        <w:t>takto</w:t>
      </w:r>
      <w:r w:rsidRPr="00DA4E25">
        <w:rPr>
          <w:spacing w:val="50"/>
        </w:rPr>
        <w:t>:</w:t>
      </w:r>
    </w:p>
    <w:p w14:paraId="03494264" w14:textId="77777777" w:rsidR="000D68A7" w:rsidRPr="00EF4047" w:rsidRDefault="000D68A7" w:rsidP="000D68A7">
      <w:pPr>
        <w:autoSpaceDE w:val="0"/>
        <w:autoSpaceDN w:val="0"/>
        <w:adjustRightInd w:val="0"/>
        <w:rPr>
          <w:b/>
        </w:rPr>
      </w:pPr>
      <w:r w:rsidRPr="00EF4047">
        <w:rPr>
          <w:bCs/>
        </w:rPr>
        <w:t xml:space="preserve">Podle § 258 odst. 1 písm. e), odst. 2 trestního řádu se napadený rozsudek </w:t>
      </w:r>
      <w:r w:rsidRPr="00EF4047">
        <w:rPr>
          <w:b/>
        </w:rPr>
        <w:t xml:space="preserve">zrušuje </w:t>
      </w:r>
      <w:r>
        <w:rPr>
          <w:b/>
        </w:rPr>
        <w:t>v celém výroku o</w:t>
      </w:r>
      <w:r w:rsidRPr="00EF4047">
        <w:rPr>
          <w:b/>
        </w:rPr>
        <w:t xml:space="preserve"> trestu.</w:t>
      </w:r>
    </w:p>
    <w:p w14:paraId="2C84AD1A" w14:textId="77777777" w:rsidR="000D68A7" w:rsidRPr="00EF4047" w:rsidRDefault="000D68A7" w:rsidP="000D68A7">
      <w:pPr>
        <w:autoSpaceDE w:val="0"/>
        <w:autoSpaceDN w:val="0"/>
        <w:adjustRightInd w:val="0"/>
        <w:rPr>
          <w:bCs/>
        </w:rPr>
      </w:pPr>
      <w:r w:rsidRPr="00EF4047">
        <w:rPr>
          <w:bCs/>
        </w:rPr>
        <w:t xml:space="preserve">Za splnění podmínek § 259 odst. 3 trestního řádu se </w:t>
      </w:r>
      <w:r w:rsidRPr="00EF4047">
        <w:rPr>
          <w:b/>
        </w:rPr>
        <w:t>nově rozhoduje</w:t>
      </w:r>
      <w:r w:rsidRPr="00EF4047">
        <w:rPr>
          <w:bCs/>
        </w:rPr>
        <w:t xml:space="preserve"> tak, že </w:t>
      </w:r>
    </w:p>
    <w:p w14:paraId="78F18FD1" w14:textId="77777777" w:rsidR="000D68A7" w:rsidRDefault="000D68A7" w:rsidP="000D68A7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6273FCE" w14:textId="238210A0" w:rsidR="000D68A7" w:rsidRPr="00586549" w:rsidRDefault="000D68A7" w:rsidP="000D68A7">
      <w:pPr>
        <w:autoSpaceDE w:val="0"/>
        <w:autoSpaceDN w:val="0"/>
        <w:adjustRightInd w:val="0"/>
        <w:jc w:val="center"/>
        <w:rPr>
          <w:b/>
        </w:rPr>
      </w:pPr>
      <w:r w:rsidRPr="00586549">
        <w:rPr>
          <w:b/>
        </w:rPr>
        <w:t xml:space="preserve">obžalovaný </w:t>
      </w:r>
      <w:r w:rsidR="003A7953">
        <w:rPr>
          <w:b/>
        </w:rPr>
        <w:t>D.H.</w:t>
      </w:r>
      <w:r w:rsidRPr="00586549">
        <w:rPr>
          <w:b/>
        </w:rPr>
        <w:t xml:space="preserve">, nar. </w:t>
      </w:r>
      <w:r w:rsidR="003A7953">
        <w:rPr>
          <w:b/>
        </w:rPr>
        <w:t xml:space="preserve">XXXXX      </w:t>
      </w:r>
    </w:p>
    <w:p w14:paraId="0AC7BDD9" w14:textId="77777777" w:rsidR="000D68A7" w:rsidRPr="00586549" w:rsidRDefault="000D68A7" w:rsidP="000D68A7">
      <w:pPr>
        <w:autoSpaceDE w:val="0"/>
        <w:autoSpaceDN w:val="0"/>
        <w:adjustRightInd w:val="0"/>
        <w:jc w:val="center"/>
        <w:rPr>
          <w:b/>
        </w:rPr>
      </w:pPr>
    </w:p>
    <w:p w14:paraId="2BCAD28C" w14:textId="77777777" w:rsidR="000D68A7" w:rsidRPr="00586549" w:rsidRDefault="000D68A7" w:rsidP="000D68A7">
      <w:pPr>
        <w:autoSpaceDE w:val="0"/>
        <w:autoSpaceDN w:val="0"/>
        <w:adjustRightInd w:val="0"/>
        <w:jc w:val="center"/>
        <w:rPr>
          <w:b/>
        </w:rPr>
      </w:pPr>
      <w:r w:rsidRPr="00586549">
        <w:rPr>
          <w:b/>
        </w:rPr>
        <w:t>se odsuzuje</w:t>
      </w:r>
    </w:p>
    <w:p w14:paraId="1EFC1EDA" w14:textId="77777777" w:rsidR="000D68A7" w:rsidRDefault="000D68A7" w:rsidP="000D68A7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9384A71" w14:textId="77777777" w:rsidR="000D68A7" w:rsidRPr="007E131C" w:rsidRDefault="000D68A7" w:rsidP="000D68A7">
      <w:pPr>
        <w:pStyle w:val="Normlnweb"/>
        <w:jc w:val="both"/>
        <w:rPr>
          <w:rFonts w:ascii="Garamond" w:hAnsi="Garamond"/>
        </w:rPr>
      </w:pPr>
      <w:r w:rsidRPr="007E131C">
        <w:rPr>
          <w:rStyle w:val="Siln"/>
          <w:rFonts w:ascii="Garamond" w:hAnsi="Garamond"/>
          <w:bCs/>
        </w:rPr>
        <w:t xml:space="preserve">za </w:t>
      </w:r>
      <w:r w:rsidRPr="007E131C">
        <w:rPr>
          <w:rFonts w:ascii="Garamond" w:hAnsi="Garamond"/>
        </w:rPr>
        <w:t>přečin nebezpečné pronásledování podle § 354 odst. 1 písm. a), c) trestního zákoníku</w:t>
      </w:r>
      <w:r>
        <w:rPr>
          <w:rFonts w:ascii="Garamond" w:hAnsi="Garamond"/>
        </w:rPr>
        <w:t xml:space="preserve"> (v bodě 1.) výroku o vině)</w:t>
      </w:r>
      <w:r w:rsidRPr="007E131C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a přečin </w:t>
      </w:r>
      <w:r w:rsidRPr="007E131C">
        <w:rPr>
          <w:rFonts w:ascii="Garamond" w:hAnsi="Garamond"/>
        </w:rPr>
        <w:t>nebezpečné pronásledování podle § 354 odst. 1 písm. a), b), c), d) trestního zákoníku</w:t>
      </w:r>
      <w:r>
        <w:rPr>
          <w:rFonts w:ascii="Garamond" w:hAnsi="Garamond"/>
        </w:rPr>
        <w:t xml:space="preserve"> (v bodě 2.) výroku o vině)</w:t>
      </w:r>
      <w:r w:rsidRPr="007E131C">
        <w:rPr>
          <w:rFonts w:ascii="Garamond" w:hAnsi="Garamond"/>
        </w:rPr>
        <w:t xml:space="preserve"> a dále za sbíhající se přečin poškození cizí věci podle § 228 odst. 1 trestního zákoníku a přečin ohrožení pod vlivem návykové látky podle § 274 odst. 1 </w:t>
      </w:r>
      <w:r w:rsidRPr="007E131C">
        <w:rPr>
          <w:rFonts w:ascii="Garamond" w:hAnsi="Garamond"/>
        </w:rPr>
        <w:lastRenderedPageBreak/>
        <w:t xml:space="preserve">trestního zákoníku, pro které byl uznán vinným rozsudkem Okresního soudu v Prostějově č.j. 2 T 140/2022-215 ze dne 23. 1. 2023, který nabyl právní moci dne 23. 1. 2023, </w:t>
      </w:r>
    </w:p>
    <w:p w14:paraId="0F8CA234" w14:textId="77777777" w:rsidR="000D68A7" w:rsidRPr="007E131C" w:rsidRDefault="000D68A7" w:rsidP="000D68A7">
      <w:pPr>
        <w:pStyle w:val="Normlnweb"/>
        <w:jc w:val="both"/>
        <w:rPr>
          <w:rFonts w:ascii="Garamond" w:hAnsi="Garamond"/>
          <w:b/>
        </w:rPr>
      </w:pPr>
      <w:r>
        <w:rPr>
          <w:rFonts w:ascii="Garamond" w:hAnsi="Garamond"/>
        </w:rPr>
        <w:t>p</w:t>
      </w:r>
      <w:r w:rsidRPr="007E131C">
        <w:rPr>
          <w:rFonts w:ascii="Garamond" w:hAnsi="Garamond"/>
        </w:rPr>
        <w:t xml:space="preserve">odle § 354 odst. 1 trestního zákoníku </w:t>
      </w:r>
      <w:r w:rsidRPr="007E131C">
        <w:rPr>
          <w:rFonts w:ascii="Garamond" w:hAnsi="Garamond"/>
          <w:b/>
        </w:rPr>
        <w:t>za použití § 43 odst. 2 trestního zákoníku k souhrnnému</w:t>
      </w:r>
      <w:r w:rsidRPr="007E131C">
        <w:rPr>
          <w:rFonts w:ascii="Garamond" w:hAnsi="Garamond"/>
        </w:rPr>
        <w:t xml:space="preserve"> trestu odnětí svobody </w:t>
      </w:r>
      <w:r w:rsidRPr="007E131C">
        <w:rPr>
          <w:rFonts w:ascii="Garamond" w:hAnsi="Garamond"/>
          <w:b/>
        </w:rPr>
        <w:t xml:space="preserve">v trvání </w:t>
      </w:r>
      <w:r>
        <w:rPr>
          <w:rFonts w:ascii="Garamond" w:hAnsi="Garamond"/>
          <w:b/>
        </w:rPr>
        <w:t>8</w:t>
      </w:r>
      <w:r w:rsidRPr="007E131C">
        <w:rPr>
          <w:rFonts w:ascii="Garamond" w:hAnsi="Garamond"/>
          <w:b/>
        </w:rPr>
        <w:t xml:space="preserve"> (</w:t>
      </w:r>
      <w:r>
        <w:rPr>
          <w:rFonts w:ascii="Garamond" w:hAnsi="Garamond"/>
          <w:b/>
        </w:rPr>
        <w:t>osmi</w:t>
      </w:r>
      <w:r w:rsidRPr="007E131C">
        <w:rPr>
          <w:rFonts w:ascii="Garamond" w:hAnsi="Garamond"/>
          <w:b/>
        </w:rPr>
        <w:t xml:space="preserve">) měsíců.  </w:t>
      </w:r>
    </w:p>
    <w:p w14:paraId="21374D81" w14:textId="77777777" w:rsidR="000D68A7" w:rsidRPr="007E131C" w:rsidRDefault="000D68A7" w:rsidP="000D68A7">
      <w:pPr>
        <w:pStyle w:val="Normlnweb"/>
        <w:jc w:val="both"/>
        <w:rPr>
          <w:rFonts w:ascii="Garamond" w:hAnsi="Garamond"/>
          <w:b/>
        </w:rPr>
      </w:pPr>
      <w:r w:rsidRPr="007E131C">
        <w:rPr>
          <w:rFonts w:ascii="Garamond" w:hAnsi="Garamond"/>
        </w:rPr>
        <w:t>Podle § 56 odst. 2 písm. a) trestního zákoníku se obžalovaný zařazuje pro výkon uloženého trestu odnětí svobody</w:t>
      </w:r>
      <w:r w:rsidRPr="007E131C">
        <w:rPr>
          <w:rFonts w:ascii="Garamond" w:hAnsi="Garamond"/>
          <w:b/>
        </w:rPr>
        <w:t xml:space="preserve"> do věznice s ostrahou.</w:t>
      </w:r>
    </w:p>
    <w:p w14:paraId="61A51292" w14:textId="77777777" w:rsidR="000D68A7" w:rsidRPr="007E131C" w:rsidRDefault="000D68A7" w:rsidP="000D68A7">
      <w:pPr>
        <w:pStyle w:val="Normlnweb"/>
        <w:jc w:val="both"/>
        <w:rPr>
          <w:rStyle w:val="Siln"/>
          <w:rFonts w:ascii="Garamond" w:hAnsi="Garamond"/>
        </w:rPr>
      </w:pPr>
      <w:r w:rsidRPr="007E131C">
        <w:rPr>
          <w:rFonts w:ascii="Garamond" w:hAnsi="Garamond"/>
        </w:rPr>
        <w:t>Podle § 73 odst. 1, 3 trestního zákoníku se obžalovanému současně ukládá trest zákazu činnosti spočívající v zákazu řízení všech motorových vozidel</w:t>
      </w:r>
      <w:r w:rsidRPr="007E131C">
        <w:rPr>
          <w:rFonts w:ascii="Garamond" w:hAnsi="Garamond"/>
          <w:b/>
        </w:rPr>
        <w:t xml:space="preserve"> v trvání 1 (jednoho) roku.</w:t>
      </w:r>
    </w:p>
    <w:p w14:paraId="14C65A89" w14:textId="77777777" w:rsidR="000D68A7" w:rsidRDefault="000D68A7" w:rsidP="000D68A7">
      <w:pPr>
        <w:pStyle w:val="Normlnweb"/>
        <w:jc w:val="both"/>
        <w:rPr>
          <w:rFonts w:ascii="Garamond" w:hAnsi="Garamond"/>
        </w:rPr>
      </w:pPr>
      <w:r w:rsidRPr="007E131C">
        <w:rPr>
          <w:rStyle w:val="Siln"/>
          <w:rFonts w:ascii="Garamond" w:hAnsi="Garamond"/>
          <w:bCs/>
        </w:rPr>
        <w:t xml:space="preserve">Podle § 43 odst. 2 trestního zákoníku se současně zrušuje výrok o trestu z </w:t>
      </w:r>
      <w:r w:rsidRPr="007E131C">
        <w:rPr>
          <w:rFonts w:ascii="Garamond" w:hAnsi="Garamond"/>
        </w:rPr>
        <w:t xml:space="preserve">rozsudku Okresního soudu v Prostějově č.j. 2 T 140/2022-215 ze dne 23. 1. 2023, který nabyl právní moci dne 23. 1. 2023, jakož i všechna další rozhodnutí na </w:t>
      </w:r>
      <w:r>
        <w:rPr>
          <w:rFonts w:ascii="Garamond" w:hAnsi="Garamond"/>
        </w:rPr>
        <w:t>tento</w:t>
      </w:r>
      <w:r w:rsidRPr="007E131C">
        <w:rPr>
          <w:rFonts w:ascii="Garamond" w:hAnsi="Garamond"/>
        </w:rPr>
        <w:t xml:space="preserve"> výrok obsahově navazující, pokud vzhledem ke změně, k níž došlo </w:t>
      </w:r>
      <w:r>
        <w:rPr>
          <w:rFonts w:ascii="Garamond" w:hAnsi="Garamond"/>
        </w:rPr>
        <w:t xml:space="preserve">tímto </w:t>
      </w:r>
      <w:r w:rsidRPr="007E131C">
        <w:rPr>
          <w:rFonts w:ascii="Garamond" w:hAnsi="Garamond"/>
        </w:rPr>
        <w:t>zrušením, pozbyla podkladu.</w:t>
      </w:r>
    </w:p>
    <w:p w14:paraId="188BF80A" w14:textId="77777777" w:rsidR="000D68A7" w:rsidRPr="00A90E3A" w:rsidRDefault="000D68A7" w:rsidP="000D68A7">
      <w:pPr>
        <w:pStyle w:val="Normlnweb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Jinak zůstává napadený rozsudek nezměněn. </w:t>
      </w:r>
    </w:p>
    <w:p w14:paraId="4CB748EF" w14:textId="77777777" w:rsidR="000D68A7" w:rsidRPr="004C4359" w:rsidRDefault="000D68A7" w:rsidP="000D68A7">
      <w:pPr>
        <w:rPr>
          <w:lang w:bidi="ar-SA"/>
        </w:rPr>
      </w:pPr>
    </w:p>
    <w:p w14:paraId="2E75E698" w14:textId="77777777" w:rsidR="000D68A7" w:rsidRDefault="000D68A7" w:rsidP="000D68A7">
      <w:pPr>
        <w:pStyle w:val="Nadpisvrozhodnut"/>
        <w:rPr>
          <w:spacing w:val="30"/>
        </w:rPr>
      </w:pPr>
      <w:r w:rsidRPr="00DA4E25">
        <w:t>Odůvodnění</w:t>
      </w:r>
      <w:r w:rsidRPr="00DA4E25">
        <w:rPr>
          <w:spacing w:val="30"/>
        </w:rPr>
        <w:t>:</w:t>
      </w:r>
    </w:p>
    <w:p w14:paraId="7C1C3307" w14:textId="77777777" w:rsidR="000D68A7" w:rsidRDefault="000D68A7" w:rsidP="000D68A7">
      <w:pPr>
        <w:rPr>
          <w:lang w:bidi="ar-SA"/>
        </w:rPr>
      </w:pPr>
    </w:p>
    <w:p w14:paraId="60DE7D44" w14:textId="4A5C0C29" w:rsidR="000D68A7" w:rsidRDefault="000D68A7" w:rsidP="000D68A7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>
        <w:rPr>
          <w:color w:val="000000"/>
          <w:szCs w:val="24"/>
          <w:lang w:eastAsia="cs-CZ" w:bidi="ar-SA"/>
        </w:rPr>
        <w:t>N</w:t>
      </w:r>
      <w:r w:rsidRPr="009E6A1C">
        <w:rPr>
          <w:color w:val="000000"/>
          <w:szCs w:val="24"/>
          <w:lang w:eastAsia="cs-CZ" w:bidi="ar-SA"/>
        </w:rPr>
        <w:t xml:space="preserve">apadeným rozsudkem byl obžalovaný </w:t>
      </w:r>
      <w:r w:rsidR="003A7953">
        <w:rPr>
          <w:color w:val="000000"/>
          <w:szCs w:val="24"/>
          <w:lang w:eastAsia="cs-CZ" w:bidi="ar-SA"/>
        </w:rPr>
        <w:t>D.H.</w:t>
      </w:r>
      <w:r w:rsidRPr="009E6A1C">
        <w:rPr>
          <w:color w:val="000000"/>
          <w:szCs w:val="24"/>
          <w:lang w:eastAsia="cs-CZ" w:bidi="ar-SA"/>
        </w:rPr>
        <w:t xml:space="preserve"> uzná</w:t>
      </w:r>
      <w:r>
        <w:rPr>
          <w:color w:val="000000"/>
          <w:szCs w:val="24"/>
          <w:lang w:eastAsia="cs-CZ" w:bidi="ar-SA"/>
        </w:rPr>
        <w:t>n vinným</w:t>
      </w:r>
      <w:r w:rsidRPr="009E6A1C">
        <w:rPr>
          <w:color w:val="000000"/>
          <w:szCs w:val="24"/>
          <w:lang w:eastAsia="cs-CZ" w:bidi="ar-SA"/>
        </w:rPr>
        <w:t xml:space="preserve"> přečinem nebezpečné pronásledování podle § 354 odst. 1 písm. a)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písm. c) </w:t>
      </w:r>
      <w:proofErr w:type="spellStart"/>
      <w:r w:rsidRPr="009E6A1C">
        <w:rPr>
          <w:color w:val="000000"/>
          <w:szCs w:val="24"/>
          <w:lang w:eastAsia="cs-CZ" w:bidi="ar-SA"/>
        </w:rPr>
        <w:t>tr</w:t>
      </w:r>
      <w:proofErr w:type="spellEnd"/>
      <w:r w:rsidRPr="009E6A1C">
        <w:rPr>
          <w:color w:val="000000"/>
          <w:szCs w:val="24"/>
          <w:lang w:eastAsia="cs-CZ" w:bidi="ar-SA"/>
        </w:rPr>
        <w:t xml:space="preserve">. zákoníku, jehož se dle skutkových zjištění soudu prvního stupně dopustil tím způsobem, že </w:t>
      </w:r>
      <w:bookmarkStart w:id="0" w:name="_Hlk49157551"/>
    </w:p>
    <w:p w14:paraId="52787EEE" w14:textId="0FB4555E" w:rsidR="000D68A7" w:rsidRDefault="000D68A7" w:rsidP="000D68A7">
      <w:pPr>
        <w:autoSpaceDE w:val="0"/>
        <w:autoSpaceDN w:val="0"/>
        <w:adjustRightInd w:val="0"/>
        <w:spacing w:after="150"/>
        <w:rPr>
          <w:szCs w:val="24"/>
        </w:rPr>
      </w:pPr>
      <w:r>
        <w:rPr>
          <w:szCs w:val="24"/>
        </w:rPr>
        <w:t>1.</w:t>
      </w:r>
      <w:r w:rsidRPr="007E131C">
        <w:rPr>
          <w:szCs w:val="24"/>
        </w:rPr>
        <w:t xml:space="preserve">nejméně od října 2021 do 30. 8. 2022 v Prostějově, jakož i jinde, systematicky zasílal ze svého mobilního telefonu číslo </w:t>
      </w:r>
      <w:r w:rsidR="00DD1C09">
        <w:rPr>
          <w:szCs w:val="24"/>
        </w:rPr>
        <w:t>XXXXX</w:t>
      </w:r>
      <w:r w:rsidR="00DD1C09" w:rsidRPr="007E131C">
        <w:rPr>
          <w:szCs w:val="24"/>
        </w:rPr>
        <w:t xml:space="preserve"> </w:t>
      </w:r>
      <w:r w:rsidRPr="007E131C">
        <w:rPr>
          <w:szCs w:val="24"/>
        </w:rPr>
        <w:t xml:space="preserve">nevyžádané mnohočetné SMS zprávy na číslo mobilního telefonu </w:t>
      </w:r>
      <w:r w:rsidR="00DD1C09">
        <w:rPr>
          <w:szCs w:val="24"/>
        </w:rPr>
        <w:t>XXXXX</w:t>
      </w:r>
      <w:r w:rsidR="00DD1C09" w:rsidRPr="007E131C">
        <w:rPr>
          <w:szCs w:val="24"/>
        </w:rPr>
        <w:t xml:space="preserve"> </w:t>
      </w:r>
      <w:r w:rsidRPr="007E131C">
        <w:rPr>
          <w:szCs w:val="24"/>
        </w:rPr>
        <w:t xml:space="preserve">své bývalé manželky </w:t>
      </w:r>
      <w:r w:rsidR="003A7953">
        <w:rPr>
          <w:szCs w:val="24"/>
        </w:rPr>
        <w:t>Z.H.</w:t>
      </w:r>
      <w:r w:rsidRPr="007E131C">
        <w:rPr>
          <w:szCs w:val="24"/>
        </w:rPr>
        <w:t xml:space="preserve">, nar. </w:t>
      </w:r>
      <w:r w:rsidR="003A7953">
        <w:rPr>
          <w:szCs w:val="24"/>
        </w:rPr>
        <w:t>XXXXX</w:t>
      </w:r>
      <w:r w:rsidRPr="007E131C">
        <w:rPr>
          <w:szCs w:val="24"/>
        </w:rPr>
        <w:t>, jejichž obsahem byly vulgarismy, hrubosti a výhružky ublížením na zdraví, přičemž toto počínání působilo poškozené psychické strádání a stres a obavy o zdraví</w:t>
      </w:r>
      <w:r>
        <w:rPr>
          <w:szCs w:val="24"/>
        </w:rPr>
        <w:t>.</w:t>
      </w:r>
    </w:p>
    <w:bookmarkEnd w:id="0"/>
    <w:p w14:paraId="73AA5982" w14:textId="77777777" w:rsidR="000D68A7" w:rsidRDefault="000D68A7" w:rsidP="000D68A7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 w:rsidRPr="009E6A1C">
        <w:rPr>
          <w:color w:val="000000"/>
          <w:szCs w:val="24"/>
          <w:lang w:eastAsia="cs-CZ" w:bidi="ar-SA"/>
        </w:rPr>
        <w:t>Dále obžalovaný byl uznán vinným přečinem nebezpečné pronásledování podle § 354 odst. 1 písm. a)</w:t>
      </w:r>
      <w:r>
        <w:rPr>
          <w:color w:val="000000"/>
          <w:szCs w:val="24"/>
          <w:lang w:eastAsia="cs-CZ" w:bidi="ar-SA"/>
        </w:rPr>
        <w:t>, b), c), d)</w:t>
      </w:r>
      <w:r w:rsidRPr="009E6A1C">
        <w:rPr>
          <w:color w:val="000000"/>
          <w:szCs w:val="24"/>
          <w:lang w:eastAsia="cs-CZ" w:bidi="ar-SA"/>
        </w:rPr>
        <w:t xml:space="preserve"> </w:t>
      </w:r>
      <w:proofErr w:type="spellStart"/>
      <w:r w:rsidRPr="009E6A1C">
        <w:rPr>
          <w:color w:val="000000"/>
          <w:szCs w:val="24"/>
          <w:lang w:eastAsia="cs-CZ" w:bidi="ar-SA"/>
        </w:rPr>
        <w:t>tr</w:t>
      </w:r>
      <w:proofErr w:type="spellEnd"/>
      <w:r w:rsidRPr="009E6A1C">
        <w:rPr>
          <w:color w:val="000000"/>
          <w:szCs w:val="24"/>
          <w:lang w:eastAsia="cs-CZ" w:bidi="ar-SA"/>
        </w:rPr>
        <w:t xml:space="preserve">. zákoníku, jehož se dle skutkových zjištění soudu prvního stupně dopustil tím způsobem, že </w:t>
      </w:r>
    </w:p>
    <w:p w14:paraId="6938C364" w14:textId="79CFB577" w:rsidR="000D68A7" w:rsidRPr="00AC394B" w:rsidRDefault="000D68A7" w:rsidP="000D68A7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>
        <w:rPr>
          <w:color w:val="000000"/>
          <w:szCs w:val="24"/>
          <w:lang w:eastAsia="cs-CZ" w:bidi="ar-SA"/>
        </w:rPr>
        <w:t>2.</w:t>
      </w:r>
      <w:r w:rsidRPr="007E131C">
        <w:rPr>
          <w:rFonts w:cs="Arial"/>
          <w:szCs w:val="24"/>
        </w:rPr>
        <w:t xml:space="preserve">v době od září 2022 do 20. 12. 2022 v Prostějově, jakož i jinde, zasílal ze svého mobilního telefonu číslo </w:t>
      </w:r>
      <w:r w:rsidR="003A7953">
        <w:rPr>
          <w:rFonts w:cs="Arial"/>
          <w:szCs w:val="24"/>
        </w:rPr>
        <w:t xml:space="preserve">XXXXX  </w:t>
      </w:r>
      <w:r w:rsidRPr="007E131C">
        <w:rPr>
          <w:rFonts w:cs="Arial"/>
          <w:szCs w:val="24"/>
        </w:rPr>
        <w:t xml:space="preserve"> </w:t>
      </w:r>
      <w:r w:rsidRPr="007E131C">
        <w:rPr>
          <w:szCs w:val="24"/>
        </w:rPr>
        <w:t xml:space="preserve">nevyžádané mnohočetné SMS zprávy na číslo mobilního telefonu </w:t>
      </w:r>
      <w:r w:rsidR="003A7953">
        <w:rPr>
          <w:szCs w:val="24"/>
        </w:rPr>
        <w:t xml:space="preserve">XXXXX    </w:t>
      </w:r>
      <w:r w:rsidRPr="007E131C">
        <w:rPr>
          <w:szCs w:val="24"/>
        </w:rPr>
        <w:t xml:space="preserve"> své bývalé manželky </w:t>
      </w:r>
      <w:r w:rsidR="003A7953">
        <w:rPr>
          <w:szCs w:val="24"/>
        </w:rPr>
        <w:t>Z.H.</w:t>
      </w:r>
      <w:r w:rsidRPr="007E131C">
        <w:rPr>
          <w:rFonts w:cs="Arial"/>
          <w:szCs w:val="24"/>
        </w:rPr>
        <w:t xml:space="preserve">, nar. </w:t>
      </w:r>
      <w:r w:rsidR="003A7953">
        <w:rPr>
          <w:rFonts w:cs="Arial"/>
          <w:szCs w:val="24"/>
        </w:rPr>
        <w:t>XXXXX</w:t>
      </w:r>
      <w:r w:rsidRPr="007E131C">
        <w:rPr>
          <w:rFonts w:cs="Arial"/>
          <w:szCs w:val="24"/>
        </w:rPr>
        <w:t>,  </w:t>
      </w:r>
      <w:r w:rsidRPr="007E131C">
        <w:rPr>
          <w:szCs w:val="24"/>
        </w:rPr>
        <w:t xml:space="preserve">jejichž obsahem byly vulgarismy, hrubosti a výhružky </w:t>
      </w:r>
      <w:r w:rsidRPr="007E131C">
        <w:rPr>
          <w:rFonts w:cs="Arial"/>
          <w:szCs w:val="24"/>
        </w:rPr>
        <w:t xml:space="preserve">s četností několik desítek denně, kromě toho poškozenou kontaktoval mnohočetným voláním z různých telefonních čísel i se skrytou identitou volajícího, aby poškozená hovor přijala;  prostřednictvím uvedených způsobů komunikace, kdy poškozenou oslovoval slovy </w:t>
      </w:r>
      <w:r w:rsidRPr="007E131C">
        <w:rPr>
          <w:rFonts w:cs="Arial"/>
          <w:i/>
          <w:iCs/>
          <w:szCs w:val="24"/>
        </w:rPr>
        <w:t>"čubko, svině, kurvo, zmrde"</w:t>
      </w:r>
      <w:r w:rsidRPr="007E131C">
        <w:rPr>
          <w:rFonts w:cs="Arial"/>
          <w:szCs w:val="24"/>
        </w:rPr>
        <w:t>, vyhrožoval ublížením na zdraví nejen jí, ale i jejímu současnému partnerovi K</w:t>
      </w:r>
      <w:r w:rsidR="003A7953">
        <w:rPr>
          <w:rFonts w:cs="Arial"/>
          <w:szCs w:val="24"/>
        </w:rPr>
        <w:t>.J., nar. XXXXX</w:t>
      </w:r>
      <w:r w:rsidRPr="007E131C">
        <w:rPr>
          <w:rFonts w:cs="Arial"/>
          <w:szCs w:val="24"/>
        </w:rPr>
        <w:t>; dále poškozenou fyzicky sledoval  v jejím bydlišti či při cestě ze zaměstnání v Prostějově do místa bydliště v</w:t>
      </w:r>
      <w:r w:rsidR="003A7953">
        <w:rPr>
          <w:rFonts w:cs="Arial"/>
          <w:szCs w:val="24"/>
        </w:rPr>
        <w:t xml:space="preserve"> XXXXX </w:t>
      </w:r>
      <w:r w:rsidRPr="007E131C">
        <w:rPr>
          <w:rFonts w:cs="Arial"/>
          <w:szCs w:val="24"/>
        </w:rPr>
        <w:t xml:space="preserve"> jejího partnera </w:t>
      </w:r>
      <w:r w:rsidR="003A7953">
        <w:rPr>
          <w:rFonts w:cs="Arial"/>
          <w:szCs w:val="24"/>
        </w:rPr>
        <w:t xml:space="preserve">K.J. </w:t>
      </w:r>
      <w:r w:rsidRPr="007E131C">
        <w:rPr>
          <w:rFonts w:cs="Arial"/>
          <w:szCs w:val="24"/>
        </w:rPr>
        <w:t>a vyhrožoval, že posledně jmenovanému „</w:t>
      </w:r>
      <w:r w:rsidRPr="007E131C">
        <w:rPr>
          <w:rFonts w:cs="Arial"/>
          <w:i/>
          <w:iCs/>
          <w:szCs w:val="24"/>
        </w:rPr>
        <w:t>rozbije držku, rypák, že to bude muset skončit násilím, že skončí v rakvi</w:t>
      </w:r>
      <w:r w:rsidRPr="007E131C">
        <w:rPr>
          <w:rFonts w:cs="Arial"/>
          <w:szCs w:val="24"/>
        </w:rPr>
        <w:t>“;</w:t>
      </w:r>
      <w:r w:rsidRPr="007E131C">
        <w:rPr>
          <w:szCs w:val="24"/>
        </w:rPr>
        <w:t xml:space="preserve">  v důsledku tohoto počínání, poškozená z obavy, měnila svoje obvyklé aktivity, zejména trasu pravidelného kondičního běhání nebo místo venčení psa, změnila si své telefonní číslo a toto počínání obžalovaného jí působilo psychické strádání a stres, jakož i obavy o zdraví své, svojí rodiny a partnera</w:t>
      </w:r>
      <w:r>
        <w:rPr>
          <w:szCs w:val="24"/>
        </w:rPr>
        <w:t>.</w:t>
      </w:r>
    </w:p>
    <w:p w14:paraId="41ACB436" w14:textId="77777777" w:rsidR="000D68A7" w:rsidRPr="009E6A1C" w:rsidRDefault="000D68A7" w:rsidP="000D68A7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 w:rsidRPr="009E6A1C">
        <w:rPr>
          <w:color w:val="000000"/>
          <w:szCs w:val="24"/>
          <w:lang w:eastAsia="cs-CZ" w:bidi="ar-SA"/>
        </w:rPr>
        <w:lastRenderedPageBreak/>
        <w:t xml:space="preserve">Za tyto </w:t>
      </w:r>
      <w:r>
        <w:rPr>
          <w:color w:val="000000"/>
          <w:szCs w:val="24"/>
          <w:lang w:eastAsia="cs-CZ" w:bidi="ar-SA"/>
        </w:rPr>
        <w:t>přečiny</w:t>
      </w:r>
      <w:r w:rsidRPr="009E6A1C">
        <w:rPr>
          <w:color w:val="000000"/>
          <w:szCs w:val="24"/>
          <w:lang w:eastAsia="cs-CZ" w:bidi="ar-SA"/>
        </w:rPr>
        <w:t xml:space="preserve"> a za sbíhající se přečin poškození </w:t>
      </w:r>
      <w:r>
        <w:rPr>
          <w:color w:val="000000"/>
          <w:szCs w:val="24"/>
          <w:lang w:eastAsia="cs-CZ" w:bidi="ar-SA"/>
        </w:rPr>
        <w:t>cizí věci</w:t>
      </w:r>
      <w:r w:rsidRPr="009E6A1C">
        <w:rPr>
          <w:color w:val="000000"/>
          <w:szCs w:val="24"/>
          <w:lang w:eastAsia="cs-CZ" w:bidi="ar-SA"/>
        </w:rPr>
        <w:t xml:space="preserve"> podle § 228 odst. 1 </w:t>
      </w:r>
      <w:proofErr w:type="spellStart"/>
      <w:r w:rsidRPr="009E6A1C">
        <w:rPr>
          <w:color w:val="000000"/>
          <w:szCs w:val="24"/>
          <w:lang w:eastAsia="cs-CZ" w:bidi="ar-SA"/>
        </w:rPr>
        <w:t>tr</w:t>
      </w:r>
      <w:proofErr w:type="spellEnd"/>
      <w:r w:rsidRPr="009E6A1C">
        <w:rPr>
          <w:color w:val="000000"/>
          <w:szCs w:val="24"/>
          <w:lang w:eastAsia="cs-CZ" w:bidi="ar-SA"/>
        </w:rPr>
        <w:t xml:space="preserve">. zákoníku a přečin ohrožení pod vlivem návykové látky podle § 274 odst. 1 </w:t>
      </w:r>
      <w:proofErr w:type="spellStart"/>
      <w:r w:rsidRPr="009E6A1C">
        <w:rPr>
          <w:color w:val="000000"/>
          <w:szCs w:val="24"/>
          <w:lang w:eastAsia="cs-CZ" w:bidi="ar-SA"/>
        </w:rPr>
        <w:t>tr</w:t>
      </w:r>
      <w:proofErr w:type="spellEnd"/>
      <w:r w:rsidRPr="009E6A1C">
        <w:rPr>
          <w:color w:val="000000"/>
          <w:szCs w:val="24"/>
          <w:lang w:eastAsia="cs-CZ" w:bidi="ar-SA"/>
        </w:rPr>
        <w:t xml:space="preserve">. zákoníku, jimiž byl uznán vinným rozsudkem Okresního soudu v Prostějově ze dne 23. 1. 2023, č. j. </w:t>
      </w:r>
      <w:r>
        <w:rPr>
          <w:color w:val="000000"/>
          <w:szCs w:val="24"/>
          <w:lang w:eastAsia="cs-CZ" w:bidi="ar-SA"/>
        </w:rPr>
        <w:t>2 T</w:t>
      </w:r>
      <w:r w:rsidRPr="009E6A1C">
        <w:rPr>
          <w:color w:val="000000"/>
          <w:szCs w:val="24"/>
          <w:lang w:eastAsia="cs-CZ" w:bidi="ar-SA"/>
        </w:rPr>
        <w:t xml:space="preserve"> 140/2022-</w:t>
      </w:r>
      <w:r>
        <w:rPr>
          <w:color w:val="000000"/>
          <w:szCs w:val="24"/>
          <w:lang w:eastAsia="cs-CZ" w:bidi="ar-SA"/>
        </w:rPr>
        <w:t>2</w:t>
      </w:r>
      <w:r w:rsidRPr="009E6A1C">
        <w:rPr>
          <w:color w:val="000000"/>
          <w:szCs w:val="24"/>
          <w:lang w:eastAsia="cs-CZ" w:bidi="ar-SA"/>
        </w:rPr>
        <w:t xml:space="preserve">15, který nabyl právní moci přijet </w:t>
      </w:r>
      <w:r>
        <w:rPr>
          <w:color w:val="000000"/>
          <w:szCs w:val="24"/>
          <w:lang w:eastAsia="cs-CZ" w:bidi="ar-SA"/>
        </w:rPr>
        <w:t>23. 1. 2023,</w:t>
      </w:r>
      <w:r w:rsidRPr="009E6A1C">
        <w:rPr>
          <w:color w:val="000000"/>
          <w:szCs w:val="24"/>
          <w:lang w:eastAsia="cs-CZ" w:bidi="ar-SA"/>
        </w:rPr>
        <w:t xml:space="preserve"> mu byl uložen souhrnný trest odnětí svobody v trvání 10 měsíců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pro jehož výkon byl zařazen do věznice s</w:t>
      </w:r>
      <w:r>
        <w:rPr>
          <w:color w:val="000000"/>
          <w:szCs w:val="24"/>
          <w:lang w:eastAsia="cs-CZ" w:bidi="ar-SA"/>
        </w:rPr>
        <w:t> </w:t>
      </w:r>
      <w:r w:rsidRPr="009E6A1C">
        <w:rPr>
          <w:color w:val="000000"/>
          <w:szCs w:val="24"/>
          <w:lang w:eastAsia="cs-CZ" w:bidi="ar-SA"/>
        </w:rPr>
        <w:t>ostrahou</w:t>
      </w:r>
      <w:r>
        <w:rPr>
          <w:color w:val="000000"/>
          <w:szCs w:val="24"/>
          <w:lang w:eastAsia="cs-CZ" w:bidi="ar-SA"/>
        </w:rPr>
        <w:t>.</w:t>
      </w:r>
    </w:p>
    <w:p w14:paraId="198A5024" w14:textId="77777777" w:rsidR="000D68A7" w:rsidRPr="009E6A1C" w:rsidRDefault="000D68A7" w:rsidP="000D68A7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 w:rsidRPr="009E6A1C">
        <w:rPr>
          <w:color w:val="000000"/>
          <w:szCs w:val="24"/>
          <w:lang w:eastAsia="cs-CZ" w:bidi="ar-SA"/>
        </w:rPr>
        <w:t xml:space="preserve">Dále obžalovanému byl </w:t>
      </w:r>
      <w:r>
        <w:rPr>
          <w:color w:val="000000"/>
          <w:szCs w:val="24"/>
          <w:lang w:eastAsia="cs-CZ" w:bidi="ar-SA"/>
        </w:rPr>
        <w:t>u</w:t>
      </w:r>
      <w:r w:rsidRPr="009E6A1C">
        <w:rPr>
          <w:color w:val="000000"/>
          <w:szCs w:val="24"/>
          <w:lang w:eastAsia="cs-CZ" w:bidi="ar-SA"/>
        </w:rPr>
        <w:t>ložen trest zákazu činnosti spočívající v zákazu řízení všech motorových vozidel v trvání jednoho roku</w:t>
      </w:r>
      <w:r>
        <w:rPr>
          <w:color w:val="000000"/>
          <w:szCs w:val="24"/>
          <w:lang w:eastAsia="cs-CZ" w:bidi="ar-SA"/>
        </w:rPr>
        <w:t>.</w:t>
      </w:r>
    </w:p>
    <w:p w14:paraId="6A31245B" w14:textId="77777777" w:rsidR="000D68A7" w:rsidRDefault="000D68A7" w:rsidP="000D68A7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 w:rsidRPr="009E6A1C">
        <w:rPr>
          <w:color w:val="000000"/>
          <w:szCs w:val="24"/>
          <w:lang w:eastAsia="cs-CZ" w:bidi="ar-SA"/>
        </w:rPr>
        <w:t xml:space="preserve">Současně byl zrušen výrok o trestu z rozsudku Okresního soudu v Prostějově ze dne 23. 1. </w:t>
      </w:r>
      <w:r>
        <w:rPr>
          <w:color w:val="000000"/>
          <w:szCs w:val="24"/>
          <w:lang w:eastAsia="cs-CZ" w:bidi="ar-SA"/>
        </w:rPr>
        <w:t>2023</w:t>
      </w:r>
      <w:r w:rsidRPr="009E6A1C">
        <w:rPr>
          <w:color w:val="000000"/>
          <w:szCs w:val="24"/>
          <w:lang w:eastAsia="cs-CZ" w:bidi="ar-SA"/>
        </w:rPr>
        <w:t xml:space="preserve">, č. j. </w:t>
      </w:r>
      <w:r>
        <w:rPr>
          <w:color w:val="000000"/>
          <w:szCs w:val="24"/>
          <w:lang w:eastAsia="cs-CZ" w:bidi="ar-SA"/>
        </w:rPr>
        <w:t>2 T 140/2022-215</w:t>
      </w:r>
      <w:r w:rsidRPr="009E6A1C">
        <w:rPr>
          <w:color w:val="000000"/>
          <w:szCs w:val="24"/>
          <w:lang w:eastAsia="cs-CZ" w:bidi="ar-SA"/>
        </w:rPr>
        <w:t>, jakož i všechna další rozhodnutí na tento výrok obsahově navazující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pokud vzhledem ke změně</w:t>
      </w:r>
      <w:r>
        <w:rPr>
          <w:color w:val="000000"/>
          <w:szCs w:val="24"/>
          <w:lang w:eastAsia="cs-CZ" w:bidi="ar-SA"/>
        </w:rPr>
        <w:t xml:space="preserve">, k níž </w:t>
      </w:r>
      <w:r w:rsidRPr="009E6A1C">
        <w:rPr>
          <w:color w:val="000000"/>
          <w:szCs w:val="24"/>
          <w:lang w:eastAsia="cs-CZ" w:bidi="ar-SA"/>
        </w:rPr>
        <w:t>došlo tímto zrušením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pozbyla podkladu</w:t>
      </w:r>
      <w:r>
        <w:rPr>
          <w:color w:val="000000"/>
          <w:szCs w:val="24"/>
          <w:lang w:eastAsia="cs-CZ" w:bidi="ar-SA"/>
        </w:rPr>
        <w:t>.</w:t>
      </w:r>
    </w:p>
    <w:p w14:paraId="7A4CA87F" w14:textId="77777777" w:rsidR="000D68A7" w:rsidRDefault="000D68A7" w:rsidP="000D68A7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>
        <w:rPr>
          <w:color w:val="000000"/>
          <w:szCs w:val="24"/>
          <w:lang w:eastAsia="cs-CZ" w:bidi="ar-SA"/>
        </w:rPr>
        <w:t>Rozsudek</w:t>
      </w:r>
      <w:r w:rsidRPr="009E6A1C">
        <w:rPr>
          <w:color w:val="000000"/>
          <w:szCs w:val="24"/>
          <w:lang w:eastAsia="cs-CZ" w:bidi="ar-SA"/>
        </w:rPr>
        <w:t xml:space="preserve"> nenabyl právní moc</w:t>
      </w:r>
      <w:r>
        <w:rPr>
          <w:color w:val="000000"/>
          <w:szCs w:val="24"/>
          <w:lang w:eastAsia="cs-CZ" w:bidi="ar-SA"/>
        </w:rPr>
        <w:t>i, neboť proti němu včas</w:t>
      </w:r>
      <w:r w:rsidRPr="009E6A1C">
        <w:rPr>
          <w:color w:val="000000"/>
          <w:szCs w:val="24"/>
          <w:lang w:eastAsia="cs-CZ" w:bidi="ar-SA"/>
        </w:rPr>
        <w:t xml:space="preserve"> podal odvolání </w:t>
      </w:r>
      <w:r>
        <w:rPr>
          <w:color w:val="000000"/>
          <w:szCs w:val="24"/>
          <w:lang w:eastAsia="cs-CZ" w:bidi="ar-SA"/>
        </w:rPr>
        <w:t>ob</w:t>
      </w:r>
      <w:r w:rsidRPr="009E6A1C">
        <w:rPr>
          <w:color w:val="000000"/>
          <w:szCs w:val="24"/>
          <w:lang w:eastAsia="cs-CZ" w:bidi="ar-SA"/>
        </w:rPr>
        <w:t>žalovaný</w:t>
      </w:r>
      <w:r>
        <w:rPr>
          <w:color w:val="000000"/>
          <w:szCs w:val="24"/>
          <w:lang w:eastAsia="cs-CZ" w:bidi="ar-SA"/>
        </w:rPr>
        <w:t>, přičemž toto je odůvodněno prostřednictvím jeho obhájkyně. Namítá</w:t>
      </w:r>
      <w:r w:rsidRPr="009E6A1C">
        <w:rPr>
          <w:color w:val="000000"/>
          <w:szCs w:val="24"/>
          <w:lang w:eastAsia="cs-CZ" w:bidi="ar-SA"/>
        </w:rPr>
        <w:t xml:space="preserve">, že soud prvního stupně učinil ve věci nesprávná </w:t>
      </w:r>
      <w:r>
        <w:rPr>
          <w:color w:val="000000"/>
          <w:szCs w:val="24"/>
          <w:lang w:eastAsia="cs-CZ" w:bidi="ar-SA"/>
        </w:rPr>
        <w:t xml:space="preserve">a </w:t>
      </w:r>
      <w:r w:rsidRPr="009E6A1C">
        <w:rPr>
          <w:color w:val="000000"/>
          <w:szCs w:val="24"/>
          <w:lang w:eastAsia="cs-CZ" w:bidi="ar-SA"/>
        </w:rPr>
        <w:t>neúplná skutková zjištění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nevypořádal se </w:t>
      </w:r>
      <w:r>
        <w:rPr>
          <w:color w:val="000000"/>
          <w:szCs w:val="24"/>
          <w:lang w:eastAsia="cs-CZ" w:bidi="ar-SA"/>
        </w:rPr>
        <w:t xml:space="preserve">se </w:t>
      </w:r>
      <w:r w:rsidRPr="009E6A1C">
        <w:rPr>
          <w:color w:val="000000"/>
          <w:szCs w:val="24"/>
          <w:lang w:eastAsia="cs-CZ" w:bidi="ar-SA"/>
        </w:rPr>
        <w:t>všemi okolnostmi významnými pro rozhodnutí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a v důsledku toho nesprávně posoudil otázku viny</w:t>
      </w:r>
      <w:r>
        <w:rPr>
          <w:color w:val="000000"/>
          <w:szCs w:val="24"/>
          <w:lang w:eastAsia="cs-CZ" w:bidi="ar-SA"/>
        </w:rPr>
        <w:t>. U</w:t>
      </w:r>
      <w:r w:rsidRPr="009E6A1C">
        <w:rPr>
          <w:color w:val="000000"/>
          <w:szCs w:val="24"/>
          <w:lang w:eastAsia="cs-CZ" w:bidi="ar-SA"/>
        </w:rPr>
        <w:t>ložený trest je pak nepřiměřeně přísný</w:t>
      </w:r>
      <w:r>
        <w:rPr>
          <w:color w:val="000000"/>
          <w:szCs w:val="24"/>
          <w:lang w:eastAsia="cs-CZ" w:bidi="ar-SA"/>
        </w:rPr>
        <w:t>.</w:t>
      </w:r>
      <w:r w:rsidRPr="009E6A1C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P</w:t>
      </w:r>
      <w:r w:rsidRPr="009E6A1C">
        <w:rPr>
          <w:color w:val="000000"/>
          <w:szCs w:val="24"/>
          <w:lang w:eastAsia="cs-CZ" w:bidi="ar-SA"/>
        </w:rPr>
        <w:t>okud se týká skutku pod bodem 1</w:t>
      </w:r>
      <w:r>
        <w:rPr>
          <w:color w:val="000000"/>
          <w:szCs w:val="24"/>
          <w:lang w:eastAsia="cs-CZ" w:bidi="ar-SA"/>
        </w:rPr>
        <w:t>.</w:t>
      </w:r>
      <w:r w:rsidRPr="009E6A1C">
        <w:rPr>
          <w:color w:val="000000"/>
          <w:szCs w:val="24"/>
          <w:lang w:eastAsia="cs-CZ" w:bidi="ar-SA"/>
        </w:rPr>
        <w:t xml:space="preserve"> je pravdou, že obžalovaný </w:t>
      </w:r>
      <w:r>
        <w:rPr>
          <w:color w:val="000000"/>
          <w:szCs w:val="24"/>
          <w:lang w:eastAsia="cs-CZ" w:bidi="ar-SA"/>
        </w:rPr>
        <w:t xml:space="preserve">se </w:t>
      </w:r>
      <w:r w:rsidRPr="009E6A1C">
        <w:rPr>
          <w:color w:val="000000"/>
          <w:szCs w:val="24"/>
          <w:lang w:eastAsia="cs-CZ" w:bidi="ar-SA"/>
        </w:rPr>
        <w:t>doznal, že poškozenou prostřednictvím SMS zpráv kontaktoval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jednalo se však vždy toliko </w:t>
      </w:r>
      <w:r>
        <w:rPr>
          <w:color w:val="000000"/>
          <w:szCs w:val="24"/>
          <w:lang w:eastAsia="cs-CZ" w:bidi="ar-SA"/>
        </w:rPr>
        <w:t xml:space="preserve">o </w:t>
      </w:r>
      <w:r w:rsidRPr="009E6A1C">
        <w:rPr>
          <w:color w:val="000000"/>
          <w:szCs w:val="24"/>
          <w:lang w:eastAsia="cs-CZ" w:bidi="ar-SA"/>
        </w:rPr>
        <w:t>reakc</w:t>
      </w:r>
      <w:r>
        <w:rPr>
          <w:color w:val="000000"/>
          <w:szCs w:val="24"/>
          <w:lang w:eastAsia="cs-CZ" w:bidi="ar-SA"/>
        </w:rPr>
        <w:t>i</w:t>
      </w:r>
      <w:r w:rsidRPr="009E6A1C">
        <w:rPr>
          <w:color w:val="000000"/>
          <w:szCs w:val="24"/>
          <w:lang w:eastAsia="cs-CZ" w:bidi="ar-SA"/>
        </w:rPr>
        <w:t xml:space="preserve"> na předchozí chování poškozené</w:t>
      </w:r>
      <w:r>
        <w:rPr>
          <w:color w:val="000000"/>
          <w:szCs w:val="24"/>
          <w:lang w:eastAsia="cs-CZ" w:bidi="ar-SA"/>
        </w:rPr>
        <w:t>.</w:t>
      </w:r>
      <w:r w:rsidRPr="009E6A1C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M</w:t>
      </w:r>
      <w:r w:rsidRPr="009E6A1C">
        <w:rPr>
          <w:color w:val="000000"/>
          <w:szCs w:val="24"/>
          <w:lang w:eastAsia="cs-CZ" w:bidi="ar-SA"/>
        </w:rPr>
        <w:t xml:space="preserve">ěl snahu obnovit společné </w:t>
      </w:r>
      <w:r>
        <w:rPr>
          <w:color w:val="000000"/>
          <w:szCs w:val="24"/>
          <w:lang w:eastAsia="cs-CZ" w:bidi="ar-SA"/>
        </w:rPr>
        <w:t>soužití,</w:t>
      </w:r>
      <w:r w:rsidRPr="009E6A1C">
        <w:rPr>
          <w:color w:val="000000"/>
          <w:szCs w:val="24"/>
          <w:lang w:eastAsia="cs-CZ" w:bidi="ar-SA"/>
        </w:rPr>
        <w:t xml:space="preserve"> není pravdou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c</w:t>
      </w:r>
      <w:r w:rsidRPr="009E6A1C">
        <w:rPr>
          <w:color w:val="000000"/>
          <w:szCs w:val="24"/>
          <w:lang w:eastAsia="cs-CZ" w:bidi="ar-SA"/>
        </w:rPr>
        <w:t>o uvedla poškozená v průběhu hlavního líčení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nechtěl</w:t>
      </w:r>
      <w:r>
        <w:rPr>
          <w:color w:val="000000"/>
          <w:szCs w:val="24"/>
          <w:lang w:eastAsia="cs-CZ" w:bidi="ar-SA"/>
        </w:rPr>
        <w:t xml:space="preserve"> jí</w:t>
      </w:r>
      <w:r w:rsidRPr="009E6A1C">
        <w:rPr>
          <w:color w:val="000000"/>
          <w:szCs w:val="24"/>
          <w:lang w:eastAsia="cs-CZ" w:bidi="ar-SA"/>
        </w:rPr>
        <w:t xml:space="preserve"> ublížit</w:t>
      </w:r>
      <w:r>
        <w:rPr>
          <w:color w:val="000000"/>
          <w:szCs w:val="24"/>
          <w:lang w:eastAsia="cs-CZ" w:bidi="ar-SA"/>
        </w:rPr>
        <w:t xml:space="preserve">, má ji rád a mrzí ho to, k čemu mezi nimi došlo. Co se týče skutku pod bodem 2. </w:t>
      </w:r>
      <w:r w:rsidRPr="009E6A1C">
        <w:rPr>
          <w:color w:val="000000"/>
          <w:szCs w:val="24"/>
          <w:lang w:eastAsia="cs-CZ" w:bidi="ar-SA"/>
        </w:rPr>
        <w:t>napadeného rozhodnutí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je </w:t>
      </w:r>
      <w:r>
        <w:rPr>
          <w:color w:val="000000"/>
          <w:szCs w:val="24"/>
          <w:lang w:eastAsia="cs-CZ" w:bidi="ar-SA"/>
        </w:rPr>
        <w:t xml:space="preserve">jeho </w:t>
      </w:r>
      <w:r w:rsidRPr="009E6A1C">
        <w:rPr>
          <w:color w:val="000000"/>
          <w:szCs w:val="24"/>
          <w:lang w:eastAsia="cs-CZ" w:bidi="ar-SA"/>
        </w:rPr>
        <w:t>stanovisko obdobné</w:t>
      </w:r>
      <w:r>
        <w:rPr>
          <w:color w:val="000000"/>
          <w:szCs w:val="24"/>
          <w:lang w:eastAsia="cs-CZ" w:bidi="ar-SA"/>
        </w:rPr>
        <w:t>.</w:t>
      </w:r>
      <w:r w:rsidRPr="009E6A1C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P</w:t>
      </w:r>
      <w:r w:rsidRPr="009E6A1C">
        <w:rPr>
          <w:color w:val="000000"/>
          <w:szCs w:val="24"/>
          <w:lang w:eastAsia="cs-CZ" w:bidi="ar-SA"/>
        </w:rPr>
        <w:t xml:space="preserve">ouze polovina </w:t>
      </w:r>
      <w:r>
        <w:rPr>
          <w:color w:val="000000"/>
          <w:szCs w:val="24"/>
          <w:lang w:eastAsia="cs-CZ" w:bidi="ar-SA"/>
        </w:rPr>
        <w:t xml:space="preserve">z </w:t>
      </w:r>
      <w:r w:rsidRPr="009E6A1C">
        <w:rPr>
          <w:color w:val="000000"/>
          <w:szCs w:val="24"/>
          <w:lang w:eastAsia="cs-CZ" w:bidi="ar-SA"/>
        </w:rPr>
        <w:t>toho, co je uvedeno ve výroku o vině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je pravda, na tomto stanovisku setrvává </w:t>
      </w:r>
      <w:r>
        <w:rPr>
          <w:color w:val="000000"/>
          <w:szCs w:val="24"/>
          <w:lang w:eastAsia="cs-CZ" w:bidi="ar-SA"/>
        </w:rPr>
        <w:t xml:space="preserve">i </w:t>
      </w:r>
      <w:r w:rsidRPr="009E6A1C">
        <w:rPr>
          <w:color w:val="000000"/>
          <w:szCs w:val="24"/>
          <w:lang w:eastAsia="cs-CZ" w:bidi="ar-SA"/>
        </w:rPr>
        <w:t>nadále</w:t>
      </w:r>
      <w:r>
        <w:rPr>
          <w:color w:val="000000"/>
          <w:szCs w:val="24"/>
          <w:lang w:eastAsia="cs-CZ" w:bidi="ar-SA"/>
        </w:rPr>
        <w:t>, nadávky</w:t>
      </w:r>
      <w:r w:rsidRPr="009E6A1C">
        <w:rPr>
          <w:color w:val="000000"/>
          <w:szCs w:val="24"/>
          <w:lang w:eastAsia="cs-CZ" w:bidi="ar-SA"/>
        </w:rPr>
        <w:t xml:space="preserve"> jsou vytrženy z</w:t>
      </w:r>
      <w:r>
        <w:rPr>
          <w:color w:val="000000"/>
          <w:szCs w:val="24"/>
          <w:lang w:eastAsia="cs-CZ" w:bidi="ar-SA"/>
        </w:rPr>
        <w:t> </w:t>
      </w:r>
      <w:r w:rsidRPr="009E6A1C">
        <w:rPr>
          <w:color w:val="000000"/>
          <w:szCs w:val="24"/>
          <w:lang w:eastAsia="cs-CZ" w:bidi="ar-SA"/>
        </w:rPr>
        <w:t>kontextu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vždy</w:t>
      </w:r>
      <w:r>
        <w:rPr>
          <w:color w:val="000000"/>
          <w:szCs w:val="24"/>
          <w:lang w:eastAsia="cs-CZ" w:bidi="ar-SA"/>
        </w:rPr>
        <w:t xml:space="preserve"> jim</w:t>
      </w:r>
      <w:r w:rsidRPr="009E6A1C">
        <w:rPr>
          <w:color w:val="000000"/>
          <w:szCs w:val="24"/>
          <w:lang w:eastAsia="cs-CZ" w:bidi="ar-SA"/>
        </w:rPr>
        <w:t xml:space="preserve"> předcházel konflikt s</w:t>
      </w:r>
      <w:r>
        <w:rPr>
          <w:color w:val="000000"/>
          <w:szCs w:val="24"/>
          <w:lang w:eastAsia="cs-CZ" w:bidi="ar-SA"/>
        </w:rPr>
        <w:t> </w:t>
      </w:r>
      <w:r w:rsidRPr="009E6A1C">
        <w:rPr>
          <w:color w:val="000000"/>
          <w:szCs w:val="24"/>
          <w:lang w:eastAsia="cs-CZ" w:bidi="ar-SA"/>
        </w:rPr>
        <w:t>poškozenou</w:t>
      </w:r>
      <w:r>
        <w:rPr>
          <w:color w:val="000000"/>
          <w:szCs w:val="24"/>
          <w:lang w:eastAsia="cs-CZ" w:bidi="ar-SA"/>
        </w:rPr>
        <w:t>.</w:t>
      </w:r>
    </w:p>
    <w:p w14:paraId="69E9107D" w14:textId="77777777" w:rsidR="000D68A7" w:rsidRPr="009E6A1C" w:rsidRDefault="000D68A7" w:rsidP="000D68A7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>
        <w:rPr>
          <w:color w:val="000000"/>
          <w:szCs w:val="24"/>
          <w:lang w:eastAsia="cs-CZ" w:bidi="ar-SA"/>
        </w:rPr>
        <w:t>Obhajoba</w:t>
      </w:r>
      <w:r w:rsidRPr="009E6A1C">
        <w:rPr>
          <w:color w:val="000000"/>
          <w:szCs w:val="24"/>
          <w:lang w:eastAsia="cs-CZ" w:bidi="ar-SA"/>
        </w:rPr>
        <w:t xml:space="preserve"> tudíž poukazuje na to, že v případě přečinu nebezpečné pronásledování podle § 354 </w:t>
      </w:r>
      <w:proofErr w:type="spellStart"/>
      <w:r>
        <w:rPr>
          <w:color w:val="000000"/>
          <w:szCs w:val="24"/>
          <w:lang w:eastAsia="cs-CZ" w:bidi="ar-SA"/>
        </w:rPr>
        <w:t>tr</w:t>
      </w:r>
      <w:proofErr w:type="spellEnd"/>
      <w:r>
        <w:rPr>
          <w:color w:val="000000"/>
          <w:szCs w:val="24"/>
          <w:lang w:eastAsia="cs-CZ" w:bidi="ar-SA"/>
        </w:rPr>
        <w:t xml:space="preserve">. zákoníku </w:t>
      </w:r>
      <w:r w:rsidRPr="009E6A1C">
        <w:rPr>
          <w:color w:val="000000"/>
          <w:szCs w:val="24"/>
          <w:lang w:eastAsia="cs-CZ" w:bidi="ar-SA"/>
        </w:rPr>
        <w:t>je nutné, aby byl naplněn obligatorní znak trestného činu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jednání obžalovaného </w:t>
      </w:r>
      <w:r>
        <w:rPr>
          <w:color w:val="000000"/>
          <w:szCs w:val="24"/>
          <w:lang w:eastAsia="cs-CZ" w:bidi="ar-SA"/>
        </w:rPr>
        <w:t xml:space="preserve">by </w:t>
      </w:r>
      <w:r w:rsidRPr="009E6A1C">
        <w:rPr>
          <w:color w:val="000000"/>
          <w:szCs w:val="24"/>
          <w:lang w:eastAsia="cs-CZ" w:bidi="ar-SA"/>
        </w:rPr>
        <w:t>musel</w:t>
      </w:r>
      <w:r>
        <w:rPr>
          <w:color w:val="000000"/>
          <w:szCs w:val="24"/>
          <w:lang w:eastAsia="cs-CZ" w:bidi="ar-SA"/>
        </w:rPr>
        <w:t>o</w:t>
      </w:r>
      <w:r w:rsidRPr="009E6A1C">
        <w:rPr>
          <w:color w:val="000000"/>
          <w:szCs w:val="24"/>
          <w:lang w:eastAsia="cs-CZ" w:bidi="ar-SA"/>
        </w:rPr>
        <w:t xml:space="preserve"> být takové intenzity, aby bylo způsobilé vyvolat u poškozené obavy o jej</w:t>
      </w:r>
      <w:r>
        <w:rPr>
          <w:color w:val="000000"/>
          <w:szCs w:val="24"/>
          <w:lang w:eastAsia="cs-CZ" w:bidi="ar-SA"/>
        </w:rPr>
        <w:t xml:space="preserve">í život či zdraví, či </w:t>
      </w:r>
      <w:r w:rsidRPr="009E6A1C">
        <w:rPr>
          <w:color w:val="000000"/>
          <w:szCs w:val="24"/>
          <w:lang w:eastAsia="cs-CZ" w:bidi="ar-SA"/>
        </w:rPr>
        <w:t xml:space="preserve">obavy </w:t>
      </w:r>
      <w:r>
        <w:rPr>
          <w:color w:val="000000"/>
          <w:szCs w:val="24"/>
          <w:lang w:eastAsia="cs-CZ" w:bidi="ar-SA"/>
        </w:rPr>
        <w:t xml:space="preserve">o zdraví či život </w:t>
      </w:r>
      <w:r w:rsidRPr="009E6A1C">
        <w:rPr>
          <w:color w:val="000000"/>
          <w:szCs w:val="24"/>
          <w:lang w:eastAsia="cs-CZ" w:bidi="ar-SA"/>
        </w:rPr>
        <w:t>blízkých osob</w:t>
      </w:r>
      <w:r>
        <w:rPr>
          <w:color w:val="000000"/>
          <w:szCs w:val="24"/>
          <w:lang w:eastAsia="cs-CZ" w:bidi="ar-SA"/>
        </w:rPr>
        <w:t>.</w:t>
      </w:r>
      <w:r w:rsidRPr="009E6A1C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Z</w:t>
      </w:r>
      <w:r w:rsidRPr="009E6A1C">
        <w:rPr>
          <w:color w:val="000000"/>
          <w:szCs w:val="24"/>
          <w:lang w:eastAsia="cs-CZ" w:bidi="ar-SA"/>
        </w:rPr>
        <w:t xml:space="preserve">a situace, kdy poškozená sama </w:t>
      </w:r>
      <w:r>
        <w:rPr>
          <w:color w:val="000000"/>
          <w:szCs w:val="24"/>
          <w:lang w:eastAsia="cs-CZ" w:bidi="ar-SA"/>
        </w:rPr>
        <w:t>jako policistka je zvyklá na</w:t>
      </w:r>
      <w:r w:rsidRPr="009E6A1C">
        <w:rPr>
          <w:color w:val="000000"/>
          <w:szCs w:val="24"/>
          <w:lang w:eastAsia="cs-CZ" w:bidi="ar-SA"/>
        </w:rPr>
        <w:t xml:space="preserve"> vysokou zátěž</w:t>
      </w:r>
      <w:r>
        <w:rPr>
          <w:color w:val="000000"/>
          <w:szCs w:val="24"/>
          <w:lang w:eastAsia="cs-CZ" w:bidi="ar-SA"/>
        </w:rPr>
        <w:t>, i z</w:t>
      </w:r>
      <w:r w:rsidRPr="009E6A1C">
        <w:rPr>
          <w:color w:val="000000"/>
          <w:szCs w:val="24"/>
          <w:lang w:eastAsia="cs-CZ" w:bidi="ar-SA"/>
        </w:rPr>
        <w:t xml:space="preserve"> její</w:t>
      </w:r>
      <w:r>
        <w:rPr>
          <w:color w:val="000000"/>
          <w:szCs w:val="24"/>
          <w:lang w:eastAsia="cs-CZ" w:bidi="ar-SA"/>
        </w:rPr>
        <w:t>ch</w:t>
      </w:r>
      <w:r w:rsidRPr="009E6A1C">
        <w:rPr>
          <w:color w:val="000000"/>
          <w:szCs w:val="24"/>
          <w:lang w:eastAsia="cs-CZ" w:bidi="ar-SA"/>
        </w:rPr>
        <w:t xml:space="preserve"> reakcí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je zřejmé, že poškozená tyto důvodné obavy nepociťoval</w:t>
      </w:r>
      <w:r>
        <w:rPr>
          <w:color w:val="000000"/>
          <w:szCs w:val="24"/>
          <w:lang w:eastAsia="cs-CZ" w:bidi="ar-SA"/>
        </w:rPr>
        <w:t>a.</w:t>
      </w:r>
    </w:p>
    <w:p w14:paraId="2D2A6B18" w14:textId="77777777" w:rsidR="000D68A7" w:rsidRPr="009E6A1C" w:rsidRDefault="000D68A7" w:rsidP="000D68A7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 w:rsidRPr="009E6A1C">
        <w:rPr>
          <w:color w:val="000000"/>
          <w:szCs w:val="24"/>
          <w:lang w:eastAsia="cs-CZ" w:bidi="ar-SA"/>
        </w:rPr>
        <w:t>Dom</w:t>
      </w:r>
      <w:r>
        <w:rPr>
          <w:color w:val="000000"/>
          <w:szCs w:val="24"/>
          <w:lang w:eastAsia="cs-CZ" w:bidi="ar-SA"/>
        </w:rPr>
        <w:t>áhá se proto</w:t>
      </w:r>
      <w:r w:rsidRPr="009E6A1C">
        <w:rPr>
          <w:color w:val="000000"/>
          <w:szCs w:val="24"/>
          <w:lang w:eastAsia="cs-CZ" w:bidi="ar-SA"/>
        </w:rPr>
        <w:t xml:space="preserve">, aby odvolací soud </w:t>
      </w:r>
      <w:r>
        <w:rPr>
          <w:color w:val="000000"/>
          <w:szCs w:val="24"/>
          <w:lang w:eastAsia="cs-CZ" w:bidi="ar-SA"/>
        </w:rPr>
        <w:t xml:space="preserve">napadený </w:t>
      </w:r>
      <w:r w:rsidRPr="009E6A1C">
        <w:rPr>
          <w:color w:val="000000"/>
          <w:szCs w:val="24"/>
          <w:lang w:eastAsia="cs-CZ" w:bidi="ar-SA"/>
        </w:rPr>
        <w:t>rozsudek zrušil</w:t>
      </w:r>
      <w:r>
        <w:rPr>
          <w:color w:val="000000"/>
          <w:szCs w:val="24"/>
          <w:lang w:eastAsia="cs-CZ" w:bidi="ar-SA"/>
        </w:rPr>
        <w:t>, a sám</w:t>
      </w:r>
      <w:r w:rsidRPr="009E6A1C">
        <w:rPr>
          <w:color w:val="000000"/>
          <w:szCs w:val="24"/>
          <w:lang w:eastAsia="cs-CZ" w:bidi="ar-SA"/>
        </w:rPr>
        <w:t xml:space="preserve"> obžalovaného zprostil podle § 226 písm. b) </w:t>
      </w:r>
      <w:proofErr w:type="spellStart"/>
      <w:r w:rsidRPr="009E6A1C">
        <w:rPr>
          <w:color w:val="000000"/>
          <w:szCs w:val="24"/>
          <w:lang w:eastAsia="cs-CZ" w:bidi="ar-SA"/>
        </w:rPr>
        <w:t>tr</w:t>
      </w:r>
      <w:proofErr w:type="spellEnd"/>
      <w:r w:rsidRPr="009E6A1C">
        <w:rPr>
          <w:color w:val="000000"/>
          <w:szCs w:val="24"/>
          <w:lang w:eastAsia="cs-CZ" w:bidi="ar-SA"/>
        </w:rPr>
        <w:t>. řádu</w:t>
      </w:r>
      <w:r>
        <w:rPr>
          <w:color w:val="000000"/>
          <w:szCs w:val="24"/>
          <w:lang w:eastAsia="cs-CZ" w:bidi="ar-SA"/>
        </w:rPr>
        <w:t>.</w:t>
      </w:r>
    </w:p>
    <w:p w14:paraId="4F5B4FD5" w14:textId="77777777" w:rsidR="000D68A7" w:rsidRDefault="000D68A7" w:rsidP="000D68A7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 w:rsidRPr="009E6A1C">
        <w:rPr>
          <w:color w:val="000000"/>
          <w:szCs w:val="24"/>
          <w:lang w:eastAsia="cs-CZ" w:bidi="ar-SA"/>
        </w:rPr>
        <w:t xml:space="preserve">Pokud by odvolací soud dospěl k závěru o vině ve </w:t>
      </w:r>
      <w:r>
        <w:rPr>
          <w:color w:val="000000"/>
          <w:szCs w:val="24"/>
          <w:lang w:eastAsia="cs-CZ" w:bidi="ar-SA"/>
        </w:rPr>
        <w:t>shodě se</w:t>
      </w:r>
      <w:r w:rsidRPr="009E6A1C">
        <w:rPr>
          <w:color w:val="000000"/>
          <w:szCs w:val="24"/>
          <w:lang w:eastAsia="cs-CZ" w:bidi="ar-SA"/>
        </w:rPr>
        <w:t xml:space="preserve"> soudem prvního stupně</w:t>
      </w:r>
      <w:r>
        <w:rPr>
          <w:color w:val="000000"/>
          <w:szCs w:val="24"/>
          <w:lang w:eastAsia="cs-CZ" w:bidi="ar-SA"/>
        </w:rPr>
        <w:t xml:space="preserve">, </w:t>
      </w:r>
      <w:r w:rsidRPr="009E6A1C">
        <w:rPr>
          <w:color w:val="000000"/>
          <w:szCs w:val="24"/>
          <w:lang w:eastAsia="cs-CZ" w:bidi="ar-SA"/>
        </w:rPr>
        <w:t xml:space="preserve">obhajoba namítá nepřiměřenost uloženého trestu, jenž je uložen </w:t>
      </w:r>
      <w:r>
        <w:rPr>
          <w:color w:val="000000"/>
          <w:szCs w:val="24"/>
          <w:lang w:eastAsia="cs-CZ" w:bidi="ar-SA"/>
        </w:rPr>
        <w:t>výrazně</w:t>
      </w:r>
      <w:r w:rsidRPr="009E6A1C">
        <w:rPr>
          <w:color w:val="000000"/>
          <w:szCs w:val="24"/>
          <w:lang w:eastAsia="cs-CZ" w:bidi="ar-SA"/>
        </w:rPr>
        <w:t xml:space="preserve"> nad polovinou zákonné trestní sazby a je </w:t>
      </w:r>
      <w:r>
        <w:rPr>
          <w:color w:val="000000"/>
          <w:szCs w:val="24"/>
          <w:lang w:eastAsia="cs-CZ" w:bidi="ar-SA"/>
        </w:rPr>
        <w:t>trestem nepřiměřeným,</w:t>
      </w:r>
      <w:r w:rsidRPr="009E6A1C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neboť obžalovaný se k </w:t>
      </w:r>
      <w:r w:rsidRPr="009E6A1C">
        <w:rPr>
          <w:color w:val="000000"/>
          <w:szCs w:val="24"/>
          <w:lang w:eastAsia="cs-CZ" w:bidi="ar-SA"/>
        </w:rPr>
        <w:t>jednání</w:t>
      </w:r>
      <w:r>
        <w:rPr>
          <w:color w:val="000000"/>
          <w:szCs w:val="24"/>
          <w:lang w:eastAsia="cs-CZ" w:bidi="ar-SA"/>
        </w:rPr>
        <w:t xml:space="preserve"> zčásti</w:t>
      </w:r>
      <w:r w:rsidRPr="009E6A1C">
        <w:rPr>
          <w:color w:val="000000"/>
          <w:szCs w:val="24"/>
          <w:lang w:eastAsia="cs-CZ" w:bidi="ar-SA"/>
        </w:rPr>
        <w:t xml:space="preserve"> doznal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poškozené </w:t>
      </w:r>
      <w:r>
        <w:rPr>
          <w:color w:val="000000"/>
          <w:szCs w:val="24"/>
          <w:lang w:eastAsia="cs-CZ" w:bidi="ar-SA"/>
        </w:rPr>
        <w:t xml:space="preserve">se </w:t>
      </w:r>
      <w:r w:rsidRPr="009E6A1C">
        <w:rPr>
          <w:color w:val="000000"/>
          <w:szCs w:val="24"/>
          <w:lang w:eastAsia="cs-CZ" w:bidi="ar-SA"/>
        </w:rPr>
        <w:t>omluvil</w:t>
      </w:r>
      <w:r>
        <w:rPr>
          <w:color w:val="000000"/>
          <w:szCs w:val="24"/>
          <w:lang w:eastAsia="cs-CZ" w:bidi="ar-SA"/>
        </w:rPr>
        <w:t xml:space="preserve"> a je osobou netrestanou. Domáhá se proto zrušení výroku o trestu a uložení trestu výrazně nižšího. </w:t>
      </w:r>
    </w:p>
    <w:p w14:paraId="7D128F98" w14:textId="77777777" w:rsidR="000D68A7" w:rsidRDefault="000D68A7" w:rsidP="000D68A7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>
        <w:rPr>
          <w:color w:val="000000"/>
          <w:szCs w:val="24"/>
          <w:lang w:eastAsia="cs-CZ" w:bidi="ar-SA"/>
        </w:rPr>
        <w:t xml:space="preserve">V </w:t>
      </w:r>
      <w:r w:rsidRPr="009E6A1C">
        <w:rPr>
          <w:color w:val="000000"/>
          <w:szCs w:val="24"/>
          <w:lang w:eastAsia="cs-CZ" w:bidi="ar-SA"/>
        </w:rPr>
        <w:t xml:space="preserve">rámci veřejného zasedání </w:t>
      </w:r>
      <w:r>
        <w:rPr>
          <w:color w:val="000000"/>
          <w:szCs w:val="24"/>
          <w:lang w:eastAsia="cs-CZ" w:bidi="ar-SA"/>
        </w:rPr>
        <w:t>ob</w:t>
      </w:r>
      <w:r w:rsidRPr="009E6A1C">
        <w:rPr>
          <w:color w:val="000000"/>
          <w:szCs w:val="24"/>
          <w:lang w:eastAsia="cs-CZ" w:bidi="ar-SA"/>
        </w:rPr>
        <w:t xml:space="preserve">žalovaný </w:t>
      </w:r>
      <w:r>
        <w:rPr>
          <w:color w:val="000000"/>
          <w:szCs w:val="24"/>
          <w:lang w:eastAsia="cs-CZ" w:bidi="ar-SA"/>
        </w:rPr>
        <w:t>k trestné činnosti se</w:t>
      </w:r>
      <w:r w:rsidRPr="009E6A1C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zcel</w:t>
      </w:r>
      <w:r w:rsidRPr="009E6A1C">
        <w:rPr>
          <w:color w:val="000000"/>
          <w:szCs w:val="24"/>
          <w:lang w:eastAsia="cs-CZ" w:bidi="ar-SA"/>
        </w:rPr>
        <w:t>a</w:t>
      </w:r>
      <w:r>
        <w:rPr>
          <w:color w:val="000000"/>
          <w:szCs w:val="24"/>
          <w:lang w:eastAsia="cs-CZ" w:bidi="ar-SA"/>
        </w:rPr>
        <w:t xml:space="preserve"> </w:t>
      </w:r>
      <w:r w:rsidRPr="009E6A1C">
        <w:rPr>
          <w:color w:val="000000"/>
          <w:szCs w:val="24"/>
          <w:lang w:eastAsia="cs-CZ" w:bidi="ar-SA"/>
        </w:rPr>
        <w:t>doznal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uvedl, že je to pravda, co se stalo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a moc toho lituje</w:t>
      </w:r>
      <w:r>
        <w:rPr>
          <w:color w:val="000000"/>
          <w:szCs w:val="24"/>
          <w:lang w:eastAsia="cs-CZ" w:bidi="ar-SA"/>
        </w:rPr>
        <w:t xml:space="preserve">. Doznává se v celém rozsahu, mohl za to alkohol, už nemá v plánu pít. Už ani nekouří, chce, aby mu soud prodloužil podmíněný trest, umožnil normální život, aby si našel práci a mohl vidět dceru. </w:t>
      </w:r>
      <w:r w:rsidRPr="009E6A1C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Vše,</w:t>
      </w:r>
      <w:r w:rsidRPr="009E6A1C">
        <w:rPr>
          <w:color w:val="000000"/>
          <w:szCs w:val="24"/>
          <w:lang w:eastAsia="cs-CZ" w:bidi="ar-SA"/>
        </w:rPr>
        <w:t xml:space="preserve"> co je uvedeno v</w:t>
      </w:r>
      <w:r>
        <w:rPr>
          <w:color w:val="000000"/>
          <w:szCs w:val="24"/>
          <w:lang w:eastAsia="cs-CZ" w:bidi="ar-SA"/>
        </w:rPr>
        <w:t> </w:t>
      </w:r>
      <w:r w:rsidRPr="009E6A1C">
        <w:rPr>
          <w:color w:val="000000"/>
          <w:szCs w:val="24"/>
          <w:lang w:eastAsia="cs-CZ" w:bidi="ar-SA"/>
        </w:rPr>
        <w:t>rozsudku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se</w:t>
      </w:r>
      <w:r>
        <w:rPr>
          <w:color w:val="000000"/>
          <w:szCs w:val="24"/>
          <w:lang w:eastAsia="cs-CZ" w:bidi="ar-SA"/>
        </w:rPr>
        <w:t xml:space="preserve"> </w:t>
      </w:r>
      <w:r w:rsidRPr="009E6A1C">
        <w:rPr>
          <w:color w:val="000000"/>
          <w:szCs w:val="24"/>
          <w:lang w:eastAsia="cs-CZ" w:bidi="ar-SA"/>
        </w:rPr>
        <w:t>děl</w:t>
      </w:r>
      <w:r>
        <w:rPr>
          <w:color w:val="000000"/>
          <w:szCs w:val="24"/>
          <w:lang w:eastAsia="cs-CZ" w:bidi="ar-SA"/>
        </w:rPr>
        <w:t>o,</w:t>
      </w:r>
      <w:r w:rsidRPr="009E6A1C">
        <w:rPr>
          <w:color w:val="000000"/>
          <w:szCs w:val="24"/>
          <w:lang w:eastAsia="cs-CZ" w:bidi="ar-SA"/>
        </w:rPr>
        <w:t xml:space="preserve"> doznává </w:t>
      </w:r>
      <w:r>
        <w:rPr>
          <w:color w:val="000000"/>
          <w:szCs w:val="24"/>
          <w:lang w:eastAsia="cs-CZ" w:bidi="ar-SA"/>
        </w:rPr>
        <w:t xml:space="preserve">se. </w:t>
      </w:r>
    </w:p>
    <w:p w14:paraId="4C1BA5AA" w14:textId="77777777" w:rsidR="000D68A7" w:rsidRDefault="000D68A7" w:rsidP="000D68A7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>
        <w:rPr>
          <w:color w:val="000000"/>
          <w:szCs w:val="24"/>
          <w:lang w:eastAsia="cs-CZ" w:bidi="ar-SA"/>
        </w:rPr>
        <w:t>O</w:t>
      </w:r>
      <w:r w:rsidRPr="009E6A1C">
        <w:rPr>
          <w:color w:val="000000"/>
          <w:szCs w:val="24"/>
          <w:lang w:eastAsia="cs-CZ" w:bidi="ar-SA"/>
        </w:rPr>
        <w:t xml:space="preserve">bhájkyně obžalovaného </w:t>
      </w:r>
      <w:r>
        <w:rPr>
          <w:color w:val="000000"/>
          <w:szCs w:val="24"/>
          <w:lang w:eastAsia="cs-CZ" w:bidi="ar-SA"/>
        </w:rPr>
        <w:t>přes</w:t>
      </w:r>
      <w:r w:rsidRPr="009E6A1C">
        <w:rPr>
          <w:color w:val="000000"/>
          <w:szCs w:val="24"/>
          <w:lang w:eastAsia="cs-CZ" w:bidi="ar-SA"/>
        </w:rPr>
        <w:t xml:space="preserve"> toto doznání obžalovaného, které </w:t>
      </w:r>
      <w:r>
        <w:rPr>
          <w:color w:val="000000"/>
          <w:szCs w:val="24"/>
          <w:lang w:eastAsia="cs-CZ" w:bidi="ar-SA"/>
        </w:rPr>
        <w:t xml:space="preserve">sám </w:t>
      </w:r>
      <w:r w:rsidRPr="009E6A1C">
        <w:rPr>
          <w:color w:val="000000"/>
          <w:szCs w:val="24"/>
          <w:lang w:eastAsia="cs-CZ" w:bidi="ar-SA"/>
        </w:rPr>
        <w:t>učinil v rámci veřejného zasedání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setrvala na podaném odvolání, </w:t>
      </w:r>
      <w:r>
        <w:rPr>
          <w:color w:val="000000"/>
          <w:szCs w:val="24"/>
          <w:lang w:eastAsia="cs-CZ" w:bidi="ar-SA"/>
        </w:rPr>
        <w:t xml:space="preserve">tak </w:t>
      </w:r>
      <w:r w:rsidRPr="009E6A1C">
        <w:rPr>
          <w:color w:val="000000"/>
          <w:szCs w:val="24"/>
          <w:lang w:eastAsia="cs-CZ" w:bidi="ar-SA"/>
        </w:rPr>
        <w:t xml:space="preserve">jak bylo podáno </w:t>
      </w:r>
      <w:r>
        <w:rPr>
          <w:color w:val="000000"/>
          <w:szCs w:val="24"/>
          <w:lang w:eastAsia="cs-CZ" w:bidi="ar-SA"/>
        </w:rPr>
        <w:t xml:space="preserve">v </w:t>
      </w:r>
      <w:r w:rsidRPr="009E6A1C">
        <w:rPr>
          <w:color w:val="000000"/>
          <w:szCs w:val="24"/>
          <w:lang w:eastAsia="cs-CZ" w:bidi="ar-SA"/>
        </w:rPr>
        <w:t>písemné formě a navrhla, aby odvolací soud napadený rozsudek zrušil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obžalované</w:t>
      </w:r>
      <w:r>
        <w:rPr>
          <w:color w:val="000000"/>
          <w:szCs w:val="24"/>
          <w:lang w:eastAsia="cs-CZ" w:bidi="ar-SA"/>
        </w:rPr>
        <w:t>ho</w:t>
      </w:r>
      <w:r w:rsidRPr="009E6A1C">
        <w:rPr>
          <w:color w:val="000000"/>
          <w:szCs w:val="24"/>
          <w:lang w:eastAsia="cs-CZ" w:bidi="ar-SA"/>
        </w:rPr>
        <w:t xml:space="preserve"> zprostil, případně s ohledem na doznání obžalovaného zrušil výrok o trestu a uložil trest nižší</w:t>
      </w:r>
      <w:r>
        <w:rPr>
          <w:color w:val="000000"/>
          <w:szCs w:val="24"/>
          <w:lang w:eastAsia="cs-CZ" w:bidi="ar-SA"/>
        </w:rPr>
        <w:t>.</w:t>
      </w:r>
    </w:p>
    <w:p w14:paraId="5BAF56E1" w14:textId="77777777" w:rsidR="000D68A7" w:rsidRDefault="000D68A7" w:rsidP="000D68A7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>
        <w:rPr>
          <w:color w:val="000000"/>
          <w:szCs w:val="24"/>
          <w:lang w:eastAsia="cs-CZ" w:bidi="ar-SA"/>
        </w:rPr>
        <w:t>I</w:t>
      </w:r>
      <w:r w:rsidRPr="009E6A1C">
        <w:rPr>
          <w:color w:val="000000"/>
          <w:szCs w:val="24"/>
          <w:lang w:eastAsia="cs-CZ" w:bidi="ar-SA"/>
        </w:rPr>
        <w:t>ntervenující státní zástupce v rámci veřejného zasedání uvedl, že soud prvního stupně dospě</w:t>
      </w:r>
      <w:r>
        <w:rPr>
          <w:color w:val="000000"/>
          <w:szCs w:val="24"/>
          <w:lang w:eastAsia="cs-CZ" w:bidi="ar-SA"/>
        </w:rPr>
        <w:t>l</w:t>
      </w:r>
      <w:r w:rsidRPr="009E6A1C">
        <w:rPr>
          <w:color w:val="000000"/>
          <w:szCs w:val="24"/>
          <w:lang w:eastAsia="cs-CZ" w:bidi="ar-SA"/>
        </w:rPr>
        <w:t xml:space="preserve"> ke správným skutkovým zjištěním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vypořádal se </w:t>
      </w:r>
      <w:r>
        <w:rPr>
          <w:color w:val="000000"/>
          <w:szCs w:val="24"/>
          <w:lang w:eastAsia="cs-CZ" w:bidi="ar-SA"/>
        </w:rPr>
        <w:t xml:space="preserve">se </w:t>
      </w:r>
      <w:r w:rsidRPr="009E6A1C">
        <w:rPr>
          <w:color w:val="000000"/>
          <w:szCs w:val="24"/>
          <w:lang w:eastAsia="cs-CZ" w:bidi="ar-SA"/>
        </w:rPr>
        <w:t>všemi zjištěnými skutečnostmi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odvolání obžalovaného je nedůvodné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poukázal na rozsah trestné činnosti a navrhl odvolání </w:t>
      </w:r>
      <w:r>
        <w:rPr>
          <w:color w:val="000000"/>
          <w:szCs w:val="24"/>
          <w:lang w:eastAsia="cs-CZ" w:bidi="ar-SA"/>
        </w:rPr>
        <w:t xml:space="preserve">zamítnout. </w:t>
      </w:r>
    </w:p>
    <w:p w14:paraId="70A4D3B2" w14:textId="77777777" w:rsidR="000D68A7" w:rsidRDefault="000D68A7" w:rsidP="000D68A7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 w:rsidRPr="009E6A1C">
        <w:rPr>
          <w:color w:val="000000"/>
          <w:szCs w:val="24"/>
          <w:lang w:eastAsia="cs-CZ" w:bidi="ar-SA"/>
        </w:rPr>
        <w:t xml:space="preserve">Krajský soud v Brně jako soud odvolací přezkoumal v intencích § 254 odst. 1 </w:t>
      </w:r>
      <w:proofErr w:type="spellStart"/>
      <w:r w:rsidRPr="009E6A1C">
        <w:rPr>
          <w:color w:val="000000"/>
          <w:szCs w:val="24"/>
          <w:lang w:eastAsia="cs-CZ" w:bidi="ar-SA"/>
        </w:rPr>
        <w:t>tr</w:t>
      </w:r>
      <w:proofErr w:type="spellEnd"/>
      <w:r w:rsidRPr="009E6A1C">
        <w:rPr>
          <w:color w:val="000000"/>
          <w:szCs w:val="24"/>
          <w:lang w:eastAsia="cs-CZ" w:bidi="ar-SA"/>
        </w:rPr>
        <w:t>. řádu zákonnost a odůvodněnost všech výroků napadeného rozsudku s ohledem na odvolání obžalovaného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jenž </w:t>
      </w:r>
      <w:r w:rsidRPr="009E6A1C">
        <w:rPr>
          <w:color w:val="000000"/>
          <w:szCs w:val="24"/>
          <w:lang w:eastAsia="cs-CZ" w:bidi="ar-SA"/>
        </w:rPr>
        <w:lastRenderedPageBreak/>
        <w:t xml:space="preserve">prostřednictvím své obhájkyně na </w:t>
      </w:r>
      <w:r>
        <w:rPr>
          <w:color w:val="000000"/>
          <w:szCs w:val="24"/>
          <w:lang w:eastAsia="cs-CZ" w:bidi="ar-SA"/>
        </w:rPr>
        <w:t xml:space="preserve">písemně </w:t>
      </w:r>
      <w:r w:rsidRPr="009E6A1C">
        <w:rPr>
          <w:color w:val="000000"/>
          <w:szCs w:val="24"/>
          <w:lang w:eastAsia="cs-CZ" w:bidi="ar-SA"/>
        </w:rPr>
        <w:t>podaném odvolání setrval v celém rozsahu, jak</w:t>
      </w:r>
      <w:r>
        <w:rPr>
          <w:color w:val="000000"/>
          <w:szCs w:val="24"/>
          <w:lang w:eastAsia="cs-CZ" w:bidi="ar-SA"/>
        </w:rPr>
        <w:t>ož</w:t>
      </w:r>
      <w:r w:rsidRPr="009E6A1C">
        <w:rPr>
          <w:color w:val="000000"/>
          <w:szCs w:val="24"/>
          <w:lang w:eastAsia="cs-CZ" w:bidi="ar-SA"/>
        </w:rPr>
        <w:t xml:space="preserve"> i správnost postupu řízení, které tomuto předcházel</w:t>
      </w:r>
      <w:r>
        <w:rPr>
          <w:color w:val="000000"/>
          <w:szCs w:val="24"/>
          <w:lang w:eastAsia="cs-CZ" w:bidi="ar-SA"/>
        </w:rPr>
        <w:t xml:space="preserve">o. </w:t>
      </w:r>
    </w:p>
    <w:p w14:paraId="7E5A4B52" w14:textId="77777777" w:rsidR="000D68A7" w:rsidRDefault="000D68A7" w:rsidP="000D68A7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>
        <w:rPr>
          <w:color w:val="000000"/>
          <w:szCs w:val="24"/>
          <w:lang w:eastAsia="cs-CZ" w:bidi="ar-SA"/>
        </w:rPr>
        <w:t>Z</w:t>
      </w:r>
      <w:r w:rsidRPr="009E6A1C">
        <w:rPr>
          <w:color w:val="000000"/>
          <w:szCs w:val="24"/>
          <w:lang w:eastAsia="cs-CZ" w:bidi="ar-SA"/>
        </w:rPr>
        <w:t xml:space="preserve"> odvolání zpracovaného obhájkyní písemnou formou, jakož i </w:t>
      </w:r>
      <w:r>
        <w:rPr>
          <w:color w:val="000000"/>
          <w:szCs w:val="24"/>
          <w:lang w:eastAsia="cs-CZ" w:bidi="ar-SA"/>
        </w:rPr>
        <w:t xml:space="preserve">z </w:t>
      </w:r>
      <w:r w:rsidRPr="009E6A1C">
        <w:rPr>
          <w:color w:val="000000"/>
          <w:szCs w:val="24"/>
          <w:lang w:eastAsia="cs-CZ" w:bidi="ar-SA"/>
        </w:rPr>
        <w:t>vyjádření obhájkyně v průběhu veřejného zasedání vyplývá, že toto odvolání směřuje do všech výroků napadeného rozsudku</w:t>
      </w:r>
      <w:r>
        <w:rPr>
          <w:color w:val="000000"/>
          <w:szCs w:val="24"/>
          <w:lang w:eastAsia="cs-CZ" w:bidi="ar-SA"/>
        </w:rPr>
        <w:t>.</w:t>
      </w:r>
      <w:r w:rsidRPr="009E6A1C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A</w:t>
      </w:r>
      <w:r w:rsidRPr="009E6A1C">
        <w:rPr>
          <w:color w:val="000000"/>
          <w:szCs w:val="24"/>
          <w:lang w:eastAsia="cs-CZ" w:bidi="ar-SA"/>
        </w:rPr>
        <w:t>čkoliv obžalovaný v průběhu veřejného zasedání svůj postoj změnil a</w:t>
      </w:r>
      <w:r>
        <w:rPr>
          <w:color w:val="000000"/>
          <w:szCs w:val="24"/>
          <w:lang w:eastAsia="cs-CZ" w:bidi="ar-SA"/>
        </w:rPr>
        <w:t xml:space="preserve"> k</w:t>
      </w:r>
      <w:r w:rsidRPr="009E6A1C">
        <w:rPr>
          <w:color w:val="000000"/>
          <w:szCs w:val="24"/>
          <w:lang w:eastAsia="cs-CZ" w:bidi="ar-SA"/>
        </w:rPr>
        <w:t xml:space="preserve"> spáchání trestné činnosti </w:t>
      </w:r>
      <w:r>
        <w:rPr>
          <w:color w:val="000000"/>
          <w:szCs w:val="24"/>
          <w:lang w:eastAsia="cs-CZ" w:bidi="ar-SA"/>
        </w:rPr>
        <w:t xml:space="preserve">se </w:t>
      </w:r>
      <w:r w:rsidRPr="009E6A1C">
        <w:rPr>
          <w:color w:val="000000"/>
          <w:szCs w:val="24"/>
          <w:lang w:eastAsia="cs-CZ" w:bidi="ar-SA"/>
        </w:rPr>
        <w:t>doznal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obhajoba setrvala na podaném odvolání v původním rozsahu, tudíž odvolací soud přezkoumal veškeré výroky napadeného rozsudku, včetně výroku o v</w:t>
      </w:r>
      <w:r>
        <w:rPr>
          <w:color w:val="000000"/>
          <w:szCs w:val="24"/>
          <w:lang w:eastAsia="cs-CZ" w:bidi="ar-SA"/>
        </w:rPr>
        <w:t>i</w:t>
      </w:r>
      <w:r w:rsidRPr="009E6A1C">
        <w:rPr>
          <w:color w:val="000000"/>
          <w:szCs w:val="24"/>
          <w:lang w:eastAsia="cs-CZ" w:bidi="ar-SA"/>
        </w:rPr>
        <w:t>ně</w:t>
      </w:r>
      <w:r>
        <w:rPr>
          <w:color w:val="000000"/>
          <w:szCs w:val="24"/>
          <w:lang w:eastAsia="cs-CZ" w:bidi="ar-SA"/>
        </w:rPr>
        <w:t>.</w:t>
      </w:r>
    </w:p>
    <w:p w14:paraId="69088C23" w14:textId="77777777" w:rsidR="000D68A7" w:rsidRDefault="000D68A7" w:rsidP="000D68A7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>
        <w:rPr>
          <w:color w:val="000000"/>
          <w:szCs w:val="24"/>
          <w:lang w:eastAsia="cs-CZ" w:bidi="ar-SA"/>
        </w:rPr>
        <w:t>S</w:t>
      </w:r>
      <w:r w:rsidRPr="009E6A1C">
        <w:rPr>
          <w:color w:val="000000"/>
          <w:szCs w:val="24"/>
          <w:lang w:eastAsia="cs-CZ" w:bidi="ar-SA"/>
        </w:rPr>
        <w:t xml:space="preserve">oučasně pak odvolací soud poznamenává, že </w:t>
      </w:r>
      <w:r>
        <w:rPr>
          <w:color w:val="000000"/>
          <w:szCs w:val="24"/>
          <w:lang w:eastAsia="cs-CZ" w:bidi="ar-SA"/>
        </w:rPr>
        <w:t>neshledal nevytýkané</w:t>
      </w:r>
      <w:r w:rsidRPr="009E6A1C">
        <w:rPr>
          <w:color w:val="000000"/>
          <w:szCs w:val="24"/>
          <w:lang w:eastAsia="cs-CZ" w:bidi="ar-SA"/>
        </w:rPr>
        <w:t xml:space="preserve"> vady, které by měly vliv na správnost výroků napadeného rozsudku</w:t>
      </w:r>
      <w:r>
        <w:rPr>
          <w:color w:val="000000"/>
          <w:szCs w:val="24"/>
          <w:lang w:eastAsia="cs-CZ" w:bidi="ar-SA"/>
        </w:rPr>
        <w:t>.</w:t>
      </w:r>
    </w:p>
    <w:p w14:paraId="07F50498" w14:textId="77777777" w:rsidR="000D68A7" w:rsidRDefault="000D68A7" w:rsidP="000D68A7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>
        <w:rPr>
          <w:color w:val="000000"/>
          <w:szCs w:val="24"/>
          <w:lang w:eastAsia="cs-CZ" w:bidi="ar-SA"/>
        </w:rPr>
        <w:t>Pokud</w:t>
      </w:r>
      <w:r w:rsidRPr="009E6A1C">
        <w:rPr>
          <w:color w:val="000000"/>
          <w:szCs w:val="24"/>
          <w:lang w:eastAsia="cs-CZ" w:bidi="ar-SA"/>
        </w:rPr>
        <w:t xml:space="preserve"> se týká řízení, které napadenému rozsudku předcházelo</w:t>
      </w:r>
      <w:r>
        <w:rPr>
          <w:color w:val="000000"/>
          <w:szCs w:val="24"/>
          <w:lang w:eastAsia="cs-CZ" w:bidi="ar-SA"/>
        </w:rPr>
        <w:t xml:space="preserve">, v tomto </w:t>
      </w:r>
      <w:r w:rsidRPr="009E6A1C">
        <w:rPr>
          <w:color w:val="000000"/>
          <w:szCs w:val="24"/>
          <w:lang w:eastAsia="cs-CZ" w:bidi="ar-SA"/>
        </w:rPr>
        <w:t>nebyly zjištěny takové podstatné vady, jak má na mysli ustanovení § 25</w:t>
      </w:r>
      <w:r>
        <w:rPr>
          <w:color w:val="000000"/>
          <w:szCs w:val="24"/>
          <w:lang w:eastAsia="cs-CZ" w:bidi="ar-SA"/>
        </w:rPr>
        <w:t>8</w:t>
      </w:r>
      <w:r w:rsidRPr="009E6A1C">
        <w:rPr>
          <w:color w:val="000000"/>
          <w:szCs w:val="24"/>
          <w:lang w:eastAsia="cs-CZ" w:bidi="ar-SA"/>
        </w:rPr>
        <w:t xml:space="preserve"> odst. 1 písm. a) </w:t>
      </w:r>
      <w:proofErr w:type="spellStart"/>
      <w:r w:rsidRPr="009E6A1C">
        <w:rPr>
          <w:color w:val="000000"/>
          <w:szCs w:val="24"/>
          <w:lang w:eastAsia="cs-CZ" w:bidi="ar-SA"/>
        </w:rPr>
        <w:t>tr</w:t>
      </w:r>
      <w:proofErr w:type="spellEnd"/>
      <w:r w:rsidRPr="009E6A1C">
        <w:rPr>
          <w:color w:val="000000"/>
          <w:szCs w:val="24"/>
          <w:lang w:eastAsia="cs-CZ" w:bidi="ar-SA"/>
        </w:rPr>
        <w:t>. řádu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tedy vady spočívající v porušení ustanovení</w:t>
      </w:r>
      <w:r>
        <w:rPr>
          <w:color w:val="000000"/>
          <w:szCs w:val="24"/>
          <w:lang w:eastAsia="cs-CZ" w:bidi="ar-SA"/>
        </w:rPr>
        <w:t xml:space="preserve">, jimiž </w:t>
      </w:r>
      <w:r w:rsidRPr="009E6A1C">
        <w:rPr>
          <w:color w:val="000000"/>
          <w:szCs w:val="24"/>
          <w:lang w:eastAsia="cs-CZ" w:bidi="ar-SA"/>
        </w:rPr>
        <w:t>se má zabezpečit objasnění věcí nebo práva obhajoby</w:t>
      </w:r>
      <w:r>
        <w:rPr>
          <w:color w:val="000000"/>
          <w:szCs w:val="24"/>
          <w:lang w:eastAsia="cs-CZ" w:bidi="ar-SA"/>
        </w:rPr>
        <w:t>.</w:t>
      </w:r>
      <w:r w:rsidRPr="009E6A1C">
        <w:rPr>
          <w:color w:val="000000"/>
          <w:szCs w:val="24"/>
          <w:lang w:eastAsia="cs-CZ" w:bidi="ar-SA"/>
        </w:rPr>
        <w:t xml:space="preserve"> </w:t>
      </w:r>
    </w:p>
    <w:p w14:paraId="5DBDE195" w14:textId="77777777" w:rsidR="000D68A7" w:rsidRDefault="000D68A7" w:rsidP="000D68A7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>
        <w:rPr>
          <w:color w:val="000000"/>
          <w:szCs w:val="24"/>
          <w:lang w:eastAsia="cs-CZ" w:bidi="ar-SA"/>
        </w:rPr>
        <w:t>Z </w:t>
      </w:r>
      <w:r w:rsidRPr="009E6A1C">
        <w:rPr>
          <w:color w:val="000000"/>
          <w:szCs w:val="24"/>
          <w:lang w:eastAsia="cs-CZ" w:bidi="ar-SA"/>
        </w:rPr>
        <w:t>hlediska</w:t>
      </w:r>
      <w:r>
        <w:rPr>
          <w:color w:val="000000"/>
          <w:szCs w:val="24"/>
          <w:lang w:eastAsia="cs-CZ" w:bidi="ar-SA"/>
        </w:rPr>
        <w:t xml:space="preserve"> ustálení</w:t>
      </w:r>
      <w:r w:rsidRPr="009E6A1C">
        <w:rPr>
          <w:color w:val="000000"/>
          <w:szCs w:val="24"/>
          <w:lang w:eastAsia="cs-CZ" w:bidi="ar-SA"/>
        </w:rPr>
        <w:t xml:space="preserve"> skutkového stavu je patrné, že soud prvního stupně provedl veškeré důkazy potřebné k tomu, aby byl zjištěn skutkový stav věci, o němž nejsou důvodné pochybnosti, a to v rozsahu nezbytném pro jeho meritorní rozhodnutí dle § 2 odst. 5 </w:t>
      </w:r>
      <w:proofErr w:type="spellStart"/>
      <w:r w:rsidRPr="009E6A1C">
        <w:rPr>
          <w:color w:val="000000"/>
          <w:szCs w:val="24"/>
          <w:lang w:eastAsia="cs-CZ" w:bidi="ar-SA"/>
        </w:rPr>
        <w:t>tr</w:t>
      </w:r>
      <w:proofErr w:type="spellEnd"/>
      <w:r w:rsidRPr="009E6A1C">
        <w:rPr>
          <w:color w:val="000000"/>
          <w:szCs w:val="24"/>
          <w:lang w:eastAsia="cs-CZ" w:bidi="ar-SA"/>
        </w:rPr>
        <w:t>. řádu</w:t>
      </w:r>
      <w:r>
        <w:rPr>
          <w:color w:val="000000"/>
          <w:szCs w:val="24"/>
          <w:lang w:eastAsia="cs-CZ" w:bidi="ar-SA"/>
        </w:rPr>
        <w:t>.</w:t>
      </w:r>
      <w:r w:rsidRPr="009E6A1C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V</w:t>
      </w:r>
      <w:r w:rsidRPr="009E6A1C">
        <w:rPr>
          <w:color w:val="000000"/>
          <w:szCs w:val="24"/>
          <w:lang w:eastAsia="cs-CZ" w:bidi="ar-SA"/>
        </w:rPr>
        <w:t xml:space="preserve"> tomto směru soud prvního stupně hodnotil provedené důkazy na základě pečlivého uvážení všech okolností případu</w:t>
      </w:r>
      <w:r>
        <w:rPr>
          <w:color w:val="000000"/>
          <w:szCs w:val="24"/>
          <w:lang w:eastAsia="cs-CZ" w:bidi="ar-SA"/>
        </w:rPr>
        <w:t xml:space="preserve">, a to jednotlivě i </w:t>
      </w:r>
      <w:r w:rsidRPr="009E6A1C">
        <w:rPr>
          <w:color w:val="000000"/>
          <w:szCs w:val="24"/>
          <w:lang w:eastAsia="cs-CZ" w:bidi="ar-SA"/>
        </w:rPr>
        <w:t>v jejich souhrnu</w:t>
      </w:r>
      <w:r>
        <w:rPr>
          <w:color w:val="000000"/>
          <w:szCs w:val="24"/>
          <w:lang w:eastAsia="cs-CZ" w:bidi="ar-SA"/>
        </w:rPr>
        <w:t xml:space="preserve">. </w:t>
      </w:r>
      <w:r w:rsidRPr="009E6A1C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(</w:t>
      </w:r>
      <w:r w:rsidRPr="009E6A1C">
        <w:rPr>
          <w:color w:val="000000"/>
          <w:szCs w:val="24"/>
          <w:lang w:eastAsia="cs-CZ" w:bidi="ar-SA"/>
        </w:rPr>
        <w:t xml:space="preserve">§ 2 odst. 6 </w:t>
      </w:r>
      <w:proofErr w:type="spellStart"/>
      <w:r w:rsidRPr="009E6A1C">
        <w:rPr>
          <w:color w:val="000000"/>
          <w:szCs w:val="24"/>
          <w:lang w:eastAsia="cs-CZ" w:bidi="ar-SA"/>
        </w:rPr>
        <w:t>tr</w:t>
      </w:r>
      <w:proofErr w:type="spellEnd"/>
      <w:r w:rsidRPr="009E6A1C">
        <w:rPr>
          <w:color w:val="000000"/>
          <w:szCs w:val="24"/>
          <w:lang w:eastAsia="cs-CZ" w:bidi="ar-SA"/>
        </w:rPr>
        <w:t xml:space="preserve">. řádu) </w:t>
      </w:r>
      <w:r>
        <w:rPr>
          <w:color w:val="000000"/>
          <w:szCs w:val="24"/>
          <w:lang w:eastAsia="cs-CZ" w:bidi="ar-SA"/>
        </w:rPr>
        <w:t>Nevytrhával tedy</w:t>
      </w:r>
      <w:r w:rsidRPr="009E6A1C">
        <w:rPr>
          <w:color w:val="000000"/>
          <w:szCs w:val="24"/>
          <w:lang w:eastAsia="cs-CZ" w:bidi="ar-SA"/>
        </w:rPr>
        <w:t xml:space="preserve"> jednotlivé důkazy </w:t>
      </w:r>
      <w:r>
        <w:rPr>
          <w:color w:val="000000"/>
          <w:szCs w:val="24"/>
          <w:lang w:eastAsia="cs-CZ" w:bidi="ar-SA"/>
        </w:rPr>
        <w:t>z</w:t>
      </w:r>
      <w:r w:rsidRPr="009E6A1C">
        <w:rPr>
          <w:color w:val="000000"/>
          <w:szCs w:val="24"/>
          <w:lang w:eastAsia="cs-CZ" w:bidi="ar-SA"/>
        </w:rPr>
        <w:t xml:space="preserve"> kontextu provedeného dokazování</w:t>
      </w:r>
      <w:r>
        <w:rPr>
          <w:color w:val="000000"/>
          <w:szCs w:val="24"/>
          <w:lang w:eastAsia="cs-CZ" w:bidi="ar-SA"/>
        </w:rPr>
        <w:t xml:space="preserve">, ale </w:t>
      </w:r>
      <w:r w:rsidRPr="009E6A1C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přihlížel i</w:t>
      </w:r>
      <w:r w:rsidRPr="009E6A1C">
        <w:rPr>
          <w:color w:val="000000"/>
          <w:szCs w:val="24"/>
          <w:lang w:eastAsia="cs-CZ" w:bidi="ar-SA"/>
        </w:rPr>
        <w:t xml:space="preserve"> k vzájemným vazbám a souvislostem</w:t>
      </w:r>
      <w:r>
        <w:rPr>
          <w:color w:val="000000"/>
          <w:szCs w:val="24"/>
          <w:lang w:eastAsia="cs-CZ" w:bidi="ar-SA"/>
        </w:rPr>
        <w:t xml:space="preserve">. </w:t>
      </w:r>
      <w:r w:rsidRPr="009E6A1C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O</w:t>
      </w:r>
      <w:r w:rsidRPr="009E6A1C">
        <w:rPr>
          <w:color w:val="000000"/>
          <w:szCs w:val="24"/>
          <w:lang w:eastAsia="cs-CZ" w:bidi="ar-SA"/>
        </w:rPr>
        <w:t xml:space="preserve">důvodnění napadeného rozsudku stran </w:t>
      </w:r>
      <w:r>
        <w:rPr>
          <w:color w:val="000000"/>
          <w:szCs w:val="24"/>
          <w:lang w:eastAsia="cs-CZ" w:bidi="ar-SA"/>
        </w:rPr>
        <w:t>zásadních</w:t>
      </w:r>
      <w:r w:rsidRPr="009E6A1C">
        <w:rPr>
          <w:color w:val="000000"/>
          <w:szCs w:val="24"/>
          <w:lang w:eastAsia="cs-CZ" w:bidi="ar-SA"/>
        </w:rPr>
        <w:t xml:space="preserve"> skutkových zjištění odpovídá ustanovení § 125 </w:t>
      </w:r>
      <w:proofErr w:type="spellStart"/>
      <w:r w:rsidRPr="009E6A1C">
        <w:rPr>
          <w:color w:val="000000"/>
          <w:szCs w:val="24"/>
          <w:lang w:eastAsia="cs-CZ" w:bidi="ar-SA"/>
        </w:rPr>
        <w:t>tr</w:t>
      </w:r>
      <w:proofErr w:type="spellEnd"/>
      <w:r w:rsidRPr="009E6A1C">
        <w:rPr>
          <w:color w:val="000000"/>
          <w:szCs w:val="24"/>
          <w:lang w:eastAsia="cs-CZ" w:bidi="ar-SA"/>
        </w:rPr>
        <w:t>. řádu, kdy soud prvního stupně podrobně vyložil, které skutečnosti vzal za prokázané, o které důkazy svá skutková zjištění opřel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jakými úvahami </w:t>
      </w:r>
      <w:r>
        <w:rPr>
          <w:color w:val="000000"/>
          <w:szCs w:val="24"/>
          <w:lang w:eastAsia="cs-CZ" w:bidi="ar-SA"/>
        </w:rPr>
        <w:t xml:space="preserve">se </w:t>
      </w:r>
      <w:r w:rsidRPr="009E6A1C">
        <w:rPr>
          <w:color w:val="000000"/>
          <w:szCs w:val="24"/>
          <w:lang w:eastAsia="cs-CZ" w:bidi="ar-SA"/>
        </w:rPr>
        <w:t>řídil při hodnocení provedených důkazů, zejména pokud si vzájemně odporovaly</w:t>
      </w:r>
      <w:r>
        <w:rPr>
          <w:color w:val="000000"/>
          <w:szCs w:val="24"/>
          <w:lang w:eastAsia="cs-CZ" w:bidi="ar-SA"/>
        </w:rPr>
        <w:t>. V</w:t>
      </w:r>
      <w:r w:rsidRPr="009E6A1C">
        <w:rPr>
          <w:color w:val="000000"/>
          <w:szCs w:val="24"/>
          <w:lang w:eastAsia="cs-CZ" w:bidi="ar-SA"/>
        </w:rPr>
        <w:t xml:space="preserve"> tomuto směru </w:t>
      </w:r>
      <w:r>
        <w:rPr>
          <w:color w:val="000000"/>
          <w:szCs w:val="24"/>
          <w:lang w:eastAsia="cs-CZ" w:bidi="ar-SA"/>
        </w:rPr>
        <w:t xml:space="preserve">lze proto na </w:t>
      </w:r>
      <w:r w:rsidRPr="009E6A1C">
        <w:rPr>
          <w:color w:val="000000"/>
          <w:szCs w:val="24"/>
          <w:lang w:eastAsia="cs-CZ" w:bidi="ar-SA"/>
        </w:rPr>
        <w:t>příslušné pasáže odůvodnění napadeného rozsudku odkázat</w:t>
      </w:r>
      <w:r>
        <w:rPr>
          <w:color w:val="000000"/>
          <w:szCs w:val="24"/>
          <w:lang w:eastAsia="cs-CZ" w:bidi="ar-SA"/>
        </w:rPr>
        <w:t>.</w:t>
      </w:r>
    </w:p>
    <w:p w14:paraId="5883EAF7" w14:textId="0CF8FA94" w:rsidR="000D68A7" w:rsidRDefault="000D68A7" w:rsidP="000D68A7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>
        <w:rPr>
          <w:color w:val="000000"/>
          <w:szCs w:val="24"/>
          <w:lang w:eastAsia="cs-CZ" w:bidi="ar-SA"/>
        </w:rPr>
        <w:t>Ani</w:t>
      </w:r>
      <w:r w:rsidRPr="009E6A1C">
        <w:rPr>
          <w:color w:val="000000"/>
          <w:szCs w:val="24"/>
          <w:lang w:eastAsia="cs-CZ" w:bidi="ar-SA"/>
        </w:rPr>
        <w:t xml:space="preserve"> odvolací soud nemá pochybnosti o tom, že se skutky tak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jak jsou uvedeny ve výroku napadeného rozsudku, jímž byl obžalovaný </w:t>
      </w:r>
      <w:r w:rsidR="003A7953">
        <w:rPr>
          <w:color w:val="000000"/>
          <w:szCs w:val="24"/>
          <w:lang w:eastAsia="cs-CZ" w:bidi="ar-SA"/>
        </w:rPr>
        <w:t>D.H.</w:t>
      </w:r>
      <w:r>
        <w:rPr>
          <w:color w:val="000000"/>
          <w:szCs w:val="24"/>
          <w:lang w:eastAsia="cs-CZ" w:bidi="ar-SA"/>
        </w:rPr>
        <w:t xml:space="preserve"> </w:t>
      </w:r>
      <w:r w:rsidRPr="009E6A1C">
        <w:rPr>
          <w:color w:val="000000"/>
          <w:szCs w:val="24"/>
          <w:lang w:eastAsia="cs-CZ" w:bidi="ar-SA"/>
        </w:rPr>
        <w:t>uznán vinným</w:t>
      </w:r>
      <w:r>
        <w:rPr>
          <w:color w:val="000000"/>
          <w:szCs w:val="24"/>
          <w:lang w:eastAsia="cs-CZ" w:bidi="ar-SA"/>
        </w:rPr>
        <w:t>, staly.</w:t>
      </w:r>
    </w:p>
    <w:p w14:paraId="57D9FDC4" w14:textId="5CE3455B" w:rsidR="000D68A7" w:rsidRDefault="000D68A7" w:rsidP="000D68A7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>
        <w:rPr>
          <w:color w:val="000000"/>
          <w:szCs w:val="24"/>
          <w:lang w:eastAsia="cs-CZ" w:bidi="ar-SA"/>
        </w:rPr>
        <w:t>S</w:t>
      </w:r>
      <w:r w:rsidRPr="009E6A1C">
        <w:rPr>
          <w:color w:val="000000"/>
          <w:szCs w:val="24"/>
          <w:lang w:eastAsia="cs-CZ" w:bidi="ar-SA"/>
        </w:rPr>
        <w:t>oud prvního stupně na základě provedeného dokazování dostatečným způsobem především objasni</w:t>
      </w:r>
      <w:r>
        <w:rPr>
          <w:color w:val="000000"/>
          <w:szCs w:val="24"/>
          <w:lang w:eastAsia="cs-CZ" w:bidi="ar-SA"/>
        </w:rPr>
        <w:t>l</w:t>
      </w:r>
      <w:r w:rsidRPr="009E6A1C">
        <w:rPr>
          <w:color w:val="000000"/>
          <w:szCs w:val="24"/>
          <w:lang w:eastAsia="cs-CZ" w:bidi="ar-SA"/>
        </w:rPr>
        <w:t xml:space="preserve"> rozhodné okolnosti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na jejich</w:t>
      </w:r>
      <w:r>
        <w:rPr>
          <w:color w:val="000000"/>
          <w:szCs w:val="24"/>
          <w:lang w:eastAsia="cs-CZ" w:bidi="ar-SA"/>
        </w:rPr>
        <w:t>ž</w:t>
      </w:r>
      <w:r w:rsidRPr="009E6A1C">
        <w:rPr>
          <w:color w:val="000000"/>
          <w:szCs w:val="24"/>
          <w:lang w:eastAsia="cs-CZ" w:bidi="ar-SA"/>
        </w:rPr>
        <w:t xml:space="preserve"> základě postavil své rozhodnutí o v</w:t>
      </w:r>
      <w:r>
        <w:rPr>
          <w:color w:val="000000"/>
          <w:szCs w:val="24"/>
          <w:lang w:eastAsia="cs-CZ" w:bidi="ar-SA"/>
        </w:rPr>
        <w:t>i</w:t>
      </w:r>
      <w:r w:rsidRPr="009E6A1C">
        <w:rPr>
          <w:color w:val="000000"/>
          <w:szCs w:val="24"/>
          <w:lang w:eastAsia="cs-CZ" w:bidi="ar-SA"/>
        </w:rPr>
        <w:t>ně, kdy vina obžalovaného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 xml:space="preserve">(shodně s </w:t>
      </w:r>
      <w:r w:rsidRPr="009E6A1C">
        <w:rPr>
          <w:color w:val="000000"/>
          <w:szCs w:val="24"/>
          <w:lang w:eastAsia="cs-CZ" w:bidi="ar-SA"/>
        </w:rPr>
        <w:t xml:space="preserve">nyní nově </w:t>
      </w:r>
      <w:r>
        <w:rPr>
          <w:color w:val="000000"/>
          <w:szCs w:val="24"/>
          <w:lang w:eastAsia="cs-CZ" w:bidi="ar-SA"/>
        </w:rPr>
        <w:t>učiněným</w:t>
      </w:r>
      <w:r w:rsidRPr="009E6A1C">
        <w:rPr>
          <w:color w:val="000000"/>
          <w:szCs w:val="24"/>
          <w:lang w:eastAsia="cs-CZ" w:bidi="ar-SA"/>
        </w:rPr>
        <w:t xml:space="preserve"> doznání</w:t>
      </w:r>
      <w:r>
        <w:rPr>
          <w:color w:val="000000"/>
          <w:szCs w:val="24"/>
          <w:lang w:eastAsia="cs-CZ" w:bidi="ar-SA"/>
        </w:rPr>
        <w:t>m</w:t>
      </w:r>
      <w:r w:rsidRPr="009E6A1C">
        <w:rPr>
          <w:color w:val="000000"/>
          <w:szCs w:val="24"/>
          <w:lang w:eastAsia="cs-CZ" w:bidi="ar-SA"/>
        </w:rPr>
        <w:t xml:space="preserve"> obžalovaného v rámci veřejného zasedání</w:t>
      </w:r>
      <w:r>
        <w:rPr>
          <w:color w:val="000000"/>
          <w:szCs w:val="24"/>
          <w:lang w:eastAsia="cs-CZ" w:bidi="ar-SA"/>
        </w:rPr>
        <w:t>),</w:t>
      </w:r>
      <w:r w:rsidRPr="009E6A1C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 xml:space="preserve">byla prokázána </w:t>
      </w:r>
      <w:r w:rsidRPr="009E6A1C">
        <w:rPr>
          <w:color w:val="000000"/>
          <w:szCs w:val="24"/>
          <w:lang w:eastAsia="cs-CZ" w:bidi="ar-SA"/>
        </w:rPr>
        <w:t xml:space="preserve">výpovědí poškozené </w:t>
      </w:r>
      <w:r w:rsidR="003A7953">
        <w:rPr>
          <w:color w:val="000000"/>
          <w:szCs w:val="24"/>
          <w:lang w:eastAsia="cs-CZ" w:bidi="ar-SA"/>
        </w:rPr>
        <w:t>Z.H.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svědk</w:t>
      </w:r>
      <w:r>
        <w:rPr>
          <w:color w:val="000000"/>
          <w:szCs w:val="24"/>
          <w:lang w:eastAsia="cs-CZ" w:bidi="ar-SA"/>
        </w:rPr>
        <w:t>ů</w:t>
      </w:r>
      <w:r w:rsidRPr="009E6A1C">
        <w:rPr>
          <w:color w:val="000000"/>
          <w:szCs w:val="24"/>
          <w:lang w:eastAsia="cs-CZ" w:bidi="ar-SA"/>
        </w:rPr>
        <w:t xml:space="preserve"> </w:t>
      </w:r>
      <w:r w:rsidR="003A7953">
        <w:rPr>
          <w:color w:val="000000"/>
          <w:szCs w:val="24"/>
          <w:lang w:eastAsia="cs-CZ" w:bidi="ar-SA"/>
        </w:rPr>
        <w:t>K.J.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G</w:t>
      </w:r>
      <w:r w:rsidR="003A7953">
        <w:rPr>
          <w:color w:val="000000"/>
          <w:szCs w:val="24"/>
          <w:lang w:eastAsia="cs-CZ" w:bidi="ar-SA"/>
        </w:rPr>
        <w:t xml:space="preserve">.S., T.Ž.,  </w:t>
      </w:r>
      <w:r>
        <w:rPr>
          <w:color w:val="000000"/>
          <w:szCs w:val="24"/>
          <w:lang w:eastAsia="cs-CZ" w:bidi="ar-SA"/>
        </w:rPr>
        <w:t xml:space="preserve"> které </w:t>
      </w:r>
      <w:r w:rsidRPr="009E6A1C">
        <w:rPr>
          <w:color w:val="000000"/>
          <w:szCs w:val="24"/>
          <w:lang w:eastAsia="cs-CZ" w:bidi="ar-SA"/>
        </w:rPr>
        <w:t xml:space="preserve">korespondují s výsledky ohledání mobilního telefonu </w:t>
      </w:r>
      <w:r w:rsidR="003A7953">
        <w:rPr>
          <w:color w:val="000000"/>
          <w:szCs w:val="24"/>
          <w:lang w:eastAsia="cs-CZ" w:bidi="ar-SA"/>
        </w:rPr>
        <w:t>Z.H.</w:t>
      </w:r>
      <w:r w:rsidRPr="009E6A1C">
        <w:rPr>
          <w:color w:val="000000"/>
          <w:szCs w:val="24"/>
          <w:lang w:eastAsia="cs-CZ" w:bidi="ar-SA"/>
        </w:rPr>
        <w:t xml:space="preserve"> a </w:t>
      </w:r>
      <w:r>
        <w:rPr>
          <w:color w:val="000000"/>
          <w:szCs w:val="24"/>
          <w:lang w:eastAsia="cs-CZ" w:bidi="ar-SA"/>
        </w:rPr>
        <w:t xml:space="preserve">telefonu </w:t>
      </w:r>
      <w:r w:rsidRPr="009E6A1C">
        <w:rPr>
          <w:color w:val="000000"/>
          <w:szCs w:val="24"/>
          <w:lang w:eastAsia="cs-CZ" w:bidi="ar-SA"/>
        </w:rPr>
        <w:t>obžalovaného</w:t>
      </w:r>
      <w:r>
        <w:rPr>
          <w:color w:val="000000"/>
          <w:szCs w:val="24"/>
          <w:lang w:eastAsia="cs-CZ" w:bidi="ar-SA"/>
        </w:rPr>
        <w:t xml:space="preserve"> k</w:t>
      </w:r>
      <w:r w:rsidRPr="009E6A1C">
        <w:rPr>
          <w:color w:val="000000"/>
          <w:szCs w:val="24"/>
          <w:lang w:eastAsia="cs-CZ" w:bidi="ar-SA"/>
        </w:rPr>
        <w:t xml:space="preserve"> obsahu SMS zpráv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jej</w:t>
      </w:r>
      <w:r>
        <w:rPr>
          <w:color w:val="000000"/>
          <w:szCs w:val="24"/>
          <w:lang w:eastAsia="cs-CZ" w:bidi="ar-SA"/>
        </w:rPr>
        <w:t>ich</w:t>
      </w:r>
      <w:r w:rsidRPr="009E6A1C">
        <w:rPr>
          <w:color w:val="000000"/>
          <w:szCs w:val="24"/>
          <w:lang w:eastAsia="cs-CZ" w:bidi="ar-SA"/>
        </w:rPr>
        <w:t xml:space="preserve"> četnosti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počtu volání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ze strany obžalovaného vůči poškozené</w:t>
      </w:r>
      <w:r>
        <w:rPr>
          <w:color w:val="000000"/>
          <w:szCs w:val="24"/>
          <w:lang w:eastAsia="cs-CZ" w:bidi="ar-SA"/>
        </w:rPr>
        <w:t>. Z</w:t>
      </w:r>
      <w:r w:rsidRPr="009E6A1C">
        <w:rPr>
          <w:color w:val="000000"/>
          <w:szCs w:val="24"/>
          <w:lang w:eastAsia="cs-CZ" w:bidi="ar-SA"/>
        </w:rPr>
        <w:t xml:space="preserve"> těchto důkazů pak jednoznačně vyplývá, že obžalovaný od října 2021 do 30. srpna 2022</w:t>
      </w:r>
      <w:r>
        <w:rPr>
          <w:color w:val="000000"/>
          <w:szCs w:val="24"/>
          <w:lang w:eastAsia="cs-CZ" w:bidi="ar-SA"/>
        </w:rPr>
        <w:t xml:space="preserve"> systematicky zasílal </w:t>
      </w:r>
      <w:r w:rsidRPr="009E6A1C">
        <w:rPr>
          <w:color w:val="000000"/>
          <w:szCs w:val="24"/>
          <w:lang w:eastAsia="cs-CZ" w:bidi="ar-SA"/>
        </w:rPr>
        <w:t xml:space="preserve">ze svého mobilního telefonu nevyžádané SMS zprávy na mobilní telefon své bývalé manželky </w:t>
      </w:r>
      <w:r w:rsidR="003A7953">
        <w:rPr>
          <w:color w:val="000000"/>
          <w:szCs w:val="24"/>
          <w:lang w:eastAsia="cs-CZ" w:bidi="ar-SA"/>
        </w:rPr>
        <w:t>Z.H.</w:t>
      </w:r>
      <w:r w:rsidRPr="009E6A1C">
        <w:rPr>
          <w:color w:val="000000"/>
          <w:szCs w:val="24"/>
          <w:lang w:eastAsia="cs-CZ" w:bidi="ar-SA"/>
        </w:rPr>
        <w:t>, jejichž obsahem byly vulgarismy</w:t>
      </w:r>
      <w:r>
        <w:rPr>
          <w:color w:val="000000"/>
          <w:szCs w:val="24"/>
          <w:lang w:eastAsia="cs-CZ" w:bidi="ar-SA"/>
        </w:rPr>
        <w:t>, hrubosti</w:t>
      </w:r>
      <w:r w:rsidRPr="009E6A1C">
        <w:rPr>
          <w:color w:val="000000"/>
          <w:szCs w:val="24"/>
          <w:lang w:eastAsia="cs-CZ" w:bidi="ar-SA"/>
        </w:rPr>
        <w:t xml:space="preserve"> a výhrůžky ublížením na zdraví, přičemž toto počínání evidentně působil</w:t>
      </w:r>
      <w:r>
        <w:rPr>
          <w:color w:val="000000"/>
          <w:szCs w:val="24"/>
          <w:lang w:eastAsia="cs-CZ" w:bidi="ar-SA"/>
        </w:rPr>
        <w:t>o</w:t>
      </w:r>
      <w:r w:rsidRPr="009E6A1C">
        <w:rPr>
          <w:color w:val="000000"/>
          <w:szCs w:val="24"/>
          <w:lang w:eastAsia="cs-CZ" w:bidi="ar-SA"/>
        </w:rPr>
        <w:t xml:space="preserve"> poškozené psychické strádání</w:t>
      </w:r>
      <w:r>
        <w:rPr>
          <w:color w:val="000000"/>
          <w:szCs w:val="24"/>
          <w:lang w:eastAsia="cs-CZ" w:bidi="ar-SA"/>
        </w:rPr>
        <w:t xml:space="preserve">, stres a narůstající obavy o zdraví. </w:t>
      </w:r>
      <w:r w:rsidRPr="009E6A1C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V</w:t>
      </w:r>
      <w:r w:rsidRPr="009E6A1C">
        <w:rPr>
          <w:color w:val="000000"/>
          <w:szCs w:val="24"/>
          <w:lang w:eastAsia="cs-CZ" w:bidi="ar-SA"/>
        </w:rPr>
        <w:t xml:space="preserve"> tomuto jednání pak </w:t>
      </w:r>
      <w:r>
        <w:rPr>
          <w:color w:val="000000"/>
          <w:szCs w:val="24"/>
          <w:lang w:eastAsia="cs-CZ" w:bidi="ar-SA"/>
        </w:rPr>
        <w:t>p</w:t>
      </w:r>
      <w:r w:rsidRPr="009E6A1C">
        <w:rPr>
          <w:color w:val="000000"/>
          <w:szCs w:val="24"/>
          <w:lang w:eastAsia="cs-CZ" w:bidi="ar-SA"/>
        </w:rPr>
        <w:t>o sdělení obvinění</w:t>
      </w:r>
      <w:r>
        <w:rPr>
          <w:color w:val="000000"/>
          <w:szCs w:val="24"/>
          <w:lang w:eastAsia="cs-CZ" w:bidi="ar-SA"/>
        </w:rPr>
        <w:t xml:space="preserve"> pokračoval od září 2022 do 20. 12. 2022, tedy až do </w:t>
      </w:r>
      <w:proofErr w:type="spellStart"/>
      <w:r>
        <w:rPr>
          <w:color w:val="000000"/>
          <w:szCs w:val="24"/>
          <w:lang w:eastAsia="cs-CZ" w:bidi="ar-SA"/>
        </w:rPr>
        <w:t>doby,kdy</w:t>
      </w:r>
      <w:proofErr w:type="spellEnd"/>
      <w:r>
        <w:rPr>
          <w:color w:val="000000"/>
          <w:szCs w:val="24"/>
          <w:lang w:eastAsia="cs-CZ" w:bidi="ar-SA"/>
        </w:rPr>
        <w:t xml:space="preserve"> byl</w:t>
      </w:r>
      <w:r w:rsidRPr="009E6A1C">
        <w:rPr>
          <w:color w:val="000000"/>
          <w:szCs w:val="24"/>
          <w:lang w:eastAsia="cs-CZ" w:bidi="ar-SA"/>
        </w:rPr>
        <w:t xml:space="preserve"> zadržen Policií ČR a následně vzat do vazby</w:t>
      </w:r>
      <w:r>
        <w:rPr>
          <w:color w:val="000000"/>
          <w:szCs w:val="24"/>
          <w:lang w:eastAsia="cs-CZ" w:bidi="ar-SA"/>
        </w:rPr>
        <w:t>, přičemž</w:t>
      </w:r>
      <w:r w:rsidRPr="009E6A1C">
        <w:rPr>
          <w:color w:val="000000"/>
          <w:szCs w:val="24"/>
          <w:lang w:eastAsia="cs-CZ" w:bidi="ar-SA"/>
        </w:rPr>
        <w:t xml:space="preserve"> opětovně zasílal ze svého telefonu SMS zprávy poškozené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snažil se o telefonické kontaktování poškozené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obsahem těchto zpráv i telefonátů byly opět vulgarismy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hrubost</w:t>
      </w:r>
      <w:r>
        <w:rPr>
          <w:color w:val="000000"/>
          <w:szCs w:val="24"/>
          <w:lang w:eastAsia="cs-CZ" w:bidi="ar-SA"/>
        </w:rPr>
        <w:t>i,</w:t>
      </w:r>
      <w:r w:rsidRPr="009E6A1C">
        <w:rPr>
          <w:color w:val="000000"/>
          <w:szCs w:val="24"/>
          <w:lang w:eastAsia="cs-CZ" w:bidi="ar-SA"/>
        </w:rPr>
        <w:t xml:space="preserve"> výhrůžky </w:t>
      </w:r>
      <w:r>
        <w:rPr>
          <w:color w:val="000000"/>
          <w:szCs w:val="24"/>
          <w:lang w:eastAsia="cs-CZ" w:bidi="ar-SA"/>
        </w:rPr>
        <w:t>s</w:t>
      </w:r>
      <w:r w:rsidRPr="009E6A1C">
        <w:rPr>
          <w:color w:val="000000"/>
          <w:szCs w:val="24"/>
          <w:lang w:eastAsia="cs-CZ" w:bidi="ar-SA"/>
        </w:rPr>
        <w:t xml:space="preserve"> četnost</w:t>
      </w:r>
      <w:r>
        <w:rPr>
          <w:color w:val="000000"/>
          <w:szCs w:val="24"/>
          <w:lang w:eastAsia="cs-CZ" w:bidi="ar-SA"/>
        </w:rPr>
        <w:t>í</w:t>
      </w:r>
      <w:r w:rsidRPr="009E6A1C">
        <w:rPr>
          <w:color w:val="000000"/>
          <w:szCs w:val="24"/>
          <w:lang w:eastAsia="cs-CZ" w:bidi="ar-SA"/>
        </w:rPr>
        <w:t xml:space="preserve"> několik desítek denně telefonátů či SMS zpráv</w:t>
      </w:r>
      <w:r>
        <w:rPr>
          <w:color w:val="000000"/>
          <w:szCs w:val="24"/>
          <w:lang w:eastAsia="cs-CZ" w:bidi="ar-SA"/>
        </w:rPr>
        <w:t xml:space="preserve">, a to i v nočních hodinách, což vedlo k tomu, že poškozená </w:t>
      </w:r>
      <w:r w:rsidRPr="009E6A1C">
        <w:rPr>
          <w:color w:val="000000"/>
          <w:szCs w:val="24"/>
          <w:lang w:eastAsia="cs-CZ" w:bidi="ar-SA"/>
        </w:rPr>
        <w:t>pojala obavy o sv</w:t>
      </w:r>
      <w:r>
        <w:rPr>
          <w:color w:val="000000"/>
          <w:szCs w:val="24"/>
          <w:lang w:eastAsia="cs-CZ" w:bidi="ar-SA"/>
        </w:rPr>
        <w:t>ůj</w:t>
      </w:r>
      <w:r w:rsidRPr="009E6A1C">
        <w:rPr>
          <w:color w:val="000000"/>
          <w:szCs w:val="24"/>
          <w:lang w:eastAsia="cs-CZ" w:bidi="ar-SA"/>
        </w:rPr>
        <w:t xml:space="preserve"> život</w:t>
      </w:r>
      <w:r>
        <w:rPr>
          <w:color w:val="000000"/>
          <w:szCs w:val="24"/>
          <w:lang w:eastAsia="cs-CZ" w:bidi="ar-SA"/>
        </w:rPr>
        <w:t xml:space="preserve"> </w:t>
      </w:r>
      <w:r w:rsidRPr="009E6A1C">
        <w:rPr>
          <w:color w:val="000000"/>
          <w:szCs w:val="24"/>
          <w:lang w:eastAsia="cs-CZ" w:bidi="ar-SA"/>
        </w:rPr>
        <w:t>a zdraví</w:t>
      </w:r>
      <w:r>
        <w:rPr>
          <w:color w:val="000000"/>
          <w:szCs w:val="24"/>
          <w:lang w:eastAsia="cs-CZ" w:bidi="ar-SA"/>
        </w:rPr>
        <w:t xml:space="preserve">, ale i život a zdraví svých blízkých, musela změnit své obvyklé chování, musela změnit i své telefonní číslo. Jednání obžalovaného vedlo k cílenému psychickému </w:t>
      </w:r>
      <w:r w:rsidRPr="009E6A1C">
        <w:rPr>
          <w:color w:val="000000"/>
          <w:szCs w:val="24"/>
          <w:lang w:eastAsia="cs-CZ" w:bidi="ar-SA"/>
        </w:rPr>
        <w:t xml:space="preserve">terorizování poškozené </w:t>
      </w:r>
      <w:r w:rsidR="003A7953">
        <w:rPr>
          <w:color w:val="000000"/>
          <w:szCs w:val="24"/>
          <w:lang w:eastAsia="cs-CZ" w:bidi="ar-SA"/>
        </w:rPr>
        <w:t>Z.H.</w:t>
      </w:r>
      <w:r w:rsidRPr="009E6A1C">
        <w:rPr>
          <w:color w:val="000000"/>
          <w:szCs w:val="24"/>
          <w:lang w:eastAsia="cs-CZ" w:bidi="ar-SA"/>
        </w:rPr>
        <w:t xml:space="preserve"> a bylo způsobilé vzbudit u poškozené </w:t>
      </w:r>
      <w:r w:rsidR="003A7953">
        <w:rPr>
          <w:color w:val="000000"/>
          <w:szCs w:val="24"/>
          <w:lang w:eastAsia="cs-CZ" w:bidi="ar-SA"/>
        </w:rPr>
        <w:t>Z.H.</w:t>
      </w:r>
      <w:r w:rsidRPr="009E6A1C">
        <w:rPr>
          <w:color w:val="000000"/>
          <w:szCs w:val="24"/>
          <w:lang w:eastAsia="cs-CZ" w:bidi="ar-SA"/>
        </w:rPr>
        <w:t xml:space="preserve"> obavu o její život a zdraví s ohledem na to, že věděla, že obžalovaný jedná ve většině případů pod vlivem alkoholu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jako bývalý voják z povolání </w:t>
      </w:r>
      <w:r>
        <w:rPr>
          <w:color w:val="000000"/>
          <w:szCs w:val="24"/>
          <w:lang w:eastAsia="cs-CZ" w:bidi="ar-SA"/>
        </w:rPr>
        <w:t xml:space="preserve">je vlastníkem zbraní, a z SMS zpráv, v nichž naznačoval svoji převahu jako odstřelovače, kdy vyhrožoval </w:t>
      </w:r>
      <w:r w:rsidRPr="009E6A1C">
        <w:rPr>
          <w:color w:val="000000"/>
          <w:szCs w:val="24"/>
          <w:lang w:eastAsia="cs-CZ" w:bidi="ar-SA"/>
        </w:rPr>
        <w:t>uříznutím pohlavních orgánů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je zřejmé, že tyto byly způsobilé vzbudit u poškozené důvodnou obavu o život a </w:t>
      </w:r>
      <w:r>
        <w:rPr>
          <w:color w:val="000000"/>
          <w:szCs w:val="24"/>
          <w:lang w:eastAsia="cs-CZ" w:bidi="ar-SA"/>
        </w:rPr>
        <w:t xml:space="preserve">zdraví. Obžalovaný v případě skutku </w:t>
      </w:r>
      <w:r w:rsidRPr="009E6A1C">
        <w:rPr>
          <w:color w:val="000000"/>
          <w:szCs w:val="24"/>
          <w:lang w:eastAsia="cs-CZ" w:bidi="ar-SA"/>
        </w:rPr>
        <w:t>popsaného pod bodem 2</w:t>
      </w:r>
      <w:r>
        <w:rPr>
          <w:color w:val="000000"/>
          <w:szCs w:val="24"/>
          <w:lang w:eastAsia="cs-CZ" w:bidi="ar-SA"/>
        </w:rPr>
        <w:t>.</w:t>
      </w:r>
      <w:r w:rsidRPr="009E6A1C">
        <w:rPr>
          <w:color w:val="000000"/>
          <w:szCs w:val="24"/>
          <w:lang w:eastAsia="cs-CZ" w:bidi="ar-SA"/>
        </w:rPr>
        <w:t xml:space="preserve"> j</w:t>
      </w:r>
      <w:r>
        <w:rPr>
          <w:color w:val="000000"/>
          <w:szCs w:val="24"/>
          <w:lang w:eastAsia="cs-CZ" w:bidi="ar-SA"/>
        </w:rPr>
        <w:t>í</w:t>
      </w:r>
      <w:r w:rsidRPr="009E6A1C">
        <w:rPr>
          <w:color w:val="000000"/>
          <w:szCs w:val="24"/>
          <w:lang w:eastAsia="cs-CZ" w:bidi="ar-SA"/>
        </w:rPr>
        <w:t xml:space="preserve"> vyhrožoval fyzickým násilím</w:t>
      </w:r>
      <w:r>
        <w:rPr>
          <w:color w:val="000000"/>
          <w:szCs w:val="24"/>
          <w:lang w:eastAsia="cs-CZ" w:bidi="ar-SA"/>
        </w:rPr>
        <w:t>, vyhrožoval fyzickým násilím i jejímu partnerovi. Jak plyne z obsahu</w:t>
      </w:r>
      <w:r w:rsidRPr="009E6A1C">
        <w:rPr>
          <w:color w:val="000000"/>
          <w:szCs w:val="24"/>
          <w:lang w:eastAsia="cs-CZ" w:bidi="ar-SA"/>
        </w:rPr>
        <w:t xml:space="preserve"> </w:t>
      </w:r>
      <w:r w:rsidRPr="009E6A1C">
        <w:rPr>
          <w:color w:val="000000"/>
          <w:szCs w:val="24"/>
          <w:lang w:eastAsia="cs-CZ" w:bidi="ar-SA"/>
        </w:rPr>
        <w:lastRenderedPageBreak/>
        <w:t>předmětných SMS zpráv či telefonátů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 xml:space="preserve">obžalovaný </w:t>
      </w:r>
      <w:r w:rsidRPr="009E6A1C">
        <w:rPr>
          <w:color w:val="000000"/>
          <w:szCs w:val="24"/>
          <w:lang w:eastAsia="cs-CZ" w:bidi="ar-SA"/>
        </w:rPr>
        <w:t>sledoval poškozenou autem</w:t>
      </w:r>
      <w:r>
        <w:rPr>
          <w:color w:val="000000"/>
          <w:szCs w:val="24"/>
          <w:lang w:eastAsia="cs-CZ" w:bidi="ar-SA"/>
        </w:rPr>
        <w:t xml:space="preserve">, hlídal, kde se nachází, dehonestoval ji telefonáty o jejích aktivitách v době služebního poměru. </w:t>
      </w:r>
      <w:r w:rsidRPr="009E6A1C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 xml:space="preserve">Je </w:t>
      </w:r>
      <w:r w:rsidRPr="009E6A1C">
        <w:rPr>
          <w:color w:val="000000"/>
          <w:szCs w:val="24"/>
          <w:lang w:eastAsia="cs-CZ" w:bidi="ar-SA"/>
        </w:rPr>
        <w:t>tedy zřejmé, že přestože obžalovanému bylo sděleno obvinění pro skutek popsaný pod bodem 1</w:t>
      </w:r>
      <w:r>
        <w:rPr>
          <w:color w:val="000000"/>
          <w:szCs w:val="24"/>
          <w:lang w:eastAsia="cs-CZ" w:bidi="ar-SA"/>
        </w:rPr>
        <w:t>., tedy</w:t>
      </w:r>
      <w:r w:rsidRPr="009E6A1C">
        <w:rPr>
          <w:color w:val="000000"/>
          <w:szCs w:val="24"/>
          <w:lang w:eastAsia="cs-CZ" w:bidi="ar-SA"/>
        </w:rPr>
        <w:t xml:space="preserve"> pro přečin nebezpečné pronásledování dle § 354 odst. 1 písm. a) písm. </w:t>
      </w:r>
      <w:r>
        <w:rPr>
          <w:color w:val="000000"/>
          <w:szCs w:val="24"/>
          <w:lang w:eastAsia="cs-CZ" w:bidi="ar-SA"/>
        </w:rPr>
        <w:t>c)</w:t>
      </w:r>
      <w:r w:rsidRPr="009E6A1C">
        <w:rPr>
          <w:color w:val="000000"/>
          <w:szCs w:val="24"/>
          <w:lang w:eastAsia="cs-CZ" w:bidi="ar-SA"/>
        </w:rPr>
        <w:t xml:space="preserve"> </w:t>
      </w:r>
      <w:proofErr w:type="spellStart"/>
      <w:r w:rsidRPr="009E6A1C">
        <w:rPr>
          <w:color w:val="000000"/>
          <w:szCs w:val="24"/>
          <w:lang w:eastAsia="cs-CZ" w:bidi="ar-SA"/>
        </w:rPr>
        <w:t>tr</w:t>
      </w:r>
      <w:proofErr w:type="spellEnd"/>
      <w:r w:rsidRPr="009E6A1C">
        <w:rPr>
          <w:color w:val="000000"/>
          <w:szCs w:val="24"/>
          <w:lang w:eastAsia="cs-CZ" w:bidi="ar-SA"/>
        </w:rPr>
        <w:t>. zákoníku</w:t>
      </w:r>
      <w:r>
        <w:rPr>
          <w:color w:val="000000"/>
          <w:szCs w:val="24"/>
          <w:lang w:eastAsia="cs-CZ" w:bidi="ar-SA"/>
        </w:rPr>
        <w:t>, tak</w:t>
      </w:r>
      <w:r w:rsidRPr="009E6A1C">
        <w:rPr>
          <w:color w:val="000000"/>
          <w:szCs w:val="24"/>
          <w:lang w:eastAsia="cs-CZ" w:bidi="ar-SA"/>
        </w:rPr>
        <w:t xml:space="preserve"> jeho jednání v následujícím období gradovalo a dopouštěl </w:t>
      </w:r>
      <w:r>
        <w:rPr>
          <w:color w:val="000000"/>
          <w:szCs w:val="24"/>
          <w:lang w:eastAsia="cs-CZ" w:bidi="ar-SA"/>
        </w:rPr>
        <w:t xml:space="preserve">se další </w:t>
      </w:r>
      <w:r w:rsidRPr="009E6A1C">
        <w:rPr>
          <w:color w:val="000000"/>
          <w:szCs w:val="24"/>
          <w:lang w:eastAsia="cs-CZ" w:bidi="ar-SA"/>
        </w:rPr>
        <w:t>trestné činnosti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kvalifikované jako přečin nebezpečné pronásledování podle § </w:t>
      </w:r>
      <w:r>
        <w:rPr>
          <w:color w:val="000000"/>
          <w:szCs w:val="24"/>
          <w:lang w:eastAsia="cs-CZ" w:bidi="ar-SA"/>
        </w:rPr>
        <w:t>3</w:t>
      </w:r>
      <w:r w:rsidRPr="009E6A1C">
        <w:rPr>
          <w:color w:val="000000"/>
          <w:szCs w:val="24"/>
          <w:lang w:eastAsia="cs-CZ" w:bidi="ar-SA"/>
        </w:rPr>
        <w:t>53 odst. 1 písm. a)</w:t>
      </w:r>
      <w:r>
        <w:rPr>
          <w:color w:val="000000"/>
          <w:szCs w:val="24"/>
          <w:lang w:eastAsia="cs-CZ" w:bidi="ar-SA"/>
        </w:rPr>
        <w:t xml:space="preserve">, b), c), d) trestního zákoníku. </w:t>
      </w:r>
    </w:p>
    <w:p w14:paraId="60E92197" w14:textId="77777777" w:rsidR="000D68A7" w:rsidRDefault="000D68A7" w:rsidP="000D68A7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>
        <w:rPr>
          <w:color w:val="000000"/>
          <w:szCs w:val="24"/>
          <w:lang w:eastAsia="cs-CZ" w:bidi="ar-SA"/>
        </w:rPr>
        <w:t xml:space="preserve">Odvolací </w:t>
      </w:r>
      <w:r w:rsidRPr="009E6A1C">
        <w:rPr>
          <w:color w:val="000000"/>
          <w:szCs w:val="24"/>
          <w:lang w:eastAsia="cs-CZ" w:bidi="ar-SA"/>
        </w:rPr>
        <w:t>soud dospěl k závěru, že soud prvního stupně proto správně ustálil skutková zjištění</w:t>
      </w:r>
      <w:r>
        <w:rPr>
          <w:color w:val="000000"/>
          <w:szCs w:val="24"/>
          <w:lang w:eastAsia="cs-CZ" w:bidi="ar-SA"/>
        </w:rPr>
        <w:t xml:space="preserve"> tak, jak</w:t>
      </w:r>
      <w:r w:rsidRPr="009E6A1C">
        <w:rPr>
          <w:color w:val="000000"/>
          <w:szCs w:val="24"/>
          <w:lang w:eastAsia="cs-CZ" w:bidi="ar-SA"/>
        </w:rPr>
        <w:t xml:space="preserve"> jsou popsány pod bodem 1</w:t>
      </w:r>
      <w:r>
        <w:rPr>
          <w:color w:val="000000"/>
          <w:szCs w:val="24"/>
          <w:lang w:eastAsia="cs-CZ" w:bidi="ar-SA"/>
        </w:rPr>
        <w:t xml:space="preserve">, </w:t>
      </w:r>
      <w:r w:rsidRPr="009E6A1C">
        <w:rPr>
          <w:color w:val="000000"/>
          <w:szCs w:val="24"/>
          <w:lang w:eastAsia="cs-CZ" w:bidi="ar-SA"/>
        </w:rPr>
        <w:t xml:space="preserve">2 výroku napadeného rozsudku, když tato skutková zjištění mají v provedeném dokazování </w:t>
      </w:r>
      <w:r>
        <w:rPr>
          <w:color w:val="000000"/>
          <w:szCs w:val="24"/>
          <w:lang w:eastAsia="cs-CZ" w:bidi="ar-SA"/>
        </w:rPr>
        <w:t>oporu a</w:t>
      </w:r>
      <w:r w:rsidRPr="009E6A1C">
        <w:rPr>
          <w:color w:val="000000"/>
          <w:szCs w:val="24"/>
          <w:lang w:eastAsia="cs-CZ" w:bidi="ar-SA"/>
        </w:rPr>
        <w:t xml:space="preserve"> ostatně korespondují </w:t>
      </w:r>
      <w:r>
        <w:rPr>
          <w:color w:val="000000"/>
          <w:szCs w:val="24"/>
          <w:lang w:eastAsia="cs-CZ" w:bidi="ar-SA"/>
        </w:rPr>
        <w:t xml:space="preserve">i </w:t>
      </w:r>
      <w:r w:rsidRPr="009E6A1C">
        <w:rPr>
          <w:color w:val="000000"/>
          <w:szCs w:val="24"/>
          <w:lang w:eastAsia="cs-CZ" w:bidi="ar-SA"/>
        </w:rPr>
        <w:t>s doznáním obžalovaného učiněným v rámci veřejného zasedání</w:t>
      </w:r>
      <w:r>
        <w:rPr>
          <w:color w:val="000000"/>
          <w:szCs w:val="24"/>
          <w:lang w:eastAsia="cs-CZ" w:bidi="ar-SA"/>
        </w:rPr>
        <w:t>.</w:t>
      </w:r>
    </w:p>
    <w:p w14:paraId="6ABA9271" w14:textId="77777777" w:rsidR="000D68A7" w:rsidRDefault="000D68A7" w:rsidP="000D68A7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>
        <w:rPr>
          <w:color w:val="000000"/>
          <w:szCs w:val="24"/>
          <w:lang w:eastAsia="cs-CZ" w:bidi="ar-SA"/>
        </w:rPr>
        <w:t>Soud</w:t>
      </w:r>
      <w:r w:rsidRPr="009E6A1C">
        <w:rPr>
          <w:color w:val="000000"/>
          <w:szCs w:val="24"/>
          <w:lang w:eastAsia="cs-CZ" w:bidi="ar-SA"/>
        </w:rPr>
        <w:t xml:space="preserve"> prvního stupně proto nepochybil ani </w:t>
      </w:r>
      <w:r>
        <w:rPr>
          <w:color w:val="000000"/>
          <w:szCs w:val="24"/>
          <w:lang w:eastAsia="cs-CZ" w:bidi="ar-SA"/>
        </w:rPr>
        <w:t xml:space="preserve">v </w:t>
      </w:r>
      <w:r w:rsidRPr="009E6A1C">
        <w:rPr>
          <w:color w:val="000000"/>
          <w:szCs w:val="24"/>
          <w:lang w:eastAsia="cs-CZ" w:bidi="ar-SA"/>
        </w:rPr>
        <w:t>právní</w:t>
      </w:r>
      <w:r>
        <w:rPr>
          <w:color w:val="000000"/>
          <w:szCs w:val="24"/>
          <w:lang w:eastAsia="cs-CZ" w:bidi="ar-SA"/>
        </w:rPr>
        <w:t>ch</w:t>
      </w:r>
      <w:r w:rsidRPr="009E6A1C">
        <w:rPr>
          <w:color w:val="000000"/>
          <w:szCs w:val="24"/>
          <w:lang w:eastAsia="cs-CZ" w:bidi="ar-SA"/>
        </w:rPr>
        <w:t xml:space="preserve"> závěr</w:t>
      </w:r>
      <w:r>
        <w:rPr>
          <w:color w:val="000000"/>
          <w:szCs w:val="24"/>
          <w:lang w:eastAsia="cs-CZ" w:bidi="ar-SA"/>
        </w:rPr>
        <w:t>ech</w:t>
      </w:r>
      <w:r w:rsidRPr="009E6A1C">
        <w:rPr>
          <w:color w:val="000000"/>
          <w:szCs w:val="24"/>
          <w:lang w:eastAsia="cs-CZ" w:bidi="ar-SA"/>
        </w:rPr>
        <w:t>, jestliže jednání obžalovaného popsané pod bodem 1</w:t>
      </w:r>
      <w:r>
        <w:rPr>
          <w:color w:val="000000"/>
          <w:szCs w:val="24"/>
          <w:lang w:eastAsia="cs-CZ" w:bidi="ar-SA"/>
        </w:rPr>
        <w:t>.</w:t>
      </w:r>
      <w:r w:rsidRPr="009E6A1C">
        <w:rPr>
          <w:color w:val="000000"/>
          <w:szCs w:val="24"/>
          <w:lang w:eastAsia="cs-CZ" w:bidi="ar-SA"/>
        </w:rPr>
        <w:t xml:space="preserve"> výroku napadeného rozsudku podřadil pod skutkovou podstatu přečinu nebezpečné pronásledování podle § 354 odst. 1 písm. a)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písm. </w:t>
      </w:r>
      <w:r>
        <w:rPr>
          <w:color w:val="000000"/>
          <w:szCs w:val="24"/>
          <w:lang w:eastAsia="cs-CZ" w:bidi="ar-SA"/>
        </w:rPr>
        <w:t>c</w:t>
      </w:r>
      <w:r w:rsidRPr="009E6A1C">
        <w:rPr>
          <w:color w:val="000000"/>
          <w:szCs w:val="24"/>
          <w:lang w:eastAsia="cs-CZ" w:bidi="ar-SA"/>
        </w:rPr>
        <w:t xml:space="preserve">) </w:t>
      </w:r>
      <w:proofErr w:type="spellStart"/>
      <w:r w:rsidRPr="009E6A1C">
        <w:rPr>
          <w:color w:val="000000"/>
          <w:szCs w:val="24"/>
          <w:lang w:eastAsia="cs-CZ" w:bidi="ar-SA"/>
        </w:rPr>
        <w:t>tr</w:t>
      </w:r>
      <w:proofErr w:type="spellEnd"/>
      <w:r w:rsidRPr="009E6A1C">
        <w:rPr>
          <w:color w:val="000000"/>
          <w:szCs w:val="24"/>
          <w:lang w:eastAsia="cs-CZ" w:bidi="ar-SA"/>
        </w:rPr>
        <w:t>. zákoníku</w:t>
      </w:r>
      <w:r>
        <w:rPr>
          <w:color w:val="000000"/>
          <w:szCs w:val="24"/>
          <w:lang w:eastAsia="cs-CZ" w:bidi="ar-SA"/>
        </w:rPr>
        <w:t xml:space="preserve"> a</w:t>
      </w:r>
      <w:r w:rsidRPr="009E6A1C">
        <w:rPr>
          <w:color w:val="000000"/>
          <w:szCs w:val="24"/>
          <w:lang w:eastAsia="cs-CZ" w:bidi="ar-SA"/>
        </w:rPr>
        <w:t xml:space="preserve"> jednání popsané pod bodem 2</w:t>
      </w:r>
      <w:r>
        <w:rPr>
          <w:color w:val="000000"/>
          <w:szCs w:val="24"/>
          <w:lang w:eastAsia="cs-CZ" w:bidi="ar-SA"/>
        </w:rPr>
        <w:t>.</w:t>
      </w:r>
      <w:r w:rsidRPr="009E6A1C">
        <w:rPr>
          <w:color w:val="000000"/>
          <w:szCs w:val="24"/>
          <w:lang w:eastAsia="cs-CZ" w:bidi="ar-SA"/>
        </w:rPr>
        <w:t xml:space="preserve"> výroku napadeného rozsudku pod skutkovou podstatu přečinu nebezpečné pronásledování podle § 354 odst. 1 písm. a)</w:t>
      </w:r>
      <w:r>
        <w:rPr>
          <w:color w:val="000000"/>
          <w:szCs w:val="24"/>
          <w:lang w:eastAsia="cs-CZ" w:bidi="ar-SA"/>
        </w:rPr>
        <w:t xml:space="preserve">, b), c) d) </w:t>
      </w:r>
      <w:proofErr w:type="spellStart"/>
      <w:r w:rsidRPr="009E6A1C">
        <w:rPr>
          <w:color w:val="000000"/>
          <w:szCs w:val="24"/>
          <w:lang w:eastAsia="cs-CZ" w:bidi="ar-SA"/>
        </w:rPr>
        <w:t>tr</w:t>
      </w:r>
      <w:proofErr w:type="spellEnd"/>
      <w:r w:rsidRPr="009E6A1C">
        <w:rPr>
          <w:color w:val="000000"/>
          <w:szCs w:val="24"/>
          <w:lang w:eastAsia="cs-CZ" w:bidi="ar-SA"/>
        </w:rPr>
        <w:t xml:space="preserve">. zákoníku, neboť znaky skutkových podstat </w:t>
      </w:r>
      <w:r>
        <w:rPr>
          <w:color w:val="000000"/>
          <w:szCs w:val="24"/>
          <w:lang w:eastAsia="cs-CZ" w:bidi="ar-SA"/>
        </w:rPr>
        <w:t>těchto přečinů</w:t>
      </w:r>
      <w:r w:rsidRPr="009E6A1C">
        <w:rPr>
          <w:color w:val="000000"/>
          <w:szCs w:val="24"/>
          <w:lang w:eastAsia="cs-CZ" w:bidi="ar-SA"/>
        </w:rPr>
        <w:t xml:space="preserve"> obžalovaný svým jednáním jak </w:t>
      </w:r>
      <w:r>
        <w:rPr>
          <w:color w:val="000000"/>
          <w:szCs w:val="24"/>
          <w:lang w:eastAsia="cs-CZ" w:bidi="ar-SA"/>
        </w:rPr>
        <w:t xml:space="preserve">po </w:t>
      </w:r>
      <w:r w:rsidRPr="009E6A1C">
        <w:rPr>
          <w:color w:val="000000"/>
          <w:szCs w:val="24"/>
          <w:lang w:eastAsia="cs-CZ" w:bidi="ar-SA"/>
        </w:rPr>
        <w:t>objektivní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tak </w:t>
      </w:r>
      <w:r>
        <w:rPr>
          <w:color w:val="000000"/>
          <w:szCs w:val="24"/>
          <w:lang w:eastAsia="cs-CZ" w:bidi="ar-SA"/>
        </w:rPr>
        <w:t xml:space="preserve">subjektivní stránce naplnil. Správně soud </w:t>
      </w:r>
      <w:r w:rsidRPr="009E6A1C">
        <w:rPr>
          <w:color w:val="000000"/>
          <w:szCs w:val="24"/>
          <w:lang w:eastAsia="cs-CZ" w:bidi="ar-SA"/>
        </w:rPr>
        <w:t xml:space="preserve">prvního stupně dospěl k závěru, že obžalovaný jednal zaviněně ve formě přímého úmyslu dle § 15 odst. 1 písm. a) </w:t>
      </w:r>
      <w:proofErr w:type="spellStart"/>
      <w:r w:rsidRPr="009E6A1C">
        <w:rPr>
          <w:color w:val="000000"/>
          <w:szCs w:val="24"/>
          <w:lang w:eastAsia="cs-CZ" w:bidi="ar-SA"/>
        </w:rPr>
        <w:t>tr</w:t>
      </w:r>
      <w:proofErr w:type="spellEnd"/>
      <w:r w:rsidRPr="009E6A1C">
        <w:rPr>
          <w:color w:val="000000"/>
          <w:szCs w:val="24"/>
          <w:lang w:eastAsia="cs-CZ" w:bidi="ar-SA"/>
        </w:rPr>
        <w:t>. zákoníku</w:t>
      </w:r>
      <w:r>
        <w:rPr>
          <w:color w:val="000000"/>
          <w:szCs w:val="24"/>
          <w:lang w:eastAsia="cs-CZ" w:bidi="ar-SA"/>
        </w:rPr>
        <w:t>.</w:t>
      </w:r>
      <w:r w:rsidRPr="009E6A1C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V</w:t>
      </w:r>
      <w:r w:rsidRPr="009E6A1C">
        <w:rPr>
          <w:color w:val="000000"/>
          <w:szCs w:val="24"/>
          <w:lang w:eastAsia="cs-CZ" w:bidi="ar-SA"/>
        </w:rPr>
        <w:t>ýrok o vině tudíž odvolací soud jako správný</w:t>
      </w:r>
      <w:r>
        <w:rPr>
          <w:color w:val="000000"/>
          <w:szCs w:val="24"/>
          <w:lang w:eastAsia="cs-CZ" w:bidi="ar-SA"/>
        </w:rPr>
        <w:t xml:space="preserve"> a</w:t>
      </w:r>
      <w:r w:rsidRPr="009E6A1C">
        <w:rPr>
          <w:color w:val="000000"/>
          <w:szCs w:val="24"/>
          <w:lang w:eastAsia="cs-CZ" w:bidi="ar-SA"/>
        </w:rPr>
        <w:t xml:space="preserve"> zákonný potvrdil</w:t>
      </w:r>
      <w:r>
        <w:rPr>
          <w:color w:val="000000"/>
          <w:szCs w:val="24"/>
          <w:lang w:eastAsia="cs-CZ" w:bidi="ar-SA"/>
        </w:rPr>
        <w:t>.</w:t>
      </w:r>
    </w:p>
    <w:p w14:paraId="1290EB2B" w14:textId="77777777" w:rsidR="000D68A7" w:rsidRDefault="000D68A7" w:rsidP="000D68A7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>
        <w:rPr>
          <w:color w:val="000000"/>
          <w:szCs w:val="24"/>
          <w:lang w:eastAsia="cs-CZ" w:bidi="ar-SA"/>
        </w:rPr>
        <w:t>Co</w:t>
      </w:r>
      <w:r w:rsidRPr="009E6A1C">
        <w:rPr>
          <w:color w:val="000000"/>
          <w:szCs w:val="24"/>
          <w:lang w:eastAsia="cs-CZ" w:bidi="ar-SA"/>
        </w:rPr>
        <w:t xml:space="preserve"> se týče výroku o uloženém trestu</w:t>
      </w:r>
      <w:r>
        <w:rPr>
          <w:color w:val="000000"/>
          <w:szCs w:val="24"/>
          <w:lang w:eastAsia="cs-CZ" w:bidi="ar-SA"/>
        </w:rPr>
        <w:t>, tak</w:t>
      </w:r>
      <w:r w:rsidRPr="009E6A1C">
        <w:rPr>
          <w:color w:val="000000"/>
          <w:szCs w:val="24"/>
          <w:lang w:eastAsia="cs-CZ" w:bidi="ar-SA"/>
        </w:rPr>
        <w:t xml:space="preserve"> nutno konstatovat, že soud prvního stupně </w:t>
      </w:r>
      <w:r>
        <w:rPr>
          <w:color w:val="000000"/>
          <w:szCs w:val="24"/>
          <w:lang w:eastAsia="cs-CZ" w:bidi="ar-SA"/>
        </w:rPr>
        <w:t>rozhodl</w:t>
      </w:r>
      <w:r w:rsidRPr="009E6A1C">
        <w:rPr>
          <w:color w:val="000000"/>
          <w:szCs w:val="24"/>
          <w:lang w:eastAsia="cs-CZ" w:bidi="ar-SA"/>
        </w:rPr>
        <w:t xml:space="preserve"> v zásadě správně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pokud obžalovanému uložil souhrnný trest za veškerou </w:t>
      </w:r>
      <w:r>
        <w:rPr>
          <w:color w:val="000000"/>
          <w:szCs w:val="24"/>
          <w:lang w:eastAsia="cs-CZ" w:bidi="ar-SA"/>
        </w:rPr>
        <w:t xml:space="preserve">jím </w:t>
      </w:r>
      <w:r w:rsidRPr="009E6A1C">
        <w:rPr>
          <w:color w:val="000000"/>
          <w:szCs w:val="24"/>
          <w:lang w:eastAsia="cs-CZ" w:bidi="ar-SA"/>
        </w:rPr>
        <w:t>spáchanou trestnou činnost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tedy za oba přečiny nebezpečné pronásledování podle § 354 odst. 1 písm. a)</w:t>
      </w:r>
      <w:r>
        <w:rPr>
          <w:color w:val="000000"/>
          <w:szCs w:val="24"/>
          <w:lang w:eastAsia="cs-CZ" w:bidi="ar-SA"/>
        </w:rPr>
        <w:t xml:space="preserve">, c) </w:t>
      </w:r>
      <w:proofErr w:type="spellStart"/>
      <w:r w:rsidRPr="009E6A1C">
        <w:rPr>
          <w:color w:val="000000"/>
          <w:szCs w:val="24"/>
          <w:lang w:eastAsia="cs-CZ" w:bidi="ar-SA"/>
        </w:rPr>
        <w:t>tr</w:t>
      </w:r>
      <w:proofErr w:type="spellEnd"/>
      <w:r w:rsidRPr="009E6A1C">
        <w:rPr>
          <w:color w:val="000000"/>
          <w:szCs w:val="24"/>
          <w:lang w:eastAsia="cs-CZ" w:bidi="ar-SA"/>
        </w:rPr>
        <w:t>. zákoníku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§ 354 odst. 1 písm. a)</w:t>
      </w:r>
      <w:r>
        <w:rPr>
          <w:color w:val="000000"/>
          <w:szCs w:val="24"/>
          <w:lang w:eastAsia="cs-CZ" w:bidi="ar-SA"/>
        </w:rPr>
        <w:t>, b), c), d)</w:t>
      </w:r>
      <w:r w:rsidRPr="009E6A1C">
        <w:rPr>
          <w:color w:val="000000"/>
          <w:szCs w:val="24"/>
          <w:lang w:eastAsia="cs-CZ" w:bidi="ar-SA"/>
        </w:rPr>
        <w:t xml:space="preserve"> </w:t>
      </w:r>
      <w:proofErr w:type="spellStart"/>
      <w:r w:rsidRPr="009E6A1C">
        <w:rPr>
          <w:color w:val="000000"/>
          <w:szCs w:val="24"/>
          <w:lang w:eastAsia="cs-CZ" w:bidi="ar-SA"/>
        </w:rPr>
        <w:t>tr</w:t>
      </w:r>
      <w:proofErr w:type="spellEnd"/>
      <w:r w:rsidRPr="009E6A1C">
        <w:rPr>
          <w:color w:val="000000"/>
          <w:szCs w:val="24"/>
          <w:lang w:eastAsia="cs-CZ" w:bidi="ar-SA"/>
        </w:rPr>
        <w:t xml:space="preserve">. zákoníku, jakož i za sbíhající se přečin poškození cizí věci podle § 228 odst. 1 </w:t>
      </w:r>
      <w:proofErr w:type="spellStart"/>
      <w:r w:rsidRPr="009E6A1C">
        <w:rPr>
          <w:color w:val="000000"/>
          <w:szCs w:val="24"/>
          <w:lang w:eastAsia="cs-CZ" w:bidi="ar-SA"/>
        </w:rPr>
        <w:t>tr</w:t>
      </w:r>
      <w:proofErr w:type="spellEnd"/>
      <w:r w:rsidRPr="009E6A1C">
        <w:rPr>
          <w:color w:val="000000"/>
          <w:szCs w:val="24"/>
          <w:lang w:eastAsia="cs-CZ" w:bidi="ar-SA"/>
        </w:rPr>
        <w:t xml:space="preserve">. zákoníku a přečin ohrožení pod vlivem návykové látky podle § 274 odst. 1 </w:t>
      </w:r>
      <w:proofErr w:type="spellStart"/>
      <w:r w:rsidRPr="009E6A1C">
        <w:rPr>
          <w:color w:val="000000"/>
          <w:szCs w:val="24"/>
          <w:lang w:eastAsia="cs-CZ" w:bidi="ar-SA"/>
        </w:rPr>
        <w:t>tr</w:t>
      </w:r>
      <w:proofErr w:type="spellEnd"/>
      <w:r w:rsidRPr="009E6A1C">
        <w:rPr>
          <w:color w:val="000000"/>
          <w:szCs w:val="24"/>
          <w:lang w:eastAsia="cs-CZ" w:bidi="ar-SA"/>
        </w:rPr>
        <w:t xml:space="preserve">. zákoníku, pro který </w:t>
      </w:r>
      <w:r>
        <w:rPr>
          <w:color w:val="000000"/>
          <w:szCs w:val="24"/>
          <w:lang w:eastAsia="cs-CZ" w:bidi="ar-SA"/>
        </w:rPr>
        <w:t xml:space="preserve">již </w:t>
      </w:r>
      <w:r w:rsidRPr="009E6A1C">
        <w:rPr>
          <w:color w:val="000000"/>
          <w:szCs w:val="24"/>
          <w:lang w:eastAsia="cs-CZ" w:bidi="ar-SA"/>
        </w:rPr>
        <w:t>dřív</w:t>
      </w:r>
      <w:r>
        <w:rPr>
          <w:color w:val="000000"/>
          <w:szCs w:val="24"/>
          <w:lang w:eastAsia="cs-CZ" w:bidi="ar-SA"/>
        </w:rPr>
        <w:t>e</w:t>
      </w:r>
      <w:r w:rsidRPr="009E6A1C">
        <w:rPr>
          <w:color w:val="000000"/>
          <w:szCs w:val="24"/>
          <w:lang w:eastAsia="cs-CZ" w:bidi="ar-SA"/>
        </w:rPr>
        <w:t xml:space="preserve"> byl uznán vinným, neboť veškerá trestná činnost byla spáchána </w:t>
      </w:r>
      <w:r>
        <w:rPr>
          <w:color w:val="000000"/>
          <w:szCs w:val="24"/>
          <w:lang w:eastAsia="cs-CZ" w:bidi="ar-SA"/>
        </w:rPr>
        <w:t xml:space="preserve">v </w:t>
      </w:r>
      <w:r w:rsidRPr="009E6A1C">
        <w:rPr>
          <w:color w:val="000000"/>
          <w:szCs w:val="24"/>
          <w:lang w:eastAsia="cs-CZ" w:bidi="ar-SA"/>
        </w:rPr>
        <w:t>tzv. souběhu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a </w:t>
      </w:r>
      <w:r>
        <w:rPr>
          <w:color w:val="000000"/>
          <w:szCs w:val="24"/>
          <w:lang w:eastAsia="cs-CZ" w:bidi="ar-SA"/>
        </w:rPr>
        <w:t xml:space="preserve">tedy </w:t>
      </w:r>
      <w:r w:rsidRPr="009E6A1C">
        <w:rPr>
          <w:color w:val="000000"/>
          <w:szCs w:val="24"/>
          <w:lang w:eastAsia="cs-CZ" w:bidi="ar-SA"/>
        </w:rPr>
        <w:t xml:space="preserve">uložil obžalovanému </w:t>
      </w:r>
      <w:r>
        <w:rPr>
          <w:color w:val="000000"/>
          <w:szCs w:val="24"/>
          <w:lang w:eastAsia="cs-CZ" w:bidi="ar-SA"/>
        </w:rPr>
        <w:t xml:space="preserve">souhrnný </w:t>
      </w:r>
      <w:r w:rsidRPr="009E6A1C">
        <w:rPr>
          <w:color w:val="000000"/>
          <w:szCs w:val="24"/>
          <w:lang w:eastAsia="cs-CZ" w:bidi="ar-SA"/>
        </w:rPr>
        <w:t>trest odnětí svobody okolo tří čtvrtin zákonné</w:t>
      </w:r>
      <w:r>
        <w:rPr>
          <w:color w:val="000000"/>
          <w:szCs w:val="24"/>
          <w:lang w:eastAsia="cs-CZ" w:bidi="ar-SA"/>
        </w:rPr>
        <w:t xml:space="preserve"> trestní sazby. N</w:t>
      </w:r>
      <w:r w:rsidRPr="009E6A1C">
        <w:rPr>
          <w:color w:val="000000"/>
          <w:szCs w:val="24"/>
          <w:lang w:eastAsia="cs-CZ" w:bidi="ar-SA"/>
        </w:rPr>
        <w:t>icméně s ohledem na úplné doznání obžalovaného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j</w:t>
      </w:r>
      <w:r>
        <w:rPr>
          <w:color w:val="000000"/>
          <w:szCs w:val="24"/>
          <w:lang w:eastAsia="cs-CZ" w:bidi="ar-SA"/>
        </w:rPr>
        <w:t>e</w:t>
      </w:r>
      <w:r w:rsidRPr="009E6A1C">
        <w:rPr>
          <w:color w:val="000000"/>
          <w:szCs w:val="24"/>
          <w:lang w:eastAsia="cs-CZ" w:bidi="ar-SA"/>
        </w:rPr>
        <w:t xml:space="preserve">ž obžalovaný </w:t>
      </w:r>
      <w:r>
        <w:rPr>
          <w:color w:val="000000"/>
          <w:szCs w:val="24"/>
          <w:lang w:eastAsia="cs-CZ" w:bidi="ar-SA"/>
        </w:rPr>
        <w:t>učinil</w:t>
      </w:r>
      <w:r w:rsidRPr="009E6A1C">
        <w:rPr>
          <w:color w:val="000000"/>
          <w:szCs w:val="24"/>
          <w:lang w:eastAsia="cs-CZ" w:bidi="ar-SA"/>
        </w:rPr>
        <w:t xml:space="preserve"> v rámci veřejného zasedání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dospěl odvolací soud k závěru, že tuto okolnost je nutno zohlednit v rámci výroku o </w:t>
      </w:r>
      <w:r>
        <w:rPr>
          <w:color w:val="000000"/>
          <w:szCs w:val="24"/>
          <w:lang w:eastAsia="cs-CZ" w:bidi="ar-SA"/>
        </w:rPr>
        <w:t>trestu.</w:t>
      </w:r>
      <w:r w:rsidRPr="009E6A1C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Nově</w:t>
      </w:r>
      <w:r w:rsidRPr="009E6A1C">
        <w:rPr>
          <w:color w:val="000000"/>
          <w:szCs w:val="24"/>
          <w:lang w:eastAsia="cs-CZ" w:bidi="ar-SA"/>
        </w:rPr>
        <w:t xml:space="preserve"> učiněné doznání obžalovaného, a to doznání v plném rozsahu</w:t>
      </w:r>
      <w:r>
        <w:rPr>
          <w:color w:val="000000"/>
          <w:szCs w:val="24"/>
          <w:lang w:eastAsia="cs-CZ" w:bidi="ar-SA"/>
        </w:rPr>
        <w:t xml:space="preserve"> k</w:t>
      </w:r>
      <w:r w:rsidRPr="009E6A1C">
        <w:rPr>
          <w:color w:val="000000"/>
          <w:szCs w:val="24"/>
          <w:lang w:eastAsia="cs-CZ" w:bidi="ar-SA"/>
        </w:rPr>
        <w:t xml:space="preserve"> veškeré trestné činnosti, která mu byla kladena za vinu</w:t>
      </w:r>
      <w:r>
        <w:rPr>
          <w:color w:val="000000"/>
          <w:szCs w:val="24"/>
          <w:lang w:eastAsia="cs-CZ" w:bidi="ar-SA"/>
        </w:rPr>
        <w:t xml:space="preserve">, a takto projevená sebereflexe mají totiž vliv na </w:t>
      </w:r>
      <w:r w:rsidRPr="009E6A1C">
        <w:rPr>
          <w:color w:val="000000"/>
          <w:szCs w:val="24"/>
          <w:lang w:eastAsia="cs-CZ" w:bidi="ar-SA"/>
        </w:rPr>
        <w:t>úvah</w:t>
      </w:r>
      <w:r>
        <w:rPr>
          <w:color w:val="000000"/>
          <w:szCs w:val="24"/>
          <w:lang w:eastAsia="cs-CZ" w:bidi="ar-SA"/>
        </w:rPr>
        <w:t>u</w:t>
      </w:r>
      <w:r w:rsidRPr="009E6A1C">
        <w:rPr>
          <w:color w:val="000000"/>
          <w:szCs w:val="24"/>
          <w:lang w:eastAsia="cs-CZ" w:bidi="ar-SA"/>
        </w:rPr>
        <w:t xml:space="preserve"> o výš</w:t>
      </w:r>
      <w:r>
        <w:rPr>
          <w:color w:val="000000"/>
          <w:szCs w:val="24"/>
          <w:lang w:eastAsia="cs-CZ" w:bidi="ar-SA"/>
        </w:rPr>
        <w:t>i</w:t>
      </w:r>
      <w:r w:rsidRPr="009E6A1C">
        <w:rPr>
          <w:color w:val="000000"/>
          <w:szCs w:val="24"/>
          <w:lang w:eastAsia="cs-CZ" w:bidi="ar-SA"/>
        </w:rPr>
        <w:t xml:space="preserve"> trestu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proto</w:t>
      </w:r>
      <w:r w:rsidRPr="009E6A1C">
        <w:rPr>
          <w:color w:val="000000"/>
          <w:szCs w:val="24"/>
          <w:lang w:eastAsia="cs-CZ" w:bidi="ar-SA"/>
        </w:rPr>
        <w:t xml:space="preserve"> trest uložený obžalovanému soudem prvního stupně se </w:t>
      </w:r>
      <w:r>
        <w:rPr>
          <w:color w:val="000000"/>
          <w:szCs w:val="24"/>
          <w:lang w:eastAsia="cs-CZ" w:bidi="ar-SA"/>
        </w:rPr>
        <w:t>nyní</w:t>
      </w:r>
      <w:r w:rsidRPr="009E6A1C">
        <w:rPr>
          <w:color w:val="000000"/>
          <w:szCs w:val="24"/>
          <w:lang w:eastAsia="cs-CZ" w:bidi="ar-SA"/>
        </w:rPr>
        <w:t xml:space="preserve"> jeví s ohledem na jeho doznání nepřiměřený</w:t>
      </w:r>
      <w:r>
        <w:rPr>
          <w:color w:val="000000"/>
          <w:szCs w:val="24"/>
          <w:lang w:eastAsia="cs-CZ" w:bidi="ar-SA"/>
        </w:rPr>
        <w:t>m.</w:t>
      </w:r>
      <w:r w:rsidRPr="009E6A1C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O</w:t>
      </w:r>
      <w:r w:rsidRPr="009E6A1C">
        <w:rPr>
          <w:color w:val="000000"/>
          <w:szCs w:val="24"/>
          <w:lang w:eastAsia="cs-CZ" w:bidi="ar-SA"/>
        </w:rPr>
        <w:t>dvolací soud tudíž zrušil napadený rozsudek ve výroku o uloženém trestu</w:t>
      </w:r>
      <w:r>
        <w:rPr>
          <w:color w:val="000000"/>
          <w:szCs w:val="24"/>
          <w:lang w:eastAsia="cs-CZ" w:bidi="ar-SA"/>
        </w:rPr>
        <w:t xml:space="preserve"> a znovu o trestu rozhodl sám. </w:t>
      </w:r>
    </w:p>
    <w:p w14:paraId="5C9A9C99" w14:textId="728DA850" w:rsidR="000D68A7" w:rsidRDefault="000D68A7" w:rsidP="000D68A7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>
        <w:rPr>
          <w:color w:val="000000"/>
          <w:szCs w:val="24"/>
          <w:lang w:eastAsia="cs-CZ" w:bidi="ar-SA"/>
        </w:rPr>
        <w:t>Při úvaze</w:t>
      </w:r>
      <w:r w:rsidRPr="009E6A1C">
        <w:rPr>
          <w:color w:val="000000"/>
          <w:szCs w:val="24"/>
          <w:lang w:eastAsia="cs-CZ" w:bidi="ar-SA"/>
        </w:rPr>
        <w:t xml:space="preserve"> o druhu a výši trestu odvolací soud přihlédl ke všem kritériím uvedeným v § 37</w:t>
      </w:r>
      <w:r>
        <w:rPr>
          <w:color w:val="000000"/>
          <w:szCs w:val="24"/>
          <w:lang w:eastAsia="cs-CZ" w:bidi="ar-SA"/>
        </w:rPr>
        <w:t xml:space="preserve"> –</w:t>
      </w:r>
      <w:r w:rsidRPr="009E6A1C">
        <w:rPr>
          <w:color w:val="000000"/>
          <w:szCs w:val="24"/>
          <w:lang w:eastAsia="cs-CZ" w:bidi="ar-SA"/>
        </w:rPr>
        <w:t xml:space="preserve"> 39</w:t>
      </w:r>
      <w:r>
        <w:rPr>
          <w:color w:val="000000"/>
          <w:szCs w:val="24"/>
          <w:lang w:eastAsia="cs-CZ" w:bidi="ar-SA"/>
        </w:rPr>
        <w:t>,    §</w:t>
      </w:r>
      <w:r w:rsidRPr="009E6A1C">
        <w:rPr>
          <w:color w:val="000000"/>
          <w:szCs w:val="24"/>
          <w:lang w:eastAsia="cs-CZ" w:bidi="ar-SA"/>
        </w:rPr>
        <w:t xml:space="preserve"> 41-43 </w:t>
      </w:r>
      <w:proofErr w:type="spellStart"/>
      <w:r w:rsidRPr="009E6A1C">
        <w:rPr>
          <w:color w:val="000000"/>
          <w:szCs w:val="24"/>
          <w:lang w:eastAsia="cs-CZ" w:bidi="ar-SA"/>
        </w:rPr>
        <w:t>tr</w:t>
      </w:r>
      <w:proofErr w:type="spellEnd"/>
      <w:r w:rsidRPr="009E6A1C">
        <w:rPr>
          <w:color w:val="000000"/>
          <w:szCs w:val="24"/>
          <w:lang w:eastAsia="cs-CZ" w:bidi="ar-SA"/>
        </w:rPr>
        <w:t>. zákoníku</w:t>
      </w:r>
      <w:r>
        <w:rPr>
          <w:color w:val="000000"/>
          <w:szCs w:val="24"/>
          <w:lang w:eastAsia="cs-CZ" w:bidi="ar-SA"/>
        </w:rPr>
        <w:t>.</w:t>
      </w:r>
      <w:r w:rsidRPr="009E6A1C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P</w:t>
      </w:r>
      <w:r w:rsidRPr="009E6A1C">
        <w:rPr>
          <w:color w:val="000000"/>
          <w:szCs w:val="24"/>
          <w:lang w:eastAsia="cs-CZ" w:bidi="ar-SA"/>
        </w:rPr>
        <w:t>řihlédl k závažnosti jednání obžalovaného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k jeho poměrům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polehčujícím a přitěžujícím okolnostem</w:t>
      </w:r>
      <w:r>
        <w:rPr>
          <w:color w:val="000000"/>
          <w:szCs w:val="24"/>
          <w:lang w:eastAsia="cs-CZ" w:bidi="ar-SA"/>
        </w:rPr>
        <w:t xml:space="preserve">, účinkům a důsledkům </w:t>
      </w:r>
      <w:r w:rsidRPr="009E6A1C">
        <w:rPr>
          <w:color w:val="000000"/>
          <w:szCs w:val="24"/>
          <w:lang w:eastAsia="cs-CZ" w:bidi="ar-SA"/>
        </w:rPr>
        <w:t>trestu na budoucí život obžalovaného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k okolnostem, za nichž byl trestný čin spách</w:t>
      </w:r>
      <w:r>
        <w:rPr>
          <w:color w:val="000000"/>
          <w:szCs w:val="24"/>
          <w:lang w:eastAsia="cs-CZ" w:bidi="ar-SA"/>
        </w:rPr>
        <w:t xml:space="preserve">án, </w:t>
      </w:r>
      <w:r w:rsidRPr="009E6A1C">
        <w:rPr>
          <w:color w:val="000000"/>
          <w:szCs w:val="24"/>
          <w:lang w:eastAsia="cs-CZ" w:bidi="ar-SA"/>
        </w:rPr>
        <w:t xml:space="preserve"> i </w:t>
      </w:r>
      <w:r>
        <w:rPr>
          <w:color w:val="000000"/>
          <w:szCs w:val="24"/>
          <w:lang w:eastAsia="cs-CZ" w:bidi="ar-SA"/>
        </w:rPr>
        <w:t xml:space="preserve"> k </w:t>
      </w:r>
      <w:r w:rsidRPr="009E6A1C">
        <w:rPr>
          <w:color w:val="000000"/>
          <w:szCs w:val="24"/>
          <w:lang w:eastAsia="cs-CZ" w:bidi="ar-SA"/>
        </w:rPr>
        <w:t>chování obžalovaného po</w:t>
      </w:r>
      <w:r>
        <w:rPr>
          <w:color w:val="000000"/>
          <w:szCs w:val="24"/>
          <w:lang w:eastAsia="cs-CZ" w:bidi="ar-SA"/>
        </w:rPr>
        <w:t xml:space="preserve"> </w:t>
      </w:r>
      <w:r w:rsidRPr="009E6A1C">
        <w:rPr>
          <w:color w:val="000000"/>
          <w:szCs w:val="24"/>
          <w:lang w:eastAsia="cs-CZ" w:bidi="ar-SA"/>
        </w:rPr>
        <w:t>činu</w:t>
      </w:r>
      <w:r>
        <w:rPr>
          <w:color w:val="000000"/>
          <w:szCs w:val="24"/>
          <w:lang w:eastAsia="cs-CZ" w:bidi="ar-SA"/>
        </w:rPr>
        <w:t>.</w:t>
      </w:r>
      <w:r w:rsidRPr="009E6A1C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P</w:t>
      </w:r>
      <w:r w:rsidRPr="009E6A1C">
        <w:rPr>
          <w:color w:val="000000"/>
          <w:szCs w:val="24"/>
          <w:lang w:eastAsia="cs-CZ" w:bidi="ar-SA"/>
        </w:rPr>
        <w:t>řihlédl tak nově i k úplnému doznání obžalovaného, které j</w:t>
      </w:r>
      <w:r>
        <w:rPr>
          <w:color w:val="000000"/>
          <w:szCs w:val="24"/>
          <w:lang w:eastAsia="cs-CZ" w:bidi="ar-SA"/>
        </w:rPr>
        <w:t>e</w:t>
      </w:r>
      <w:r w:rsidRPr="009E6A1C">
        <w:rPr>
          <w:color w:val="000000"/>
          <w:szCs w:val="24"/>
          <w:lang w:eastAsia="cs-CZ" w:bidi="ar-SA"/>
        </w:rPr>
        <w:t xml:space="preserve"> výraznou okolností polehčující</w:t>
      </w:r>
      <w:r>
        <w:rPr>
          <w:color w:val="000000"/>
          <w:szCs w:val="24"/>
          <w:lang w:eastAsia="cs-CZ" w:bidi="ar-SA"/>
        </w:rPr>
        <w:t>.</w:t>
      </w:r>
      <w:r w:rsidRPr="009E6A1C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P</w:t>
      </w:r>
      <w:r w:rsidRPr="009E6A1C">
        <w:rPr>
          <w:color w:val="000000"/>
          <w:szCs w:val="24"/>
          <w:lang w:eastAsia="cs-CZ" w:bidi="ar-SA"/>
        </w:rPr>
        <w:t xml:space="preserve">řihlédl </w:t>
      </w:r>
      <w:r>
        <w:rPr>
          <w:color w:val="000000"/>
          <w:szCs w:val="24"/>
          <w:lang w:eastAsia="cs-CZ" w:bidi="ar-SA"/>
        </w:rPr>
        <w:t xml:space="preserve">též </w:t>
      </w:r>
      <w:r w:rsidRPr="009E6A1C">
        <w:rPr>
          <w:color w:val="000000"/>
          <w:szCs w:val="24"/>
          <w:lang w:eastAsia="cs-CZ" w:bidi="ar-SA"/>
        </w:rPr>
        <w:t>jako</w:t>
      </w:r>
      <w:r>
        <w:rPr>
          <w:color w:val="000000"/>
          <w:szCs w:val="24"/>
          <w:lang w:eastAsia="cs-CZ" w:bidi="ar-SA"/>
        </w:rPr>
        <w:t xml:space="preserve"> k</w:t>
      </w:r>
      <w:r w:rsidRPr="009E6A1C">
        <w:rPr>
          <w:color w:val="000000"/>
          <w:szCs w:val="24"/>
          <w:lang w:eastAsia="cs-CZ" w:bidi="ar-SA"/>
        </w:rPr>
        <w:t xml:space="preserve"> okolnost</w:t>
      </w:r>
      <w:r>
        <w:rPr>
          <w:color w:val="000000"/>
          <w:szCs w:val="24"/>
          <w:lang w:eastAsia="cs-CZ" w:bidi="ar-SA"/>
        </w:rPr>
        <w:t>i</w:t>
      </w:r>
      <w:r w:rsidRPr="009E6A1C">
        <w:rPr>
          <w:color w:val="000000"/>
          <w:szCs w:val="24"/>
          <w:lang w:eastAsia="cs-CZ" w:bidi="ar-SA"/>
        </w:rPr>
        <w:t xml:space="preserve"> polehčující</w:t>
      </w:r>
      <w:r>
        <w:rPr>
          <w:color w:val="000000"/>
          <w:szCs w:val="24"/>
          <w:lang w:eastAsia="cs-CZ" w:bidi="ar-SA"/>
        </w:rPr>
        <w:t xml:space="preserve"> k</w:t>
      </w:r>
      <w:r w:rsidRPr="009E6A1C">
        <w:rPr>
          <w:color w:val="000000"/>
          <w:szCs w:val="24"/>
          <w:lang w:eastAsia="cs-CZ" w:bidi="ar-SA"/>
        </w:rPr>
        <w:t xml:space="preserve"> dosavadnímu řádnému životu obžalovaného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nemoh</w:t>
      </w:r>
      <w:r>
        <w:rPr>
          <w:color w:val="000000"/>
          <w:szCs w:val="24"/>
          <w:lang w:eastAsia="cs-CZ" w:bidi="ar-SA"/>
        </w:rPr>
        <w:t>l</w:t>
      </w:r>
      <w:r w:rsidRPr="009E6A1C">
        <w:rPr>
          <w:color w:val="000000"/>
          <w:szCs w:val="24"/>
          <w:lang w:eastAsia="cs-CZ" w:bidi="ar-SA"/>
        </w:rPr>
        <w:t xml:space="preserve"> však přehlédnout, že obžalovanému je nutno ukládat trest za celkem 4 trestné činy, což je výraznou okolností přitěžující</w:t>
      </w:r>
      <w:r>
        <w:rPr>
          <w:color w:val="000000"/>
          <w:szCs w:val="24"/>
          <w:lang w:eastAsia="cs-CZ" w:bidi="ar-SA"/>
        </w:rPr>
        <w:t>.</w:t>
      </w:r>
      <w:r w:rsidRPr="009E6A1C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N</w:t>
      </w:r>
      <w:r w:rsidRPr="009E6A1C">
        <w:rPr>
          <w:color w:val="000000"/>
          <w:szCs w:val="24"/>
          <w:lang w:eastAsia="cs-CZ" w:bidi="ar-SA"/>
        </w:rPr>
        <w:t xml:space="preserve">emohl též přehlédnout chování obžalovaného </w:t>
      </w:r>
      <w:r>
        <w:rPr>
          <w:color w:val="000000"/>
          <w:szCs w:val="24"/>
          <w:lang w:eastAsia="cs-CZ" w:bidi="ar-SA"/>
        </w:rPr>
        <w:t>po</w:t>
      </w:r>
      <w:r w:rsidRPr="009E6A1C">
        <w:rPr>
          <w:color w:val="000000"/>
          <w:szCs w:val="24"/>
          <w:lang w:eastAsia="cs-CZ" w:bidi="ar-SA"/>
        </w:rPr>
        <w:t xml:space="preserve"> spáchání trestné činnosti a po vzetí do vazby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nemohl přehlédnout </w:t>
      </w:r>
      <w:r>
        <w:rPr>
          <w:color w:val="000000"/>
          <w:szCs w:val="24"/>
          <w:lang w:eastAsia="cs-CZ" w:bidi="ar-SA"/>
        </w:rPr>
        <w:t>jeho telefonáty a dopisy z</w:t>
      </w:r>
      <w:r w:rsidRPr="009E6A1C">
        <w:rPr>
          <w:color w:val="000000"/>
          <w:szCs w:val="24"/>
          <w:lang w:eastAsia="cs-CZ" w:bidi="ar-SA"/>
        </w:rPr>
        <w:t xml:space="preserve"> vazební věznice </w:t>
      </w:r>
      <w:r>
        <w:rPr>
          <w:color w:val="000000"/>
          <w:szCs w:val="24"/>
          <w:lang w:eastAsia="cs-CZ" w:bidi="ar-SA"/>
        </w:rPr>
        <w:t xml:space="preserve">adresované </w:t>
      </w:r>
      <w:r w:rsidRPr="009E6A1C">
        <w:rPr>
          <w:color w:val="000000"/>
          <w:szCs w:val="24"/>
          <w:lang w:eastAsia="cs-CZ" w:bidi="ar-SA"/>
        </w:rPr>
        <w:t>poškozen</w:t>
      </w:r>
      <w:r>
        <w:rPr>
          <w:color w:val="000000"/>
          <w:szCs w:val="24"/>
          <w:lang w:eastAsia="cs-CZ" w:bidi="ar-SA"/>
        </w:rPr>
        <w:t>é,</w:t>
      </w:r>
      <w:r w:rsidRPr="009E6A1C">
        <w:rPr>
          <w:color w:val="000000"/>
          <w:szCs w:val="24"/>
          <w:lang w:eastAsia="cs-CZ" w:bidi="ar-SA"/>
        </w:rPr>
        <w:t xml:space="preserve"> nemohl přehlédnout vyjádření k obžalobě u hlavního líčení, v němž nepřímo obvinil </w:t>
      </w:r>
      <w:r w:rsidR="003A7953">
        <w:rPr>
          <w:color w:val="000000"/>
          <w:szCs w:val="24"/>
          <w:lang w:eastAsia="cs-CZ" w:bidi="ar-SA"/>
        </w:rPr>
        <w:t>K.J.</w:t>
      </w:r>
      <w:r w:rsidRPr="009E6A1C">
        <w:rPr>
          <w:color w:val="000000"/>
          <w:szCs w:val="24"/>
          <w:lang w:eastAsia="cs-CZ" w:bidi="ar-SA"/>
        </w:rPr>
        <w:t xml:space="preserve">, že by měl </w:t>
      </w:r>
      <w:r>
        <w:rPr>
          <w:color w:val="000000"/>
          <w:szCs w:val="24"/>
          <w:lang w:eastAsia="cs-CZ" w:bidi="ar-SA"/>
        </w:rPr>
        <w:t>snad</w:t>
      </w:r>
      <w:r w:rsidRPr="009E6A1C">
        <w:rPr>
          <w:color w:val="000000"/>
          <w:szCs w:val="24"/>
          <w:lang w:eastAsia="cs-CZ" w:bidi="ar-SA"/>
        </w:rPr>
        <w:t xml:space="preserve"> pohlavně zneužít </w:t>
      </w:r>
      <w:r>
        <w:rPr>
          <w:color w:val="000000"/>
          <w:szCs w:val="24"/>
          <w:lang w:eastAsia="cs-CZ" w:bidi="ar-SA"/>
        </w:rPr>
        <w:t>jejich dceru Z</w:t>
      </w:r>
      <w:r w:rsidR="000517D9">
        <w:rPr>
          <w:color w:val="000000"/>
          <w:szCs w:val="24"/>
          <w:lang w:eastAsia="cs-CZ" w:bidi="ar-SA"/>
        </w:rPr>
        <w:t xml:space="preserve">.H.  </w:t>
      </w:r>
      <w:r>
        <w:rPr>
          <w:color w:val="000000"/>
          <w:szCs w:val="24"/>
          <w:lang w:eastAsia="cs-CZ" w:bidi="ar-SA"/>
        </w:rPr>
        <w:t xml:space="preserve"> S ohledem na tento </w:t>
      </w:r>
      <w:r w:rsidRPr="009E6A1C">
        <w:rPr>
          <w:color w:val="000000"/>
          <w:szCs w:val="24"/>
          <w:lang w:eastAsia="cs-CZ" w:bidi="ar-SA"/>
        </w:rPr>
        <w:t>postoj obžalovaného u hlavního líčení</w:t>
      </w:r>
      <w:r>
        <w:rPr>
          <w:color w:val="000000"/>
          <w:szCs w:val="24"/>
          <w:lang w:eastAsia="cs-CZ" w:bidi="ar-SA"/>
        </w:rPr>
        <w:t>, i</w:t>
      </w:r>
      <w:r w:rsidRPr="009E6A1C">
        <w:rPr>
          <w:color w:val="000000"/>
          <w:szCs w:val="24"/>
          <w:lang w:eastAsia="cs-CZ" w:bidi="ar-SA"/>
        </w:rPr>
        <w:t xml:space="preserve"> s ohledem na okolnost</w:t>
      </w:r>
      <w:r>
        <w:rPr>
          <w:color w:val="000000"/>
          <w:szCs w:val="24"/>
          <w:lang w:eastAsia="cs-CZ" w:bidi="ar-SA"/>
        </w:rPr>
        <w:t>i ve vztahu k jeho chování ve Vazební</w:t>
      </w:r>
      <w:r w:rsidRPr="009E6A1C">
        <w:rPr>
          <w:color w:val="000000"/>
          <w:szCs w:val="24"/>
          <w:lang w:eastAsia="cs-CZ" w:bidi="ar-SA"/>
        </w:rPr>
        <w:t xml:space="preserve"> věznici v Olomouci, a právě </w:t>
      </w:r>
      <w:r>
        <w:rPr>
          <w:color w:val="000000"/>
          <w:szCs w:val="24"/>
          <w:lang w:eastAsia="cs-CZ" w:bidi="ar-SA"/>
        </w:rPr>
        <w:t>i následné dopisy a telefonáty vazby</w:t>
      </w:r>
      <w:r w:rsidRPr="009E6A1C">
        <w:rPr>
          <w:color w:val="000000"/>
          <w:szCs w:val="24"/>
          <w:lang w:eastAsia="cs-CZ" w:bidi="ar-SA"/>
        </w:rPr>
        <w:t xml:space="preserve"> adresované poškozené</w:t>
      </w:r>
      <w:r>
        <w:rPr>
          <w:color w:val="000000"/>
          <w:szCs w:val="24"/>
          <w:lang w:eastAsia="cs-CZ" w:bidi="ar-SA"/>
        </w:rPr>
        <w:t xml:space="preserve"> dospěl odvolací soud k závěru, </w:t>
      </w:r>
      <w:r w:rsidRPr="009E6A1C">
        <w:rPr>
          <w:color w:val="000000"/>
          <w:szCs w:val="24"/>
          <w:lang w:eastAsia="cs-CZ" w:bidi="ar-SA"/>
        </w:rPr>
        <w:t xml:space="preserve">že k nápravě obžalovaného po zvážení všech shora uvedených okolností je nutno opět uložit obžalovanému </w:t>
      </w:r>
      <w:r>
        <w:rPr>
          <w:color w:val="000000"/>
          <w:szCs w:val="24"/>
          <w:lang w:eastAsia="cs-CZ" w:bidi="ar-SA"/>
        </w:rPr>
        <w:t xml:space="preserve">trest </w:t>
      </w:r>
      <w:r w:rsidRPr="009E6A1C">
        <w:rPr>
          <w:color w:val="000000"/>
          <w:szCs w:val="24"/>
          <w:lang w:eastAsia="cs-CZ" w:bidi="ar-SA"/>
        </w:rPr>
        <w:t>nepodmíněný</w:t>
      </w:r>
      <w:r>
        <w:rPr>
          <w:color w:val="000000"/>
          <w:szCs w:val="24"/>
          <w:lang w:eastAsia="cs-CZ" w:bidi="ar-SA"/>
        </w:rPr>
        <w:t xml:space="preserve">, avšak v kratší výměře, než jak to učinil soud prvního stupně (právě po zohlednění </w:t>
      </w:r>
      <w:r w:rsidRPr="009E6A1C">
        <w:rPr>
          <w:color w:val="000000"/>
          <w:szCs w:val="24"/>
          <w:lang w:eastAsia="cs-CZ" w:bidi="ar-SA"/>
        </w:rPr>
        <w:t>úplného doznání obžalovaného v rámci veřejného zasedání</w:t>
      </w:r>
      <w:r>
        <w:rPr>
          <w:color w:val="000000"/>
          <w:szCs w:val="24"/>
          <w:lang w:eastAsia="cs-CZ" w:bidi="ar-SA"/>
        </w:rPr>
        <w:t>). Za</w:t>
      </w:r>
      <w:r w:rsidRPr="009E6A1C">
        <w:rPr>
          <w:color w:val="000000"/>
          <w:szCs w:val="24"/>
          <w:lang w:eastAsia="cs-CZ" w:bidi="ar-SA"/>
        </w:rPr>
        <w:t xml:space="preserve"> adekvátní považoval </w:t>
      </w:r>
      <w:r w:rsidRPr="009E6A1C">
        <w:rPr>
          <w:color w:val="000000"/>
          <w:szCs w:val="24"/>
          <w:lang w:eastAsia="cs-CZ" w:bidi="ar-SA"/>
        </w:rPr>
        <w:lastRenderedPageBreak/>
        <w:t xml:space="preserve">uložení trestu ve dvou třetinách zákonné trestní sazby </w:t>
      </w:r>
      <w:r>
        <w:rPr>
          <w:color w:val="000000"/>
          <w:szCs w:val="24"/>
          <w:lang w:eastAsia="cs-CZ" w:bidi="ar-SA"/>
        </w:rPr>
        <w:t>§ 354</w:t>
      </w:r>
      <w:r w:rsidRPr="009E6A1C">
        <w:rPr>
          <w:color w:val="000000"/>
          <w:szCs w:val="24"/>
          <w:lang w:eastAsia="cs-CZ" w:bidi="ar-SA"/>
        </w:rPr>
        <w:t xml:space="preserve"> odst. 1 </w:t>
      </w:r>
      <w:proofErr w:type="spellStart"/>
      <w:r w:rsidRPr="009E6A1C">
        <w:rPr>
          <w:color w:val="000000"/>
          <w:szCs w:val="24"/>
          <w:lang w:eastAsia="cs-CZ" w:bidi="ar-SA"/>
        </w:rPr>
        <w:t>tr</w:t>
      </w:r>
      <w:proofErr w:type="spellEnd"/>
      <w:r w:rsidRPr="009E6A1C">
        <w:rPr>
          <w:color w:val="000000"/>
          <w:szCs w:val="24"/>
          <w:lang w:eastAsia="cs-CZ" w:bidi="ar-SA"/>
        </w:rPr>
        <w:t xml:space="preserve">. zákoníku jakožto trestu souhrnného a uložil obžalovanému nově trest odnětí svobody ve výměře </w:t>
      </w:r>
      <w:r>
        <w:rPr>
          <w:color w:val="000000"/>
          <w:szCs w:val="24"/>
          <w:lang w:eastAsia="cs-CZ" w:bidi="ar-SA"/>
        </w:rPr>
        <w:t>8 měsíců</w:t>
      </w:r>
      <w:r w:rsidRPr="009E6A1C">
        <w:rPr>
          <w:color w:val="000000"/>
          <w:szCs w:val="24"/>
          <w:lang w:eastAsia="cs-CZ" w:bidi="ar-SA"/>
        </w:rPr>
        <w:t xml:space="preserve">, přičemž pro výkon tohoto trestu zařadil obžalovaného do </w:t>
      </w:r>
      <w:r>
        <w:rPr>
          <w:color w:val="000000"/>
          <w:szCs w:val="24"/>
          <w:lang w:eastAsia="cs-CZ" w:bidi="ar-SA"/>
        </w:rPr>
        <w:t>věznice s</w:t>
      </w:r>
      <w:r w:rsidRPr="009E6A1C">
        <w:rPr>
          <w:color w:val="000000"/>
          <w:szCs w:val="24"/>
          <w:lang w:eastAsia="cs-CZ" w:bidi="ar-SA"/>
        </w:rPr>
        <w:t xml:space="preserve"> ostrahou, neboť </w:t>
      </w:r>
      <w:r>
        <w:rPr>
          <w:color w:val="000000"/>
          <w:szCs w:val="24"/>
          <w:lang w:eastAsia="cs-CZ" w:bidi="ar-SA"/>
        </w:rPr>
        <w:t>zcela byly</w:t>
      </w:r>
      <w:r w:rsidRPr="009E6A1C">
        <w:rPr>
          <w:color w:val="000000"/>
          <w:szCs w:val="24"/>
          <w:lang w:eastAsia="cs-CZ" w:bidi="ar-SA"/>
        </w:rPr>
        <w:t xml:space="preserve"> splněny podmínky ustanovení § 56 odst. 2 písm. a) </w:t>
      </w:r>
      <w:proofErr w:type="spellStart"/>
      <w:r w:rsidRPr="009E6A1C">
        <w:rPr>
          <w:color w:val="000000"/>
          <w:szCs w:val="24"/>
          <w:lang w:eastAsia="cs-CZ" w:bidi="ar-SA"/>
        </w:rPr>
        <w:t>tr</w:t>
      </w:r>
      <w:proofErr w:type="spellEnd"/>
      <w:r w:rsidRPr="009E6A1C">
        <w:rPr>
          <w:color w:val="000000"/>
          <w:szCs w:val="24"/>
          <w:lang w:eastAsia="cs-CZ" w:bidi="ar-SA"/>
        </w:rPr>
        <w:t>. zákoníku</w:t>
      </w:r>
      <w:r>
        <w:rPr>
          <w:color w:val="000000"/>
          <w:szCs w:val="24"/>
          <w:lang w:eastAsia="cs-CZ" w:bidi="ar-SA"/>
        </w:rPr>
        <w:t>. S</w:t>
      </w:r>
      <w:r w:rsidRPr="009E6A1C">
        <w:rPr>
          <w:color w:val="000000"/>
          <w:szCs w:val="24"/>
          <w:lang w:eastAsia="cs-CZ" w:bidi="ar-SA"/>
        </w:rPr>
        <w:t xml:space="preserve"> ohledem na to, že trest byl ukládán </w:t>
      </w:r>
      <w:r>
        <w:rPr>
          <w:color w:val="000000"/>
          <w:szCs w:val="24"/>
          <w:lang w:eastAsia="cs-CZ" w:bidi="ar-SA"/>
        </w:rPr>
        <w:t xml:space="preserve">jako souhrnný i </w:t>
      </w:r>
      <w:r w:rsidRPr="009E6A1C">
        <w:rPr>
          <w:color w:val="000000"/>
          <w:szCs w:val="24"/>
          <w:lang w:eastAsia="cs-CZ" w:bidi="ar-SA"/>
        </w:rPr>
        <w:t xml:space="preserve">za přečin ohrožení pod vlivem návykové látky podle § 274 odst. 1 </w:t>
      </w:r>
      <w:proofErr w:type="spellStart"/>
      <w:r w:rsidRPr="009E6A1C">
        <w:rPr>
          <w:color w:val="000000"/>
          <w:szCs w:val="24"/>
          <w:lang w:eastAsia="cs-CZ" w:bidi="ar-SA"/>
        </w:rPr>
        <w:t>tr</w:t>
      </w:r>
      <w:proofErr w:type="spellEnd"/>
      <w:r w:rsidRPr="009E6A1C">
        <w:rPr>
          <w:color w:val="000000"/>
          <w:szCs w:val="24"/>
          <w:lang w:eastAsia="cs-CZ" w:bidi="ar-SA"/>
        </w:rPr>
        <w:t>. zákoníku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zopakoval i odvolací soud podle § 73 odst. 1</w:t>
      </w:r>
      <w:r>
        <w:rPr>
          <w:color w:val="000000"/>
          <w:szCs w:val="24"/>
          <w:lang w:eastAsia="cs-CZ" w:bidi="ar-SA"/>
        </w:rPr>
        <w:t xml:space="preserve">, </w:t>
      </w:r>
      <w:r w:rsidRPr="009E6A1C">
        <w:rPr>
          <w:color w:val="000000"/>
          <w:szCs w:val="24"/>
          <w:lang w:eastAsia="cs-CZ" w:bidi="ar-SA"/>
        </w:rPr>
        <w:t xml:space="preserve">3 </w:t>
      </w:r>
      <w:proofErr w:type="spellStart"/>
      <w:r w:rsidRPr="009E6A1C">
        <w:rPr>
          <w:color w:val="000000"/>
          <w:szCs w:val="24"/>
          <w:lang w:eastAsia="cs-CZ" w:bidi="ar-SA"/>
        </w:rPr>
        <w:t>tr</w:t>
      </w:r>
      <w:proofErr w:type="spellEnd"/>
      <w:r w:rsidRPr="009E6A1C">
        <w:rPr>
          <w:color w:val="000000"/>
          <w:szCs w:val="24"/>
          <w:lang w:eastAsia="cs-CZ" w:bidi="ar-SA"/>
        </w:rPr>
        <w:t xml:space="preserve">. zákoníku dříve </w:t>
      </w:r>
      <w:r>
        <w:rPr>
          <w:color w:val="000000"/>
          <w:szCs w:val="24"/>
          <w:lang w:eastAsia="cs-CZ" w:bidi="ar-SA"/>
        </w:rPr>
        <w:t xml:space="preserve">již </w:t>
      </w:r>
      <w:r w:rsidRPr="009E6A1C">
        <w:rPr>
          <w:color w:val="000000"/>
          <w:szCs w:val="24"/>
          <w:lang w:eastAsia="cs-CZ" w:bidi="ar-SA"/>
        </w:rPr>
        <w:t>uložený trest zákazu činnosti spočívající v zákazu řízení všech motorových vozidel na dobu jednoho roku</w:t>
      </w:r>
      <w:r>
        <w:rPr>
          <w:color w:val="000000"/>
          <w:szCs w:val="24"/>
          <w:lang w:eastAsia="cs-CZ" w:bidi="ar-SA"/>
        </w:rPr>
        <w:t>.</w:t>
      </w:r>
      <w:r w:rsidRPr="009E6A1C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S</w:t>
      </w:r>
      <w:r w:rsidRPr="009E6A1C">
        <w:rPr>
          <w:color w:val="000000"/>
          <w:szCs w:val="24"/>
          <w:lang w:eastAsia="cs-CZ" w:bidi="ar-SA"/>
        </w:rPr>
        <w:t xml:space="preserve">oučasně vzhledem tomu, že trest byl ukládán jako souhrnný, </w:t>
      </w:r>
      <w:r>
        <w:rPr>
          <w:color w:val="000000"/>
          <w:szCs w:val="24"/>
          <w:lang w:eastAsia="cs-CZ" w:bidi="ar-SA"/>
        </w:rPr>
        <w:t xml:space="preserve">tak i </w:t>
      </w:r>
      <w:r w:rsidRPr="009E6A1C">
        <w:rPr>
          <w:color w:val="000000"/>
          <w:szCs w:val="24"/>
          <w:lang w:eastAsia="cs-CZ" w:bidi="ar-SA"/>
        </w:rPr>
        <w:t xml:space="preserve">odvolací soud rozhodl ve smyslu § 43 odst. 2 </w:t>
      </w:r>
      <w:proofErr w:type="spellStart"/>
      <w:r w:rsidRPr="009E6A1C">
        <w:rPr>
          <w:color w:val="000000"/>
          <w:szCs w:val="24"/>
          <w:lang w:eastAsia="cs-CZ" w:bidi="ar-SA"/>
        </w:rPr>
        <w:t>tr</w:t>
      </w:r>
      <w:proofErr w:type="spellEnd"/>
      <w:r w:rsidRPr="009E6A1C">
        <w:rPr>
          <w:color w:val="000000"/>
          <w:szCs w:val="24"/>
          <w:lang w:eastAsia="cs-CZ" w:bidi="ar-SA"/>
        </w:rPr>
        <w:t xml:space="preserve">. zákoníku o zrušení výroku o trestu z rozsudku Okresního soudu v Prostějově ze dne 23. 1. 2023, č. j. </w:t>
      </w:r>
      <w:r>
        <w:rPr>
          <w:color w:val="000000"/>
          <w:szCs w:val="24"/>
          <w:lang w:eastAsia="cs-CZ" w:bidi="ar-SA"/>
        </w:rPr>
        <w:t>2 T</w:t>
      </w:r>
      <w:r w:rsidRPr="009E6A1C">
        <w:rPr>
          <w:color w:val="000000"/>
          <w:szCs w:val="24"/>
          <w:lang w:eastAsia="cs-CZ" w:bidi="ar-SA"/>
        </w:rPr>
        <w:t xml:space="preserve"> 140/2022-215, jakož i všech další</w:t>
      </w:r>
      <w:r>
        <w:rPr>
          <w:color w:val="000000"/>
          <w:szCs w:val="24"/>
          <w:lang w:eastAsia="cs-CZ" w:bidi="ar-SA"/>
        </w:rPr>
        <w:t>ch</w:t>
      </w:r>
      <w:r w:rsidRPr="009E6A1C">
        <w:rPr>
          <w:color w:val="000000"/>
          <w:szCs w:val="24"/>
          <w:lang w:eastAsia="cs-CZ" w:bidi="ar-SA"/>
        </w:rPr>
        <w:t xml:space="preserve"> rozhodnutí na tento zrušova</w:t>
      </w:r>
      <w:r>
        <w:rPr>
          <w:color w:val="000000"/>
          <w:szCs w:val="24"/>
          <w:lang w:eastAsia="cs-CZ" w:bidi="ar-SA"/>
        </w:rPr>
        <w:t>ný</w:t>
      </w:r>
      <w:r w:rsidRPr="009E6A1C">
        <w:rPr>
          <w:color w:val="000000"/>
          <w:szCs w:val="24"/>
          <w:lang w:eastAsia="cs-CZ" w:bidi="ar-SA"/>
        </w:rPr>
        <w:t xml:space="preserve"> výrok obsahově navazující</w:t>
      </w:r>
      <w:r>
        <w:rPr>
          <w:color w:val="000000"/>
          <w:szCs w:val="24"/>
          <w:lang w:eastAsia="cs-CZ" w:bidi="ar-SA"/>
        </w:rPr>
        <w:t>ch,</w:t>
      </w:r>
      <w:r w:rsidRPr="009E6A1C">
        <w:rPr>
          <w:color w:val="000000"/>
          <w:szCs w:val="24"/>
          <w:lang w:eastAsia="cs-CZ" w:bidi="ar-SA"/>
        </w:rPr>
        <w:t xml:space="preserve"> pokud vzhledem ke změně, k níž došlo zrušením</w:t>
      </w:r>
      <w:r>
        <w:rPr>
          <w:color w:val="000000"/>
          <w:szCs w:val="24"/>
          <w:lang w:eastAsia="cs-CZ" w:bidi="ar-SA"/>
        </w:rPr>
        <w:t>,</w:t>
      </w:r>
      <w:r w:rsidRPr="009E6A1C">
        <w:rPr>
          <w:color w:val="000000"/>
          <w:szCs w:val="24"/>
          <w:lang w:eastAsia="cs-CZ" w:bidi="ar-SA"/>
        </w:rPr>
        <w:t xml:space="preserve"> pozbyla podkladu</w:t>
      </w:r>
      <w:r>
        <w:rPr>
          <w:color w:val="000000"/>
          <w:szCs w:val="24"/>
          <w:lang w:eastAsia="cs-CZ" w:bidi="ar-SA"/>
        </w:rPr>
        <w:t>.</w:t>
      </w:r>
    </w:p>
    <w:p w14:paraId="32767A77" w14:textId="77777777" w:rsidR="000D68A7" w:rsidRDefault="000D68A7" w:rsidP="000D68A7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>
        <w:rPr>
          <w:color w:val="000000"/>
          <w:szCs w:val="24"/>
          <w:lang w:eastAsia="cs-CZ" w:bidi="ar-SA"/>
        </w:rPr>
        <w:t>Vzhledem</w:t>
      </w:r>
      <w:r w:rsidRPr="009E6A1C">
        <w:rPr>
          <w:color w:val="000000"/>
          <w:szCs w:val="24"/>
          <w:lang w:eastAsia="cs-CZ" w:bidi="ar-SA"/>
        </w:rPr>
        <w:t xml:space="preserve"> k tomu, že odvolací soud </w:t>
      </w:r>
      <w:r>
        <w:rPr>
          <w:color w:val="000000"/>
          <w:szCs w:val="24"/>
          <w:lang w:eastAsia="cs-CZ" w:bidi="ar-SA"/>
        </w:rPr>
        <w:t>neshledal</w:t>
      </w:r>
      <w:r w:rsidRPr="009E6A1C">
        <w:rPr>
          <w:color w:val="000000"/>
          <w:szCs w:val="24"/>
          <w:lang w:eastAsia="cs-CZ" w:bidi="ar-SA"/>
        </w:rPr>
        <w:t xml:space="preserve"> důvod</w:t>
      </w:r>
      <w:r>
        <w:rPr>
          <w:color w:val="000000"/>
          <w:szCs w:val="24"/>
          <w:lang w:eastAsia="cs-CZ" w:bidi="ar-SA"/>
        </w:rPr>
        <w:t>ů k</w:t>
      </w:r>
      <w:r w:rsidRPr="009E6A1C">
        <w:rPr>
          <w:color w:val="000000"/>
          <w:szCs w:val="24"/>
          <w:lang w:eastAsia="cs-CZ" w:bidi="ar-SA"/>
        </w:rPr>
        <w:t xml:space="preserve"> jiným zásahům do napadeného rozsudku</w:t>
      </w:r>
      <w:r>
        <w:rPr>
          <w:color w:val="000000"/>
          <w:szCs w:val="24"/>
          <w:lang w:eastAsia="cs-CZ" w:bidi="ar-SA"/>
        </w:rPr>
        <w:t>, tak</w:t>
      </w:r>
      <w:r w:rsidRPr="009E6A1C">
        <w:rPr>
          <w:color w:val="000000"/>
          <w:szCs w:val="24"/>
          <w:lang w:eastAsia="cs-CZ" w:bidi="ar-SA"/>
        </w:rPr>
        <w:t xml:space="preserve"> rozhodl tím způsobem, jak ve výroku uvedeno</w:t>
      </w:r>
      <w:r>
        <w:rPr>
          <w:color w:val="000000"/>
          <w:szCs w:val="24"/>
          <w:lang w:eastAsia="cs-CZ" w:bidi="ar-SA"/>
        </w:rPr>
        <w:t>.</w:t>
      </w:r>
    </w:p>
    <w:p w14:paraId="0644FBC1" w14:textId="77777777" w:rsidR="000D68A7" w:rsidRPr="009E6A1C" w:rsidRDefault="000D68A7" w:rsidP="000D68A7">
      <w:pPr>
        <w:rPr>
          <w:lang w:bidi="ar-SA"/>
        </w:rPr>
      </w:pPr>
    </w:p>
    <w:p w14:paraId="1F7ACA65" w14:textId="77777777" w:rsidR="000D68A7" w:rsidRPr="00343209" w:rsidRDefault="000D68A7" w:rsidP="000D68A7">
      <w:pPr>
        <w:pStyle w:val="Nadpisvrozhodnut"/>
      </w:pPr>
      <w:r w:rsidRPr="00343209">
        <w:t>Poučení o opravných prostředcích:</w:t>
      </w:r>
    </w:p>
    <w:p w14:paraId="44B34FC5" w14:textId="77777777" w:rsidR="000D68A7" w:rsidRPr="00343209" w:rsidRDefault="000D68A7" w:rsidP="000D68A7">
      <w:r w:rsidRPr="00343209">
        <w:t xml:space="preserve">Proti tomuto rozhodnutí není řádný opravný prostředek přípustný, takže </w:t>
      </w:r>
      <w:r w:rsidRPr="00343209">
        <w:rPr>
          <w:b/>
          <w:bCs/>
        </w:rPr>
        <w:t>rozhodnutí nabylo právní moci a je vykonatelné</w:t>
      </w:r>
      <w:r w:rsidRPr="00343209">
        <w:t xml:space="preserve"> (§ 139 odst. 1 </w:t>
      </w:r>
      <w:proofErr w:type="spellStart"/>
      <w:r w:rsidRPr="00343209">
        <w:t>písm.a</w:t>
      </w:r>
      <w:proofErr w:type="spellEnd"/>
      <w:r w:rsidRPr="00343209">
        <w:t>), b)</w:t>
      </w:r>
      <w:proofErr w:type="spellStart"/>
      <w:r w:rsidRPr="00343209">
        <w:t>cc</w:t>
      </w:r>
      <w:proofErr w:type="spellEnd"/>
      <w:r w:rsidRPr="00343209">
        <w:t>), § 140 odst.1 trestního řádu).</w:t>
      </w:r>
    </w:p>
    <w:p w14:paraId="2E08128F" w14:textId="77777777" w:rsidR="000D68A7" w:rsidRPr="00343209" w:rsidRDefault="000D68A7" w:rsidP="000D68A7">
      <w:r w:rsidRPr="00343209">
        <w:rPr>
          <w:b/>
          <w:bCs/>
        </w:rPr>
        <w:t>Lze</w:t>
      </w:r>
      <w:r w:rsidRPr="00343209">
        <w:t xml:space="preserve"> </w:t>
      </w:r>
      <w:r w:rsidRPr="00343209">
        <w:rPr>
          <w:b/>
          <w:bCs/>
        </w:rPr>
        <w:t>však</w:t>
      </w:r>
      <w:r w:rsidRPr="00343209">
        <w:t xml:space="preserve"> proti němu </w:t>
      </w:r>
      <w:r w:rsidRPr="00343209">
        <w:rPr>
          <w:b/>
          <w:bCs/>
        </w:rPr>
        <w:t xml:space="preserve">podat </w:t>
      </w:r>
      <w:r w:rsidRPr="00343209">
        <w:t xml:space="preserve"> </w:t>
      </w:r>
      <w:r w:rsidRPr="00343209">
        <w:rPr>
          <w:b/>
          <w:bCs/>
        </w:rPr>
        <w:t>dovolán</w:t>
      </w:r>
      <w:r w:rsidRPr="00343209">
        <w:t>í (§ 265a odst. 1,2 trestního řádu).</w:t>
      </w:r>
    </w:p>
    <w:p w14:paraId="06BCB133" w14:textId="77777777" w:rsidR="000D68A7" w:rsidRPr="00343209" w:rsidRDefault="000D68A7" w:rsidP="000D68A7">
      <w:r w:rsidRPr="00343209">
        <w:rPr>
          <w:b/>
          <w:bCs/>
        </w:rPr>
        <w:t>Dovolání mohou podat</w:t>
      </w:r>
      <w:r w:rsidRPr="00343209">
        <w:t xml:space="preserve">  (§ 265d odst. 1 trestního řádu)</w:t>
      </w:r>
    </w:p>
    <w:p w14:paraId="0FE69C51" w14:textId="77777777" w:rsidR="000D68A7" w:rsidRPr="00343209" w:rsidRDefault="000D68A7" w:rsidP="000D68A7">
      <w:r w:rsidRPr="00343209">
        <w:t xml:space="preserve">- nejvyšší státní zástupce, který je povinen v dovolání uvést, zda je podává ve prospěch či    v neprospěch obviněného (§  265d  odst. 1 písm. a), § 265f </w:t>
      </w:r>
      <w:proofErr w:type="spellStart"/>
      <w:r w:rsidRPr="00343209">
        <w:t>odst.l</w:t>
      </w:r>
      <w:proofErr w:type="spellEnd"/>
      <w:r w:rsidRPr="00343209">
        <w:t xml:space="preserve">  trestního řádu).</w:t>
      </w:r>
    </w:p>
    <w:p w14:paraId="1D07780A" w14:textId="77777777" w:rsidR="000D68A7" w:rsidRPr="00343209" w:rsidRDefault="000D68A7" w:rsidP="000D68A7">
      <w:pPr>
        <w:ind w:left="180" w:hanging="180"/>
      </w:pPr>
      <w:r w:rsidRPr="00343209">
        <w:t>- obviněný pouze prostřednictvím obhájce. Podání obviněného, které nebylo učiněno     prostřednictvím obhájce, se nepovažuje za dovolání, byť bylo takto označeno (§ 265d odst. 2   trestního řádu.</w:t>
      </w:r>
    </w:p>
    <w:p w14:paraId="4294DC58" w14:textId="77777777" w:rsidR="000D68A7" w:rsidRPr="00343209" w:rsidRDefault="000D68A7" w:rsidP="000D68A7">
      <w:pPr>
        <w:ind w:left="180" w:hanging="180"/>
      </w:pPr>
      <w:r w:rsidRPr="00343209">
        <w:t>- je-li obviněný zbaven způsobilosti k právním úkonům nebo je-li jeho způsobilost k právním úkonům omezena může i proti vůli obviněného za něho v jeho prospěch dovolání podat též zákonný zástupce i jeho obhájce.</w:t>
      </w:r>
    </w:p>
    <w:p w14:paraId="63D5E519" w14:textId="77777777" w:rsidR="000D68A7" w:rsidRPr="00343209" w:rsidRDefault="000D68A7" w:rsidP="000D68A7">
      <w:r w:rsidRPr="00343209">
        <w:rPr>
          <w:b/>
          <w:bCs/>
        </w:rPr>
        <w:t>Dovolání se podává u soudu, který rozhodl v I. stupni, do dvou měsíců</w:t>
      </w:r>
      <w:r w:rsidRPr="00343209">
        <w:t xml:space="preserve"> od doručení rozhodnutí, proti kterému dovolání směřuje (§ 265e odst. 1 trestního řádu).</w:t>
      </w:r>
    </w:p>
    <w:p w14:paraId="1FC2D4B7" w14:textId="77777777" w:rsidR="000D68A7" w:rsidRPr="00343209" w:rsidRDefault="000D68A7" w:rsidP="000D68A7">
      <w:r w:rsidRPr="00343209">
        <w:t xml:space="preserve">O dovolání </w:t>
      </w:r>
      <w:r w:rsidRPr="00343209">
        <w:rPr>
          <w:b/>
          <w:bCs/>
        </w:rPr>
        <w:t>rozhoduje Nejvyšší soud České republiky</w:t>
      </w:r>
      <w:r w:rsidRPr="00343209">
        <w:t xml:space="preserve"> (§ 265c trestního řádu).</w:t>
      </w:r>
    </w:p>
    <w:p w14:paraId="106721C9" w14:textId="77777777" w:rsidR="000D68A7" w:rsidRPr="00343209" w:rsidRDefault="000D68A7" w:rsidP="000D68A7">
      <w:r w:rsidRPr="00343209">
        <w:rPr>
          <w:b/>
          <w:bCs/>
        </w:rPr>
        <w:t>V dovolání</w:t>
      </w:r>
      <w:r w:rsidRPr="00343209">
        <w:t xml:space="preserve">, kromě obecných náležitostí uvedených v § 59 odst. 3 trestního řádu, </w:t>
      </w:r>
      <w:r w:rsidRPr="00343209">
        <w:rPr>
          <w:b/>
          <w:bCs/>
        </w:rPr>
        <w:t>musí být uvedeno</w:t>
      </w:r>
      <w:r w:rsidRPr="00343209">
        <w:t xml:space="preserve"> (§ 265f odst. 1 trestního řádu)</w:t>
      </w:r>
    </w:p>
    <w:p w14:paraId="5F87E36D" w14:textId="77777777" w:rsidR="000D68A7" w:rsidRPr="00343209" w:rsidRDefault="000D68A7" w:rsidP="000D68A7">
      <w:r w:rsidRPr="00343209">
        <w:t>- proti kterému rozhodnutí dovolání směřuje,</w:t>
      </w:r>
    </w:p>
    <w:p w14:paraId="7B2CAA68" w14:textId="77777777" w:rsidR="000D68A7" w:rsidRPr="00343209" w:rsidRDefault="000D68A7" w:rsidP="000D68A7">
      <w:r w:rsidRPr="00343209">
        <w:t>- který výrok, v jakém rozsahu a z jakých důvodů je napadán,</w:t>
      </w:r>
    </w:p>
    <w:p w14:paraId="7B924180" w14:textId="77777777" w:rsidR="000D68A7" w:rsidRPr="00343209" w:rsidRDefault="000D68A7" w:rsidP="000D68A7">
      <w:r w:rsidRPr="00343209">
        <w:t>- čeho se dovolatel domáhá,</w:t>
      </w:r>
    </w:p>
    <w:p w14:paraId="34E7D718" w14:textId="77777777" w:rsidR="000D68A7" w:rsidRPr="00343209" w:rsidRDefault="000D68A7" w:rsidP="000D68A7">
      <w:r w:rsidRPr="00343209">
        <w:t>- konkrétní návrh na rozhodnutí dovolacího soudu,</w:t>
      </w:r>
    </w:p>
    <w:p w14:paraId="3D33767B" w14:textId="77777777" w:rsidR="000D68A7" w:rsidRPr="00343209" w:rsidRDefault="000D68A7" w:rsidP="000D68A7">
      <w:r w:rsidRPr="00343209">
        <w:t>- odkaz na zákonná ustanovení § 265b odst. 1 písm. a)-l), nebo § 265b odst. 2 trestního řádu,    o které se  dovolání opírá.</w:t>
      </w:r>
    </w:p>
    <w:p w14:paraId="7A552073" w14:textId="77777777" w:rsidR="000D68A7" w:rsidRPr="00343209" w:rsidRDefault="000D68A7" w:rsidP="000D68A7">
      <w:r w:rsidRPr="00343209">
        <w:rPr>
          <w:b/>
          <w:bCs/>
        </w:rPr>
        <w:t>Rozsah a  důvody</w:t>
      </w:r>
      <w:r w:rsidRPr="00343209">
        <w:t xml:space="preserve"> </w:t>
      </w:r>
      <w:r w:rsidRPr="00343209">
        <w:rPr>
          <w:b/>
          <w:bCs/>
        </w:rPr>
        <w:t>dovolání lze měnit jen po dobu trvání lhůty k podání dovolání</w:t>
      </w:r>
      <w:r w:rsidRPr="00343209">
        <w:t xml:space="preserve"> (§ 265f odst. 2 trestního řádu).</w:t>
      </w:r>
    </w:p>
    <w:p w14:paraId="2ECADED4" w14:textId="77777777" w:rsidR="000D68A7" w:rsidRDefault="000D68A7" w:rsidP="000D68A7">
      <w:r w:rsidRPr="00343209">
        <w:t xml:space="preserve">Kdo podal </w:t>
      </w:r>
      <w:r w:rsidRPr="00343209">
        <w:rPr>
          <w:b/>
        </w:rPr>
        <w:t xml:space="preserve">zcela bezvýsledně dovolání, </w:t>
      </w:r>
      <w:r w:rsidRPr="00343209">
        <w:t xml:space="preserve">je povinen státu nahradit náklady řízení o tomto návrhu, a to </w:t>
      </w:r>
      <w:r w:rsidRPr="00343209">
        <w:rPr>
          <w:u w:val="single"/>
        </w:rPr>
        <w:t>paušální částkou</w:t>
      </w:r>
      <w:r w:rsidRPr="00343209">
        <w:t xml:space="preserve">, kterou stanoví ministerstvo spravedlnosti obecně závazným právním </w:t>
      </w:r>
      <w:r w:rsidRPr="00343209">
        <w:lastRenderedPageBreak/>
        <w:t xml:space="preserve">předpisem (§ 153 odst. 1 trestního řádu). </w:t>
      </w:r>
      <w:r w:rsidRPr="00343209">
        <w:rPr>
          <w:u w:val="single"/>
        </w:rPr>
        <w:t>Paušální částka</w:t>
      </w:r>
      <w:r w:rsidRPr="00343209">
        <w:t xml:space="preserve"> nákladů v řízení o zcela bezvýsledně podaném dovolání </w:t>
      </w:r>
      <w:r w:rsidRPr="00343209">
        <w:rPr>
          <w:u w:val="single"/>
        </w:rPr>
        <w:t xml:space="preserve">činí </w:t>
      </w:r>
      <w:r w:rsidRPr="00343209">
        <w:rPr>
          <w:b/>
          <w:u w:val="single"/>
        </w:rPr>
        <w:t>10.000,- Kč</w:t>
      </w:r>
      <w:r w:rsidRPr="00343209">
        <w:t xml:space="preserve"> (§ 3a vyhlášky č. 312/1995 Sb.).</w:t>
      </w:r>
    </w:p>
    <w:p w14:paraId="37D33904" w14:textId="77777777" w:rsidR="000D68A7" w:rsidRDefault="000D68A7" w:rsidP="000D68A7">
      <w:pPr>
        <w:keepNext/>
        <w:keepLines/>
        <w:spacing w:before="480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Brno </w:t>
      </w:r>
      <w:bookmarkStart w:id="1" w:name="dat_pisemnosti"/>
      <w:r>
        <w:rPr>
          <w:rFonts w:eastAsia="Calibri"/>
          <w:lang w:bidi="ar-SA"/>
        </w:rPr>
        <w:t>27.04.2023</w:t>
      </w:r>
      <w:bookmarkEnd w:id="1"/>
    </w:p>
    <w:p w14:paraId="3D3F2BAA" w14:textId="77777777" w:rsidR="000D68A7" w:rsidRPr="00DA4E25" w:rsidRDefault="000D68A7" w:rsidP="000D68A7">
      <w:pPr>
        <w:keepNext/>
        <w:keepLines/>
        <w:spacing w:before="480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JUDr. Halina Černá v. r. </w:t>
      </w:r>
    </w:p>
    <w:p w14:paraId="3B7AF119" w14:textId="77777777" w:rsidR="000D68A7" w:rsidRDefault="000D68A7" w:rsidP="000D68A7">
      <w:pPr>
        <w:keepNext/>
        <w:keepLines/>
        <w:tabs>
          <w:tab w:val="left" w:pos="5103"/>
        </w:tabs>
        <w:jc w:val="left"/>
      </w:pPr>
      <w:bookmarkStart w:id="2" w:name="referent_typ"/>
      <w:r>
        <w:t>předsedkyně senátu</w:t>
      </w:r>
      <w:bookmarkEnd w:id="2"/>
    </w:p>
    <w:p w14:paraId="20C303A6" w14:textId="77777777" w:rsidR="00282005" w:rsidRDefault="00282005"/>
    <w:sectPr w:rsidR="00282005" w:rsidSect="004E341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0407" w14:textId="77777777" w:rsidR="00E903CF" w:rsidRDefault="00E903CF">
      <w:pPr>
        <w:spacing w:after="0"/>
      </w:pPr>
      <w:r>
        <w:separator/>
      </w:r>
    </w:p>
  </w:endnote>
  <w:endnote w:type="continuationSeparator" w:id="0">
    <w:p w14:paraId="15FB4B28" w14:textId="77777777" w:rsidR="00E903CF" w:rsidRDefault="00E903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1F91A" w14:textId="77777777" w:rsidR="000D68A7" w:rsidRDefault="000D68A7" w:rsidP="007660AF">
    <w:pPr>
      <w:pStyle w:val="Zpat"/>
    </w:pPr>
    <w:r>
      <w:t xml:space="preserve">Shodu s prvopisem potvrzuje Mgr. Eva Procházková </w:t>
    </w:r>
  </w:p>
  <w:p w14:paraId="3B9E1869" w14:textId="77777777" w:rsidR="000D68A7" w:rsidRDefault="000D68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6807" w14:textId="77777777" w:rsidR="000D68A7" w:rsidRDefault="000D68A7">
    <w:pPr>
      <w:pStyle w:val="Zpat"/>
    </w:pPr>
    <w:r>
      <w:t xml:space="preserve">Shodu s prvopisem potvrzuje Mgr. Eva Procházková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25CB0" w14:textId="77777777" w:rsidR="00E903CF" w:rsidRDefault="00E903CF">
      <w:pPr>
        <w:spacing w:after="0"/>
      </w:pPr>
      <w:r>
        <w:separator/>
      </w:r>
    </w:p>
  </w:footnote>
  <w:footnote w:type="continuationSeparator" w:id="0">
    <w:p w14:paraId="5556DFAE" w14:textId="77777777" w:rsidR="00E903CF" w:rsidRDefault="00E903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2BD6" w14:textId="77777777" w:rsidR="000D68A7" w:rsidRPr="0019000B" w:rsidRDefault="000D68A7" w:rsidP="004E341D">
    <w:pPr>
      <w:pStyle w:val="Zhlav"/>
      <w:framePr w:wrap="around" w:vAnchor="text" w:hAnchor="margin" w:xAlign="center" w:y="1"/>
      <w:rPr>
        <w:rStyle w:val="slostrnky"/>
      </w:rPr>
    </w:pPr>
    <w:r w:rsidRPr="0019000B">
      <w:rPr>
        <w:rStyle w:val="slostrnky"/>
      </w:rPr>
      <w:fldChar w:fldCharType="begin"/>
    </w:r>
    <w:r w:rsidRPr="0019000B">
      <w:rPr>
        <w:rStyle w:val="slostrnky"/>
      </w:rPr>
      <w:instrText xml:space="preserve">PAGE  </w:instrText>
    </w:r>
    <w:r w:rsidRPr="0019000B">
      <w:rPr>
        <w:rStyle w:val="slostrnky"/>
      </w:rPr>
      <w:fldChar w:fldCharType="separate"/>
    </w:r>
    <w:r>
      <w:rPr>
        <w:rStyle w:val="slostrnky"/>
        <w:noProof/>
      </w:rPr>
      <w:t>2</w:t>
    </w:r>
    <w:r w:rsidRPr="0019000B">
      <w:rPr>
        <w:rStyle w:val="slostrnky"/>
      </w:rPr>
      <w:fldChar w:fldCharType="end"/>
    </w:r>
  </w:p>
  <w:p w14:paraId="2E1EB631" w14:textId="77777777" w:rsidR="000D68A7" w:rsidRPr="0019000B" w:rsidRDefault="000D68A7" w:rsidP="00EB65DE">
    <w:pPr>
      <w:pStyle w:val="Zhlav"/>
      <w:tabs>
        <w:tab w:val="left" w:pos="7650"/>
      </w:tabs>
    </w:pPr>
    <w:r w:rsidRPr="0019000B">
      <w:tab/>
    </w:r>
    <w:r w:rsidRPr="0019000B">
      <w:tab/>
    </w:r>
    <w:r>
      <w:t xml:space="preserve">   </w:t>
    </w:r>
    <w:r>
      <w:rPr>
        <w:rFonts w:eastAsia="Calibri"/>
      </w:rPr>
      <w:t>7 To 115/2023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9FDE" w14:textId="77777777" w:rsidR="000D68A7" w:rsidRDefault="000D68A7" w:rsidP="004E341D">
    <w:pPr>
      <w:jc w:val="right"/>
    </w:pPr>
    <w:r>
      <w:rPr>
        <w:rFonts w:eastAsia="Calibri"/>
        <w:lang w:bidi="ar-SA"/>
      </w:rPr>
      <w:t xml:space="preserve">č. j. </w:t>
    </w:r>
    <w:bookmarkStart w:id="3" w:name="spisova_zn_M"/>
    <w:r>
      <w:rPr>
        <w:rFonts w:eastAsia="Calibri"/>
        <w:lang w:bidi="ar-SA"/>
      </w:rPr>
      <w:t>7 To 115/2023</w:t>
    </w:r>
    <w:bookmarkEnd w:id="3"/>
    <w:r>
      <w:rPr>
        <w:rFonts w:eastAsia="Calibri"/>
        <w:lang w:bidi="ar-SA"/>
      </w:rPr>
      <w:t>-</w:t>
    </w:r>
    <w:bookmarkStart w:id="4" w:name="NRCListu"/>
    <w:r>
      <w:rPr>
        <w:rFonts w:eastAsia="Calibri"/>
        <w:lang w:bidi="ar-SA"/>
      </w:rPr>
      <w:t xml:space="preserve">499 </w:t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A7"/>
    <w:rsid w:val="000517D9"/>
    <w:rsid w:val="000D68A7"/>
    <w:rsid w:val="00282005"/>
    <w:rsid w:val="003332A8"/>
    <w:rsid w:val="00397888"/>
    <w:rsid w:val="003A7953"/>
    <w:rsid w:val="00DD1C09"/>
    <w:rsid w:val="00E903CF"/>
    <w:rsid w:val="00E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D0D8"/>
  <w15:chartTrackingRefBased/>
  <w15:docId w15:val="{4482311A-8BE4-46B9-96E2-AA11214D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8A7"/>
    <w:pPr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0D68A7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0D68A7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D68A7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0D68A7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uiPriority w:val="99"/>
    <w:semiHidden/>
    <w:unhideWhenUsed/>
    <w:rsid w:val="000D68A7"/>
  </w:style>
  <w:style w:type="paragraph" w:customStyle="1" w:styleId="Nadpisvrozhodnut">
    <w:name w:val="Nadpis v rozhodnutí"/>
    <w:basedOn w:val="Normln"/>
    <w:next w:val="Normln"/>
    <w:link w:val="NadpisvrozhodnutChar"/>
    <w:qFormat/>
    <w:rsid w:val="000D68A7"/>
    <w:pPr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0D68A7"/>
    <w:rPr>
      <w:rFonts w:ascii="Garamond" w:eastAsia="Calibri" w:hAnsi="Garamond" w:cs="Times New Roman"/>
      <w:b/>
      <w:kern w:val="0"/>
      <w:sz w:val="24"/>
      <w14:ligatures w14:val="none"/>
    </w:rPr>
  </w:style>
  <w:style w:type="character" w:styleId="Siln">
    <w:name w:val="Strong"/>
    <w:uiPriority w:val="22"/>
    <w:qFormat/>
    <w:rsid w:val="000D68A7"/>
    <w:rPr>
      <w:rFonts w:ascii="Times New Roman" w:hAnsi="Times New Roman" w:cs="Times New Roman"/>
      <w:b/>
    </w:rPr>
  </w:style>
  <w:style w:type="paragraph" w:styleId="Normlnweb">
    <w:name w:val="Normal (Web)"/>
    <w:basedOn w:val="Normln"/>
    <w:uiPriority w:val="99"/>
    <w:unhideWhenUsed/>
    <w:rsid w:val="000D68A7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2911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3</cp:revision>
  <dcterms:created xsi:type="dcterms:W3CDTF">2024-07-23T13:33:00Z</dcterms:created>
  <dcterms:modified xsi:type="dcterms:W3CDTF">2024-07-30T05:47:00Z</dcterms:modified>
</cp:coreProperties>
</file>