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19536" w14:textId="77777777" w:rsidR="00CD5BAE" w:rsidRDefault="00CD5BAE" w:rsidP="00CD5BAE"/>
    <w:p w14:paraId="7E25E8CB" w14:textId="77777777" w:rsidR="00CD5BAE" w:rsidRDefault="00CD5BAE" w:rsidP="00CD5BAE"/>
    <w:p w14:paraId="0F60AC16" w14:textId="77777777" w:rsidR="00CD5BAE" w:rsidRDefault="00CD5BAE" w:rsidP="00CD5BAE"/>
    <w:p w14:paraId="0AB670AF" w14:textId="77777777" w:rsidR="00CD5BAE" w:rsidRPr="008723AD" w:rsidRDefault="00CD5BAE" w:rsidP="00CD5BAE">
      <w:pPr>
        <w:rPr>
          <w:sz w:val="22"/>
        </w:rPr>
      </w:pPr>
    </w:p>
    <w:p w14:paraId="140D8EE4" w14:textId="77777777" w:rsidR="00CD5BAE" w:rsidRDefault="00000000" w:rsidP="00CD5BAE">
      <w:r>
        <w:object w:dxaOrig="1440" w:dyaOrig="1440" w14:anchorId="232689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5.9pt;margin-top:22pt;width:121.05pt;height:113.4pt;z-index:251659264" wrapcoords="-134 0 -134 21457 21600 21457 21600 0 -134 0" o:allowincell="f">
            <v:imagedata r:id="rId7" o:title=""/>
            <w10:wrap type="topAndBottom"/>
          </v:shape>
          <o:OLEObject Type="Embed" ProgID="CorelPhotoPaint.Image.9" ShapeID="_x0000_s1026" DrawAspect="Content" ObjectID="_1767600040" r:id="rId8"/>
        </w:object>
      </w:r>
    </w:p>
    <w:p w14:paraId="672F85D6" w14:textId="77777777" w:rsidR="00CD5BAE" w:rsidRDefault="00CD5BAE" w:rsidP="00CD5BAE"/>
    <w:p w14:paraId="252E47BF" w14:textId="77777777" w:rsidR="00CD5BAE" w:rsidRDefault="00CD5BAE" w:rsidP="00CD5BAE"/>
    <w:p w14:paraId="7B833E87" w14:textId="77777777" w:rsidR="00CD5BAE" w:rsidRPr="00891B34" w:rsidRDefault="00CD5BAE" w:rsidP="00CD5BAE">
      <w:pPr>
        <w:jc w:val="center"/>
        <w:rPr>
          <w:sz w:val="32"/>
        </w:rPr>
      </w:pPr>
      <w:r w:rsidRPr="00891B34">
        <w:rPr>
          <w:sz w:val="32"/>
        </w:rPr>
        <w:t>ČESKÁ REPUBLIKA</w:t>
      </w:r>
    </w:p>
    <w:p w14:paraId="7502C091" w14:textId="77777777" w:rsidR="00CD5BAE" w:rsidRPr="00891B34" w:rsidRDefault="00CD5BAE" w:rsidP="00CD5BAE">
      <w:pPr>
        <w:jc w:val="center"/>
      </w:pPr>
    </w:p>
    <w:p w14:paraId="05A280E0" w14:textId="77777777" w:rsidR="00CD5BAE" w:rsidRPr="0062164F" w:rsidRDefault="00CD5BAE" w:rsidP="00CD5BAE">
      <w:pPr>
        <w:pStyle w:val="Nadpis2"/>
        <w:jc w:val="center"/>
        <w:rPr>
          <w:rFonts w:ascii="Garamond" w:hAnsi="Garamond" w:cs="Times New Roman"/>
        </w:rPr>
      </w:pPr>
      <w:r w:rsidRPr="0062164F">
        <w:rPr>
          <w:rFonts w:ascii="Garamond" w:hAnsi="Garamond" w:cs="Times New Roman"/>
        </w:rPr>
        <w:t>ROZSUDEK</w:t>
      </w:r>
    </w:p>
    <w:p w14:paraId="4636D124" w14:textId="77777777" w:rsidR="00CD5BAE" w:rsidRPr="00891B34" w:rsidRDefault="00CD5BAE" w:rsidP="00CD5BAE">
      <w:pPr>
        <w:jc w:val="center"/>
        <w:rPr>
          <w:b/>
          <w:bCs/>
          <w:sz w:val="12"/>
        </w:rPr>
      </w:pPr>
    </w:p>
    <w:p w14:paraId="40021BA8" w14:textId="77777777" w:rsidR="00CD5BAE" w:rsidRPr="0062164F" w:rsidRDefault="00CD5BAE" w:rsidP="00CD5BAE">
      <w:pPr>
        <w:pStyle w:val="Nadpis1"/>
        <w:rPr>
          <w:rFonts w:ascii="Garamond" w:hAnsi="Garamond"/>
          <w:b w:val="0"/>
          <w:bCs/>
          <w:sz w:val="40"/>
        </w:rPr>
      </w:pPr>
      <w:r w:rsidRPr="0062164F">
        <w:rPr>
          <w:rFonts w:ascii="Garamond" w:hAnsi="Garamond"/>
          <w:bCs/>
          <w:sz w:val="40"/>
        </w:rPr>
        <w:t>JMÉNEM REPUBLIKY</w:t>
      </w:r>
    </w:p>
    <w:p w14:paraId="2BEBE41C" w14:textId="77777777" w:rsidR="00CD5BAE" w:rsidRDefault="00CD5BAE" w:rsidP="00CD5BAE">
      <w:pPr>
        <w:rPr>
          <w:sz w:val="48"/>
        </w:rPr>
      </w:pPr>
    </w:p>
    <w:p w14:paraId="139AC51D" w14:textId="77777777" w:rsidR="00CD5BAE" w:rsidRPr="0062164F" w:rsidRDefault="00CD5BAE" w:rsidP="00CD5BAE">
      <w:pPr>
        <w:rPr>
          <w:sz w:val="48"/>
        </w:rPr>
      </w:pPr>
    </w:p>
    <w:p w14:paraId="3388B331" w14:textId="77777777" w:rsidR="00CD5BAE" w:rsidRPr="008808D0" w:rsidRDefault="00CD5BAE" w:rsidP="00CD5BAE">
      <w:pPr>
        <w:pStyle w:val="Bezmezer"/>
        <w:rPr>
          <w:szCs w:val="24"/>
        </w:rPr>
      </w:pPr>
      <w:r w:rsidRPr="008808D0">
        <w:rPr>
          <w:szCs w:val="24"/>
        </w:rPr>
        <w:t>Krajský soud v Brně, pobočka ve Zlíně rozhodl po provedeném veřejném zasedání dne </w:t>
      </w:r>
      <w:r>
        <w:rPr>
          <w:szCs w:val="24"/>
        </w:rPr>
        <w:t>16. února 2023</w:t>
      </w:r>
      <w:r w:rsidRPr="008808D0">
        <w:rPr>
          <w:szCs w:val="24"/>
        </w:rPr>
        <w:t xml:space="preserve"> v senátě složeném z předsedy senátu JUDr. Radomíra Koudely a přísedících </w:t>
      </w:r>
      <w:r>
        <w:rPr>
          <w:szCs w:val="24"/>
        </w:rPr>
        <w:t>Ing. Miroslavy Motyčkové a Bc. Lenky Hrdinové</w:t>
      </w:r>
    </w:p>
    <w:p w14:paraId="1E4F277C" w14:textId="77777777" w:rsidR="00CD5BAE" w:rsidRPr="003440E6" w:rsidRDefault="00CD5BAE" w:rsidP="00CD5BAE">
      <w:pPr>
        <w:pStyle w:val="Bezmezer"/>
        <w:rPr>
          <w:sz w:val="18"/>
          <w:szCs w:val="16"/>
        </w:rPr>
      </w:pPr>
    </w:p>
    <w:p w14:paraId="5DAA7ADD" w14:textId="77777777" w:rsidR="00CD5BAE" w:rsidRPr="008808D0" w:rsidRDefault="00CD5BAE" w:rsidP="00CD5BAE">
      <w:pPr>
        <w:pStyle w:val="Bezmezer"/>
        <w:jc w:val="center"/>
        <w:rPr>
          <w:b/>
          <w:spacing w:val="50"/>
          <w:szCs w:val="24"/>
        </w:rPr>
      </w:pPr>
      <w:r w:rsidRPr="008808D0">
        <w:rPr>
          <w:b/>
          <w:szCs w:val="24"/>
        </w:rPr>
        <w:t>takto</w:t>
      </w:r>
      <w:r w:rsidRPr="008808D0">
        <w:rPr>
          <w:b/>
          <w:spacing w:val="50"/>
          <w:szCs w:val="24"/>
        </w:rPr>
        <w:t>:</w:t>
      </w:r>
    </w:p>
    <w:p w14:paraId="703860AD" w14:textId="77777777" w:rsidR="00CD5BAE" w:rsidRPr="008808D0" w:rsidRDefault="00CD5BAE" w:rsidP="00CD5BAE">
      <w:pPr>
        <w:pStyle w:val="Bezmezer"/>
        <w:jc w:val="center"/>
        <w:rPr>
          <w:b/>
          <w:spacing w:val="50"/>
          <w:sz w:val="12"/>
          <w:szCs w:val="24"/>
        </w:rPr>
      </w:pPr>
    </w:p>
    <w:p w14:paraId="3DE1B85F" w14:textId="77777777" w:rsidR="00CD5BAE" w:rsidRPr="00B5542C" w:rsidRDefault="00CD5BAE" w:rsidP="00CD5BAE"/>
    <w:p w14:paraId="176AE12B" w14:textId="7F0E2239" w:rsidR="00CD5BAE" w:rsidRPr="00884CFE" w:rsidRDefault="00CD5BAE" w:rsidP="00CD5BAE">
      <w:pPr>
        <w:autoSpaceDE w:val="0"/>
        <w:autoSpaceDN w:val="0"/>
        <w:adjustRightInd w:val="0"/>
        <w:rPr>
          <w:rFonts w:cs="Garamond,Bold"/>
          <w:bCs/>
        </w:rPr>
      </w:pPr>
      <w:r w:rsidRPr="005B4647">
        <w:rPr>
          <w:rFonts w:cs="Garamond,Bold"/>
          <w:bCs/>
        </w:rPr>
        <w:t>Podle § 314r odst. 4 trestního řádu se</w:t>
      </w:r>
      <w:r w:rsidRPr="005B4647">
        <w:rPr>
          <w:rFonts w:cs="Garamond,Bold"/>
          <w:b/>
          <w:bCs/>
        </w:rPr>
        <w:t xml:space="preserve"> schvaluje dohoda o vině a trestu</w:t>
      </w:r>
      <w:r>
        <w:rPr>
          <w:rFonts w:cs="Garamond,Bold"/>
          <w:bCs/>
        </w:rPr>
        <w:t xml:space="preserve">, </w:t>
      </w:r>
      <w:r w:rsidRPr="00884CFE">
        <w:rPr>
          <w:rFonts w:cs="Arial"/>
        </w:rPr>
        <w:t xml:space="preserve">která byla uzavřena v sídle Krajského státního zastupitelství v Brně – pobočky ve Zlíně dne 29. listopadu 2022 mezi státní zástupkyní JUDr. Pavlínou Nesvadbovou a spolupracujícím obviněným </w:t>
      </w:r>
      <w:r w:rsidR="003742FB">
        <w:rPr>
          <w:rFonts w:cs="Arial"/>
        </w:rPr>
        <w:t>A.</w:t>
      </w:r>
      <w:r w:rsidRPr="00884CFE">
        <w:rPr>
          <w:rFonts w:cs="Arial"/>
        </w:rPr>
        <w:t xml:space="preserve"> </w:t>
      </w:r>
      <w:r w:rsidR="003742FB">
        <w:rPr>
          <w:rFonts w:cs="Arial"/>
        </w:rPr>
        <w:t>F.</w:t>
      </w:r>
      <w:r w:rsidRPr="00884CFE">
        <w:rPr>
          <w:rFonts w:cs="Arial"/>
        </w:rPr>
        <w:t xml:space="preserve"> a obviněnou </w:t>
      </w:r>
      <w:r w:rsidR="003742FB">
        <w:rPr>
          <w:rFonts w:cs="Arial"/>
        </w:rPr>
        <w:t>XXXXX</w:t>
      </w:r>
      <w:r w:rsidRPr="00884CFE">
        <w:rPr>
          <w:rFonts w:cs="Arial"/>
        </w:rPr>
        <w:t>,</w:t>
      </w:r>
      <w:r>
        <w:rPr>
          <w:rFonts w:cs="Arial"/>
        </w:rPr>
        <w:t xml:space="preserve"> </w:t>
      </w:r>
      <w:r w:rsidRPr="00A659BF">
        <w:rPr>
          <w:rFonts w:eastAsia="Calibri" w:cs="Garamond,Bold"/>
          <w:bCs/>
        </w:rPr>
        <w:t>v následujícím znění:</w:t>
      </w:r>
    </w:p>
    <w:p w14:paraId="7A4CDB20" w14:textId="77777777" w:rsidR="00CD5BAE" w:rsidRDefault="00CD5BAE" w:rsidP="00CD5BAE">
      <w:pPr>
        <w:autoSpaceDE w:val="0"/>
        <w:autoSpaceDN w:val="0"/>
        <w:adjustRightInd w:val="0"/>
        <w:rPr>
          <w:rFonts w:cs="Garamond,Bold"/>
          <w:bCs/>
        </w:rPr>
      </w:pPr>
    </w:p>
    <w:p w14:paraId="717F56C7" w14:textId="77777777" w:rsidR="00CD5BAE" w:rsidRPr="00CA79A9" w:rsidRDefault="00CD5BAE" w:rsidP="00CD5BAE">
      <w:pPr>
        <w:rPr>
          <w:rFonts w:cs="Arial"/>
        </w:rPr>
      </w:pPr>
    </w:p>
    <w:p w14:paraId="3D310FBF" w14:textId="7BB7AE81" w:rsidR="00CD5BAE" w:rsidRPr="00EA3D0F" w:rsidRDefault="00CD5BAE" w:rsidP="00CD5BAE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EA3D0F">
        <w:rPr>
          <w:rFonts w:cs="Arial"/>
          <w:b/>
          <w:bCs/>
          <w:szCs w:val="28"/>
        </w:rPr>
        <w:t xml:space="preserve">spolupracující obviněný </w:t>
      </w:r>
      <w:r w:rsidR="003742FB">
        <w:rPr>
          <w:rFonts w:cs="Arial"/>
          <w:b/>
          <w:bCs/>
          <w:szCs w:val="28"/>
        </w:rPr>
        <w:t>A.</w:t>
      </w:r>
      <w:r w:rsidRPr="00EA3D0F">
        <w:rPr>
          <w:rFonts w:cs="Arial"/>
          <w:b/>
          <w:bCs/>
          <w:szCs w:val="28"/>
        </w:rPr>
        <w:t xml:space="preserve"> </w:t>
      </w:r>
      <w:r w:rsidR="003742FB">
        <w:rPr>
          <w:rFonts w:cs="Arial"/>
          <w:b/>
          <w:bCs/>
          <w:szCs w:val="28"/>
        </w:rPr>
        <w:t>F.</w:t>
      </w:r>
      <w:r w:rsidRPr="00EA3D0F">
        <w:rPr>
          <w:rFonts w:cs="Arial"/>
          <w:szCs w:val="28"/>
        </w:rPr>
        <w:t>, narozen</w:t>
      </w:r>
      <w:r w:rsidR="003742FB">
        <w:rPr>
          <w:rFonts w:cs="Arial"/>
          <w:szCs w:val="28"/>
        </w:rPr>
        <w:t xml:space="preserve"> XXXXX</w:t>
      </w:r>
      <w:r w:rsidRPr="00EA3D0F">
        <w:rPr>
          <w:rFonts w:cs="Arial"/>
          <w:szCs w:val="28"/>
        </w:rPr>
        <w:t xml:space="preserve">, podnikatel, bytem </w:t>
      </w:r>
      <w:r w:rsidR="003742FB">
        <w:rPr>
          <w:rFonts w:cs="Arial"/>
          <w:szCs w:val="28"/>
        </w:rPr>
        <w:t>XXXXX</w:t>
      </w:r>
      <w:r w:rsidRPr="00EA3D0F">
        <w:rPr>
          <w:rFonts w:cs="Arial"/>
          <w:szCs w:val="28"/>
        </w:rPr>
        <w:t xml:space="preserve">, datová schránka </w:t>
      </w:r>
      <w:r w:rsidR="003742FB">
        <w:rPr>
          <w:rFonts w:cs="Arial"/>
          <w:szCs w:val="28"/>
        </w:rPr>
        <w:t>XXXXX</w:t>
      </w:r>
      <w:r w:rsidRPr="00EA3D0F">
        <w:rPr>
          <w:rFonts w:cs="Arial"/>
          <w:szCs w:val="28"/>
        </w:rPr>
        <w:t>, a</w:t>
      </w:r>
    </w:p>
    <w:p w14:paraId="1E35EB2E" w14:textId="77777777" w:rsidR="00CD5BAE" w:rsidRPr="00EA3D0F" w:rsidRDefault="00CD5BAE" w:rsidP="00CD5BAE">
      <w:pPr>
        <w:widowControl w:val="0"/>
        <w:autoSpaceDE w:val="0"/>
        <w:autoSpaceDN w:val="0"/>
        <w:adjustRightInd w:val="0"/>
        <w:rPr>
          <w:rFonts w:cs="Arial"/>
          <w:szCs w:val="28"/>
        </w:rPr>
      </w:pPr>
    </w:p>
    <w:p w14:paraId="158C008E" w14:textId="7744B6D1" w:rsidR="00CD5BAE" w:rsidRPr="00EA3D0F" w:rsidRDefault="00CD5BAE" w:rsidP="00CD5BAE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EA3D0F">
        <w:rPr>
          <w:rFonts w:cs="Arial"/>
          <w:b/>
          <w:bCs/>
          <w:szCs w:val="28"/>
        </w:rPr>
        <w:t xml:space="preserve">obviněná </w:t>
      </w:r>
      <w:r w:rsidR="003742FB">
        <w:rPr>
          <w:rFonts w:cs="Arial"/>
          <w:b/>
          <w:bCs/>
          <w:szCs w:val="28"/>
        </w:rPr>
        <w:t>XXXXX</w:t>
      </w:r>
      <w:r w:rsidRPr="00EA3D0F">
        <w:rPr>
          <w:rFonts w:cs="Arial"/>
          <w:szCs w:val="28"/>
        </w:rPr>
        <w:t xml:space="preserve">, IČO: </w:t>
      </w:r>
      <w:r w:rsidR="003742FB">
        <w:rPr>
          <w:rFonts w:cs="Arial"/>
          <w:szCs w:val="28"/>
        </w:rPr>
        <w:t>XXXXX</w:t>
      </w:r>
      <w:r w:rsidRPr="00EA3D0F">
        <w:rPr>
          <w:rFonts w:cs="Arial"/>
          <w:szCs w:val="28"/>
        </w:rPr>
        <w:t xml:space="preserve">, se sídlem </w:t>
      </w:r>
      <w:r w:rsidR="003742FB">
        <w:rPr>
          <w:rFonts w:cs="Arial"/>
          <w:szCs w:val="28"/>
        </w:rPr>
        <w:t>XXXXX</w:t>
      </w:r>
      <w:r w:rsidRPr="00EA3D0F">
        <w:rPr>
          <w:rFonts w:cs="Arial"/>
          <w:szCs w:val="28"/>
        </w:rPr>
        <w:t>,</w:t>
      </w:r>
    </w:p>
    <w:p w14:paraId="36FE0DF2" w14:textId="77777777" w:rsidR="00CD5BAE" w:rsidRPr="00CA79A9" w:rsidRDefault="00CD5BAE" w:rsidP="00CD5BAE">
      <w:pPr>
        <w:widowControl w:val="0"/>
        <w:autoSpaceDE w:val="0"/>
        <w:autoSpaceDN w:val="0"/>
        <w:adjustRightInd w:val="0"/>
        <w:rPr>
          <w:rFonts w:cs="Arial"/>
          <w:b/>
          <w:sz w:val="28"/>
          <w:szCs w:val="28"/>
        </w:rPr>
      </w:pPr>
    </w:p>
    <w:p w14:paraId="4B69C5E5" w14:textId="77777777" w:rsidR="00CD5BAE" w:rsidRPr="00EA3D0F" w:rsidRDefault="00CD5BAE" w:rsidP="00CD5BAE">
      <w:pPr>
        <w:jc w:val="center"/>
        <w:rPr>
          <w:rFonts w:cs="Arial"/>
          <w:b/>
          <w:sz w:val="28"/>
          <w:szCs w:val="28"/>
        </w:rPr>
      </w:pPr>
      <w:r w:rsidRPr="00CA79A9">
        <w:rPr>
          <w:rFonts w:cs="Arial"/>
          <w:b/>
          <w:sz w:val="28"/>
          <w:szCs w:val="28"/>
        </w:rPr>
        <w:t>jsou vinni, že</w:t>
      </w:r>
    </w:p>
    <w:p w14:paraId="33D9B8E2" w14:textId="77777777" w:rsidR="00CD5BAE" w:rsidRPr="00CA79A9" w:rsidRDefault="00CD5BAE" w:rsidP="00CD5BAE">
      <w:pPr>
        <w:rPr>
          <w:rFonts w:cs="Arial"/>
          <w:bCs/>
        </w:rPr>
      </w:pPr>
    </w:p>
    <w:p w14:paraId="42969603" w14:textId="77777777" w:rsidR="00CD5BAE" w:rsidRPr="00EA3D0F" w:rsidRDefault="00CD5BAE" w:rsidP="00CD5BAE">
      <w:pPr>
        <w:widowControl w:val="0"/>
        <w:autoSpaceDE w:val="0"/>
        <w:autoSpaceDN w:val="0"/>
        <w:adjustRightInd w:val="0"/>
        <w:rPr>
          <w:rFonts w:cs="Arial"/>
          <w:b/>
          <w:bCs/>
        </w:rPr>
      </w:pPr>
      <w:r w:rsidRPr="00EA3D0F">
        <w:rPr>
          <w:rFonts w:cs="Arial"/>
          <w:b/>
          <w:bCs/>
        </w:rPr>
        <w:t>1)</w:t>
      </w:r>
    </w:p>
    <w:p w14:paraId="2605B7C0" w14:textId="43BF2352" w:rsidR="00CD5BAE" w:rsidRPr="005627E7" w:rsidRDefault="00CD5BAE" w:rsidP="00CD5BAE">
      <w:pPr>
        <w:rPr>
          <w:iCs/>
        </w:rPr>
      </w:pPr>
      <w:r w:rsidRPr="00EA3D0F">
        <w:rPr>
          <w:rFonts w:cs="Arial"/>
          <w:b/>
          <w:bCs/>
        </w:rPr>
        <w:t xml:space="preserve">spolupracující obviněný </w:t>
      </w:r>
      <w:r w:rsidR="003742FB">
        <w:rPr>
          <w:rFonts w:cs="Arial"/>
          <w:b/>
          <w:bCs/>
        </w:rPr>
        <w:t>A.</w:t>
      </w:r>
      <w:r w:rsidRPr="00EA3D0F">
        <w:rPr>
          <w:rFonts w:cs="Arial"/>
          <w:b/>
          <w:bCs/>
        </w:rPr>
        <w:t xml:space="preserve"> </w:t>
      </w:r>
      <w:r w:rsidR="003742FB">
        <w:rPr>
          <w:rFonts w:cs="Arial"/>
          <w:b/>
          <w:bCs/>
        </w:rPr>
        <w:t>F.</w:t>
      </w:r>
      <w:r w:rsidRPr="00EA3D0F">
        <w:rPr>
          <w:rFonts w:cs="Arial"/>
        </w:rPr>
        <w:t xml:space="preserve"> jako jediný jednatel společnosti </w:t>
      </w:r>
      <w:r w:rsidR="003742FB">
        <w:rPr>
          <w:rFonts w:cs="Arial"/>
        </w:rPr>
        <w:t>XXXXX</w:t>
      </w:r>
      <w:r w:rsidRPr="00EA3D0F">
        <w:rPr>
          <w:rFonts w:cs="Arial"/>
        </w:rPr>
        <w:t xml:space="preserve">, IČO: </w:t>
      </w:r>
      <w:r w:rsidR="003742FB">
        <w:rPr>
          <w:rFonts w:cs="Arial"/>
        </w:rPr>
        <w:t>XXXXX</w:t>
      </w:r>
      <w:r w:rsidRPr="00EA3D0F">
        <w:rPr>
          <w:rFonts w:cs="Arial"/>
        </w:rPr>
        <w:t xml:space="preserve">, se sídlem </w:t>
      </w:r>
      <w:r w:rsidR="00F6134B">
        <w:rPr>
          <w:rFonts w:cs="Arial"/>
        </w:rPr>
        <w:t>XXXXX</w:t>
      </w:r>
      <w:r w:rsidRPr="00EA3D0F">
        <w:rPr>
          <w:rFonts w:cs="Arial"/>
        </w:rPr>
        <w:t>, po dohodě s </w:t>
      </w:r>
      <w:r w:rsidR="00F6134B">
        <w:rPr>
          <w:rFonts w:cs="Arial"/>
        </w:rPr>
        <w:t>J.</w:t>
      </w:r>
      <w:r w:rsidRPr="00EA3D0F">
        <w:rPr>
          <w:rFonts w:cs="Arial"/>
        </w:rPr>
        <w:t xml:space="preserve"> </w:t>
      </w:r>
      <w:r w:rsidR="00F6134B">
        <w:rPr>
          <w:rFonts w:cs="Arial"/>
        </w:rPr>
        <w:t>H.</w:t>
      </w:r>
      <w:r w:rsidRPr="00EA3D0F">
        <w:rPr>
          <w:rFonts w:cs="Arial"/>
        </w:rPr>
        <w:t xml:space="preserve">, nar. </w:t>
      </w:r>
      <w:r w:rsidR="00F6134B">
        <w:rPr>
          <w:rFonts w:cs="Arial"/>
        </w:rPr>
        <w:t>XXXXX</w:t>
      </w:r>
      <w:r w:rsidRPr="00EA3D0F">
        <w:rPr>
          <w:rFonts w:cs="Arial"/>
        </w:rPr>
        <w:t>, jehož trestní stíhání dosud nebylo ukončeno, v době od 1. 12. 2017 do</w:t>
      </w:r>
      <w:r>
        <w:rPr>
          <w:rFonts w:cs="Arial"/>
        </w:rPr>
        <w:t> </w:t>
      </w:r>
      <w:r w:rsidRPr="00EA3D0F">
        <w:rPr>
          <w:rFonts w:cs="Arial"/>
        </w:rPr>
        <w:t>10.</w:t>
      </w:r>
      <w:r>
        <w:rPr>
          <w:rFonts w:cs="Arial"/>
        </w:rPr>
        <w:t> </w:t>
      </w:r>
      <w:r w:rsidRPr="00EA3D0F">
        <w:rPr>
          <w:rFonts w:cs="Arial"/>
        </w:rPr>
        <w:t>10.</w:t>
      </w:r>
      <w:r>
        <w:rPr>
          <w:rFonts w:cs="Arial"/>
        </w:rPr>
        <w:t> </w:t>
      </w:r>
      <w:r w:rsidRPr="00EA3D0F">
        <w:rPr>
          <w:rFonts w:cs="Arial"/>
        </w:rPr>
        <w:t xml:space="preserve">2020 vystavil či nechal vystavit </w:t>
      </w:r>
    </w:p>
    <w:p w14:paraId="4466FF3E" w14:textId="2E9FF062" w:rsidR="00CD5BAE" w:rsidRDefault="00CD5BAE" w:rsidP="00CD5BAE">
      <w:pPr>
        <w:numPr>
          <w:ilvl w:val="0"/>
          <w:numId w:val="7"/>
        </w:numPr>
        <w:spacing w:after="200"/>
        <w:ind w:left="360"/>
        <w:rPr>
          <w:iCs/>
        </w:rPr>
      </w:pPr>
      <w:r w:rsidRPr="00EA3D0F">
        <w:rPr>
          <w:rFonts w:cs="Arial"/>
        </w:rPr>
        <w:lastRenderedPageBreak/>
        <w:t xml:space="preserve">pro společnost </w:t>
      </w:r>
      <w:r w:rsidR="00F6134B">
        <w:rPr>
          <w:rFonts w:cs="Arial"/>
        </w:rPr>
        <w:t>XXXXX</w:t>
      </w:r>
      <w:r w:rsidRPr="00EA3D0F">
        <w:rPr>
          <w:rFonts w:cs="Arial"/>
        </w:rPr>
        <w:t xml:space="preserve">, IČO: </w:t>
      </w:r>
      <w:r w:rsidR="00F6134B">
        <w:rPr>
          <w:rFonts w:cs="Arial"/>
        </w:rPr>
        <w:t>XXXXX</w:t>
      </w:r>
      <w:r w:rsidRPr="00EA3D0F">
        <w:rPr>
          <w:rFonts w:cs="Arial"/>
        </w:rPr>
        <w:t xml:space="preserve">, a jejího jednatele </w:t>
      </w:r>
      <w:r w:rsidR="00F6134B">
        <w:rPr>
          <w:rFonts w:cs="Arial"/>
        </w:rPr>
        <w:t>I.B.</w:t>
      </w:r>
      <w:r w:rsidRPr="00EA3D0F">
        <w:rPr>
          <w:rFonts w:cs="Arial"/>
        </w:rPr>
        <w:t xml:space="preserve">, nar. </w:t>
      </w:r>
      <w:r w:rsidR="00F6134B">
        <w:rPr>
          <w:rFonts w:cs="Arial"/>
        </w:rPr>
        <w:t>XXXXX</w:t>
      </w:r>
      <w:r w:rsidRPr="00EA3D0F">
        <w:rPr>
          <w:rFonts w:cs="Arial"/>
        </w:rPr>
        <w:t xml:space="preserve">, jejichž trestní stíhání dosud nebylo ukončeno, účetní doklady o uskutečněném zdanitelném </w:t>
      </w:r>
      <w:r w:rsidRPr="00690815">
        <w:rPr>
          <w:iCs/>
        </w:rPr>
        <w:t xml:space="preserve">plnění, jak jsou specifikovány v tabulce č. 1 přílohy této dohody, </w:t>
      </w:r>
    </w:p>
    <w:p w14:paraId="3E5AB3BB" w14:textId="5BEC2475" w:rsidR="00CD5BAE" w:rsidRPr="00690815" w:rsidRDefault="00CD5BAE" w:rsidP="00CD5BAE">
      <w:pPr>
        <w:numPr>
          <w:ilvl w:val="0"/>
          <w:numId w:val="7"/>
        </w:numPr>
        <w:spacing w:after="200"/>
        <w:ind w:left="360"/>
        <w:rPr>
          <w:iCs/>
        </w:rPr>
      </w:pPr>
      <w:r w:rsidRPr="00690815">
        <w:rPr>
          <w:iCs/>
        </w:rPr>
        <w:t xml:space="preserve">pro společnost </w:t>
      </w:r>
      <w:r w:rsidR="00F6134B">
        <w:rPr>
          <w:iCs/>
        </w:rPr>
        <w:t>XXXXX</w:t>
      </w:r>
      <w:r w:rsidRPr="00690815">
        <w:rPr>
          <w:iCs/>
        </w:rPr>
        <w:t xml:space="preserve">, IČO: </w:t>
      </w:r>
      <w:r w:rsidR="00F6134B">
        <w:rPr>
          <w:iCs/>
        </w:rPr>
        <w:t>XXXXX</w:t>
      </w:r>
      <w:r w:rsidRPr="00690815">
        <w:rPr>
          <w:iCs/>
        </w:rPr>
        <w:t xml:space="preserve">, a jejího jednatele </w:t>
      </w:r>
      <w:r w:rsidR="003363BF">
        <w:rPr>
          <w:iCs/>
        </w:rPr>
        <w:t>L.</w:t>
      </w:r>
      <w:r w:rsidRPr="00690815">
        <w:rPr>
          <w:iCs/>
        </w:rPr>
        <w:t xml:space="preserve"> </w:t>
      </w:r>
      <w:r w:rsidR="003363BF">
        <w:rPr>
          <w:iCs/>
        </w:rPr>
        <w:t>M.</w:t>
      </w:r>
      <w:r w:rsidRPr="00690815">
        <w:rPr>
          <w:iCs/>
        </w:rPr>
        <w:t xml:space="preserve">, nar. </w:t>
      </w:r>
      <w:r w:rsidR="003363BF">
        <w:rPr>
          <w:iCs/>
        </w:rPr>
        <w:t>XXXXX</w:t>
      </w:r>
      <w:r w:rsidRPr="00690815">
        <w:rPr>
          <w:iCs/>
        </w:rPr>
        <w:t xml:space="preserve">, jejichž trestní stíhání dosud nebylo ukončeno, účetní doklady o uskutečněném zdanitelném plnění, jak jsou specifikovány v tabulce č. 2 přílohy této dohody, </w:t>
      </w:r>
    </w:p>
    <w:p w14:paraId="38ADEE57" w14:textId="011A9CBC" w:rsidR="00CD5BAE" w:rsidRPr="00690815" w:rsidRDefault="00CD5BAE" w:rsidP="00CD5BAE">
      <w:pPr>
        <w:numPr>
          <w:ilvl w:val="0"/>
          <w:numId w:val="7"/>
        </w:numPr>
        <w:spacing w:after="200"/>
        <w:ind w:left="360"/>
        <w:rPr>
          <w:iCs/>
        </w:rPr>
      </w:pPr>
      <w:r w:rsidRPr="00690815">
        <w:rPr>
          <w:iCs/>
        </w:rPr>
        <w:t xml:space="preserve">pro společnost </w:t>
      </w:r>
      <w:r w:rsidR="00F73195">
        <w:rPr>
          <w:iCs/>
        </w:rPr>
        <w:t>XXXXX</w:t>
      </w:r>
      <w:r w:rsidRPr="00690815">
        <w:rPr>
          <w:iCs/>
        </w:rPr>
        <w:t xml:space="preserve">, IČO: </w:t>
      </w:r>
      <w:r w:rsidR="00F73195">
        <w:rPr>
          <w:iCs/>
        </w:rPr>
        <w:t>XXXXX</w:t>
      </w:r>
      <w:r w:rsidRPr="00690815">
        <w:rPr>
          <w:iCs/>
        </w:rPr>
        <w:t xml:space="preserve">, a jejího jednatele </w:t>
      </w:r>
      <w:r w:rsidR="00F73195">
        <w:rPr>
          <w:iCs/>
        </w:rPr>
        <w:t>M.</w:t>
      </w:r>
      <w:r w:rsidRPr="00690815">
        <w:rPr>
          <w:iCs/>
        </w:rPr>
        <w:t xml:space="preserve"> </w:t>
      </w:r>
      <w:r w:rsidR="00F73195">
        <w:rPr>
          <w:iCs/>
        </w:rPr>
        <w:t>K.</w:t>
      </w:r>
      <w:r w:rsidRPr="00690815">
        <w:rPr>
          <w:iCs/>
        </w:rPr>
        <w:t xml:space="preserve">, nar. </w:t>
      </w:r>
      <w:r w:rsidR="00F73195">
        <w:rPr>
          <w:iCs/>
        </w:rPr>
        <w:t>XXXXX</w:t>
      </w:r>
      <w:r w:rsidRPr="00690815">
        <w:rPr>
          <w:iCs/>
        </w:rPr>
        <w:t>, jejichž trestní stíhání dosud nebylo ukončeno, účetní doklady o uskutečněném zdanitelném plnění, jak jsou specifikovány v tabulce č. 3 přílohy této dohody,</w:t>
      </w:r>
    </w:p>
    <w:p w14:paraId="039D5E8B" w14:textId="5E8344BD" w:rsidR="00CD5BAE" w:rsidRPr="00690815" w:rsidRDefault="00CD5BAE" w:rsidP="00CD5BAE">
      <w:pPr>
        <w:numPr>
          <w:ilvl w:val="0"/>
          <w:numId w:val="7"/>
        </w:numPr>
        <w:spacing w:after="200"/>
        <w:ind w:left="360"/>
        <w:rPr>
          <w:iCs/>
        </w:rPr>
      </w:pPr>
      <w:r w:rsidRPr="00690815">
        <w:rPr>
          <w:iCs/>
        </w:rPr>
        <w:t xml:space="preserve">pro společnost </w:t>
      </w:r>
      <w:r w:rsidR="00F73195">
        <w:rPr>
          <w:iCs/>
        </w:rPr>
        <w:t>XXXXX</w:t>
      </w:r>
      <w:r w:rsidRPr="00690815">
        <w:rPr>
          <w:iCs/>
        </w:rPr>
        <w:t xml:space="preserve">, IČO: </w:t>
      </w:r>
      <w:r w:rsidR="00F73195">
        <w:rPr>
          <w:iCs/>
        </w:rPr>
        <w:t>XXXXX</w:t>
      </w:r>
      <w:r w:rsidRPr="00690815">
        <w:rPr>
          <w:iCs/>
        </w:rPr>
        <w:t>, a jejího jednatele J</w:t>
      </w:r>
      <w:r w:rsidR="00F73195">
        <w:rPr>
          <w:iCs/>
        </w:rPr>
        <w:t>.</w:t>
      </w:r>
      <w:r w:rsidRPr="00690815">
        <w:rPr>
          <w:iCs/>
        </w:rPr>
        <w:t>P</w:t>
      </w:r>
      <w:r w:rsidR="00F73195">
        <w:rPr>
          <w:iCs/>
        </w:rPr>
        <w:t>.</w:t>
      </w:r>
      <w:r w:rsidRPr="00690815">
        <w:rPr>
          <w:iCs/>
        </w:rPr>
        <w:t xml:space="preserve">, nar. </w:t>
      </w:r>
      <w:r w:rsidR="00F73195">
        <w:rPr>
          <w:iCs/>
        </w:rPr>
        <w:t>XXXXX</w:t>
      </w:r>
      <w:r w:rsidRPr="00690815">
        <w:rPr>
          <w:iCs/>
        </w:rPr>
        <w:t>, jejichž trestní stíhání bylo ukončeno rozsudkem Krajského soudu v Brně, pobočky ve Zlíně, č. j. 68 T 8/2022-361 ze dne 22. 8. 2022, účetní doklady o uskutečněném zdanitelném plnění, jak jsou specifikovány v tabulce č. 4 přílohy této dohody,</w:t>
      </w:r>
    </w:p>
    <w:p w14:paraId="4740B34B" w14:textId="2BE73BE8" w:rsidR="00CD5BAE" w:rsidRPr="00690815" w:rsidRDefault="00CD5BAE" w:rsidP="00CD5BAE">
      <w:pPr>
        <w:numPr>
          <w:ilvl w:val="0"/>
          <w:numId w:val="7"/>
        </w:numPr>
        <w:spacing w:after="200"/>
        <w:ind w:left="360"/>
        <w:rPr>
          <w:iCs/>
        </w:rPr>
      </w:pPr>
      <w:r w:rsidRPr="00690815">
        <w:rPr>
          <w:iCs/>
        </w:rPr>
        <w:t xml:space="preserve">pro společnost </w:t>
      </w:r>
      <w:r w:rsidR="00F73195">
        <w:rPr>
          <w:iCs/>
        </w:rPr>
        <w:t>XXXXX</w:t>
      </w:r>
      <w:r w:rsidRPr="00690815">
        <w:rPr>
          <w:iCs/>
        </w:rPr>
        <w:t xml:space="preserve">., IČO: </w:t>
      </w:r>
      <w:r w:rsidR="00F73195">
        <w:rPr>
          <w:iCs/>
        </w:rPr>
        <w:t>XXXXX</w:t>
      </w:r>
      <w:r w:rsidRPr="00690815">
        <w:rPr>
          <w:iCs/>
        </w:rPr>
        <w:t xml:space="preserve">, a jejího jednatele </w:t>
      </w:r>
      <w:r w:rsidR="00F73195">
        <w:rPr>
          <w:iCs/>
        </w:rPr>
        <w:t>J.K.</w:t>
      </w:r>
      <w:r w:rsidRPr="00690815">
        <w:rPr>
          <w:iCs/>
        </w:rPr>
        <w:t xml:space="preserve">, nar. </w:t>
      </w:r>
      <w:r w:rsidR="00F73195">
        <w:rPr>
          <w:iCs/>
        </w:rPr>
        <w:t>XXXXX</w:t>
      </w:r>
      <w:r w:rsidRPr="00690815">
        <w:rPr>
          <w:iCs/>
        </w:rPr>
        <w:t>, jejichž trestní stíhání bylo ukončeno rozsudkem Obvodního soudu pro Prahu 4, sp. zn. 52 T 142/2022 ze dne 2. 11. 2022, účetní doklady o uskutečněném zdanitelném plnění, jak jsou specifikovány v tabulce č. 5 přílohy této dohody,</w:t>
      </w:r>
    </w:p>
    <w:p w14:paraId="182B11F3" w14:textId="62C276E5" w:rsidR="00CD5BAE" w:rsidRPr="00690815" w:rsidRDefault="00CD5BAE" w:rsidP="00CD5BAE">
      <w:pPr>
        <w:numPr>
          <w:ilvl w:val="0"/>
          <w:numId w:val="7"/>
        </w:numPr>
        <w:spacing w:after="200"/>
        <w:ind w:left="360"/>
        <w:rPr>
          <w:iCs/>
        </w:rPr>
      </w:pPr>
      <w:r w:rsidRPr="00690815">
        <w:rPr>
          <w:iCs/>
        </w:rPr>
        <w:t xml:space="preserve">pro společnost </w:t>
      </w:r>
      <w:r w:rsidR="00F73195">
        <w:rPr>
          <w:iCs/>
        </w:rPr>
        <w:t>XXXXX</w:t>
      </w:r>
      <w:r w:rsidRPr="00690815">
        <w:rPr>
          <w:iCs/>
        </w:rPr>
        <w:t xml:space="preserve">, IČO: </w:t>
      </w:r>
      <w:r w:rsidR="00F73195">
        <w:rPr>
          <w:iCs/>
        </w:rPr>
        <w:t>XXXXX</w:t>
      </w:r>
      <w:r w:rsidRPr="00690815">
        <w:rPr>
          <w:iCs/>
        </w:rPr>
        <w:t xml:space="preserve">, a jejího jednatele </w:t>
      </w:r>
      <w:r w:rsidR="00F73195">
        <w:rPr>
          <w:iCs/>
        </w:rPr>
        <w:t>M.H.</w:t>
      </w:r>
      <w:r w:rsidRPr="00690815">
        <w:rPr>
          <w:iCs/>
        </w:rPr>
        <w:t xml:space="preserve">, nar. </w:t>
      </w:r>
      <w:r w:rsidR="00F73195">
        <w:rPr>
          <w:iCs/>
        </w:rPr>
        <w:t>XXXXX</w:t>
      </w:r>
      <w:r w:rsidRPr="00690815">
        <w:rPr>
          <w:iCs/>
        </w:rPr>
        <w:t>, jejichž trestní stíhání dosud nebylo ukončeno, účetní doklady o uskutečněném zdanitelném plnění, jak jsou specifikovány v tabulce č. 6 přílohy této dohody,</w:t>
      </w:r>
    </w:p>
    <w:p w14:paraId="475C589D" w14:textId="53DACAED" w:rsidR="00CD5BAE" w:rsidRPr="00690815" w:rsidRDefault="00CD5BAE" w:rsidP="00CD5BAE">
      <w:pPr>
        <w:numPr>
          <w:ilvl w:val="0"/>
          <w:numId w:val="7"/>
        </w:numPr>
        <w:spacing w:after="200"/>
        <w:ind w:left="360"/>
        <w:rPr>
          <w:iCs/>
        </w:rPr>
      </w:pPr>
      <w:r w:rsidRPr="00690815">
        <w:rPr>
          <w:iCs/>
        </w:rPr>
        <w:t xml:space="preserve">pro společnost </w:t>
      </w:r>
      <w:r w:rsidR="00B95D20">
        <w:rPr>
          <w:iCs/>
        </w:rPr>
        <w:t>XXXXX</w:t>
      </w:r>
      <w:r w:rsidRPr="00690815">
        <w:rPr>
          <w:iCs/>
        </w:rPr>
        <w:t xml:space="preserve">, IČO: </w:t>
      </w:r>
      <w:r w:rsidR="00B95D20">
        <w:rPr>
          <w:iCs/>
        </w:rPr>
        <w:t>XXXXX</w:t>
      </w:r>
      <w:r w:rsidRPr="00690815">
        <w:rPr>
          <w:iCs/>
        </w:rPr>
        <w:t xml:space="preserve">, a jejího jednatele </w:t>
      </w:r>
      <w:r w:rsidR="00B95D20">
        <w:rPr>
          <w:iCs/>
        </w:rPr>
        <w:t>A.</w:t>
      </w:r>
      <w:r w:rsidRPr="00690815">
        <w:rPr>
          <w:iCs/>
        </w:rPr>
        <w:t xml:space="preserve"> </w:t>
      </w:r>
      <w:r w:rsidR="00B95D20">
        <w:rPr>
          <w:iCs/>
        </w:rPr>
        <w:t>J.</w:t>
      </w:r>
      <w:r w:rsidRPr="00690815">
        <w:rPr>
          <w:iCs/>
        </w:rPr>
        <w:t xml:space="preserve">, nar. </w:t>
      </w:r>
      <w:r w:rsidR="00B95D20">
        <w:rPr>
          <w:iCs/>
        </w:rPr>
        <w:t>XXXXX</w:t>
      </w:r>
      <w:r w:rsidRPr="00690815">
        <w:rPr>
          <w:iCs/>
        </w:rPr>
        <w:t>, jejichž trestní stíhání dosud nebylo ukončeno, účetní doklady o uskutečněném zdanitelném plnění, jak jsou specifikovány v tabulce č. 7 přílohy této dohody,</w:t>
      </w:r>
    </w:p>
    <w:p w14:paraId="3CC067DC" w14:textId="2908E923" w:rsidR="00CD5BAE" w:rsidRPr="005627E7" w:rsidRDefault="00CD5BAE" w:rsidP="00CD5BAE">
      <w:pPr>
        <w:numPr>
          <w:ilvl w:val="0"/>
          <w:numId w:val="7"/>
        </w:numPr>
        <w:spacing w:after="200"/>
        <w:ind w:left="360"/>
        <w:rPr>
          <w:iCs/>
        </w:rPr>
      </w:pPr>
      <w:r w:rsidRPr="005627E7">
        <w:rPr>
          <w:iCs/>
        </w:rPr>
        <w:t xml:space="preserve">pro společnost </w:t>
      </w:r>
      <w:r w:rsidR="00B95D20">
        <w:rPr>
          <w:iCs/>
        </w:rPr>
        <w:t>XXXXX</w:t>
      </w:r>
      <w:r w:rsidRPr="005627E7">
        <w:rPr>
          <w:iCs/>
        </w:rPr>
        <w:t xml:space="preserve">, IČO: </w:t>
      </w:r>
      <w:r w:rsidR="00B95D20">
        <w:rPr>
          <w:iCs/>
        </w:rPr>
        <w:t>XXXXX</w:t>
      </w:r>
      <w:r w:rsidRPr="005627E7">
        <w:rPr>
          <w:iCs/>
        </w:rPr>
        <w:t xml:space="preserve">, a jejího jednatele </w:t>
      </w:r>
      <w:r w:rsidR="00B95D20">
        <w:rPr>
          <w:iCs/>
        </w:rPr>
        <w:t>L.</w:t>
      </w:r>
      <w:r w:rsidRPr="005627E7">
        <w:rPr>
          <w:iCs/>
        </w:rPr>
        <w:t xml:space="preserve"> </w:t>
      </w:r>
      <w:r w:rsidR="00B95D20">
        <w:rPr>
          <w:iCs/>
        </w:rPr>
        <w:t>P.</w:t>
      </w:r>
      <w:r w:rsidRPr="005627E7">
        <w:rPr>
          <w:iCs/>
        </w:rPr>
        <w:t xml:space="preserve">, nar. </w:t>
      </w:r>
      <w:r w:rsidR="00B95D20">
        <w:rPr>
          <w:iCs/>
        </w:rPr>
        <w:t>XXXXX</w:t>
      </w:r>
      <w:r w:rsidRPr="005627E7">
        <w:rPr>
          <w:iCs/>
        </w:rPr>
        <w:t>, jejichž trestní stíhání dosud nebylo ukončeno, účetní doklady o</w:t>
      </w:r>
      <w:r>
        <w:rPr>
          <w:iCs/>
        </w:rPr>
        <w:t> </w:t>
      </w:r>
      <w:r w:rsidRPr="005627E7">
        <w:rPr>
          <w:iCs/>
        </w:rPr>
        <w:t>uskutečněném zdanitelném plnění, jak jsou specifikovány v tabulce č. 8 přílohy této dohody,</w:t>
      </w:r>
    </w:p>
    <w:p w14:paraId="3C5D412F" w14:textId="3B90AE55" w:rsidR="00CD5BAE" w:rsidRPr="005627E7" w:rsidRDefault="00CD5BAE" w:rsidP="00CD5BAE">
      <w:pPr>
        <w:numPr>
          <w:ilvl w:val="0"/>
          <w:numId w:val="7"/>
        </w:numPr>
        <w:spacing w:after="200"/>
        <w:ind w:left="360"/>
        <w:rPr>
          <w:iCs/>
        </w:rPr>
      </w:pPr>
      <w:r w:rsidRPr="005627E7">
        <w:rPr>
          <w:iCs/>
        </w:rPr>
        <w:t xml:space="preserve">pro společnost </w:t>
      </w:r>
      <w:r w:rsidR="009C6E10">
        <w:rPr>
          <w:iCs/>
        </w:rPr>
        <w:t>XXXXX</w:t>
      </w:r>
      <w:r w:rsidRPr="005627E7">
        <w:rPr>
          <w:iCs/>
        </w:rPr>
        <w:t xml:space="preserve">, IČO: </w:t>
      </w:r>
      <w:r w:rsidR="009C6E10">
        <w:rPr>
          <w:iCs/>
        </w:rPr>
        <w:t>XXXXX</w:t>
      </w:r>
      <w:r w:rsidRPr="005627E7">
        <w:rPr>
          <w:iCs/>
        </w:rPr>
        <w:t xml:space="preserve">, a jejího jednatele </w:t>
      </w:r>
      <w:r w:rsidR="009C6E10">
        <w:rPr>
          <w:iCs/>
        </w:rPr>
        <w:t>M.D.</w:t>
      </w:r>
      <w:r w:rsidRPr="005627E7">
        <w:rPr>
          <w:iCs/>
        </w:rPr>
        <w:t xml:space="preserve">, nar. </w:t>
      </w:r>
      <w:r w:rsidR="009C6E10">
        <w:rPr>
          <w:iCs/>
        </w:rPr>
        <w:t>XXXXX</w:t>
      </w:r>
      <w:r w:rsidRPr="005627E7">
        <w:rPr>
          <w:iCs/>
        </w:rPr>
        <w:t>, jejichž trestní stíhání bylo ukončeno rozsudkem Krajského soudu v Brně, pobočky ve Zlíně, č. j. 68 T 12/2022-417 ze dne 1. 11. 2022, účetní doklady o uskutečněném zdanitelném plnění, jak jsou specifikovány v tabulce č. 9 přílohy této dohody,</w:t>
      </w:r>
    </w:p>
    <w:p w14:paraId="609A6EE1" w14:textId="6A61BABA" w:rsidR="00CD5BAE" w:rsidRPr="005627E7" w:rsidRDefault="00CD5BAE" w:rsidP="00CD5BAE">
      <w:pPr>
        <w:numPr>
          <w:ilvl w:val="0"/>
          <w:numId w:val="7"/>
        </w:numPr>
        <w:spacing w:after="200"/>
        <w:ind w:left="360"/>
        <w:rPr>
          <w:iCs/>
        </w:rPr>
      </w:pPr>
      <w:r w:rsidRPr="005627E7">
        <w:rPr>
          <w:iCs/>
        </w:rPr>
        <w:t xml:space="preserve">pro společnost </w:t>
      </w:r>
      <w:r w:rsidR="009C6E10">
        <w:rPr>
          <w:iCs/>
        </w:rPr>
        <w:t>XXXXX</w:t>
      </w:r>
      <w:r w:rsidRPr="005627E7">
        <w:rPr>
          <w:iCs/>
        </w:rPr>
        <w:t xml:space="preserve">, IČO: </w:t>
      </w:r>
      <w:r w:rsidR="009C6E10">
        <w:rPr>
          <w:iCs/>
        </w:rPr>
        <w:t>XXXXX</w:t>
      </w:r>
      <w:r w:rsidRPr="005627E7">
        <w:rPr>
          <w:iCs/>
        </w:rPr>
        <w:t xml:space="preserve">, a jejího jednatele </w:t>
      </w:r>
      <w:r w:rsidR="009C6E10">
        <w:rPr>
          <w:iCs/>
        </w:rPr>
        <w:t>J.</w:t>
      </w:r>
      <w:r w:rsidRPr="005627E7">
        <w:rPr>
          <w:iCs/>
        </w:rPr>
        <w:t xml:space="preserve"> </w:t>
      </w:r>
      <w:r w:rsidR="009C6E10">
        <w:rPr>
          <w:iCs/>
        </w:rPr>
        <w:t>D.</w:t>
      </w:r>
      <w:r w:rsidRPr="005627E7">
        <w:rPr>
          <w:iCs/>
        </w:rPr>
        <w:t xml:space="preserve">, nar. </w:t>
      </w:r>
      <w:r w:rsidR="009C6E10">
        <w:rPr>
          <w:iCs/>
        </w:rPr>
        <w:t>XXXXX</w:t>
      </w:r>
      <w:r w:rsidRPr="005627E7">
        <w:rPr>
          <w:iCs/>
        </w:rPr>
        <w:t>, jejichž trestní stíhání dosud nebylo ukončeno, účetní doklady o</w:t>
      </w:r>
      <w:r>
        <w:rPr>
          <w:iCs/>
        </w:rPr>
        <w:t> </w:t>
      </w:r>
      <w:r w:rsidRPr="005627E7">
        <w:rPr>
          <w:iCs/>
        </w:rPr>
        <w:t>uskutečněném zdanitelném plnění, jak jsou specifikovány v tabulce č. 10 přílohy této dohody,</w:t>
      </w:r>
    </w:p>
    <w:p w14:paraId="1F9CA088" w14:textId="70628669" w:rsidR="00CD5BAE" w:rsidRPr="00B5542C" w:rsidRDefault="00CD5BAE" w:rsidP="00CD5BAE">
      <w:pPr>
        <w:numPr>
          <w:ilvl w:val="0"/>
          <w:numId w:val="7"/>
        </w:numPr>
        <w:spacing w:after="200"/>
        <w:ind w:left="360"/>
        <w:rPr>
          <w:iCs/>
        </w:rPr>
      </w:pPr>
      <w:r w:rsidRPr="005627E7">
        <w:rPr>
          <w:iCs/>
        </w:rPr>
        <w:t xml:space="preserve">a pro fyzickou podnikající osobu </w:t>
      </w:r>
      <w:r w:rsidR="009C6E10">
        <w:rPr>
          <w:iCs/>
        </w:rPr>
        <w:t>M.</w:t>
      </w:r>
      <w:r w:rsidRPr="005627E7">
        <w:rPr>
          <w:iCs/>
        </w:rPr>
        <w:t xml:space="preserve"> </w:t>
      </w:r>
      <w:r w:rsidR="009C6E10">
        <w:rPr>
          <w:iCs/>
        </w:rPr>
        <w:t>K.</w:t>
      </w:r>
      <w:r w:rsidRPr="005627E7">
        <w:rPr>
          <w:iCs/>
        </w:rPr>
        <w:t xml:space="preserve">, nar. </w:t>
      </w:r>
      <w:r w:rsidR="009C6E10">
        <w:rPr>
          <w:iCs/>
        </w:rPr>
        <w:t>XXXXX</w:t>
      </w:r>
      <w:r w:rsidRPr="005627E7">
        <w:rPr>
          <w:iCs/>
        </w:rPr>
        <w:t>, jehož trestní stíhání dosud nebylo ukončeno, účetní doklady o uskutečněném zdanitelném plnění, jak jsou specifikovány v tabulce č. 11 přílohy této dohody,</w:t>
      </w:r>
    </w:p>
    <w:p w14:paraId="56C73F5F" w14:textId="77777777" w:rsidR="00CD5BAE" w:rsidRPr="00EA3D0F" w:rsidRDefault="00CD5BAE" w:rsidP="00CD5BAE">
      <w:pPr>
        <w:keepNext/>
        <w:rPr>
          <w:rFonts w:cs="Arial"/>
        </w:rPr>
      </w:pPr>
      <w:r w:rsidRPr="00EA3D0F">
        <w:rPr>
          <w:rFonts w:cs="Arial"/>
        </w:rPr>
        <w:t>přičemž jediným účelem vystavení takovýchto účetních dokladů za poskytnutí reklamních služeb v automobilovém sportu bylo neoprávněné snížení daně z přidané hodnoty a nikoli ekonomická činnost uvedených daňových subjektů („sponzorů“), které přijaté daňové doklady v rozporu s</w:t>
      </w:r>
      <w:r>
        <w:rPr>
          <w:rFonts w:cs="Arial"/>
        </w:rPr>
        <w:t> </w:t>
      </w:r>
      <w:r w:rsidRPr="00EA3D0F">
        <w:rPr>
          <w:rFonts w:cs="Arial"/>
        </w:rPr>
        <w:t>§</w:t>
      </w:r>
      <w:r>
        <w:rPr>
          <w:rFonts w:cs="Arial"/>
        </w:rPr>
        <w:t> </w:t>
      </w:r>
      <w:r w:rsidRPr="00EA3D0F">
        <w:rPr>
          <w:rFonts w:cs="Arial"/>
        </w:rPr>
        <w:t xml:space="preserve">72 zákona č. 235/2004 Sb., o dani z přidané hodnoty, v platném znění, zahrnuly do svých účetnictví </w:t>
      </w:r>
      <w:r w:rsidRPr="00EA3D0F">
        <w:rPr>
          <w:rFonts w:cs="Arial"/>
        </w:rPr>
        <w:lastRenderedPageBreak/>
        <w:t>a do svých přiznání k dani z přidané hodnoty, ačkoli v té souvislosti poskytnuté finanční prostředky přebíraly v podstatné části v hotovosti zpět,</w:t>
      </w:r>
    </w:p>
    <w:p w14:paraId="34D701AB" w14:textId="77777777" w:rsidR="00CD5BAE" w:rsidRPr="00EA3D0F" w:rsidRDefault="00CD5BAE" w:rsidP="00CD5BAE">
      <w:pPr>
        <w:keepNext/>
        <w:rPr>
          <w:rFonts w:cs="Arial"/>
        </w:rPr>
      </w:pPr>
    </w:p>
    <w:p w14:paraId="3767D503" w14:textId="75989161" w:rsidR="00CD5BAE" w:rsidRPr="00A30893" w:rsidRDefault="00CD5BAE" w:rsidP="00CD5BAE">
      <w:pPr>
        <w:rPr>
          <w:rFonts w:cs="Arial"/>
        </w:rPr>
      </w:pPr>
      <w:r w:rsidRPr="00EA3D0F">
        <w:rPr>
          <w:rFonts w:cs="Arial"/>
        </w:rPr>
        <w:t xml:space="preserve">a poté ve snaze o vyhnutí se přiznání vlastní vysoké daňové povinnosti společnosti </w:t>
      </w:r>
      <w:r w:rsidR="003742FB">
        <w:rPr>
          <w:rFonts w:cs="Arial"/>
        </w:rPr>
        <w:t>XXXXX</w:t>
      </w:r>
      <w:r w:rsidRPr="00EA3D0F">
        <w:rPr>
          <w:rFonts w:cs="Arial"/>
        </w:rPr>
        <w:t xml:space="preserve"> související s účelově poskytovanými plněními </w:t>
      </w:r>
      <w:r w:rsidRPr="00EA3D0F">
        <w:rPr>
          <w:rFonts w:cs="Arial"/>
          <w:color w:val="000000"/>
        </w:rPr>
        <w:t xml:space="preserve">obviněný </w:t>
      </w:r>
      <w:r w:rsidR="003742FB">
        <w:rPr>
          <w:rFonts w:cs="Arial"/>
          <w:color w:val="000000"/>
        </w:rPr>
        <w:t>A.</w:t>
      </w:r>
      <w:r w:rsidRPr="00EA3D0F">
        <w:rPr>
          <w:rFonts w:cs="Arial"/>
          <w:color w:val="000000"/>
        </w:rPr>
        <w:t xml:space="preserve"> </w:t>
      </w:r>
      <w:r w:rsidR="003742FB">
        <w:rPr>
          <w:rFonts w:cs="Arial"/>
          <w:color w:val="000000"/>
        </w:rPr>
        <w:t>F.</w:t>
      </w:r>
      <w:r w:rsidRPr="00EA3D0F">
        <w:rPr>
          <w:rFonts w:cs="Arial"/>
          <w:color w:val="000000"/>
        </w:rPr>
        <w:t xml:space="preserve"> přijal </w:t>
      </w:r>
      <w:r w:rsidRPr="00EA3D0F">
        <w:rPr>
          <w:rFonts w:cs="Arial"/>
        </w:rPr>
        <w:t>od</w:t>
      </w:r>
      <w:r>
        <w:rPr>
          <w:rFonts w:cs="Arial"/>
        </w:rPr>
        <w:t> </w:t>
      </w:r>
      <w:r w:rsidR="00A30893">
        <w:rPr>
          <w:rFonts w:cs="Arial"/>
        </w:rPr>
        <w:t>R.K.</w:t>
      </w:r>
      <w:r w:rsidRPr="00EA3D0F">
        <w:rPr>
          <w:rFonts w:cs="Arial"/>
        </w:rPr>
        <w:t xml:space="preserve">, nar. </w:t>
      </w:r>
      <w:r w:rsidR="00A30893">
        <w:rPr>
          <w:rFonts w:cs="Arial"/>
        </w:rPr>
        <w:t>XXXXX</w:t>
      </w:r>
      <w:r w:rsidRPr="00EA3D0F">
        <w:rPr>
          <w:rFonts w:cs="Arial"/>
        </w:rPr>
        <w:t>, jehož trestní stíhání dosud nebylo ukončeno, účetní doklady v celkové hodnotě</w:t>
      </w:r>
      <w:r w:rsidRPr="00EA3D0F">
        <w:rPr>
          <w:rFonts w:cs="Arial"/>
          <w:color w:val="000000"/>
        </w:rPr>
        <w:t xml:space="preserve"> 145.124.135,35 Kč (vč. DPH) </w:t>
      </w:r>
      <w:r w:rsidRPr="00EA3D0F">
        <w:rPr>
          <w:rFonts w:cs="Arial"/>
        </w:rPr>
        <w:t xml:space="preserve">za údajné dodávky zboží a služeb, vystavené tak, jak je specifikováno v tabulce č. 12 přílohy této dohody, obchodními společnostmi </w:t>
      </w:r>
      <w:r w:rsidR="00A30893">
        <w:rPr>
          <w:rFonts w:cs="Arial"/>
        </w:rPr>
        <w:t>XXXXX</w:t>
      </w:r>
      <w:r w:rsidRPr="00EA3D0F">
        <w:rPr>
          <w:rFonts w:cs="Arial"/>
        </w:rPr>
        <w:t xml:space="preserve">, IČO: </w:t>
      </w:r>
      <w:r w:rsidR="00A30893">
        <w:rPr>
          <w:rFonts w:cs="Arial"/>
        </w:rPr>
        <w:t>XXXXX</w:t>
      </w:r>
      <w:r w:rsidRPr="00EA3D0F">
        <w:rPr>
          <w:rFonts w:cs="Arial"/>
        </w:rPr>
        <w:t xml:space="preserve">, se sídlem </w:t>
      </w:r>
      <w:r w:rsidR="00A30893">
        <w:rPr>
          <w:rFonts w:cs="Arial"/>
        </w:rPr>
        <w:t>XXXXX</w:t>
      </w:r>
      <w:r w:rsidRPr="00EA3D0F">
        <w:rPr>
          <w:rFonts w:cs="Arial"/>
        </w:rPr>
        <w:t xml:space="preserve">, </w:t>
      </w:r>
      <w:r w:rsidR="00A30893">
        <w:rPr>
          <w:rFonts w:cs="Arial"/>
        </w:rPr>
        <w:t>XXXXX</w:t>
      </w:r>
      <w:r w:rsidRPr="00EA3D0F">
        <w:rPr>
          <w:rFonts w:cs="Arial"/>
        </w:rPr>
        <w:t xml:space="preserve">, IČO: </w:t>
      </w:r>
      <w:r w:rsidR="00A30893">
        <w:rPr>
          <w:rFonts w:cs="Arial"/>
        </w:rPr>
        <w:t>XXXXX</w:t>
      </w:r>
      <w:r w:rsidRPr="00EA3D0F">
        <w:rPr>
          <w:rFonts w:cs="Arial"/>
        </w:rPr>
        <w:t xml:space="preserve">, se sídlem </w:t>
      </w:r>
      <w:r w:rsidR="00A30893">
        <w:rPr>
          <w:rFonts w:cs="Arial"/>
        </w:rPr>
        <w:t>XXXXX</w:t>
      </w:r>
      <w:r w:rsidRPr="00EA3D0F">
        <w:rPr>
          <w:rFonts w:cs="Arial"/>
        </w:rPr>
        <w:t xml:space="preserve">, </w:t>
      </w:r>
      <w:r w:rsidR="00A30893">
        <w:rPr>
          <w:rFonts w:cs="Arial"/>
        </w:rPr>
        <w:t>XXXXX</w:t>
      </w:r>
      <w:r w:rsidRPr="00EA3D0F">
        <w:rPr>
          <w:rFonts w:cs="Arial"/>
        </w:rPr>
        <w:t xml:space="preserve">, IČO: </w:t>
      </w:r>
      <w:r w:rsidR="00A30893">
        <w:rPr>
          <w:rFonts w:cs="Arial"/>
        </w:rPr>
        <w:t>XXXXX</w:t>
      </w:r>
      <w:r w:rsidRPr="00EA3D0F">
        <w:rPr>
          <w:rFonts w:cs="Arial"/>
        </w:rPr>
        <w:t xml:space="preserve">, se sídlem </w:t>
      </w:r>
      <w:r w:rsidR="00A30893">
        <w:rPr>
          <w:rFonts w:cs="Arial"/>
        </w:rPr>
        <w:t>XXXXX, XXXXX</w:t>
      </w:r>
      <w:r w:rsidRPr="00EA3D0F">
        <w:rPr>
          <w:rFonts w:cs="Arial"/>
        </w:rPr>
        <w:t xml:space="preserve">, IČO: </w:t>
      </w:r>
      <w:r w:rsidR="00A30893">
        <w:rPr>
          <w:rFonts w:cs="Arial"/>
        </w:rPr>
        <w:t>XXXXX</w:t>
      </w:r>
      <w:r w:rsidRPr="00EA3D0F">
        <w:rPr>
          <w:rFonts w:cs="Arial"/>
        </w:rPr>
        <w:t xml:space="preserve">, se sídlem </w:t>
      </w:r>
      <w:r w:rsidR="00A30893">
        <w:rPr>
          <w:rFonts w:cs="Arial"/>
        </w:rPr>
        <w:t>XXXXXX</w:t>
      </w:r>
      <w:r w:rsidRPr="00EA3D0F">
        <w:rPr>
          <w:rFonts w:cs="Arial"/>
        </w:rPr>
        <w:t>,</w:t>
      </w:r>
      <w:r w:rsidRPr="00EA3D0F">
        <w:rPr>
          <w:rFonts w:cs="Arial"/>
          <w:color w:val="000000"/>
        </w:rPr>
        <w:t xml:space="preserve"> </w:t>
      </w:r>
      <w:r w:rsidR="00A30893">
        <w:rPr>
          <w:rFonts w:cs="Arial"/>
          <w:color w:val="000000"/>
        </w:rPr>
        <w:t>XXXXX</w:t>
      </w:r>
      <w:r w:rsidRPr="00EA3D0F">
        <w:rPr>
          <w:rFonts w:cs="Arial"/>
          <w:color w:val="000000"/>
        </w:rPr>
        <w:t xml:space="preserve">, IČO: </w:t>
      </w:r>
      <w:r w:rsidR="00A30893">
        <w:rPr>
          <w:rFonts w:cs="Arial"/>
          <w:color w:val="000000"/>
        </w:rPr>
        <w:t>XXXXX</w:t>
      </w:r>
      <w:r w:rsidRPr="00EA3D0F">
        <w:rPr>
          <w:rFonts w:cs="Arial"/>
          <w:color w:val="000000"/>
        </w:rPr>
        <w:t xml:space="preserve">, se sídlem </w:t>
      </w:r>
      <w:r w:rsidR="00F6134B">
        <w:rPr>
          <w:rFonts w:cs="Arial"/>
          <w:color w:val="000000"/>
        </w:rPr>
        <w:t>XXXXX</w:t>
      </w:r>
      <w:r w:rsidRPr="00EA3D0F">
        <w:rPr>
          <w:rFonts w:cs="Arial"/>
          <w:color w:val="000000"/>
        </w:rPr>
        <w:t>, a  </w:t>
      </w:r>
      <w:r w:rsidR="00A30893">
        <w:rPr>
          <w:rFonts w:cs="Arial"/>
          <w:color w:val="000000"/>
        </w:rPr>
        <w:t>XXXXX</w:t>
      </w:r>
      <w:r w:rsidRPr="00EA3D0F">
        <w:rPr>
          <w:rFonts w:cs="Arial"/>
          <w:color w:val="000000"/>
        </w:rPr>
        <w:t xml:space="preserve">, IČO: </w:t>
      </w:r>
      <w:r w:rsidR="00A30893">
        <w:rPr>
          <w:rFonts w:cs="Arial"/>
          <w:color w:val="000000"/>
        </w:rPr>
        <w:t>XXXXX</w:t>
      </w:r>
      <w:r w:rsidRPr="00EA3D0F">
        <w:rPr>
          <w:rFonts w:cs="Arial"/>
          <w:color w:val="000000"/>
        </w:rPr>
        <w:t xml:space="preserve">, se sídlem </w:t>
      </w:r>
      <w:r w:rsidR="00A30893">
        <w:rPr>
          <w:rFonts w:cs="Arial"/>
          <w:color w:val="000000"/>
        </w:rPr>
        <w:t>XXXXX</w:t>
      </w:r>
      <w:r w:rsidRPr="00EA3D0F">
        <w:rPr>
          <w:rFonts w:cs="Arial"/>
          <w:color w:val="000000"/>
        </w:rPr>
        <w:t>,</w:t>
      </w:r>
      <w:r w:rsidRPr="00EA3D0F">
        <w:rPr>
          <w:rFonts w:cs="Arial"/>
        </w:rPr>
        <w:t xml:space="preserve"> a  takto obviněný </w:t>
      </w:r>
      <w:r w:rsidR="003742FB">
        <w:rPr>
          <w:rFonts w:cs="Arial"/>
        </w:rPr>
        <w:t>A.F.</w:t>
      </w:r>
      <w:r w:rsidRPr="00EA3D0F">
        <w:rPr>
          <w:rFonts w:cs="Arial"/>
        </w:rPr>
        <w:t xml:space="preserve"> učinil přesto, že věděl, že fakturované dodávky zboží nebo služeb nebyly uvedenými subjekty společnosti </w:t>
      </w:r>
      <w:r w:rsidR="003742FB">
        <w:rPr>
          <w:rFonts w:cs="Arial"/>
        </w:rPr>
        <w:t>XXXXX</w:t>
      </w:r>
      <w:r w:rsidRPr="00EA3D0F">
        <w:rPr>
          <w:rFonts w:cs="Arial"/>
        </w:rPr>
        <w:t xml:space="preserve"> dodány a  přijaté fakturace sloužily nikoli k ekonomické činnosti společnosti </w:t>
      </w:r>
      <w:r w:rsidR="003742FB">
        <w:rPr>
          <w:rFonts w:cs="Arial"/>
        </w:rPr>
        <w:t>XXXXX</w:t>
      </w:r>
      <w:r w:rsidRPr="00EA3D0F">
        <w:rPr>
          <w:rFonts w:cs="Arial"/>
        </w:rPr>
        <w:t xml:space="preserve">, ale pouze k účelové kompenzaci daňové povinnosti spojené s fiktivním vykazováním uskutečněných zdanitelných plnění, přičemž tyto fakturace nechal zahrnout do přiznání k dani z přidané hodnoty společnosti </w:t>
      </w:r>
      <w:r w:rsidR="003742FB">
        <w:rPr>
          <w:rFonts w:cs="Arial"/>
        </w:rPr>
        <w:t>XXXXX</w:t>
      </w:r>
      <w:r w:rsidRPr="00EA3D0F">
        <w:rPr>
          <w:rFonts w:cs="Arial"/>
        </w:rPr>
        <w:t xml:space="preserve">, které </w:t>
      </w:r>
      <w:r w:rsidRPr="00A30893">
        <w:rPr>
          <w:rFonts w:cs="Arial"/>
        </w:rPr>
        <w:t>byly za</w:t>
      </w:r>
      <w:r w:rsidRPr="00A30893">
        <w:rPr>
          <w:rStyle w:val="CharStyle12"/>
          <w:rFonts w:ascii="Garamond" w:hAnsi="Garamond"/>
          <w:sz w:val="24"/>
          <w:szCs w:val="24"/>
        </w:rPr>
        <w:t xml:space="preserve"> zdaňovací období </w:t>
      </w:r>
      <w:r w:rsidRPr="00A30893">
        <w:rPr>
          <w:rFonts w:cs="Arial"/>
        </w:rPr>
        <w:t xml:space="preserve">měsíců prosince 2017 až října 2020 podány u Finančního úřadu pro </w:t>
      </w:r>
      <w:r w:rsidRPr="00A30893">
        <w:rPr>
          <w:rFonts w:cs="Arial"/>
          <w:bCs/>
          <w:iCs/>
        </w:rPr>
        <w:t>Zlínský kraj, Územního pracoviště ve Zlíně</w:t>
      </w:r>
      <w:r w:rsidRPr="00A30893">
        <w:rPr>
          <w:rFonts w:cs="Arial"/>
        </w:rPr>
        <w:t xml:space="preserve">, </w:t>
      </w:r>
    </w:p>
    <w:p w14:paraId="2563B067" w14:textId="77777777" w:rsidR="00CD5BAE" w:rsidRPr="00EA3D0F" w:rsidRDefault="00CD5BAE" w:rsidP="00CD5BAE">
      <w:pPr>
        <w:rPr>
          <w:rFonts w:cs="Arial"/>
        </w:rPr>
      </w:pPr>
    </w:p>
    <w:p w14:paraId="7C7330DD" w14:textId="77777777" w:rsidR="00CD5BAE" w:rsidRPr="00EA3D0F" w:rsidRDefault="00CD5BAE" w:rsidP="00CD5BAE">
      <w:pPr>
        <w:rPr>
          <w:rFonts w:cs="Arial"/>
        </w:rPr>
      </w:pPr>
      <w:r w:rsidRPr="00EA3D0F">
        <w:rPr>
          <w:rFonts w:cs="Arial"/>
        </w:rPr>
        <w:t xml:space="preserve">čímž v rozporu s § 72 zákona č. 235/2004 Sb., o dani z přidané hodnoty, v platném znění, </w:t>
      </w:r>
    </w:p>
    <w:p w14:paraId="6A267921" w14:textId="45B8B03C" w:rsidR="00CD5BAE" w:rsidRDefault="00CD5BAE" w:rsidP="00CD5BAE">
      <w:pPr>
        <w:pStyle w:val="Odstavecseseznamem"/>
        <w:numPr>
          <w:ilvl w:val="0"/>
          <w:numId w:val="3"/>
        </w:numPr>
        <w:spacing w:after="0"/>
        <w:contextualSpacing w:val="0"/>
        <w:rPr>
          <w:rFonts w:cs="Arial"/>
          <w:szCs w:val="24"/>
        </w:rPr>
      </w:pPr>
      <w:r w:rsidRPr="00EA3D0F">
        <w:rPr>
          <w:rFonts w:cs="Arial"/>
          <w:szCs w:val="24"/>
        </w:rPr>
        <w:t xml:space="preserve">jednak v přiznáních k dani z přidané hodnoty společnosti </w:t>
      </w:r>
      <w:r w:rsidR="003742FB">
        <w:rPr>
          <w:rFonts w:cs="Arial"/>
          <w:szCs w:val="24"/>
        </w:rPr>
        <w:t>XXXXX</w:t>
      </w:r>
      <w:r w:rsidRPr="00EA3D0F">
        <w:rPr>
          <w:rFonts w:cs="Arial"/>
          <w:szCs w:val="24"/>
        </w:rPr>
        <w:t xml:space="preserve"> uplatnil neoprávněné nároky na odpočty daně z přidané hodnoty z údajně přijatých zdanitelných plnění, </w:t>
      </w:r>
    </w:p>
    <w:p w14:paraId="6101E817" w14:textId="1A68ED70" w:rsidR="00CD5BAE" w:rsidRPr="00D52163" w:rsidRDefault="00CD5BAE" w:rsidP="00CD5BAE">
      <w:pPr>
        <w:pStyle w:val="Odstavecseseznamem"/>
        <w:numPr>
          <w:ilvl w:val="0"/>
          <w:numId w:val="3"/>
        </w:numPr>
        <w:spacing w:after="0"/>
        <w:contextualSpacing w:val="0"/>
        <w:rPr>
          <w:rFonts w:cs="Arial"/>
          <w:szCs w:val="24"/>
        </w:rPr>
      </w:pPr>
      <w:r w:rsidRPr="00D52163">
        <w:rPr>
          <w:rFonts w:cs="Arial"/>
          <w:szCs w:val="24"/>
        </w:rPr>
        <w:t xml:space="preserve">a současně tak vystavením nepravdivých dokladů o společností </w:t>
      </w:r>
      <w:r w:rsidR="003742FB">
        <w:rPr>
          <w:rFonts w:cs="Arial"/>
          <w:szCs w:val="24"/>
        </w:rPr>
        <w:t>XXXXX</w:t>
      </w:r>
      <w:r w:rsidRPr="00D52163">
        <w:rPr>
          <w:rFonts w:cs="Arial"/>
          <w:szCs w:val="24"/>
        </w:rPr>
        <w:t xml:space="preserve"> údajně uskutečněném zdanitelném plnění umožnil neoprávněně snížit daň z přidané hodnoty daňovým subjektům:</w:t>
      </w:r>
    </w:p>
    <w:p w14:paraId="213192EC" w14:textId="6936DFF1" w:rsidR="00CD5BAE" w:rsidRPr="00EA3D0F" w:rsidRDefault="00F6134B" w:rsidP="00CD5BAE">
      <w:pPr>
        <w:pStyle w:val="Odstavecseseznamem"/>
        <w:numPr>
          <w:ilvl w:val="0"/>
          <w:numId w:val="8"/>
        </w:numPr>
        <w:spacing w:after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XXXXX</w:t>
      </w:r>
      <w:r w:rsidR="00CD5BAE" w:rsidRPr="00EA3D0F">
        <w:rPr>
          <w:rFonts w:cs="Arial"/>
          <w:szCs w:val="24"/>
        </w:rPr>
        <w:t xml:space="preserve"> za zdaňovací období měsíců prosinec 2017 až říjen 2020 o 14.095.032 Kč,</w:t>
      </w:r>
    </w:p>
    <w:p w14:paraId="05DE360A" w14:textId="3178EC8D" w:rsidR="00CD5BAE" w:rsidRPr="00EA3D0F" w:rsidRDefault="00F6134B" w:rsidP="00CD5BAE">
      <w:pPr>
        <w:pStyle w:val="Odstavecseseznamem"/>
        <w:numPr>
          <w:ilvl w:val="0"/>
          <w:numId w:val="8"/>
        </w:numPr>
        <w:spacing w:after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XXXXX</w:t>
      </w:r>
      <w:r w:rsidR="00CD5BAE" w:rsidRPr="00EA3D0F">
        <w:rPr>
          <w:rFonts w:cs="Arial"/>
          <w:szCs w:val="24"/>
        </w:rPr>
        <w:t xml:space="preserve"> za zdaňovací období měsíců prosinec 2017 až říjen 2020 o 6.652.485 Kč,</w:t>
      </w:r>
    </w:p>
    <w:p w14:paraId="38CBC9FE" w14:textId="72956257" w:rsidR="00CD5BAE" w:rsidRPr="00EA3D0F" w:rsidRDefault="00F73195" w:rsidP="00CD5BAE">
      <w:pPr>
        <w:pStyle w:val="Odstavecseseznamem"/>
        <w:numPr>
          <w:ilvl w:val="0"/>
          <w:numId w:val="8"/>
        </w:numPr>
        <w:spacing w:after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XXXXX</w:t>
      </w:r>
      <w:r w:rsidR="00CD5BAE" w:rsidRPr="00EA3D0F">
        <w:rPr>
          <w:rFonts w:cs="Arial"/>
          <w:szCs w:val="24"/>
        </w:rPr>
        <w:t xml:space="preserve"> za zdaňovací období měsíců prosinec 2017 až říjen 2020 o 1.695.750 Kč,</w:t>
      </w:r>
    </w:p>
    <w:p w14:paraId="7D10DD20" w14:textId="0F967F90" w:rsidR="00CD5BAE" w:rsidRPr="00EA3D0F" w:rsidRDefault="00F73195" w:rsidP="00CD5BAE">
      <w:pPr>
        <w:pStyle w:val="Odstavecseseznamem"/>
        <w:numPr>
          <w:ilvl w:val="0"/>
          <w:numId w:val="8"/>
        </w:numPr>
        <w:spacing w:after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XXXXX</w:t>
      </w:r>
      <w:r w:rsidR="00CD5BAE" w:rsidRPr="00EA3D0F">
        <w:rPr>
          <w:rFonts w:cs="Arial"/>
          <w:szCs w:val="24"/>
        </w:rPr>
        <w:t xml:space="preserve"> za zdaňovací období měsíců únor 2018 až září 2020 o 1.218.000 Kč, </w:t>
      </w:r>
    </w:p>
    <w:p w14:paraId="0B001C40" w14:textId="15EA72A2" w:rsidR="00CD5BAE" w:rsidRPr="00EA3D0F" w:rsidRDefault="00F73195" w:rsidP="00CD5BAE">
      <w:pPr>
        <w:pStyle w:val="Odstavecseseznamem"/>
        <w:numPr>
          <w:ilvl w:val="0"/>
          <w:numId w:val="8"/>
        </w:numPr>
        <w:spacing w:after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XXXXX</w:t>
      </w:r>
      <w:r w:rsidR="00CD5BAE" w:rsidRPr="00EA3D0F">
        <w:rPr>
          <w:rFonts w:cs="Arial"/>
          <w:szCs w:val="24"/>
        </w:rPr>
        <w:t>. za zdaňovací období měsíců ledna, února, dubna a srpna 2018 o</w:t>
      </w:r>
      <w:r w:rsidR="00CD5BAE">
        <w:rPr>
          <w:rFonts w:cs="Arial"/>
          <w:szCs w:val="24"/>
        </w:rPr>
        <w:t> </w:t>
      </w:r>
      <w:r w:rsidR="00CD5BAE" w:rsidRPr="00EA3D0F">
        <w:rPr>
          <w:rFonts w:cs="Arial"/>
          <w:szCs w:val="24"/>
        </w:rPr>
        <w:t>241.500</w:t>
      </w:r>
      <w:r w:rsidR="00CD5BAE">
        <w:rPr>
          <w:rFonts w:cs="Arial"/>
          <w:szCs w:val="24"/>
        </w:rPr>
        <w:t> </w:t>
      </w:r>
      <w:r w:rsidR="00CD5BAE" w:rsidRPr="00EA3D0F">
        <w:rPr>
          <w:rFonts w:cs="Arial"/>
          <w:szCs w:val="24"/>
        </w:rPr>
        <w:t>Kč,</w:t>
      </w:r>
    </w:p>
    <w:p w14:paraId="1E486E09" w14:textId="26F5F28C" w:rsidR="00CD5BAE" w:rsidRPr="00EA3D0F" w:rsidRDefault="00F73195" w:rsidP="00CD5BAE">
      <w:pPr>
        <w:pStyle w:val="Odstavecseseznamem"/>
        <w:numPr>
          <w:ilvl w:val="0"/>
          <w:numId w:val="8"/>
        </w:numPr>
        <w:spacing w:after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XXXXX</w:t>
      </w:r>
      <w:r w:rsidR="00CD5BAE" w:rsidRPr="00EA3D0F">
        <w:rPr>
          <w:rFonts w:cs="Arial"/>
          <w:szCs w:val="24"/>
        </w:rPr>
        <w:t xml:space="preserve"> za zdaňovací období měsíců února, května, června, srpna, září, listopadu, prosince 2018, února až června, srpna, října až prosince 2019, února, dubna, června, září a října 2020 o 661.500 Kč,</w:t>
      </w:r>
    </w:p>
    <w:p w14:paraId="5BB21E3E" w14:textId="7B366ED9" w:rsidR="00CD5BAE" w:rsidRPr="00EA3D0F" w:rsidRDefault="00B95D20" w:rsidP="00CD5BAE">
      <w:pPr>
        <w:pStyle w:val="Odstavecseseznamem"/>
        <w:numPr>
          <w:ilvl w:val="0"/>
          <w:numId w:val="8"/>
        </w:numPr>
        <w:spacing w:after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XXXXX</w:t>
      </w:r>
      <w:r w:rsidR="00CD5BAE" w:rsidRPr="00EA3D0F">
        <w:rPr>
          <w:rFonts w:cs="Arial"/>
          <w:szCs w:val="24"/>
        </w:rPr>
        <w:t xml:space="preserve"> za zdaňovací období měsíců srpna až října 2018 o 135.450 Kč, </w:t>
      </w:r>
    </w:p>
    <w:p w14:paraId="5B3F1B98" w14:textId="2F17B867" w:rsidR="00CD5BAE" w:rsidRPr="00EA3D0F" w:rsidRDefault="00B95D20" w:rsidP="00CD5BAE">
      <w:pPr>
        <w:pStyle w:val="Odstavecseseznamem"/>
        <w:numPr>
          <w:ilvl w:val="0"/>
          <w:numId w:val="8"/>
        </w:numPr>
        <w:spacing w:after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XXXXX</w:t>
      </w:r>
      <w:r w:rsidR="00CD5BAE" w:rsidRPr="00EA3D0F">
        <w:rPr>
          <w:rFonts w:cs="Arial"/>
          <w:szCs w:val="24"/>
        </w:rPr>
        <w:t xml:space="preserve"> za zdaňovací období měsíců listopadu a prosince 2018, května, října, listopadu a prosince 2019, srpna až října 2020 o 315.000 Kč,</w:t>
      </w:r>
    </w:p>
    <w:p w14:paraId="1F1285B7" w14:textId="6D302CD8" w:rsidR="00CD5BAE" w:rsidRPr="00EA3D0F" w:rsidRDefault="009C6E10" w:rsidP="00CD5BAE">
      <w:pPr>
        <w:pStyle w:val="Odstavecseseznamem"/>
        <w:numPr>
          <w:ilvl w:val="0"/>
          <w:numId w:val="8"/>
        </w:numPr>
        <w:spacing w:after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XXXXX</w:t>
      </w:r>
      <w:r w:rsidR="00CD5BAE" w:rsidRPr="00EA3D0F">
        <w:rPr>
          <w:rFonts w:cs="Arial"/>
          <w:szCs w:val="24"/>
        </w:rPr>
        <w:t xml:space="preserve"> za zdaňovací období března až října a prosince 2019, ledna až dubna a června až října 2020 o 210.000 Kč,</w:t>
      </w:r>
    </w:p>
    <w:p w14:paraId="24A07BBF" w14:textId="4EB237F4" w:rsidR="00CD5BAE" w:rsidRPr="00EA3D0F" w:rsidRDefault="009C6E10" w:rsidP="00CD5BAE">
      <w:pPr>
        <w:pStyle w:val="Odstavecseseznamem"/>
        <w:numPr>
          <w:ilvl w:val="0"/>
          <w:numId w:val="8"/>
        </w:numPr>
        <w:spacing w:after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XXXXX</w:t>
      </w:r>
      <w:r w:rsidR="00CD5BAE" w:rsidRPr="00EA3D0F">
        <w:rPr>
          <w:rFonts w:cs="Arial"/>
          <w:szCs w:val="24"/>
        </w:rPr>
        <w:t xml:space="preserve"> za zdaňovací období měsíců května a července až září 2020 o 126.000 Kč, a </w:t>
      </w:r>
    </w:p>
    <w:p w14:paraId="3BB8260E" w14:textId="0320E9BD" w:rsidR="00CD5BAE" w:rsidRPr="00EA3D0F" w:rsidRDefault="009C6E10" w:rsidP="00CD5BAE">
      <w:pPr>
        <w:pStyle w:val="Odstavecseseznamem"/>
        <w:numPr>
          <w:ilvl w:val="0"/>
          <w:numId w:val="8"/>
        </w:numPr>
        <w:spacing w:after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M.</w:t>
      </w:r>
      <w:r w:rsidR="00CD5BAE" w:rsidRPr="00EA3D0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K.</w:t>
      </w:r>
      <w:r w:rsidR="00CD5BAE" w:rsidRPr="00EA3D0F">
        <w:rPr>
          <w:rFonts w:cs="Arial"/>
          <w:szCs w:val="24"/>
        </w:rPr>
        <w:t xml:space="preserve"> za zdaňovací období měsíců prosince 2017, března, dubna, června, července a září až prosince 2018, dubna, května, července až září, listopadu a prosince 2019, února, dubna až srpna a října 2020 o 180.978 Kč,</w:t>
      </w:r>
    </w:p>
    <w:p w14:paraId="2298AE7F" w14:textId="77777777" w:rsidR="00CD5BAE" w:rsidRPr="00EA3D0F" w:rsidRDefault="00CD5BAE" w:rsidP="00CD5BAE">
      <w:pPr>
        <w:keepNext/>
        <w:rPr>
          <w:rFonts w:cs="Arial"/>
          <w:bCs/>
        </w:rPr>
      </w:pPr>
      <w:r w:rsidRPr="00EA3D0F">
        <w:rPr>
          <w:rFonts w:cs="Arial"/>
        </w:rPr>
        <w:t xml:space="preserve">a způsobil tak České republice škodu v celkové výši </w:t>
      </w:r>
      <w:r w:rsidRPr="00EA3D0F">
        <w:rPr>
          <w:rFonts w:cs="Arial"/>
          <w:bCs/>
        </w:rPr>
        <w:t>25.531.695 Kč,</w:t>
      </w:r>
    </w:p>
    <w:p w14:paraId="566AF595" w14:textId="77777777" w:rsidR="00CD5BAE" w:rsidRPr="00EA3D0F" w:rsidRDefault="00CD5BAE" w:rsidP="00CD5BAE">
      <w:pPr>
        <w:keepNext/>
        <w:rPr>
          <w:rFonts w:cs="Arial"/>
          <w:bCs/>
        </w:rPr>
      </w:pPr>
    </w:p>
    <w:p w14:paraId="605C3EDA" w14:textId="0235A013" w:rsidR="00CD5BAE" w:rsidRPr="00EA3D0F" w:rsidRDefault="00CD5BAE" w:rsidP="00CD5BAE">
      <w:pPr>
        <w:keepNext/>
        <w:rPr>
          <w:rFonts w:cs="Arial"/>
        </w:rPr>
      </w:pPr>
      <w:r w:rsidRPr="00EA3D0F">
        <w:rPr>
          <w:rFonts w:cs="Arial"/>
          <w:bCs/>
        </w:rPr>
        <w:t xml:space="preserve">přičemž uvedeného jednání se obviněný </w:t>
      </w:r>
      <w:r w:rsidR="003742FB">
        <w:rPr>
          <w:rFonts w:cs="Arial"/>
          <w:bCs/>
        </w:rPr>
        <w:t>A.F.</w:t>
      </w:r>
      <w:r w:rsidRPr="00EA3D0F">
        <w:rPr>
          <w:rFonts w:cs="Arial"/>
          <w:bCs/>
        </w:rPr>
        <w:t xml:space="preserve"> dopustil v součinnosti s dalšími osobami, jejichž trestní stíhání dosud nebylo ukončeno, které měly v rámci páchané trestné činnosti přesně rozděleny role, spočívající jednak v dodávání „sponzorů“, sjednávání výše provize pro obviněného </w:t>
      </w:r>
      <w:r w:rsidR="003742FB">
        <w:rPr>
          <w:rFonts w:cs="Arial"/>
          <w:bCs/>
        </w:rPr>
        <w:t>A.</w:t>
      </w:r>
      <w:r w:rsidRPr="00EA3D0F">
        <w:rPr>
          <w:rFonts w:cs="Arial"/>
          <w:bCs/>
        </w:rPr>
        <w:t>F</w:t>
      </w:r>
      <w:r w:rsidR="003720C3">
        <w:rPr>
          <w:rFonts w:cs="Arial"/>
          <w:bCs/>
        </w:rPr>
        <w:t>.</w:t>
      </w:r>
      <w:r w:rsidRPr="00EA3D0F">
        <w:rPr>
          <w:rFonts w:cs="Arial"/>
          <w:bCs/>
        </w:rPr>
        <w:t xml:space="preserve"> a pro další osoby, jednání se „sponzory“ a s tím související předávání i dodatečně vytvářených obchodních smluv a fakturací, jakož i faktické vracení převáděných finančních prostředků „sponzorům“, a jednak v opatřování nákladových faktur pro společnost </w:t>
      </w:r>
      <w:r w:rsidR="003742FB">
        <w:rPr>
          <w:rFonts w:cs="Arial"/>
          <w:bCs/>
        </w:rPr>
        <w:t>XXXXX</w:t>
      </w:r>
      <w:r w:rsidRPr="00EA3D0F">
        <w:rPr>
          <w:rFonts w:cs="Arial"/>
          <w:bCs/>
        </w:rPr>
        <w:t xml:space="preserve"> obviněného </w:t>
      </w:r>
      <w:r w:rsidR="003742FB">
        <w:rPr>
          <w:rFonts w:cs="Arial"/>
          <w:bCs/>
        </w:rPr>
        <w:t>A.</w:t>
      </w:r>
      <w:r w:rsidRPr="00EA3D0F">
        <w:rPr>
          <w:rFonts w:cs="Arial"/>
          <w:bCs/>
        </w:rPr>
        <w:t>F</w:t>
      </w:r>
      <w:r w:rsidR="003720C3">
        <w:rPr>
          <w:rFonts w:cs="Arial"/>
          <w:bCs/>
        </w:rPr>
        <w:t>.</w:t>
      </w:r>
      <w:r w:rsidRPr="00EA3D0F">
        <w:rPr>
          <w:rFonts w:cs="Arial"/>
          <w:bCs/>
        </w:rPr>
        <w:t xml:space="preserve"> od údajných subdodavatelů, zahrnující nejen ovládání těchto subdodavatelů, kteří žádnou podnikatelskou činnost fakticky nevykonávali, a jejich jednatelů, ale i vystavování faktur a následné </w:t>
      </w:r>
      <w:r w:rsidRPr="00EA3D0F">
        <w:rPr>
          <w:rFonts w:cs="Arial"/>
          <w:bCs/>
        </w:rPr>
        <w:lastRenderedPageBreak/>
        <w:t>výběry finanční hotovosti z účtů těchto subdodavatelů a jejich přerozdělování,</w:t>
      </w:r>
      <w:r w:rsidRPr="00EA3D0F">
        <w:rPr>
          <w:rFonts w:cs="Arial"/>
        </w:rPr>
        <w:t xml:space="preserve"> když obviněný </w:t>
      </w:r>
      <w:r w:rsidR="003720C3">
        <w:rPr>
          <w:rFonts w:cs="Arial"/>
        </w:rPr>
        <w:t xml:space="preserve">            </w:t>
      </w:r>
      <w:r w:rsidR="003742FB">
        <w:rPr>
          <w:rFonts w:cs="Arial"/>
        </w:rPr>
        <w:t>A.F.</w:t>
      </w:r>
      <w:r w:rsidRPr="00EA3D0F">
        <w:rPr>
          <w:rFonts w:cs="Arial"/>
        </w:rPr>
        <w:t xml:space="preserve"> si z fakturací vystavovaných společností </w:t>
      </w:r>
      <w:r w:rsidR="003742FB">
        <w:rPr>
          <w:rFonts w:cs="Arial"/>
        </w:rPr>
        <w:t>XXXXX</w:t>
      </w:r>
      <w:r w:rsidRPr="00EA3D0F">
        <w:rPr>
          <w:rFonts w:cs="Arial"/>
        </w:rPr>
        <w:t xml:space="preserve">  ponechával vždy toliko provizi ve výši 6 až 9 procent z fakturované částky, kterou použil na svou účast na automobilových závodech, zbytek finančních prostředků obviněný </w:t>
      </w:r>
      <w:r w:rsidR="003742FB">
        <w:rPr>
          <w:rFonts w:cs="Arial"/>
        </w:rPr>
        <w:t>A.F.</w:t>
      </w:r>
      <w:r w:rsidRPr="00EA3D0F">
        <w:rPr>
          <w:rFonts w:cs="Arial"/>
        </w:rPr>
        <w:t xml:space="preserve"> sám či prostřednictvím I</w:t>
      </w:r>
      <w:r w:rsidR="003720C3">
        <w:rPr>
          <w:rFonts w:cs="Arial"/>
        </w:rPr>
        <w:t>.</w:t>
      </w:r>
      <w:r w:rsidRPr="00EA3D0F">
        <w:rPr>
          <w:rFonts w:cs="Arial"/>
        </w:rPr>
        <w:t>B</w:t>
      </w:r>
      <w:r w:rsidR="003720C3">
        <w:rPr>
          <w:rFonts w:cs="Arial"/>
        </w:rPr>
        <w:t>.</w:t>
      </w:r>
      <w:r w:rsidRPr="00EA3D0F">
        <w:rPr>
          <w:rFonts w:cs="Arial"/>
        </w:rPr>
        <w:t xml:space="preserve">, nar. </w:t>
      </w:r>
      <w:r w:rsidR="00F6134B">
        <w:rPr>
          <w:rFonts w:cs="Arial"/>
        </w:rPr>
        <w:t>XXXXX</w:t>
      </w:r>
      <w:r w:rsidRPr="00EA3D0F">
        <w:rPr>
          <w:rFonts w:cs="Arial"/>
        </w:rPr>
        <w:t xml:space="preserve">, </w:t>
      </w:r>
      <w:r w:rsidR="003363BF">
        <w:rPr>
          <w:rFonts w:cs="Arial"/>
        </w:rPr>
        <w:t>L.M.</w:t>
      </w:r>
      <w:r w:rsidRPr="00EA3D0F">
        <w:rPr>
          <w:rFonts w:cs="Arial"/>
        </w:rPr>
        <w:t xml:space="preserve">, nar. </w:t>
      </w:r>
      <w:r w:rsidR="003363BF">
        <w:rPr>
          <w:rFonts w:cs="Arial"/>
        </w:rPr>
        <w:t>XXXXX</w:t>
      </w:r>
      <w:r w:rsidRPr="00EA3D0F">
        <w:rPr>
          <w:rFonts w:cs="Arial"/>
        </w:rPr>
        <w:t xml:space="preserve">, či </w:t>
      </w:r>
      <w:r w:rsidR="00F73195">
        <w:rPr>
          <w:rFonts w:cs="Arial"/>
        </w:rPr>
        <w:t>J.</w:t>
      </w:r>
      <w:r w:rsidRPr="00EA3D0F">
        <w:rPr>
          <w:rFonts w:cs="Arial"/>
        </w:rPr>
        <w:t>H</w:t>
      </w:r>
      <w:r w:rsidR="003720C3">
        <w:rPr>
          <w:rFonts w:cs="Arial"/>
        </w:rPr>
        <w:t>.</w:t>
      </w:r>
      <w:r w:rsidRPr="00EA3D0F">
        <w:rPr>
          <w:rFonts w:cs="Arial"/>
        </w:rPr>
        <w:t xml:space="preserve">, nar. </w:t>
      </w:r>
      <w:r w:rsidR="003720C3">
        <w:rPr>
          <w:rFonts w:cs="Arial"/>
        </w:rPr>
        <w:t>XXXXX</w:t>
      </w:r>
      <w:r w:rsidRPr="00EA3D0F">
        <w:rPr>
          <w:rFonts w:cs="Arial"/>
        </w:rPr>
        <w:t>, jejichž trestní stíhání dosud nebylo ukončeno, vracel zpět sponzorům,</w:t>
      </w:r>
    </w:p>
    <w:p w14:paraId="4DE41659" w14:textId="77777777" w:rsidR="00CD5BAE" w:rsidRPr="00EA3D0F" w:rsidRDefault="00CD5BAE" w:rsidP="00CD5BAE">
      <w:pPr>
        <w:widowControl w:val="0"/>
        <w:autoSpaceDE w:val="0"/>
        <w:autoSpaceDN w:val="0"/>
        <w:adjustRightInd w:val="0"/>
        <w:rPr>
          <w:rFonts w:cs="Arial"/>
          <w:bCs/>
          <w:iCs/>
        </w:rPr>
      </w:pPr>
    </w:p>
    <w:p w14:paraId="423A366A" w14:textId="77777777" w:rsidR="00CD5BAE" w:rsidRPr="00431AE5" w:rsidRDefault="00CD5BAE" w:rsidP="00CD5BAE">
      <w:pPr>
        <w:widowControl w:val="0"/>
        <w:autoSpaceDE w:val="0"/>
        <w:autoSpaceDN w:val="0"/>
        <w:adjustRightInd w:val="0"/>
        <w:rPr>
          <w:rFonts w:cs="Arial"/>
          <w:b/>
          <w:bCs/>
        </w:rPr>
      </w:pPr>
      <w:r w:rsidRPr="00431AE5">
        <w:rPr>
          <w:rFonts w:cs="Arial"/>
          <w:b/>
          <w:bCs/>
        </w:rPr>
        <w:t>2)</w:t>
      </w:r>
    </w:p>
    <w:p w14:paraId="4E46516E" w14:textId="2423456A" w:rsidR="00CD5BAE" w:rsidRDefault="00CD5BAE" w:rsidP="00CD5BAE">
      <w:pPr>
        <w:contextualSpacing/>
        <w:rPr>
          <w:rFonts w:cs="Arial"/>
        </w:rPr>
      </w:pPr>
      <w:r w:rsidRPr="00431AE5">
        <w:rPr>
          <w:rFonts w:cs="Arial"/>
          <w:b/>
          <w:bCs/>
        </w:rPr>
        <w:t xml:space="preserve">obviněná </w:t>
      </w:r>
      <w:r w:rsidR="003742FB" w:rsidRPr="00431AE5">
        <w:rPr>
          <w:rFonts w:cs="Arial"/>
          <w:b/>
          <w:bCs/>
        </w:rPr>
        <w:t>XXXXX</w:t>
      </w:r>
      <w:r w:rsidRPr="00431AE5">
        <w:rPr>
          <w:rFonts w:cs="Arial"/>
        </w:rPr>
        <w:t xml:space="preserve"> jednáním svého jednatele </w:t>
      </w:r>
      <w:r w:rsidR="003742FB" w:rsidRPr="00431AE5">
        <w:rPr>
          <w:rFonts w:cs="Arial"/>
        </w:rPr>
        <w:t>A.</w:t>
      </w:r>
      <w:r w:rsidR="003720C3" w:rsidRPr="00431AE5">
        <w:rPr>
          <w:rFonts w:cs="Arial"/>
        </w:rPr>
        <w:t>F.</w:t>
      </w:r>
      <w:r w:rsidRPr="00431AE5">
        <w:rPr>
          <w:rFonts w:cs="Arial"/>
        </w:rPr>
        <w:t xml:space="preserve"> v rámci své činnosti a ve snaze o majetkový prospěch spočívající v daňovém zvýhodnění ve spolupráci s </w:t>
      </w:r>
      <w:r w:rsidR="00F6134B" w:rsidRPr="00431AE5">
        <w:rPr>
          <w:rFonts w:cs="Arial"/>
        </w:rPr>
        <w:t>J.H.</w:t>
      </w:r>
      <w:r w:rsidRPr="00431AE5">
        <w:rPr>
          <w:rFonts w:cs="Arial"/>
        </w:rPr>
        <w:t xml:space="preserve">, nar. </w:t>
      </w:r>
      <w:r w:rsidR="003720C3" w:rsidRPr="00431AE5">
        <w:rPr>
          <w:rFonts w:cs="Arial"/>
        </w:rPr>
        <w:t>XXXXX</w:t>
      </w:r>
      <w:r w:rsidRPr="00431AE5">
        <w:rPr>
          <w:rFonts w:cs="Arial"/>
        </w:rPr>
        <w:t>, jehož trestní stíhání dosud nebylo ukončeno, v době od 1. 12. 2017 do 10. 10. 2020 vystavila</w:t>
      </w:r>
    </w:p>
    <w:p w14:paraId="7AAEC964" w14:textId="77777777" w:rsidR="00CD5BAE" w:rsidRPr="00EA3D0F" w:rsidRDefault="00CD5BAE" w:rsidP="00CD5BAE">
      <w:pPr>
        <w:contextualSpacing/>
        <w:rPr>
          <w:rFonts w:cs="Arial"/>
        </w:rPr>
      </w:pPr>
    </w:p>
    <w:p w14:paraId="1E70F8C4" w14:textId="70D15D0E" w:rsidR="00CD5BAE" w:rsidRPr="00EA3D0F" w:rsidRDefault="00CD5BAE" w:rsidP="00CD5BAE">
      <w:pPr>
        <w:pStyle w:val="Odstavecseseznamem"/>
        <w:numPr>
          <w:ilvl w:val="0"/>
          <w:numId w:val="4"/>
        </w:numPr>
        <w:spacing w:after="0"/>
        <w:rPr>
          <w:rFonts w:cs="Arial"/>
          <w:szCs w:val="24"/>
        </w:rPr>
      </w:pPr>
      <w:r w:rsidRPr="00EA3D0F">
        <w:rPr>
          <w:rFonts w:cs="Arial"/>
          <w:szCs w:val="24"/>
        </w:rPr>
        <w:t xml:space="preserve">pro společnost </w:t>
      </w:r>
      <w:r w:rsidR="00F6134B">
        <w:rPr>
          <w:rFonts w:cs="Arial"/>
          <w:szCs w:val="24"/>
        </w:rPr>
        <w:t>XXXXX</w:t>
      </w:r>
      <w:r w:rsidRPr="00EA3D0F">
        <w:rPr>
          <w:rFonts w:cs="Arial"/>
          <w:szCs w:val="24"/>
        </w:rPr>
        <w:t xml:space="preserve">, IČO: </w:t>
      </w:r>
      <w:r w:rsidR="00F6134B">
        <w:rPr>
          <w:rFonts w:cs="Arial"/>
          <w:szCs w:val="24"/>
        </w:rPr>
        <w:t>XXXXX</w:t>
      </w:r>
      <w:r w:rsidRPr="00EA3D0F">
        <w:rPr>
          <w:rFonts w:cs="Arial"/>
          <w:szCs w:val="24"/>
        </w:rPr>
        <w:t xml:space="preserve">, a jejího jednatele </w:t>
      </w:r>
      <w:r w:rsidR="00F6134B">
        <w:rPr>
          <w:rFonts w:cs="Arial"/>
          <w:szCs w:val="24"/>
        </w:rPr>
        <w:t>I.B.</w:t>
      </w:r>
      <w:r w:rsidRPr="00EA3D0F">
        <w:rPr>
          <w:rFonts w:cs="Arial"/>
          <w:szCs w:val="24"/>
        </w:rPr>
        <w:t xml:space="preserve">, nar. </w:t>
      </w:r>
      <w:r w:rsidR="00F6134B">
        <w:rPr>
          <w:rFonts w:cs="Arial"/>
          <w:szCs w:val="24"/>
        </w:rPr>
        <w:t>XXXXX</w:t>
      </w:r>
      <w:r w:rsidRPr="00EA3D0F">
        <w:rPr>
          <w:rFonts w:cs="Arial"/>
          <w:szCs w:val="24"/>
        </w:rPr>
        <w:t xml:space="preserve">, jejichž trestní stíhání dosud nebylo ukončeno, účetní doklady o uskutečněném zdanitelném plnění, jak jsou specifikovány v tabulce č. 1 přílohy této dohody, </w:t>
      </w:r>
    </w:p>
    <w:p w14:paraId="6F043F5B" w14:textId="77777777" w:rsidR="00CD5BAE" w:rsidRPr="00EA3D0F" w:rsidRDefault="00CD5BAE" w:rsidP="00CD5BAE">
      <w:pPr>
        <w:pStyle w:val="Odstavecseseznamem"/>
        <w:spacing w:after="0"/>
        <w:rPr>
          <w:rFonts w:cs="Arial"/>
          <w:szCs w:val="24"/>
        </w:rPr>
      </w:pPr>
    </w:p>
    <w:p w14:paraId="10FF8331" w14:textId="0E646AED" w:rsidR="00CD5BAE" w:rsidRPr="00EA3D0F" w:rsidRDefault="00CD5BAE" w:rsidP="00CD5BAE">
      <w:pPr>
        <w:pStyle w:val="Odstavecseseznamem"/>
        <w:keepNext/>
        <w:numPr>
          <w:ilvl w:val="0"/>
          <w:numId w:val="4"/>
        </w:numPr>
        <w:spacing w:after="0"/>
        <w:rPr>
          <w:rFonts w:cs="Arial"/>
          <w:szCs w:val="24"/>
        </w:rPr>
      </w:pPr>
      <w:r w:rsidRPr="00EA3D0F">
        <w:rPr>
          <w:rFonts w:cs="Arial"/>
          <w:szCs w:val="24"/>
        </w:rPr>
        <w:t xml:space="preserve">pro společnost </w:t>
      </w:r>
      <w:r w:rsidR="00F6134B">
        <w:rPr>
          <w:rFonts w:cs="Arial"/>
          <w:szCs w:val="24"/>
        </w:rPr>
        <w:t>XXXXX</w:t>
      </w:r>
      <w:r w:rsidRPr="00EA3D0F">
        <w:rPr>
          <w:rFonts w:cs="Arial"/>
          <w:szCs w:val="24"/>
        </w:rPr>
        <w:t xml:space="preserve">, IČO: </w:t>
      </w:r>
      <w:r w:rsidR="00F6134B">
        <w:rPr>
          <w:rFonts w:cs="Arial"/>
          <w:szCs w:val="24"/>
        </w:rPr>
        <w:t>XXXXX</w:t>
      </w:r>
      <w:r w:rsidRPr="00EA3D0F">
        <w:rPr>
          <w:rFonts w:cs="Arial"/>
          <w:szCs w:val="24"/>
        </w:rPr>
        <w:t xml:space="preserve">, a jejího jednatele </w:t>
      </w:r>
      <w:r w:rsidR="003363BF">
        <w:rPr>
          <w:rFonts w:cs="Arial"/>
          <w:szCs w:val="24"/>
        </w:rPr>
        <w:t>L.M.</w:t>
      </w:r>
      <w:r w:rsidRPr="00EA3D0F">
        <w:rPr>
          <w:rFonts w:cs="Arial"/>
          <w:szCs w:val="24"/>
        </w:rPr>
        <w:t xml:space="preserve">, nar. </w:t>
      </w:r>
      <w:r w:rsidR="003363BF">
        <w:rPr>
          <w:rFonts w:cs="Arial"/>
          <w:szCs w:val="24"/>
        </w:rPr>
        <w:t>XXXXX</w:t>
      </w:r>
      <w:r w:rsidRPr="00EA3D0F">
        <w:rPr>
          <w:rFonts w:cs="Arial"/>
          <w:szCs w:val="24"/>
        </w:rPr>
        <w:t>, jejichž trestní stíhání dosud nebylo ukončeno, účetní doklady o</w:t>
      </w:r>
      <w:r>
        <w:rPr>
          <w:rFonts w:cs="Arial"/>
          <w:szCs w:val="24"/>
        </w:rPr>
        <w:t> </w:t>
      </w:r>
      <w:r w:rsidRPr="00EA3D0F">
        <w:rPr>
          <w:rFonts w:cs="Arial"/>
          <w:szCs w:val="24"/>
        </w:rPr>
        <w:t>uskutečněném zdanitelném plnění, jak jsou specifikovány v tabulce č. 2 přílohy této dohody,</w:t>
      </w:r>
    </w:p>
    <w:p w14:paraId="3558AF77" w14:textId="77777777" w:rsidR="00CD5BAE" w:rsidRPr="00EA3D0F" w:rsidRDefault="00CD5BAE" w:rsidP="00CD5BAE">
      <w:pPr>
        <w:pStyle w:val="Odstavecseseznamem"/>
        <w:keepNext/>
        <w:spacing w:after="0"/>
        <w:rPr>
          <w:rFonts w:cs="Arial"/>
          <w:szCs w:val="24"/>
        </w:rPr>
      </w:pPr>
    </w:p>
    <w:p w14:paraId="265038B5" w14:textId="3D66C2B7" w:rsidR="00CD5BAE" w:rsidRPr="00EA3D0F" w:rsidRDefault="00CD5BAE" w:rsidP="00CD5BAE">
      <w:pPr>
        <w:pStyle w:val="Odstavecseseznamem"/>
        <w:keepNext/>
        <w:numPr>
          <w:ilvl w:val="0"/>
          <w:numId w:val="4"/>
        </w:numPr>
        <w:spacing w:after="0"/>
        <w:rPr>
          <w:rFonts w:cs="Arial"/>
          <w:szCs w:val="24"/>
        </w:rPr>
      </w:pPr>
      <w:r w:rsidRPr="00EA3D0F">
        <w:rPr>
          <w:rFonts w:cs="Arial"/>
          <w:szCs w:val="24"/>
        </w:rPr>
        <w:t xml:space="preserve">pro společnost </w:t>
      </w:r>
      <w:r w:rsidR="00F73195">
        <w:rPr>
          <w:rFonts w:cs="Arial"/>
          <w:szCs w:val="24"/>
        </w:rPr>
        <w:t>XXXXX</w:t>
      </w:r>
      <w:r w:rsidRPr="00EA3D0F">
        <w:rPr>
          <w:rFonts w:cs="Arial"/>
          <w:szCs w:val="24"/>
        </w:rPr>
        <w:t xml:space="preserve">, IČO: </w:t>
      </w:r>
      <w:r w:rsidR="00F73195">
        <w:rPr>
          <w:rFonts w:cs="Arial"/>
          <w:szCs w:val="24"/>
        </w:rPr>
        <w:t>XXXXX</w:t>
      </w:r>
      <w:r w:rsidRPr="00EA3D0F">
        <w:rPr>
          <w:rFonts w:cs="Arial"/>
          <w:szCs w:val="24"/>
        </w:rPr>
        <w:t xml:space="preserve">, a jejího jednatele </w:t>
      </w:r>
      <w:r w:rsidR="00F73195">
        <w:rPr>
          <w:rFonts w:cs="Arial"/>
          <w:szCs w:val="24"/>
        </w:rPr>
        <w:t>M.K.</w:t>
      </w:r>
      <w:r w:rsidRPr="00EA3D0F">
        <w:rPr>
          <w:rFonts w:cs="Arial"/>
          <w:szCs w:val="24"/>
        </w:rPr>
        <w:t xml:space="preserve">, nar. </w:t>
      </w:r>
      <w:r w:rsidR="00F73195">
        <w:rPr>
          <w:rFonts w:cs="Arial"/>
          <w:szCs w:val="24"/>
        </w:rPr>
        <w:t>XXXXX</w:t>
      </w:r>
      <w:r w:rsidRPr="00EA3D0F">
        <w:rPr>
          <w:rFonts w:cs="Arial"/>
          <w:szCs w:val="24"/>
        </w:rPr>
        <w:t>, jejichž trestní stíhání dosud nebylo ukončeno, účetní doklady o</w:t>
      </w:r>
      <w:r>
        <w:rPr>
          <w:rFonts w:cs="Arial"/>
          <w:szCs w:val="24"/>
        </w:rPr>
        <w:t> </w:t>
      </w:r>
      <w:r w:rsidRPr="00EA3D0F">
        <w:rPr>
          <w:rFonts w:cs="Arial"/>
          <w:szCs w:val="24"/>
        </w:rPr>
        <w:t>uskutečněném zdanitelném plnění, jak jsou specifikovány v tabulce č. 3 přílohy této dohody,</w:t>
      </w:r>
    </w:p>
    <w:p w14:paraId="6E9C2E60" w14:textId="77777777" w:rsidR="00CD5BAE" w:rsidRPr="00EA3D0F" w:rsidRDefault="00CD5BAE" w:rsidP="00CD5BAE">
      <w:pPr>
        <w:pStyle w:val="Odstavecseseznamem"/>
        <w:keepNext/>
        <w:spacing w:after="0"/>
        <w:rPr>
          <w:rFonts w:cs="Arial"/>
          <w:szCs w:val="24"/>
        </w:rPr>
      </w:pPr>
    </w:p>
    <w:p w14:paraId="78AC02AC" w14:textId="290C7D82" w:rsidR="00CD5BAE" w:rsidRPr="00EA3D0F" w:rsidRDefault="00CD5BAE" w:rsidP="00CD5BAE">
      <w:pPr>
        <w:pStyle w:val="Odstavecseseznamem"/>
        <w:keepNext/>
        <w:numPr>
          <w:ilvl w:val="0"/>
          <w:numId w:val="4"/>
        </w:numPr>
        <w:spacing w:after="0"/>
        <w:rPr>
          <w:rFonts w:cs="Arial"/>
          <w:szCs w:val="24"/>
        </w:rPr>
      </w:pPr>
      <w:r w:rsidRPr="00EA3D0F">
        <w:rPr>
          <w:rFonts w:cs="Arial"/>
          <w:szCs w:val="24"/>
        </w:rPr>
        <w:t xml:space="preserve">pro společnost </w:t>
      </w:r>
      <w:r w:rsidR="00F73195">
        <w:rPr>
          <w:rFonts w:cs="Arial"/>
          <w:szCs w:val="24"/>
        </w:rPr>
        <w:t>XXXXX</w:t>
      </w:r>
      <w:r w:rsidRPr="00EA3D0F">
        <w:rPr>
          <w:rFonts w:cs="Arial"/>
          <w:szCs w:val="24"/>
        </w:rPr>
        <w:t xml:space="preserve">, IČO: </w:t>
      </w:r>
      <w:r w:rsidR="00F73195">
        <w:rPr>
          <w:rFonts w:cs="Arial"/>
          <w:szCs w:val="24"/>
        </w:rPr>
        <w:t>XXXXX</w:t>
      </w:r>
      <w:r w:rsidRPr="00EA3D0F">
        <w:rPr>
          <w:rFonts w:cs="Arial"/>
          <w:szCs w:val="24"/>
        </w:rPr>
        <w:t xml:space="preserve">, a jejího jednatele </w:t>
      </w:r>
      <w:r w:rsidR="00F73195">
        <w:rPr>
          <w:rFonts w:cs="Arial"/>
          <w:szCs w:val="24"/>
        </w:rPr>
        <w:t>J.</w:t>
      </w:r>
      <w:r w:rsidRPr="00EA3D0F">
        <w:rPr>
          <w:rFonts w:cs="Arial"/>
          <w:szCs w:val="24"/>
        </w:rPr>
        <w:t>P</w:t>
      </w:r>
      <w:r w:rsidR="00431AE5">
        <w:rPr>
          <w:rFonts w:cs="Arial"/>
          <w:szCs w:val="24"/>
        </w:rPr>
        <w:t>.</w:t>
      </w:r>
      <w:r w:rsidRPr="00EA3D0F">
        <w:rPr>
          <w:rFonts w:cs="Arial"/>
          <w:szCs w:val="24"/>
        </w:rPr>
        <w:t xml:space="preserve">, nar. </w:t>
      </w:r>
      <w:r w:rsidR="00F73195">
        <w:rPr>
          <w:rFonts w:cs="Arial"/>
          <w:szCs w:val="24"/>
        </w:rPr>
        <w:t>XXXXX</w:t>
      </w:r>
      <w:r w:rsidRPr="00EA3D0F">
        <w:rPr>
          <w:rFonts w:cs="Arial"/>
          <w:szCs w:val="24"/>
        </w:rPr>
        <w:t>, jejichž trestní stíhání bylo ukončeno rozsudkem Krajského soudu v Brně, pobočky ve Zlíně, č. j. 68 T 8/2022-361 ze dne 22. 8. 2022, účetní doklady o</w:t>
      </w:r>
      <w:r>
        <w:rPr>
          <w:rFonts w:cs="Arial"/>
          <w:szCs w:val="24"/>
        </w:rPr>
        <w:t> </w:t>
      </w:r>
      <w:r w:rsidRPr="00EA3D0F">
        <w:rPr>
          <w:rFonts w:cs="Arial"/>
          <w:szCs w:val="24"/>
        </w:rPr>
        <w:t>uskutečněném zdanitelném plnění, jak jsou specifikovány v tabulce č. 4 přílohy této dohody,</w:t>
      </w:r>
    </w:p>
    <w:p w14:paraId="79EF6C9A" w14:textId="77777777" w:rsidR="00CD5BAE" w:rsidRPr="00EA3D0F" w:rsidRDefault="00CD5BAE" w:rsidP="00CD5BAE">
      <w:pPr>
        <w:pStyle w:val="Odstavecseseznamem"/>
        <w:keepNext/>
        <w:spacing w:after="0"/>
        <w:rPr>
          <w:rFonts w:cs="Arial"/>
          <w:szCs w:val="24"/>
        </w:rPr>
      </w:pPr>
    </w:p>
    <w:p w14:paraId="71265457" w14:textId="5F37A7E3" w:rsidR="00CD5BAE" w:rsidRPr="00EA3D0F" w:rsidRDefault="00CD5BAE" w:rsidP="00CD5BAE">
      <w:pPr>
        <w:pStyle w:val="Odstavecseseznamem"/>
        <w:keepNext/>
        <w:numPr>
          <w:ilvl w:val="0"/>
          <w:numId w:val="4"/>
        </w:numPr>
        <w:spacing w:after="0"/>
        <w:rPr>
          <w:rFonts w:cs="Arial"/>
          <w:szCs w:val="24"/>
        </w:rPr>
      </w:pPr>
      <w:r w:rsidRPr="00EA3D0F">
        <w:rPr>
          <w:rFonts w:cs="Arial"/>
          <w:szCs w:val="24"/>
        </w:rPr>
        <w:t xml:space="preserve">pro společnost </w:t>
      </w:r>
      <w:r w:rsidR="00F73195">
        <w:rPr>
          <w:rFonts w:cs="Arial"/>
          <w:szCs w:val="24"/>
        </w:rPr>
        <w:t>XXXXX</w:t>
      </w:r>
      <w:r w:rsidRPr="00EA3D0F">
        <w:rPr>
          <w:rFonts w:cs="Arial"/>
          <w:szCs w:val="24"/>
        </w:rPr>
        <w:t xml:space="preserve">., IČO: </w:t>
      </w:r>
      <w:r w:rsidR="00F73195">
        <w:rPr>
          <w:rFonts w:cs="Arial"/>
          <w:szCs w:val="24"/>
        </w:rPr>
        <w:t>XXXXX</w:t>
      </w:r>
      <w:r w:rsidRPr="00EA3D0F">
        <w:rPr>
          <w:rFonts w:cs="Arial"/>
          <w:szCs w:val="24"/>
        </w:rPr>
        <w:t xml:space="preserve">, a jejího jednatele </w:t>
      </w:r>
      <w:r w:rsidR="00F73195">
        <w:rPr>
          <w:rFonts w:cs="Arial"/>
          <w:szCs w:val="24"/>
        </w:rPr>
        <w:t>J.K.</w:t>
      </w:r>
      <w:r w:rsidRPr="00EA3D0F">
        <w:rPr>
          <w:rFonts w:cs="Arial"/>
          <w:szCs w:val="24"/>
        </w:rPr>
        <w:t xml:space="preserve">, nar. </w:t>
      </w:r>
      <w:r w:rsidR="00F73195">
        <w:rPr>
          <w:rFonts w:cs="Arial"/>
          <w:szCs w:val="24"/>
        </w:rPr>
        <w:t>XXXXX</w:t>
      </w:r>
      <w:r w:rsidRPr="00EA3D0F">
        <w:rPr>
          <w:rFonts w:cs="Arial"/>
          <w:szCs w:val="24"/>
        </w:rPr>
        <w:t>, jejichž trestní stíhání bylo ukončeno rozsudkem Obvodního soudu pro Prahu 4, sp. zn. 52 T 142/2022 ze dne 2. 11. 2022, účetní doklady o uskutečněném zdanitelném plnění, jak jsou specifikovány v tabulce č. 5 přílohy této dohody,</w:t>
      </w:r>
    </w:p>
    <w:p w14:paraId="667E8C4F" w14:textId="77777777" w:rsidR="00CD5BAE" w:rsidRPr="00EA3D0F" w:rsidRDefault="00CD5BAE" w:rsidP="00CD5BAE">
      <w:pPr>
        <w:pStyle w:val="Odstavecseseznamem"/>
        <w:keepNext/>
        <w:spacing w:after="0"/>
        <w:rPr>
          <w:rFonts w:cs="Arial"/>
          <w:szCs w:val="24"/>
        </w:rPr>
      </w:pPr>
    </w:p>
    <w:p w14:paraId="1FD99289" w14:textId="23C66DE8" w:rsidR="00CD5BAE" w:rsidRPr="00EA3D0F" w:rsidRDefault="00CD5BAE" w:rsidP="00CD5BAE">
      <w:pPr>
        <w:pStyle w:val="Odstavecseseznamem"/>
        <w:keepNext/>
        <w:numPr>
          <w:ilvl w:val="0"/>
          <w:numId w:val="4"/>
        </w:numPr>
        <w:spacing w:after="0"/>
        <w:rPr>
          <w:rFonts w:cs="Arial"/>
          <w:szCs w:val="24"/>
        </w:rPr>
      </w:pPr>
      <w:r w:rsidRPr="00EA3D0F">
        <w:rPr>
          <w:rFonts w:cs="Arial"/>
          <w:szCs w:val="24"/>
        </w:rPr>
        <w:t xml:space="preserve">pro společnost </w:t>
      </w:r>
      <w:r w:rsidR="00F73195">
        <w:rPr>
          <w:rFonts w:cs="Arial"/>
          <w:szCs w:val="24"/>
        </w:rPr>
        <w:t>XXXXX</w:t>
      </w:r>
      <w:r w:rsidRPr="00EA3D0F">
        <w:rPr>
          <w:rFonts w:cs="Arial"/>
          <w:szCs w:val="24"/>
        </w:rPr>
        <w:t xml:space="preserve">, IČO: </w:t>
      </w:r>
      <w:r w:rsidR="00F73195">
        <w:rPr>
          <w:rFonts w:cs="Arial"/>
          <w:szCs w:val="24"/>
        </w:rPr>
        <w:t>XXXXX</w:t>
      </w:r>
      <w:r w:rsidRPr="00EA3D0F">
        <w:rPr>
          <w:rFonts w:cs="Arial"/>
          <w:szCs w:val="24"/>
        </w:rPr>
        <w:t xml:space="preserve">, a jejího jednatele </w:t>
      </w:r>
      <w:r w:rsidR="00F73195">
        <w:rPr>
          <w:rFonts w:cs="Arial"/>
          <w:szCs w:val="24"/>
        </w:rPr>
        <w:t>M.H.</w:t>
      </w:r>
      <w:r w:rsidRPr="00EA3D0F">
        <w:rPr>
          <w:rFonts w:cs="Arial"/>
          <w:szCs w:val="24"/>
        </w:rPr>
        <w:t>, nar. </w:t>
      </w:r>
      <w:r w:rsidR="00F73195">
        <w:rPr>
          <w:rFonts w:cs="Arial"/>
          <w:szCs w:val="24"/>
        </w:rPr>
        <w:t>XXXXX</w:t>
      </w:r>
      <w:r w:rsidRPr="00EA3D0F">
        <w:rPr>
          <w:rFonts w:cs="Arial"/>
          <w:szCs w:val="24"/>
        </w:rPr>
        <w:t>, jejichž trestní stíhání dosud nebylo ukončeno, účetní doklady o uskutečněném zdanitelném plnění, jak jsou specifikovány v tabulce č. 6 přílohy této dohody,</w:t>
      </w:r>
    </w:p>
    <w:p w14:paraId="78D75175" w14:textId="77777777" w:rsidR="00CD5BAE" w:rsidRPr="00EA3D0F" w:rsidRDefault="00CD5BAE" w:rsidP="00CD5BAE">
      <w:pPr>
        <w:keepNext/>
        <w:contextualSpacing/>
        <w:rPr>
          <w:rFonts w:cs="Arial"/>
        </w:rPr>
      </w:pPr>
    </w:p>
    <w:p w14:paraId="775CDE7A" w14:textId="75308A20" w:rsidR="00CD5BAE" w:rsidRPr="00EA3D0F" w:rsidRDefault="00CD5BAE" w:rsidP="00CD5BAE">
      <w:pPr>
        <w:pStyle w:val="Odstavecseseznamem"/>
        <w:keepNext/>
        <w:numPr>
          <w:ilvl w:val="0"/>
          <w:numId w:val="4"/>
        </w:numPr>
        <w:spacing w:after="0"/>
        <w:rPr>
          <w:rFonts w:cs="Arial"/>
          <w:szCs w:val="24"/>
        </w:rPr>
      </w:pPr>
      <w:r w:rsidRPr="00EA3D0F">
        <w:rPr>
          <w:rFonts w:cs="Arial"/>
          <w:szCs w:val="24"/>
        </w:rPr>
        <w:t xml:space="preserve">pro společnost </w:t>
      </w:r>
      <w:r w:rsidR="00B95D20">
        <w:rPr>
          <w:rFonts w:cs="Arial"/>
          <w:szCs w:val="24"/>
        </w:rPr>
        <w:t>XXXXX</w:t>
      </w:r>
      <w:r w:rsidRPr="00EA3D0F">
        <w:rPr>
          <w:rFonts w:cs="Arial"/>
          <w:szCs w:val="24"/>
        </w:rPr>
        <w:t xml:space="preserve">, IČO: </w:t>
      </w:r>
      <w:r w:rsidR="00B95D20">
        <w:rPr>
          <w:rFonts w:cs="Arial"/>
          <w:szCs w:val="24"/>
        </w:rPr>
        <w:t>XXXXX</w:t>
      </w:r>
      <w:r w:rsidRPr="00EA3D0F">
        <w:rPr>
          <w:rFonts w:cs="Arial"/>
          <w:szCs w:val="24"/>
        </w:rPr>
        <w:t xml:space="preserve">, a jejího jednatele </w:t>
      </w:r>
      <w:r w:rsidR="00B95D20">
        <w:rPr>
          <w:rFonts w:cs="Arial"/>
          <w:szCs w:val="24"/>
        </w:rPr>
        <w:t>A.J.</w:t>
      </w:r>
      <w:r w:rsidRPr="00EA3D0F">
        <w:rPr>
          <w:rFonts w:cs="Arial"/>
          <w:szCs w:val="24"/>
        </w:rPr>
        <w:t>, nar. </w:t>
      </w:r>
      <w:r w:rsidR="00B95D20">
        <w:rPr>
          <w:rFonts w:cs="Arial"/>
          <w:szCs w:val="24"/>
        </w:rPr>
        <w:t>XXXXX</w:t>
      </w:r>
      <w:r w:rsidRPr="00EA3D0F">
        <w:rPr>
          <w:rFonts w:cs="Arial"/>
          <w:szCs w:val="24"/>
        </w:rPr>
        <w:t>, jejichž trestní stíhání dosud nebylo ukončeno, účetní doklady o uskutečněném zdanitelném plnění, jak jsou specifikovány v tabulce č. 7 přílohy této dohody,</w:t>
      </w:r>
    </w:p>
    <w:p w14:paraId="40CFDA98" w14:textId="77777777" w:rsidR="00CD5BAE" w:rsidRPr="00EA3D0F" w:rsidRDefault="00CD5BAE" w:rsidP="00CD5BAE">
      <w:pPr>
        <w:keepNext/>
        <w:contextualSpacing/>
        <w:rPr>
          <w:rFonts w:cs="Arial"/>
        </w:rPr>
      </w:pPr>
    </w:p>
    <w:p w14:paraId="0101BED5" w14:textId="622FE595" w:rsidR="00CD5BAE" w:rsidRPr="00EA3D0F" w:rsidRDefault="00CD5BAE" w:rsidP="00CD5BAE">
      <w:pPr>
        <w:pStyle w:val="Odstavecseseznamem"/>
        <w:keepNext/>
        <w:numPr>
          <w:ilvl w:val="0"/>
          <w:numId w:val="4"/>
        </w:numPr>
        <w:spacing w:after="0"/>
        <w:rPr>
          <w:rFonts w:cs="Arial"/>
          <w:szCs w:val="24"/>
        </w:rPr>
      </w:pPr>
      <w:r w:rsidRPr="00EA3D0F">
        <w:rPr>
          <w:rFonts w:cs="Arial"/>
          <w:szCs w:val="24"/>
        </w:rPr>
        <w:t xml:space="preserve">pro společnost </w:t>
      </w:r>
      <w:r w:rsidR="00B95D20">
        <w:rPr>
          <w:rFonts w:cs="Arial"/>
          <w:szCs w:val="24"/>
        </w:rPr>
        <w:t>XXXXX</w:t>
      </w:r>
      <w:r w:rsidRPr="00EA3D0F">
        <w:rPr>
          <w:rFonts w:cs="Arial"/>
          <w:szCs w:val="24"/>
        </w:rPr>
        <w:t xml:space="preserve">, IČO: </w:t>
      </w:r>
      <w:r w:rsidR="00B95D20">
        <w:rPr>
          <w:rFonts w:cs="Arial"/>
          <w:szCs w:val="24"/>
        </w:rPr>
        <w:t>XXXXX</w:t>
      </w:r>
      <w:r w:rsidRPr="00EA3D0F">
        <w:rPr>
          <w:rFonts w:cs="Arial"/>
          <w:szCs w:val="24"/>
        </w:rPr>
        <w:t xml:space="preserve">, a jejího jednatele </w:t>
      </w:r>
      <w:r w:rsidR="00B95D20">
        <w:rPr>
          <w:rFonts w:cs="Arial"/>
          <w:szCs w:val="24"/>
        </w:rPr>
        <w:t>L.P.</w:t>
      </w:r>
      <w:r w:rsidRPr="00EA3D0F">
        <w:rPr>
          <w:rFonts w:cs="Arial"/>
          <w:szCs w:val="24"/>
        </w:rPr>
        <w:t xml:space="preserve">, nar. </w:t>
      </w:r>
      <w:r w:rsidR="00B95D20">
        <w:rPr>
          <w:rFonts w:cs="Arial"/>
          <w:szCs w:val="24"/>
        </w:rPr>
        <w:t>XXXXX</w:t>
      </w:r>
      <w:r w:rsidRPr="00EA3D0F">
        <w:rPr>
          <w:rFonts w:cs="Arial"/>
          <w:szCs w:val="24"/>
        </w:rPr>
        <w:t>, jejichž trestní stíhání dosud nebylo ukončeno, účetní doklady o uskutečněném zdanitelném plnění, jak jsou specifikovány v tabulce č. 8 přílohy této dohody,</w:t>
      </w:r>
    </w:p>
    <w:p w14:paraId="3B029B0A" w14:textId="77777777" w:rsidR="00CD5BAE" w:rsidRPr="00EA3D0F" w:rsidRDefault="00CD5BAE" w:rsidP="00CD5BAE">
      <w:pPr>
        <w:pStyle w:val="Odstavecseseznamem"/>
        <w:keepNext/>
        <w:spacing w:after="0"/>
        <w:rPr>
          <w:rFonts w:cs="Arial"/>
          <w:szCs w:val="24"/>
        </w:rPr>
      </w:pPr>
    </w:p>
    <w:p w14:paraId="6E02A82C" w14:textId="24D25705" w:rsidR="00CD5BAE" w:rsidRPr="00EA3D0F" w:rsidRDefault="00CD5BAE" w:rsidP="00CD5BAE">
      <w:pPr>
        <w:pStyle w:val="Odstavecseseznamem"/>
        <w:keepNext/>
        <w:numPr>
          <w:ilvl w:val="0"/>
          <w:numId w:val="4"/>
        </w:numPr>
        <w:spacing w:after="0"/>
        <w:rPr>
          <w:rFonts w:cs="Arial"/>
          <w:szCs w:val="24"/>
        </w:rPr>
      </w:pPr>
      <w:r w:rsidRPr="00EA3D0F">
        <w:rPr>
          <w:rFonts w:cs="Arial"/>
          <w:szCs w:val="24"/>
        </w:rPr>
        <w:t xml:space="preserve">pro společnost </w:t>
      </w:r>
      <w:r w:rsidR="009C6E10">
        <w:rPr>
          <w:rFonts w:cs="Arial"/>
          <w:szCs w:val="24"/>
        </w:rPr>
        <w:t>XXXXX</w:t>
      </w:r>
      <w:r w:rsidRPr="00EA3D0F">
        <w:rPr>
          <w:rFonts w:cs="Arial"/>
          <w:szCs w:val="24"/>
        </w:rPr>
        <w:t xml:space="preserve">, IČO: </w:t>
      </w:r>
      <w:r w:rsidR="009C6E10">
        <w:rPr>
          <w:rFonts w:cs="Arial"/>
          <w:szCs w:val="24"/>
        </w:rPr>
        <w:t>XXXXX</w:t>
      </w:r>
      <w:r w:rsidRPr="00EA3D0F">
        <w:rPr>
          <w:rFonts w:cs="Arial"/>
          <w:szCs w:val="24"/>
        </w:rPr>
        <w:t xml:space="preserve">, a jejího jednatele </w:t>
      </w:r>
      <w:r w:rsidR="009C6E10">
        <w:rPr>
          <w:rFonts w:cs="Arial"/>
          <w:szCs w:val="24"/>
        </w:rPr>
        <w:t>M.D.</w:t>
      </w:r>
      <w:r w:rsidRPr="00EA3D0F">
        <w:rPr>
          <w:rFonts w:cs="Arial"/>
          <w:szCs w:val="24"/>
        </w:rPr>
        <w:t xml:space="preserve">, nar. </w:t>
      </w:r>
      <w:r w:rsidR="009C6E10">
        <w:rPr>
          <w:rFonts w:cs="Arial"/>
          <w:szCs w:val="24"/>
        </w:rPr>
        <w:t>XXXXX</w:t>
      </w:r>
      <w:r w:rsidRPr="00EA3D0F">
        <w:rPr>
          <w:rFonts w:cs="Arial"/>
          <w:szCs w:val="24"/>
        </w:rPr>
        <w:t xml:space="preserve">, jejichž trestní stíhání bylo ukončeno rozsudkem Krajského soudu v Brně, pobočky ve Zlíně, č. j. </w:t>
      </w:r>
      <w:r w:rsidRPr="00EA3D0F">
        <w:rPr>
          <w:rFonts w:cs="Arial"/>
          <w:szCs w:val="24"/>
        </w:rPr>
        <w:lastRenderedPageBreak/>
        <w:t>68 T 12/2022-417 ze dne 1. 11. 2022, účetní doklady o uskutečněném zdanitelném plnění, jak jsou specifikovány v tabulce č. 9 přílohy této dohody,</w:t>
      </w:r>
    </w:p>
    <w:p w14:paraId="76FA879B" w14:textId="77777777" w:rsidR="00CD5BAE" w:rsidRPr="00EA3D0F" w:rsidRDefault="00CD5BAE" w:rsidP="00CD5BAE">
      <w:pPr>
        <w:pStyle w:val="Odstavecseseznamem"/>
        <w:keepNext/>
        <w:spacing w:after="0"/>
        <w:rPr>
          <w:rFonts w:cs="Arial"/>
          <w:szCs w:val="24"/>
        </w:rPr>
      </w:pPr>
    </w:p>
    <w:p w14:paraId="04314D9B" w14:textId="2C227454" w:rsidR="00CD5BAE" w:rsidRPr="00EA3D0F" w:rsidRDefault="00CD5BAE" w:rsidP="00CD5BAE">
      <w:pPr>
        <w:pStyle w:val="Odstavecseseznamem"/>
        <w:keepNext/>
        <w:numPr>
          <w:ilvl w:val="0"/>
          <w:numId w:val="4"/>
        </w:numPr>
        <w:spacing w:after="0"/>
        <w:rPr>
          <w:rFonts w:cs="Arial"/>
          <w:szCs w:val="24"/>
        </w:rPr>
      </w:pPr>
      <w:r w:rsidRPr="00EA3D0F">
        <w:rPr>
          <w:rFonts w:cs="Arial"/>
          <w:szCs w:val="24"/>
        </w:rPr>
        <w:t xml:space="preserve">pro společnost </w:t>
      </w:r>
      <w:r w:rsidR="009C6E10">
        <w:rPr>
          <w:rFonts w:cs="Arial"/>
          <w:szCs w:val="24"/>
        </w:rPr>
        <w:t>XXXXX</w:t>
      </w:r>
      <w:r w:rsidRPr="00EA3D0F">
        <w:rPr>
          <w:rFonts w:cs="Arial"/>
          <w:szCs w:val="24"/>
        </w:rPr>
        <w:t xml:space="preserve">, IČO: </w:t>
      </w:r>
      <w:r w:rsidR="00431AE5">
        <w:rPr>
          <w:rFonts w:cs="Arial"/>
          <w:szCs w:val="24"/>
        </w:rPr>
        <w:t>XXXXX</w:t>
      </w:r>
      <w:r w:rsidRPr="00EA3D0F">
        <w:rPr>
          <w:rFonts w:cs="Arial"/>
          <w:szCs w:val="24"/>
        </w:rPr>
        <w:t xml:space="preserve">, a jejího jednatele </w:t>
      </w:r>
      <w:r w:rsidR="009C6E10">
        <w:rPr>
          <w:rFonts w:cs="Arial"/>
          <w:szCs w:val="24"/>
        </w:rPr>
        <w:t>J.</w:t>
      </w:r>
      <w:r w:rsidRPr="00EA3D0F">
        <w:rPr>
          <w:rFonts w:cs="Arial"/>
          <w:szCs w:val="24"/>
        </w:rPr>
        <w:t xml:space="preserve"> </w:t>
      </w:r>
      <w:r w:rsidR="009C6E10">
        <w:rPr>
          <w:rFonts w:cs="Arial"/>
          <w:szCs w:val="24"/>
        </w:rPr>
        <w:t>D.</w:t>
      </w:r>
      <w:r w:rsidRPr="00EA3D0F">
        <w:rPr>
          <w:rFonts w:cs="Arial"/>
          <w:szCs w:val="24"/>
        </w:rPr>
        <w:t xml:space="preserve">, nar. </w:t>
      </w:r>
      <w:r w:rsidR="009C6E10">
        <w:rPr>
          <w:rFonts w:cs="Arial"/>
          <w:szCs w:val="24"/>
        </w:rPr>
        <w:t>XXXXX</w:t>
      </w:r>
      <w:r w:rsidRPr="00EA3D0F">
        <w:rPr>
          <w:rFonts w:cs="Arial"/>
          <w:szCs w:val="24"/>
        </w:rPr>
        <w:t>, jejichž trestní stíhání dosud nebylo ukončeno, účetní doklady o uskutečněném zdanitelném plnění, jak jsou specifikovány v tabulce č. 10 přílohy této dohody,</w:t>
      </w:r>
    </w:p>
    <w:p w14:paraId="727AF65E" w14:textId="77777777" w:rsidR="00CD5BAE" w:rsidRPr="00EA3D0F" w:rsidRDefault="00CD5BAE" w:rsidP="00CD5BAE">
      <w:pPr>
        <w:pStyle w:val="Odstavecseseznamem"/>
        <w:keepNext/>
        <w:spacing w:after="0"/>
        <w:rPr>
          <w:rFonts w:cs="Arial"/>
          <w:szCs w:val="24"/>
        </w:rPr>
      </w:pPr>
    </w:p>
    <w:p w14:paraId="724A63CA" w14:textId="5434AAD5" w:rsidR="00CD5BAE" w:rsidRPr="00EA3D0F" w:rsidRDefault="00CD5BAE" w:rsidP="00CD5BAE">
      <w:pPr>
        <w:pStyle w:val="Odstavecseseznamem"/>
        <w:keepNext/>
        <w:numPr>
          <w:ilvl w:val="0"/>
          <w:numId w:val="4"/>
        </w:numPr>
        <w:spacing w:after="0"/>
        <w:rPr>
          <w:rFonts w:cs="Arial"/>
          <w:szCs w:val="24"/>
        </w:rPr>
      </w:pPr>
      <w:r w:rsidRPr="00EA3D0F">
        <w:rPr>
          <w:rFonts w:cs="Arial"/>
          <w:szCs w:val="24"/>
        </w:rPr>
        <w:t xml:space="preserve">a pro fyzickou podnikající osobu </w:t>
      </w:r>
      <w:r w:rsidR="009C6E10">
        <w:rPr>
          <w:rFonts w:cs="Arial"/>
          <w:szCs w:val="24"/>
        </w:rPr>
        <w:t>M.</w:t>
      </w:r>
      <w:r w:rsidRPr="00EA3D0F">
        <w:rPr>
          <w:rFonts w:cs="Arial"/>
          <w:szCs w:val="24"/>
        </w:rPr>
        <w:t xml:space="preserve"> </w:t>
      </w:r>
      <w:r w:rsidR="009C6E10">
        <w:rPr>
          <w:rFonts w:cs="Arial"/>
          <w:szCs w:val="24"/>
        </w:rPr>
        <w:t>K.</w:t>
      </w:r>
      <w:r w:rsidRPr="00EA3D0F">
        <w:rPr>
          <w:rFonts w:cs="Arial"/>
          <w:szCs w:val="24"/>
        </w:rPr>
        <w:t xml:space="preserve">, nar. </w:t>
      </w:r>
      <w:r w:rsidR="00431AE5">
        <w:rPr>
          <w:rFonts w:cs="Arial"/>
          <w:szCs w:val="24"/>
        </w:rPr>
        <w:t>XXXXX</w:t>
      </w:r>
      <w:r w:rsidRPr="00EA3D0F">
        <w:rPr>
          <w:rFonts w:cs="Arial"/>
          <w:szCs w:val="24"/>
        </w:rPr>
        <w:t>, jehož trestní stíhání dosud nebylo ukončeno, účetní doklady o uskutečněném zdanitelném plnění, jak jsou specifikovány v tabulce č. 11 přílohy této dohody,</w:t>
      </w:r>
    </w:p>
    <w:p w14:paraId="2AE32F1A" w14:textId="77777777" w:rsidR="00CD5BAE" w:rsidRPr="00EA3D0F" w:rsidRDefault="00CD5BAE" w:rsidP="00CD5BAE">
      <w:pPr>
        <w:pStyle w:val="Odstavecseseznamem"/>
        <w:keepNext/>
        <w:spacing w:after="0"/>
        <w:rPr>
          <w:rFonts w:cs="Arial"/>
          <w:szCs w:val="24"/>
        </w:rPr>
      </w:pPr>
    </w:p>
    <w:p w14:paraId="6892AF84" w14:textId="77777777" w:rsidR="00CD5BAE" w:rsidRPr="00EA3D0F" w:rsidRDefault="00CD5BAE" w:rsidP="00CD5BAE">
      <w:pPr>
        <w:keepNext/>
        <w:contextualSpacing/>
        <w:rPr>
          <w:rFonts w:cs="Arial"/>
        </w:rPr>
      </w:pPr>
      <w:r w:rsidRPr="00EA3D0F">
        <w:rPr>
          <w:rFonts w:cs="Arial"/>
        </w:rPr>
        <w:t>přičemž jediným účelem vystavení takovýchto účetních dokladů za poskytnutí reklamních služeb v automobilovém sportu bylo neoprávněné snížení daně z přidané hodnoty a nikoli ekonomická činnost uvedených daňových subjektů, které přijaté daňové doklady v rozporu s § 72 zákona č. 235/2004 Sb., o dani z přidané hodnoty, v platném znění, zahrnuly do svých účetnictví a do svých přiznání k dani z přidané hodnoty, ačkoli v té souvislosti poskytnuté finanční prostředky přebíraly v podstatné části v hotovosti zpět,</w:t>
      </w:r>
    </w:p>
    <w:p w14:paraId="5E644832" w14:textId="77777777" w:rsidR="00CD5BAE" w:rsidRPr="00EA3D0F" w:rsidRDefault="00CD5BAE" w:rsidP="00CD5BAE">
      <w:pPr>
        <w:keepNext/>
        <w:contextualSpacing/>
        <w:rPr>
          <w:rFonts w:cs="Arial"/>
        </w:rPr>
      </w:pPr>
    </w:p>
    <w:p w14:paraId="48329FEC" w14:textId="427978D2" w:rsidR="00CD5BAE" w:rsidRPr="00EA3D0F" w:rsidRDefault="00CD5BAE" w:rsidP="00CD5BAE">
      <w:pPr>
        <w:contextualSpacing/>
        <w:rPr>
          <w:rFonts w:cs="Arial"/>
        </w:rPr>
      </w:pPr>
      <w:r w:rsidRPr="00EA3D0F">
        <w:rPr>
          <w:rFonts w:cs="Arial"/>
        </w:rPr>
        <w:t xml:space="preserve">a poté ve snaze o vyhnutí se přiznání vlastní vysoké daňové povinnosti související s účelově poskytovanými plněními obviněná společnost </w:t>
      </w:r>
      <w:r w:rsidR="003742FB">
        <w:rPr>
          <w:rFonts w:cs="Arial"/>
        </w:rPr>
        <w:t>XXXXX</w:t>
      </w:r>
      <w:r w:rsidRPr="00EA3D0F">
        <w:rPr>
          <w:rFonts w:cs="Arial"/>
        </w:rPr>
        <w:t xml:space="preserve"> </w:t>
      </w:r>
      <w:r w:rsidRPr="00EA3D0F">
        <w:rPr>
          <w:rFonts w:cs="Arial"/>
          <w:color w:val="000000"/>
        </w:rPr>
        <w:t xml:space="preserve">přijala </w:t>
      </w:r>
      <w:r w:rsidRPr="00EA3D0F">
        <w:rPr>
          <w:rFonts w:cs="Arial"/>
        </w:rPr>
        <w:t xml:space="preserve">od </w:t>
      </w:r>
      <w:r w:rsidR="00A30893">
        <w:rPr>
          <w:rFonts w:cs="Arial"/>
        </w:rPr>
        <w:t>R.K.</w:t>
      </w:r>
      <w:r w:rsidRPr="00EA3D0F">
        <w:rPr>
          <w:rFonts w:cs="Arial"/>
        </w:rPr>
        <w:t xml:space="preserve">, nar. </w:t>
      </w:r>
      <w:r w:rsidR="00A30893">
        <w:rPr>
          <w:rFonts w:cs="Arial"/>
        </w:rPr>
        <w:t>XXXXX</w:t>
      </w:r>
      <w:r w:rsidRPr="00EA3D0F">
        <w:rPr>
          <w:rFonts w:cs="Arial"/>
        </w:rPr>
        <w:t>, jehož trestní stíhání dosud nebylo ukončeno, účetní doklady v celkové hodnotě</w:t>
      </w:r>
      <w:r w:rsidRPr="00EA3D0F">
        <w:rPr>
          <w:rFonts w:cs="Arial"/>
          <w:color w:val="000000"/>
        </w:rPr>
        <w:t xml:space="preserve"> 145.124.135,35 Kč (vč. DPH) </w:t>
      </w:r>
      <w:r w:rsidRPr="00EA3D0F">
        <w:rPr>
          <w:rFonts w:cs="Arial"/>
        </w:rPr>
        <w:t xml:space="preserve">za údajné dodávky zboží a služeb, vystavené tak, jak je specifikováno v tabulce č. 12 přílohy této dohody, obchodními společnostmi </w:t>
      </w:r>
      <w:r w:rsidR="00A30893">
        <w:rPr>
          <w:rFonts w:cs="Arial"/>
        </w:rPr>
        <w:t>XXXXX</w:t>
      </w:r>
      <w:r w:rsidRPr="00EA3D0F">
        <w:rPr>
          <w:rFonts w:cs="Arial"/>
        </w:rPr>
        <w:t xml:space="preserve">, IČO: </w:t>
      </w:r>
      <w:r w:rsidR="00755692">
        <w:rPr>
          <w:rFonts w:cs="Arial"/>
        </w:rPr>
        <w:t>XXXXX</w:t>
      </w:r>
      <w:r w:rsidRPr="00EA3D0F">
        <w:rPr>
          <w:rFonts w:cs="Arial"/>
        </w:rPr>
        <w:t xml:space="preserve">, se sídlem </w:t>
      </w:r>
      <w:r w:rsidR="00755692">
        <w:rPr>
          <w:rFonts w:cs="Arial"/>
        </w:rPr>
        <w:t>XXXXX</w:t>
      </w:r>
      <w:r w:rsidRPr="00EA3D0F">
        <w:rPr>
          <w:rFonts w:cs="Arial"/>
        </w:rPr>
        <w:t xml:space="preserve"> </w:t>
      </w:r>
      <w:r w:rsidR="00A30893">
        <w:rPr>
          <w:rFonts w:cs="Arial"/>
        </w:rPr>
        <w:t>XXXXX</w:t>
      </w:r>
      <w:r w:rsidRPr="00EA3D0F">
        <w:rPr>
          <w:rFonts w:cs="Arial"/>
        </w:rPr>
        <w:t xml:space="preserve">, IČO: </w:t>
      </w:r>
      <w:r w:rsidR="00755692">
        <w:rPr>
          <w:rFonts w:cs="Arial"/>
        </w:rPr>
        <w:t>XXXXX</w:t>
      </w:r>
      <w:r w:rsidRPr="00EA3D0F">
        <w:rPr>
          <w:rFonts w:cs="Arial"/>
        </w:rPr>
        <w:t xml:space="preserve">, se sídlem </w:t>
      </w:r>
      <w:r w:rsidR="00755692">
        <w:rPr>
          <w:rFonts w:cs="Arial"/>
        </w:rPr>
        <w:t>XXXXX</w:t>
      </w:r>
      <w:r w:rsidRPr="00EA3D0F">
        <w:rPr>
          <w:rFonts w:cs="Arial"/>
        </w:rPr>
        <w:t xml:space="preserve">, </w:t>
      </w:r>
      <w:r w:rsidR="00755692">
        <w:rPr>
          <w:rFonts w:cs="Arial"/>
        </w:rPr>
        <w:t>XXXXX</w:t>
      </w:r>
      <w:r w:rsidRPr="00EA3D0F">
        <w:rPr>
          <w:rFonts w:cs="Arial"/>
        </w:rPr>
        <w:t xml:space="preserve">, IČO: </w:t>
      </w:r>
      <w:r w:rsidR="00755692">
        <w:rPr>
          <w:rFonts w:cs="Arial"/>
        </w:rPr>
        <w:t>XXXXX</w:t>
      </w:r>
      <w:r w:rsidRPr="00EA3D0F">
        <w:rPr>
          <w:rFonts w:cs="Arial"/>
        </w:rPr>
        <w:t xml:space="preserve">, se sídlem </w:t>
      </w:r>
      <w:r w:rsidR="00755692">
        <w:rPr>
          <w:rFonts w:cs="Arial"/>
        </w:rPr>
        <w:t>XXXXX</w:t>
      </w:r>
      <w:r w:rsidRPr="00EA3D0F">
        <w:rPr>
          <w:rFonts w:cs="Arial"/>
        </w:rPr>
        <w:t xml:space="preserve">, IČO: </w:t>
      </w:r>
      <w:r w:rsidR="00755692">
        <w:rPr>
          <w:rFonts w:cs="Arial"/>
        </w:rPr>
        <w:t xml:space="preserve">XXXXX </w:t>
      </w:r>
      <w:r w:rsidRPr="00EA3D0F">
        <w:rPr>
          <w:rFonts w:cs="Arial"/>
        </w:rPr>
        <w:t xml:space="preserve">se sídlem </w:t>
      </w:r>
      <w:r w:rsidR="00755692">
        <w:rPr>
          <w:rFonts w:cs="Arial"/>
        </w:rPr>
        <w:t>XXXXX</w:t>
      </w:r>
      <w:r w:rsidRPr="00EA3D0F">
        <w:rPr>
          <w:rFonts w:cs="Arial"/>
        </w:rPr>
        <w:t>,</w:t>
      </w:r>
      <w:r w:rsidRPr="00EA3D0F">
        <w:rPr>
          <w:rFonts w:cs="Arial"/>
          <w:color w:val="000000"/>
        </w:rPr>
        <w:t xml:space="preserve"> </w:t>
      </w:r>
      <w:r w:rsidR="00755692">
        <w:rPr>
          <w:rFonts w:cs="Arial"/>
          <w:color w:val="000000"/>
        </w:rPr>
        <w:t>XXXXX</w:t>
      </w:r>
      <w:r w:rsidRPr="00EA3D0F">
        <w:rPr>
          <w:rFonts w:cs="Arial"/>
          <w:color w:val="000000"/>
        </w:rPr>
        <w:t xml:space="preserve">, IČO: </w:t>
      </w:r>
      <w:r w:rsidR="00755692">
        <w:rPr>
          <w:rFonts w:cs="Arial"/>
          <w:color w:val="000000"/>
        </w:rPr>
        <w:t>XXXXX</w:t>
      </w:r>
      <w:r w:rsidRPr="00EA3D0F">
        <w:rPr>
          <w:rFonts w:cs="Arial"/>
          <w:color w:val="000000"/>
        </w:rPr>
        <w:t xml:space="preserve">, se sídlem </w:t>
      </w:r>
      <w:r w:rsidR="00F6134B">
        <w:rPr>
          <w:rFonts w:cs="Arial"/>
          <w:color w:val="000000"/>
        </w:rPr>
        <w:t>XXXXX</w:t>
      </w:r>
      <w:r w:rsidRPr="00EA3D0F">
        <w:rPr>
          <w:rFonts w:cs="Arial"/>
          <w:color w:val="000000"/>
        </w:rPr>
        <w:t xml:space="preserve">, a </w:t>
      </w:r>
      <w:r w:rsidR="00755692">
        <w:rPr>
          <w:rFonts w:cs="Arial"/>
          <w:color w:val="000000"/>
        </w:rPr>
        <w:t>XXXXX</w:t>
      </w:r>
      <w:r w:rsidRPr="00EA3D0F">
        <w:rPr>
          <w:rFonts w:cs="Arial"/>
          <w:color w:val="000000"/>
        </w:rPr>
        <w:t xml:space="preserve">, IČO: </w:t>
      </w:r>
      <w:r w:rsidR="00755692">
        <w:rPr>
          <w:rFonts w:cs="Arial"/>
          <w:color w:val="000000"/>
        </w:rPr>
        <w:t>XXXXX</w:t>
      </w:r>
      <w:r w:rsidRPr="00EA3D0F">
        <w:rPr>
          <w:rFonts w:cs="Arial"/>
          <w:color w:val="000000"/>
        </w:rPr>
        <w:t xml:space="preserve">, se sídlem </w:t>
      </w:r>
      <w:r w:rsidR="00755692">
        <w:rPr>
          <w:rFonts w:cs="Arial"/>
          <w:color w:val="000000"/>
        </w:rPr>
        <w:t>XXXXX</w:t>
      </w:r>
      <w:r w:rsidRPr="00EA3D0F">
        <w:rPr>
          <w:rFonts w:cs="Arial"/>
          <w:color w:val="000000"/>
        </w:rPr>
        <w:t>,</w:t>
      </w:r>
      <w:r w:rsidRPr="00EA3D0F">
        <w:rPr>
          <w:rFonts w:cs="Arial"/>
        </w:rPr>
        <w:t xml:space="preserve"> a takto obviněná </w:t>
      </w:r>
      <w:r w:rsidR="003742FB">
        <w:rPr>
          <w:rFonts w:cs="Arial"/>
        </w:rPr>
        <w:t>XXXXX</w:t>
      </w:r>
      <w:r w:rsidRPr="00EA3D0F">
        <w:rPr>
          <w:rFonts w:cs="Arial"/>
        </w:rPr>
        <w:t xml:space="preserve"> učinila přesto, že jí fakturované dodávky zboží nebo služeb nebyly uvedenými subjekty dodány a přijaté fakturace sloužily nikoli k její ekonomické činnosti, ale pouze k účelové kompenzaci její daňové povinnosti spojené s fiktivním vykazováním uskutečněných zdanitelných plnění, přičemž tyto fakturace obviněná </w:t>
      </w:r>
      <w:r w:rsidR="003742FB">
        <w:rPr>
          <w:rFonts w:cs="Arial"/>
        </w:rPr>
        <w:t>XXXXX</w:t>
      </w:r>
      <w:r w:rsidRPr="00EA3D0F">
        <w:rPr>
          <w:rFonts w:cs="Arial"/>
        </w:rPr>
        <w:t xml:space="preserve"> zahrnula do svých přiznání k dani z přidané hodnoty za</w:t>
      </w:r>
      <w:r w:rsidRPr="00EA3D0F">
        <w:rPr>
          <w:rStyle w:val="CharStyle12"/>
        </w:rPr>
        <w:t xml:space="preserve"> zdaňovací období </w:t>
      </w:r>
      <w:r w:rsidRPr="00EA3D0F">
        <w:rPr>
          <w:rFonts w:cs="Arial"/>
        </w:rPr>
        <w:t xml:space="preserve">měsíců prosince 2017 až října 2020, které podala u Finančního úřadu pro </w:t>
      </w:r>
      <w:r w:rsidRPr="00EA3D0F">
        <w:rPr>
          <w:rFonts w:cs="Arial"/>
          <w:bCs/>
          <w:iCs/>
        </w:rPr>
        <w:t>Zlínský kraj, Územního pracoviště ve Zlíně</w:t>
      </w:r>
      <w:r w:rsidRPr="00EA3D0F">
        <w:rPr>
          <w:rFonts w:cs="Arial"/>
        </w:rPr>
        <w:t xml:space="preserve">, </w:t>
      </w:r>
    </w:p>
    <w:p w14:paraId="592E00F1" w14:textId="77777777" w:rsidR="00CD5BAE" w:rsidRPr="00EA3D0F" w:rsidRDefault="00CD5BAE" w:rsidP="00CD5BAE">
      <w:pPr>
        <w:contextualSpacing/>
        <w:rPr>
          <w:rFonts w:cs="Arial"/>
        </w:rPr>
      </w:pPr>
    </w:p>
    <w:p w14:paraId="54E70015" w14:textId="77777777" w:rsidR="00CD5BAE" w:rsidRPr="00EA3D0F" w:rsidRDefault="00CD5BAE" w:rsidP="00CD5BAE">
      <w:pPr>
        <w:contextualSpacing/>
        <w:rPr>
          <w:rFonts w:cs="Arial"/>
        </w:rPr>
      </w:pPr>
      <w:r w:rsidRPr="00EA3D0F">
        <w:rPr>
          <w:rFonts w:cs="Arial"/>
        </w:rPr>
        <w:t xml:space="preserve">čímž v rozporu s § 72 zákona č. 235/2004 Sb., o dani z přidané hodnoty, v platném znění, </w:t>
      </w:r>
    </w:p>
    <w:p w14:paraId="3CFAFA00" w14:textId="77777777" w:rsidR="00CD5BAE" w:rsidRPr="00EA3D0F" w:rsidRDefault="00CD5BAE" w:rsidP="00CD5BAE">
      <w:pPr>
        <w:pStyle w:val="Odstavecseseznamem"/>
        <w:numPr>
          <w:ilvl w:val="0"/>
          <w:numId w:val="3"/>
        </w:numPr>
        <w:spacing w:after="0"/>
        <w:ind w:left="284" w:hanging="284"/>
        <w:rPr>
          <w:rFonts w:cs="Arial"/>
          <w:szCs w:val="24"/>
        </w:rPr>
      </w:pPr>
      <w:r w:rsidRPr="00EA3D0F">
        <w:rPr>
          <w:rFonts w:cs="Arial"/>
          <w:szCs w:val="24"/>
        </w:rPr>
        <w:t xml:space="preserve">jednak ve svých přiznáních k dani z přidané hodnoty uplatnila neoprávněné nároky na odpočty daně z přidané hodnoty z údajně přijatých zdanitelných plnění, </w:t>
      </w:r>
    </w:p>
    <w:p w14:paraId="035599B6" w14:textId="77777777" w:rsidR="00CD5BAE" w:rsidRPr="00EA3D0F" w:rsidRDefault="00CD5BAE" w:rsidP="00CD5BAE">
      <w:pPr>
        <w:pStyle w:val="Odstavecseseznamem"/>
        <w:numPr>
          <w:ilvl w:val="0"/>
          <w:numId w:val="3"/>
        </w:numPr>
        <w:spacing w:after="0"/>
        <w:ind w:left="284" w:hanging="284"/>
        <w:rPr>
          <w:rFonts w:cs="Arial"/>
          <w:szCs w:val="24"/>
        </w:rPr>
      </w:pPr>
      <w:r w:rsidRPr="00EA3D0F">
        <w:rPr>
          <w:rFonts w:cs="Arial"/>
          <w:szCs w:val="24"/>
        </w:rPr>
        <w:t>a současně tak vystavením nepravdivých dokladů o údajně uskutečněném zdanitelném plnění umožnila neoprávněně snížit daň z přidané hodnoty daňovým subjektům:</w:t>
      </w:r>
    </w:p>
    <w:p w14:paraId="05F68814" w14:textId="00566D88" w:rsidR="00CD5BAE" w:rsidRPr="00EA3D0F" w:rsidRDefault="00F6134B" w:rsidP="00CD5BAE">
      <w:pPr>
        <w:pStyle w:val="Odstavecseseznamem"/>
        <w:numPr>
          <w:ilvl w:val="0"/>
          <w:numId w:val="9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XXXXX</w:t>
      </w:r>
      <w:r w:rsidR="00CD5BAE" w:rsidRPr="00EA3D0F">
        <w:rPr>
          <w:rFonts w:cs="Arial"/>
          <w:szCs w:val="24"/>
        </w:rPr>
        <w:t xml:space="preserve"> za zdaňovací období měsíců prosinec 2017 až říjen 2020 o 14.095.032 Kč,</w:t>
      </w:r>
    </w:p>
    <w:p w14:paraId="5DCF1A24" w14:textId="663A3B72" w:rsidR="00CD5BAE" w:rsidRPr="00EA3D0F" w:rsidRDefault="00F6134B" w:rsidP="00CD5BAE">
      <w:pPr>
        <w:pStyle w:val="Odstavecseseznamem"/>
        <w:numPr>
          <w:ilvl w:val="0"/>
          <w:numId w:val="9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XXXXX</w:t>
      </w:r>
      <w:r w:rsidR="00CD5BAE" w:rsidRPr="00EA3D0F">
        <w:rPr>
          <w:rFonts w:cs="Arial"/>
          <w:szCs w:val="24"/>
        </w:rPr>
        <w:t xml:space="preserve"> za zdaňovací období měsíců prosinec 2017 až říjen 2020 o 6.652.485 Kč,</w:t>
      </w:r>
    </w:p>
    <w:p w14:paraId="6D2ABDBA" w14:textId="1705E7CB" w:rsidR="00CD5BAE" w:rsidRPr="00EA3D0F" w:rsidRDefault="00F73195" w:rsidP="00CD5BAE">
      <w:pPr>
        <w:pStyle w:val="Odstavecseseznamem"/>
        <w:numPr>
          <w:ilvl w:val="0"/>
          <w:numId w:val="9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XXXXX</w:t>
      </w:r>
      <w:r w:rsidR="00CD5BAE" w:rsidRPr="00EA3D0F">
        <w:rPr>
          <w:rFonts w:cs="Arial"/>
          <w:szCs w:val="24"/>
        </w:rPr>
        <w:t xml:space="preserve"> za zdaňovací období měsíců prosinec 2017 až říjen 2020 o 1.695.750 Kč,</w:t>
      </w:r>
    </w:p>
    <w:p w14:paraId="1BBD82EE" w14:textId="1F5AF4F5" w:rsidR="00CD5BAE" w:rsidRPr="00EA3D0F" w:rsidRDefault="00F73195" w:rsidP="00CD5BAE">
      <w:pPr>
        <w:pStyle w:val="Odstavecseseznamem"/>
        <w:numPr>
          <w:ilvl w:val="0"/>
          <w:numId w:val="9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XXXXX</w:t>
      </w:r>
      <w:r w:rsidR="00CD5BAE" w:rsidRPr="00EA3D0F">
        <w:rPr>
          <w:rFonts w:cs="Arial"/>
          <w:szCs w:val="24"/>
        </w:rPr>
        <w:t xml:space="preserve"> za zdaňovací období měsíců únor 2018 až září 2020 o 1.218.000 Kč, </w:t>
      </w:r>
    </w:p>
    <w:p w14:paraId="5054AFC3" w14:textId="3CB7FC3F" w:rsidR="00CD5BAE" w:rsidRPr="00EA3D0F" w:rsidRDefault="00F73195" w:rsidP="00CD5BAE">
      <w:pPr>
        <w:pStyle w:val="Odstavecseseznamem"/>
        <w:numPr>
          <w:ilvl w:val="0"/>
          <w:numId w:val="9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XXXXX</w:t>
      </w:r>
      <w:r w:rsidR="00CD5BAE" w:rsidRPr="00EA3D0F">
        <w:rPr>
          <w:rFonts w:cs="Arial"/>
          <w:szCs w:val="24"/>
        </w:rPr>
        <w:t>. za zdaňovací období měsíců ledna, února, dubna a srpna 2018 o 241.500</w:t>
      </w:r>
      <w:r w:rsidR="00CD5BAE">
        <w:rPr>
          <w:rFonts w:cs="Arial"/>
          <w:szCs w:val="24"/>
        </w:rPr>
        <w:t> </w:t>
      </w:r>
      <w:r w:rsidR="00CD5BAE" w:rsidRPr="00EA3D0F">
        <w:rPr>
          <w:rFonts w:cs="Arial"/>
          <w:szCs w:val="24"/>
        </w:rPr>
        <w:t>Kč,</w:t>
      </w:r>
    </w:p>
    <w:p w14:paraId="5BE7BABB" w14:textId="18898EB4" w:rsidR="00CD5BAE" w:rsidRPr="00EA3D0F" w:rsidRDefault="00F73195" w:rsidP="00CD5BAE">
      <w:pPr>
        <w:pStyle w:val="Odstavecseseznamem"/>
        <w:numPr>
          <w:ilvl w:val="0"/>
          <w:numId w:val="9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XXXXX</w:t>
      </w:r>
      <w:r w:rsidR="00CD5BAE" w:rsidRPr="00EA3D0F">
        <w:rPr>
          <w:rFonts w:cs="Arial"/>
          <w:szCs w:val="24"/>
        </w:rPr>
        <w:t xml:space="preserve"> za zdaňovací období měsíců února, května, června, srpna, září, listopadu, prosince 2018, února až června, srpna, října až prosince 2019, února, dubna, června, září a října 2020 o 661.500 Kč,</w:t>
      </w:r>
    </w:p>
    <w:p w14:paraId="63F3918A" w14:textId="729F3207" w:rsidR="00CD5BAE" w:rsidRPr="00EA3D0F" w:rsidRDefault="00B95D20" w:rsidP="00CD5BAE">
      <w:pPr>
        <w:pStyle w:val="Odstavecseseznamem"/>
        <w:numPr>
          <w:ilvl w:val="0"/>
          <w:numId w:val="9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XXXXX</w:t>
      </w:r>
      <w:r w:rsidR="00CD5BAE" w:rsidRPr="00EA3D0F">
        <w:rPr>
          <w:rFonts w:cs="Arial"/>
          <w:szCs w:val="24"/>
        </w:rPr>
        <w:t xml:space="preserve"> za zdaňovací období měsíců srpna až října 2018 o 135.450 Kč, </w:t>
      </w:r>
    </w:p>
    <w:p w14:paraId="122353C5" w14:textId="58E25985" w:rsidR="00CD5BAE" w:rsidRPr="00EA3D0F" w:rsidRDefault="00B95D20" w:rsidP="00CD5BAE">
      <w:pPr>
        <w:pStyle w:val="Odstavecseseznamem"/>
        <w:numPr>
          <w:ilvl w:val="0"/>
          <w:numId w:val="9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XXXXX</w:t>
      </w:r>
      <w:r w:rsidR="00CD5BAE" w:rsidRPr="00EA3D0F">
        <w:rPr>
          <w:rFonts w:cs="Arial"/>
          <w:szCs w:val="24"/>
        </w:rPr>
        <w:t xml:space="preserve"> za zdaňovací období měsíců listopadu a prosince 2018, května, října, listopadu a prosince 2019, srpna až října 2020 o 315.000 Kč,</w:t>
      </w:r>
    </w:p>
    <w:p w14:paraId="705170F9" w14:textId="0CF89094" w:rsidR="00CD5BAE" w:rsidRPr="00EA3D0F" w:rsidRDefault="009C6E10" w:rsidP="00CD5BAE">
      <w:pPr>
        <w:pStyle w:val="Odstavecseseznamem"/>
        <w:numPr>
          <w:ilvl w:val="0"/>
          <w:numId w:val="9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XXXXX</w:t>
      </w:r>
      <w:r w:rsidR="00CD5BAE" w:rsidRPr="00EA3D0F">
        <w:rPr>
          <w:rFonts w:cs="Arial"/>
          <w:szCs w:val="24"/>
        </w:rPr>
        <w:t xml:space="preserve"> za zdaňovací období března až října a prosince 2019, ledna až</w:t>
      </w:r>
      <w:r w:rsidR="00CD5BAE">
        <w:rPr>
          <w:rFonts w:cs="Arial"/>
          <w:szCs w:val="24"/>
        </w:rPr>
        <w:t> </w:t>
      </w:r>
      <w:r w:rsidR="00CD5BAE" w:rsidRPr="00EA3D0F">
        <w:rPr>
          <w:rFonts w:cs="Arial"/>
          <w:szCs w:val="24"/>
        </w:rPr>
        <w:t>dubna a června až října 2020 o 210.000 Kč,</w:t>
      </w:r>
    </w:p>
    <w:p w14:paraId="7F67FA70" w14:textId="2FE2A41C" w:rsidR="00CD5BAE" w:rsidRPr="00EA3D0F" w:rsidRDefault="009C6E10" w:rsidP="00CD5BAE">
      <w:pPr>
        <w:pStyle w:val="Odstavecseseznamem"/>
        <w:numPr>
          <w:ilvl w:val="0"/>
          <w:numId w:val="9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XXXXX</w:t>
      </w:r>
      <w:r w:rsidR="00CD5BAE" w:rsidRPr="00EA3D0F">
        <w:rPr>
          <w:rFonts w:cs="Arial"/>
          <w:szCs w:val="24"/>
        </w:rPr>
        <w:t xml:space="preserve"> za zdaňovací období měsíců května a července až září 2020 o 126.000 Kč, a </w:t>
      </w:r>
    </w:p>
    <w:p w14:paraId="52FF8FCD" w14:textId="491CF717" w:rsidR="00CD5BAE" w:rsidRPr="00EA3D0F" w:rsidRDefault="009C6E10" w:rsidP="00CD5BAE">
      <w:pPr>
        <w:pStyle w:val="Odstavecseseznamem"/>
        <w:numPr>
          <w:ilvl w:val="0"/>
          <w:numId w:val="9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M.K.</w:t>
      </w:r>
      <w:r w:rsidR="00CD5BAE" w:rsidRPr="00EA3D0F">
        <w:rPr>
          <w:rFonts w:cs="Arial"/>
          <w:szCs w:val="24"/>
        </w:rPr>
        <w:t xml:space="preserve"> za zdaňovací období měsíců prosince 2017, března, dubna, června, července a září až prosince 2018, dubna, května, července až září, listopadu a prosince 2019, února, dubna až srpna a října 2020 o 180.978 Kč,</w:t>
      </w:r>
    </w:p>
    <w:p w14:paraId="313C81B7" w14:textId="77777777" w:rsidR="00CD5BAE" w:rsidRPr="00EA3D0F" w:rsidRDefault="00CD5BAE" w:rsidP="00CD5BAE">
      <w:pPr>
        <w:contextualSpacing/>
        <w:rPr>
          <w:rFonts w:cs="Arial"/>
        </w:rPr>
      </w:pPr>
      <w:r w:rsidRPr="00EA3D0F">
        <w:rPr>
          <w:rFonts w:cs="Arial"/>
        </w:rPr>
        <w:t xml:space="preserve">a způsobila tak České republice škodu v celkové výši </w:t>
      </w:r>
      <w:r w:rsidRPr="00EA3D0F">
        <w:rPr>
          <w:rFonts w:cs="Arial"/>
          <w:bCs/>
        </w:rPr>
        <w:t>25.531.695 Kč,</w:t>
      </w:r>
    </w:p>
    <w:p w14:paraId="794925F0" w14:textId="77777777" w:rsidR="00CD5BAE" w:rsidRPr="00EA3D0F" w:rsidRDefault="00CD5BAE" w:rsidP="00CD5BAE">
      <w:pPr>
        <w:widowControl w:val="0"/>
        <w:autoSpaceDE w:val="0"/>
        <w:autoSpaceDN w:val="0"/>
        <w:adjustRightInd w:val="0"/>
        <w:rPr>
          <w:rFonts w:cs="Arial"/>
        </w:rPr>
      </w:pPr>
    </w:p>
    <w:p w14:paraId="06416DF0" w14:textId="07843041" w:rsidR="00CD5BAE" w:rsidRPr="00EA3D0F" w:rsidRDefault="00CD5BAE" w:rsidP="00CD5BAE">
      <w:pPr>
        <w:keepNext/>
        <w:contextualSpacing/>
        <w:rPr>
          <w:rFonts w:cs="Arial"/>
        </w:rPr>
      </w:pPr>
      <w:r w:rsidRPr="00EA3D0F">
        <w:rPr>
          <w:rFonts w:cs="Arial"/>
          <w:bCs/>
        </w:rPr>
        <w:t xml:space="preserve">přičemž uvedeného jednání se obviněná </w:t>
      </w:r>
      <w:r w:rsidR="003742FB">
        <w:rPr>
          <w:rFonts w:cs="Arial"/>
          <w:bCs/>
        </w:rPr>
        <w:t>XXXXX</w:t>
      </w:r>
      <w:r w:rsidRPr="00EA3D0F">
        <w:rPr>
          <w:rFonts w:cs="Arial"/>
          <w:bCs/>
        </w:rPr>
        <w:t xml:space="preserve"> dopustila v součinnosti s dalšími osobami, jejichž trestní stíhání dosud nebylo ukončeno, které měly v rámci páchané trestné činnosti přesně rozděleny role, spočívající jednak v dodávání „sponzorů“, sjednávání výše provize pro jednatele společnosti </w:t>
      </w:r>
      <w:r w:rsidR="003742FB">
        <w:rPr>
          <w:rFonts w:cs="Arial"/>
          <w:bCs/>
        </w:rPr>
        <w:t>XXXXX</w:t>
      </w:r>
      <w:r w:rsidRPr="00EA3D0F">
        <w:rPr>
          <w:rFonts w:cs="Arial"/>
          <w:bCs/>
        </w:rPr>
        <w:t xml:space="preserve"> </w:t>
      </w:r>
      <w:r w:rsidR="003742FB">
        <w:rPr>
          <w:rFonts w:cs="Arial"/>
          <w:bCs/>
        </w:rPr>
        <w:t>A.</w:t>
      </w:r>
      <w:r w:rsidRPr="00EA3D0F">
        <w:rPr>
          <w:rFonts w:cs="Arial"/>
          <w:bCs/>
        </w:rPr>
        <w:t>F</w:t>
      </w:r>
      <w:r w:rsidR="00755692">
        <w:rPr>
          <w:rFonts w:cs="Arial"/>
          <w:bCs/>
        </w:rPr>
        <w:t>.</w:t>
      </w:r>
      <w:r w:rsidRPr="00EA3D0F">
        <w:rPr>
          <w:rFonts w:cs="Arial"/>
          <w:bCs/>
        </w:rPr>
        <w:t xml:space="preserve"> a pro další osoby, jednání se „sponzory“ a s tím související předávání i dodatečně vytvářených obchodních smluv a fakturací, jakož i faktické vracení převáděných finančních prostředků „sponzorům“, a jednak v opatřování nákladových faktur pro obviněnou </w:t>
      </w:r>
      <w:r w:rsidR="003742FB">
        <w:rPr>
          <w:rFonts w:cs="Arial"/>
          <w:bCs/>
        </w:rPr>
        <w:t>XXXXX</w:t>
      </w:r>
      <w:r w:rsidRPr="00EA3D0F">
        <w:rPr>
          <w:rFonts w:cs="Arial"/>
          <w:bCs/>
        </w:rPr>
        <w:t xml:space="preserve"> od údajných subdodavatelů, zahrnující nejen ovládání těchto subdodavatelů, kteří žádnou podnikatelskou činnost fakticky nevykonávali, a jejich jednatelů, ale i vystavování faktur a následné výběry finanční hotovosti z účtů těchto subdodavatelů a jejich přerozdělování,</w:t>
      </w:r>
    </w:p>
    <w:p w14:paraId="17234C82" w14:textId="77777777" w:rsidR="00CD5BAE" w:rsidRPr="00EA3D0F" w:rsidRDefault="00CD5BAE" w:rsidP="00CD5BAE">
      <w:pPr>
        <w:rPr>
          <w:rFonts w:cs="Arial"/>
          <w:bCs/>
        </w:rPr>
      </w:pPr>
    </w:p>
    <w:p w14:paraId="403AD32B" w14:textId="77777777" w:rsidR="00CD5BAE" w:rsidRPr="00ED28EE" w:rsidRDefault="00CD5BAE" w:rsidP="00CD5BAE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ED28EE">
        <w:rPr>
          <w:rFonts w:cs="Arial"/>
          <w:b/>
          <w:bCs/>
          <w:sz w:val="28"/>
          <w:szCs w:val="28"/>
        </w:rPr>
        <w:t>tedy</w:t>
      </w:r>
    </w:p>
    <w:p w14:paraId="2BC3FE73" w14:textId="77777777" w:rsidR="00CD5BAE" w:rsidRPr="00EA3D0F" w:rsidRDefault="00CD5BAE" w:rsidP="00CD5BAE">
      <w:pPr>
        <w:widowControl w:val="0"/>
        <w:autoSpaceDE w:val="0"/>
        <w:autoSpaceDN w:val="0"/>
        <w:adjustRightInd w:val="0"/>
        <w:rPr>
          <w:rFonts w:cs="Arial"/>
          <w:b/>
          <w:bCs/>
        </w:rPr>
      </w:pPr>
    </w:p>
    <w:p w14:paraId="190555D9" w14:textId="6ECBA59A" w:rsidR="00CD5BAE" w:rsidRPr="00EA3D0F" w:rsidRDefault="00CD5BAE" w:rsidP="00CD5BAE">
      <w:pPr>
        <w:widowControl w:val="0"/>
        <w:autoSpaceDE w:val="0"/>
        <w:autoSpaceDN w:val="0"/>
        <w:adjustRightInd w:val="0"/>
        <w:rPr>
          <w:rFonts w:cs="Arial"/>
          <w:b/>
          <w:bCs/>
        </w:rPr>
      </w:pPr>
      <w:r w:rsidRPr="00EA3D0F">
        <w:rPr>
          <w:rFonts w:cs="Arial"/>
          <w:b/>
          <w:bCs/>
        </w:rPr>
        <w:t xml:space="preserve">spolupracující obviněný </w:t>
      </w:r>
      <w:r w:rsidR="003742FB">
        <w:rPr>
          <w:rFonts w:cs="Arial"/>
          <w:b/>
          <w:bCs/>
        </w:rPr>
        <w:t>A.</w:t>
      </w:r>
      <w:r w:rsidRPr="00EA3D0F">
        <w:rPr>
          <w:rFonts w:cs="Arial"/>
          <w:b/>
          <w:bCs/>
        </w:rPr>
        <w:t xml:space="preserve"> </w:t>
      </w:r>
      <w:r w:rsidR="003742FB">
        <w:rPr>
          <w:rFonts w:cs="Arial"/>
          <w:b/>
          <w:bCs/>
        </w:rPr>
        <w:t>F.</w:t>
      </w:r>
      <w:r w:rsidRPr="00EA3D0F">
        <w:rPr>
          <w:rFonts w:cs="Arial"/>
          <w:b/>
          <w:bCs/>
        </w:rPr>
        <w:t xml:space="preserve"> jednáním popsaným shora pod bodem 1)</w:t>
      </w:r>
    </w:p>
    <w:p w14:paraId="7CBB3806" w14:textId="77777777" w:rsidR="00CD5BAE" w:rsidRPr="00EA3D0F" w:rsidRDefault="00CD5BAE" w:rsidP="00CD5BAE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rPr>
          <w:rFonts w:cs="Arial"/>
          <w:szCs w:val="24"/>
        </w:rPr>
      </w:pPr>
      <w:r w:rsidRPr="00EA3D0F">
        <w:rPr>
          <w:rFonts w:cs="Arial"/>
          <w:szCs w:val="24"/>
        </w:rPr>
        <w:t>úmyslným společným jednáním více osob zkrátil daň a spáchal takový čin ve velkém rozsahu a ve prospěch organizované zločinecké skupiny,</w:t>
      </w:r>
    </w:p>
    <w:p w14:paraId="35614859" w14:textId="77777777" w:rsidR="00CD5BAE" w:rsidRPr="00EA3D0F" w:rsidRDefault="00CD5BAE" w:rsidP="00CD5BAE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rPr>
          <w:rFonts w:cs="Arial"/>
          <w:szCs w:val="24"/>
        </w:rPr>
      </w:pPr>
      <w:r w:rsidRPr="00EA3D0F">
        <w:rPr>
          <w:rFonts w:cs="Arial"/>
          <w:szCs w:val="24"/>
        </w:rPr>
        <w:t>účastnil se činnosti organizované zločinecké skupiny,</w:t>
      </w:r>
    </w:p>
    <w:p w14:paraId="70215612" w14:textId="77777777" w:rsidR="00CD5BAE" w:rsidRPr="00EA3D0F" w:rsidRDefault="00CD5BAE" w:rsidP="00CD5BAE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rPr>
          <w:rFonts w:cs="Arial"/>
          <w:szCs w:val="24"/>
        </w:rPr>
      </w:pPr>
      <w:r w:rsidRPr="00EA3D0F">
        <w:rPr>
          <w:rFonts w:cs="Arial"/>
          <w:szCs w:val="24"/>
        </w:rPr>
        <w:t>úmyslným společným jednáním více osob na sebe a na jiného převedl a užíval věc, která byla výnosem z trestné činnosti, spáchal takový čin ve vztahu k věci pocházející ze zvlášť závažného zločinu, získal takovým činem pro sebe a pro jiného prospěch velkého rozsahu, a spáchal takový čin ve prospěch organizované zločinecké skupiny,</w:t>
      </w:r>
    </w:p>
    <w:p w14:paraId="49EFE547" w14:textId="77777777" w:rsidR="00CD5BAE" w:rsidRPr="00EA3D0F" w:rsidRDefault="00CD5BAE" w:rsidP="00CD5BAE">
      <w:pPr>
        <w:widowControl w:val="0"/>
        <w:autoSpaceDE w:val="0"/>
        <w:autoSpaceDN w:val="0"/>
        <w:adjustRightInd w:val="0"/>
        <w:rPr>
          <w:rFonts w:cs="Arial"/>
          <w:b/>
          <w:bCs/>
        </w:rPr>
      </w:pPr>
    </w:p>
    <w:p w14:paraId="133BAEA3" w14:textId="0ED9BF5D" w:rsidR="00CD5BAE" w:rsidRPr="00EA3D0F" w:rsidRDefault="00CD5BAE" w:rsidP="00CD5BAE">
      <w:pPr>
        <w:widowControl w:val="0"/>
        <w:autoSpaceDE w:val="0"/>
        <w:autoSpaceDN w:val="0"/>
        <w:adjustRightInd w:val="0"/>
        <w:rPr>
          <w:rFonts w:cs="Arial"/>
          <w:b/>
          <w:bCs/>
        </w:rPr>
      </w:pPr>
      <w:r w:rsidRPr="00EA3D0F">
        <w:rPr>
          <w:rFonts w:cs="Arial"/>
          <w:b/>
          <w:bCs/>
        </w:rPr>
        <w:t xml:space="preserve">obviněná </w:t>
      </w:r>
      <w:r w:rsidR="003742FB">
        <w:rPr>
          <w:rFonts w:cs="Arial"/>
          <w:b/>
          <w:bCs/>
        </w:rPr>
        <w:t>XXXXX</w:t>
      </w:r>
      <w:r w:rsidRPr="00EA3D0F">
        <w:rPr>
          <w:rFonts w:cs="Arial"/>
        </w:rPr>
        <w:t xml:space="preserve"> </w:t>
      </w:r>
      <w:r w:rsidRPr="00EA3D0F">
        <w:rPr>
          <w:rFonts w:cs="Arial"/>
          <w:b/>
          <w:bCs/>
        </w:rPr>
        <w:t>jednáním popsaným shora pod bodem 2)</w:t>
      </w:r>
    </w:p>
    <w:p w14:paraId="73A74E85" w14:textId="77777777" w:rsidR="00CD5BAE" w:rsidRPr="00EA3D0F" w:rsidRDefault="00CD5BAE" w:rsidP="00CD5BAE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contextualSpacing w:val="0"/>
        <w:rPr>
          <w:rFonts w:cs="Arial"/>
          <w:szCs w:val="24"/>
        </w:rPr>
      </w:pPr>
      <w:r w:rsidRPr="00EA3D0F">
        <w:rPr>
          <w:rFonts w:cs="Arial"/>
          <w:szCs w:val="24"/>
        </w:rPr>
        <w:t>úmyslným společným jednáním více osob zkrátila daň a spáchala takový čin ve velkém rozsahu a ve prospěch organizované zločinecké skupiny,</w:t>
      </w:r>
    </w:p>
    <w:p w14:paraId="747C4411" w14:textId="77777777" w:rsidR="00CD5BAE" w:rsidRPr="00EA3D0F" w:rsidRDefault="00CD5BAE" w:rsidP="00CD5BAE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contextualSpacing w:val="0"/>
        <w:rPr>
          <w:rFonts w:cs="Arial"/>
          <w:szCs w:val="24"/>
        </w:rPr>
      </w:pPr>
      <w:r w:rsidRPr="00EA3D0F">
        <w:rPr>
          <w:rFonts w:cs="Arial"/>
          <w:szCs w:val="24"/>
        </w:rPr>
        <w:t>účastnila se činnosti organizované zločinecké skupiny,</w:t>
      </w:r>
    </w:p>
    <w:p w14:paraId="5E4C34D6" w14:textId="77777777" w:rsidR="00CD5BAE" w:rsidRPr="00CA79A9" w:rsidRDefault="00CD5BAE" w:rsidP="00CD5BAE">
      <w:pPr>
        <w:widowControl w:val="0"/>
        <w:autoSpaceDE w:val="0"/>
        <w:autoSpaceDN w:val="0"/>
        <w:adjustRightInd w:val="0"/>
        <w:rPr>
          <w:rFonts w:cs="Arial"/>
        </w:rPr>
      </w:pPr>
    </w:p>
    <w:p w14:paraId="2C93EEE7" w14:textId="77777777" w:rsidR="00CD5BAE" w:rsidRDefault="00CD5BAE" w:rsidP="00CD5BAE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p w14:paraId="4240E2BE" w14:textId="77777777" w:rsidR="00CD5BAE" w:rsidRPr="00CA79A9" w:rsidRDefault="00CD5BAE" w:rsidP="00CD5BAE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CA79A9">
        <w:rPr>
          <w:rFonts w:cs="Arial"/>
          <w:b/>
          <w:bCs/>
          <w:sz w:val="28"/>
          <w:szCs w:val="28"/>
        </w:rPr>
        <w:t>tím spáchali</w:t>
      </w:r>
    </w:p>
    <w:p w14:paraId="4E477029" w14:textId="77777777" w:rsidR="00CD5BAE" w:rsidRPr="005C09DB" w:rsidRDefault="00CD5BAE" w:rsidP="00CD5BAE">
      <w:pPr>
        <w:widowControl w:val="0"/>
        <w:autoSpaceDE w:val="0"/>
        <w:autoSpaceDN w:val="0"/>
        <w:adjustRightInd w:val="0"/>
        <w:rPr>
          <w:rFonts w:cs="Arial"/>
          <w:b/>
          <w:bCs/>
        </w:rPr>
      </w:pPr>
    </w:p>
    <w:p w14:paraId="25A6A645" w14:textId="753BE56F" w:rsidR="00CD5BAE" w:rsidRPr="005C09DB" w:rsidRDefault="00CD5BAE" w:rsidP="00CD5BAE">
      <w:pPr>
        <w:widowControl w:val="0"/>
        <w:autoSpaceDE w:val="0"/>
        <w:autoSpaceDN w:val="0"/>
        <w:adjustRightInd w:val="0"/>
        <w:rPr>
          <w:rFonts w:cs="Arial"/>
          <w:b/>
          <w:bCs/>
        </w:rPr>
      </w:pPr>
      <w:r w:rsidRPr="005C09DB">
        <w:rPr>
          <w:rFonts w:cs="Arial"/>
          <w:b/>
          <w:bCs/>
        </w:rPr>
        <w:t xml:space="preserve">spolupracující obviněný </w:t>
      </w:r>
      <w:r w:rsidR="003742FB">
        <w:rPr>
          <w:rFonts w:cs="Arial"/>
          <w:b/>
          <w:bCs/>
        </w:rPr>
        <w:t>A.F.</w:t>
      </w:r>
      <w:r w:rsidRPr="005C09DB">
        <w:rPr>
          <w:rFonts w:cs="Arial"/>
          <w:b/>
          <w:bCs/>
        </w:rPr>
        <w:t xml:space="preserve"> jednáním popsaným shora pod bodem 1)</w:t>
      </w:r>
    </w:p>
    <w:p w14:paraId="05456296" w14:textId="77777777" w:rsidR="00CD5BAE" w:rsidRPr="005C09DB" w:rsidRDefault="00CD5BAE" w:rsidP="00CD5BA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 w:val="0"/>
        <w:rPr>
          <w:rFonts w:cs="Arial"/>
          <w:szCs w:val="24"/>
        </w:rPr>
      </w:pPr>
      <w:r w:rsidRPr="005C09DB">
        <w:rPr>
          <w:rFonts w:cs="Arial"/>
          <w:szCs w:val="24"/>
        </w:rPr>
        <w:t>zločin zkrácení daně, poplatku a podobné povinné platby podle § 240 odst. 1, odst. 3 písmene a) trestního zákoníku, spáchaný ve prospěch organizované zločinecké skupiny podle § 107 odst. 1 trestního zákoníku, formou spolupachatelství podle § 23 trestního zákoníku,</w:t>
      </w:r>
    </w:p>
    <w:p w14:paraId="51E3CCD6" w14:textId="77777777" w:rsidR="00CD5BAE" w:rsidRPr="005C09DB" w:rsidRDefault="00CD5BAE" w:rsidP="00CD5BA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 w:val="0"/>
        <w:rPr>
          <w:rFonts w:cs="Arial"/>
          <w:szCs w:val="24"/>
        </w:rPr>
      </w:pPr>
      <w:r w:rsidRPr="005C09DB">
        <w:rPr>
          <w:rFonts w:cs="Arial"/>
          <w:szCs w:val="24"/>
        </w:rPr>
        <w:t>zločin účasti na organizované zločinecké skupině podle § 361 odst. 1 alinea druhá trestního zákoníku,</w:t>
      </w:r>
    </w:p>
    <w:p w14:paraId="2B361E5C" w14:textId="77777777" w:rsidR="00CD5BAE" w:rsidRPr="005C09DB" w:rsidRDefault="00CD5BAE" w:rsidP="00CD5BA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 w:val="0"/>
        <w:rPr>
          <w:rFonts w:cs="Arial"/>
          <w:szCs w:val="24"/>
        </w:rPr>
      </w:pPr>
      <w:r w:rsidRPr="005C09DB">
        <w:rPr>
          <w:rFonts w:cs="Arial"/>
          <w:szCs w:val="24"/>
        </w:rPr>
        <w:t>zločin legalizace výnosů z trestné činnosti podle § 216 odst. 1 alinea prvá, odst.  4 písm. b), odst. 5 písm. c) trestního zákoníku, spáchaný ve prospěch organizované zločinecké skupiny podle § 107 odst. 1 trestního zákoníku, formou spolupachatelství podle § 23 trestního zákoníku,</w:t>
      </w:r>
    </w:p>
    <w:p w14:paraId="5637897C" w14:textId="77777777" w:rsidR="00CD5BAE" w:rsidRPr="005C09DB" w:rsidRDefault="00CD5BAE" w:rsidP="00CD5BAE">
      <w:pPr>
        <w:widowControl w:val="0"/>
        <w:autoSpaceDE w:val="0"/>
        <w:autoSpaceDN w:val="0"/>
        <w:adjustRightInd w:val="0"/>
        <w:rPr>
          <w:rFonts w:cs="Arial"/>
          <w:b/>
          <w:bCs/>
        </w:rPr>
      </w:pPr>
    </w:p>
    <w:p w14:paraId="2BA240A0" w14:textId="57234527" w:rsidR="00CD5BAE" w:rsidRPr="005C09DB" w:rsidRDefault="00CD5BAE" w:rsidP="00CD5BAE">
      <w:pPr>
        <w:widowControl w:val="0"/>
        <w:autoSpaceDE w:val="0"/>
        <w:autoSpaceDN w:val="0"/>
        <w:adjustRightInd w:val="0"/>
        <w:rPr>
          <w:rFonts w:cs="Arial"/>
          <w:b/>
          <w:bCs/>
        </w:rPr>
      </w:pPr>
      <w:r w:rsidRPr="005C09DB">
        <w:rPr>
          <w:rFonts w:cs="Arial"/>
          <w:b/>
          <w:bCs/>
        </w:rPr>
        <w:t xml:space="preserve">obviněná </w:t>
      </w:r>
      <w:r w:rsidR="003742FB">
        <w:rPr>
          <w:rFonts w:cs="Arial"/>
          <w:b/>
          <w:bCs/>
        </w:rPr>
        <w:t>XXXXX</w:t>
      </w:r>
      <w:r w:rsidRPr="005C09DB">
        <w:rPr>
          <w:rFonts w:cs="Arial"/>
        </w:rPr>
        <w:t xml:space="preserve"> </w:t>
      </w:r>
      <w:r w:rsidRPr="005C09DB">
        <w:rPr>
          <w:rFonts w:cs="Arial"/>
          <w:b/>
          <w:bCs/>
        </w:rPr>
        <w:t>jednáním popsaným shora pod bodem 2)</w:t>
      </w:r>
    </w:p>
    <w:p w14:paraId="0A960728" w14:textId="77777777" w:rsidR="00CD5BAE" w:rsidRPr="005C09DB" w:rsidRDefault="00CD5BAE" w:rsidP="00CD5BAE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 w:val="0"/>
        <w:rPr>
          <w:rFonts w:cs="Arial"/>
          <w:szCs w:val="24"/>
        </w:rPr>
      </w:pPr>
      <w:r w:rsidRPr="005C09DB">
        <w:rPr>
          <w:rFonts w:cs="Arial"/>
          <w:szCs w:val="24"/>
        </w:rPr>
        <w:t xml:space="preserve">zločin zkrácení daně, poplatku a podobné povinné platby podle § 240 odst. 1, odst. 3 písmene a) trestního zákoníku, spáchaný ve prospěch organizované zločinecké skupiny </w:t>
      </w:r>
      <w:r w:rsidRPr="005C09DB">
        <w:rPr>
          <w:rFonts w:cs="Arial"/>
          <w:szCs w:val="24"/>
        </w:rPr>
        <w:lastRenderedPageBreak/>
        <w:t>podle § 107 odst. 1 trestního zákoníku, formou spolupachatelství podle § 23 trestního zákoníku,</w:t>
      </w:r>
    </w:p>
    <w:p w14:paraId="389D3285" w14:textId="77777777" w:rsidR="00CD5BAE" w:rsidRPr="00E95A4E" w:rsidRDefault="00CD5BAE" w:rsidP="00CD5BAE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 w:val="0"/>
        <w:rPr>
          <w:rFonts w:cs="Arial"/>
          <w:szCs w:val="24"/>
        </w:rPr>
      </w:pPr>
      <w:r w:rsidRPr="005C09DB">
        <w:rPr>
          <w:rFonts w:cs="Arial"/>
          <w:szCs w:val="24"/>
        </w:rPr>
        <w:t>zločin účasti na organizované zločinecké skupině podle § 361 odst. 1 alinea druhá trestního zákoníku,</w:t>
      </w:r>
    </w:p>
    <w:p w14:paraId="01A7D982" w14:textId="77777777" w:rsidR="00CD5BAE" w:rsidRPr="00CA79A9" w:rsidRDefault="00CD5BAE" w:rsidP="00CD5BAE">
      <w:pPr>
        <w:widowControl w:val="0"/>
        <w:autoSpaceDE w:val="0"/>
        <w:autoSpaceDN w:val="0"/>
        <w:adjustRightInd w:val="0"/>
        <w:rPr>
          <w:rFonts w:cs="Arial"/>
        </w:rPr>
      </w:pPr>
    </w:p>
    <w:p w14:paraId="1F5004C1" w14:textId="77777777" w:rsidR="00CD5BAE" w:rsidRPr="00CA79A9" w:rsidRDefault="00CD5BAE" w:rsidP="00CD5BAE">
      <w:pPr>
        <w:jc w:val="center"/>
        <w:rPr>
          <w:rFonts w:cs="Arial"/>
          <w:b/>
          <w:sz w:val="28"/>
          <w:szCs w:val="28"/>
        </w:rPr>
      </w:pPr>
      <w:r w:rsidRPr="00CA79A9">
        <w:rPr>
          <w:rFonts w:cs="Arial"/>
          <w:b/>
          <w:sz w:val="28"/>
          <w:szCs w:val="28"/>
        </w:rPr>
        <w:t xml:space="preserve">a za to se odsuzují </w:t>
      </w:r>
    </w:p>
    <w:p w14:paraId="5BD32040" w14:textId="77777777" w:rsidR="00CD5BAE" w:rsidRPr="00CA79A9" w:rsidRDefault="00CD5BAE" w:rsidP="00CD5BAE">
      <w:pPr>
        <w:rPr>
          <w:rFonts w:cs="Arial"/>
          <w:szCs w:val="20"/>
        </w:rPr>
      </w:pPr>
    </w:p>
    <w:p w14:paraId="4D892F2C" w14:textId="15DDB988" w:rsidR="00CD5BAE" w:rsidRPr="00ED28EE" w:rsidRDefault="00CD5BAE" w:rsidP="00CD5BAE">
      <w:pPr>
        <w:widowControl w:val="0"/>
        <w:autoSpaceDE w:val="0"/>
        <w:autoSpaceDN w:val="0"/>
        <w:adjustRightInd w:val="0"/>
        <w:rPr>
          <w:rFonts w:cs="Arial"/>
          <w:b/>
        </w:rPr>
      </w:pPr>
      <w:r w:rsidRPr="00ED28EE">
        <w:rPr>
          <w:rFonts w:cs="Arial"/>
          <w:b/>
        </w:rPr>
        <w:t xml:space="preserve">spolupracující obviněný </w:t>
      </w:r>
      <w:r w:rsidR="003742FB">
        <w:rPr>
          <w:rFonts w:cs="Arial"/>
          <w:b/>
        </w:rPr>
        <w:t>A.F.</w:t>
      </w:r>
      <w:r w:rsidRPr="00ED28EE">
        <w:rPr>
          <w:rFonts w:cs="Arial"/>
          <w:b/>
        </w:rPr>
        <w:t xml:space="preserve"> </w:t>
      </w:r>
    </w:p>
    <w:p w14:paraId="22E38D24" w14:textId="77777777" w:rsidR="00CD5BAE" w:rsidRDefault="00CD5BAE" w:rsidP="00CD5BAE">
      <w:pPr>
        <w:pStyle w:val="Odstavecseseznamem"/>
        <w:widowControl w:val="0"/>
        <w:autoSpaceDE w:val="0"/>
        <w:autoSpaceDN w:val="0"/>
        <w:adjustRightInd w:val="0"/>
        <w:spacing w:after="0"/>
        <w:ind w:left="0"/>
        <w:rPr>
          <w:rFonts w:cs="Arial"/>
          <w:szCs w:val="24"/>
        </w:rPr>
      </w:pPr>
    </w:p>
    <w:p w14:paraId="0EAA75F9" w14:textId="77777777" w:rsidR="00CD5BAE" w:rsidRDefault="00CD5BAE" w:rsidP="00CD5BAE">
      <w:pPr>
        <w:pStyle w:val="Odstavecseseznamem"/>
        <w:widowControl w:val="0"/>
        <w:autoSpaceDE w:val="0"/>
        <w:autoSpaceDN w:val="0"/>
        <w:adjustRightInd w:val="0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ED28EE">
        <w:rPr>
          <w:rFonts w:cs="Arial"/>
          <w:szCs w:val="24"/>
        </w:rPr>
        <w:t xml:space="preserve">odle § 240 odst. 3, § 108 odst. 1, § 58 odst. 5, § 43 odst. 1 trestního zákoníku </w:t>
      </w:r>
      <w:r w:rsidRPr="00D972D2">
        <w:rPr>
          <w:rFonts w:cs="Arial"/>
          <w:szCs w:val="24"/>
          <w:u w:val="single"/>
        </w:rPr>
        <w:t>k úhrnnému</w:t>
      </w:r>
      <w:r w:rsidRPr="00ED28EE">
        <w:rPr>
          <w:rFonts w:cs="Arial"/>
          <w:szCs w:val="24"/>
        </w:rPr>
        <w:t xml:space="preserve"> trestu odnětí svobody </w:t>
      </w:r>
      <w:r w:rsidRPr="00D972D2">
        <w:rPr>
          <w:rFonts w:cs="Arial"/>
          <w:b/>
          <w:bCs/>
          <w:szCs w:val="24"/>
        </w:rPr>
        <w:t>v trvání 3 (tří) let</w:t>
      </w:r>
      <w:r w:rsidRPr="00ED28EE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jehož výkon se</w:t>
      </w:r>
      <w:r w:rsidRPr="00ED28EE">
        <w:rPr>
          <w:rFonts w:cs="Arial"/>
          <w:szCs w:val="24"/>
        </w:rPr>
        <w:t xml:space="preserve"> podle § 81 odst. 1, § 82 odst. 1 trestního zákoníku podmíněně od</w:t>
      </w:r>
      <w:r>
        <w:rPr>
          <w:rFonts w:cs="Arial"/>
          <w:szCs w:val="24"/>
        </w:rPr>
        <w:t>kládá</w:t>
      </w:r>
      <w:r w:rsidRPr="00ED28EE">
        <w:rPr>
          <w:rFonts w:cs="Arial"/>
          <w:szCs w:val="24"/>
        </w:rPr>
        <w:t xml:space="preserve"> </w:t>
      </w:r>
      <w:r w:rsidRPr="00D972D2">
        <w:rPr>
          <w:rFonts w:cs="Arial"/>
          <w:szCs w:val="24"/>
          <w:u w:val="single"/>
        </w:rPr>
        <w:t>na zkušební dobu v trvání 5 (pěti) let</w:t>
      </w:r>
      <w:r>
        <w:rPr>
          <w:rFonts w:cs="Arial"/>
          <w:szCs w:val="24"/>
        </w:rPr>
        <w:t>.</w:t>
      </w:r>
    </w:p>
    <w:p w14:paraId="3C7C8768" w14:textId="77777777" w:rsidR="00CD5BAE" w:rsidRPr="00ED28EE" w:rsidRDefault="00CD5BAE" w:rsidP="00CD5BAE">
      <w:pPr>
        <w:pStyle w:val="Odstavecseseznamem"/>
        <w:widowControl w:val="0"/>
        <w:autoSpaceDE w:val="0"/>
        <w:autoSpaceDN w:val="0"/>
        <w:adjustRightInd w:val="0"/>
        <w:spacing w:after="0"/>
        <w:ind w:left="0"/>
        <w:rPr>
          <w:rFonts w:cs="Arial"/>
          <w:szCs w:val="24"/>
        </w:rPr>
      </w:pPr>
    </w:p>
    <w:p w14:paraId="1063723B" w14:textId="77777777" w:rsidR="00CD5BAE" w:rsidRDefault="00CD5BAE" w:rsidP="00CD5BAE">
      <w:pPr>
        <w:pStyle w:val="Odstavecseseznamem"/>
        <w:widowControl w:val="0"/>
        <w:autoSpaceDE w:val="0"/>
        <w:autoSpaceDN w:val="0"/>
        <w:adjustRightInd w:val="0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ED28EE">
        <w:rPr>
          <w:rFonts w:cs="Arial"/>
          <w:szCs w:val="24"/>
        </w:rPr>
        <w:t xml:space="preserve">odle § 216 odst. 1, § 67 odst. 1, odst. 2 písm. a), § 68 odst. 1, odst. 2 trestního zákoníku </w:t>
      </w:r>
      <w:r w:rsidRPr="00D972D2">
        <w:rPr>
          <w:rFonts w:cs="Arial"/>
          <w:b/>
          <w:bCs/>
          <w:szCs w:val="24"/>
        </w:rPr>
        <w:t>k peněžitému trestu</w:t>
      </w:r>
      <w:r w:rsidRPr="00ED28EE">
        <w:rPr>
          <w:rFonts w:cs="Arial"/>
          <w:szCs w:val="24"/>
        </w:rPr>
        <w:t xml:space="preserve"> ve výměře 250 (dvě stě padesát) denních sazeb činících 2.000 (dva tisíce)</w:t>
      </w:r>
      <w:r>
        <w:rPr>
          <w:rFonts w:cs="Arial"/>
          <w:szCs w:val="24"/>
        </w:rPr>
        <w:t> </w:t>
      </w:r>
      <w:r w:rsidRPr="00ED28EE">
        <w:rPr>
          <w:rFonts w:cs="Arial"/>
          <w:szCs w:val="24"/>
        </w:rPr>
        <w:t xml:space="preserve">Kč, tj. </w:t>
      </w:r>
      <w:r w:rsidRPr="00D972D2">
        <w:rPr>
          <w:rFonts w:cs="Arial"/>
          <w:b/>
          <w:bCs/>
          <w:szCs w:val="24"/>
        </w:rPr>
        <w:t>celkem 500.000 (pět set tisíc) Kč</w:t>
      </w:r>
      <w:r w:rsidRPr="00ED28EE">
        <w:rPr>
          <w:rFonts w:cs="Arial"/>
          <w:szCs w:val="24"/>
        </w:rPr>
        <w:t xml:space="preserve">. </w:t>
      </w:r>
    </w:p>
    <w:p w14:paraId="522205EB" w14:textId="77777777" w:rsidR="00CD5BAE" w:rsidRDefault="00CD5BAE" w:rsidP="00CD5BAE">
      <w:pPr>
        <w:pStyle w:val="Odstavecseseznamem"/>
        <w:widowControl w:val="0"/>
        <w:autoSpaceDE w:val="0"/>
        <w:autoSpaceDN w:val="0"/>
        <w:adjustRightInd w:val="0"/>
        <w:spacing w:after="0"/>
        <w:ind w:left="0"/>
        <w:rPr>
          <w:rFonts w:cs="Arial"/>
          <w:szCs w:val="24"/>
        </w:rPr>
      </w:pPr>
      <w:r w:rsidRPr="00ED28EE">
        <w:rPr>
          <w:rFonts w:cs="Arial"/>
          <w:szCs w:val="24"/>
        </w:rPr>
        <w:t>Podle § 68 odst. 5 trestního zákoníku bude peněžitý trest zaplacen v jedenácti měsíčních splátkách v jednotlivé výši 40.000 (čtyřicet tisíc) Kč a v poslední měsíční splátce ve výši 60.000 (šedesát tisíc) Kč, splatných vždy do</w:t>
      </w:r>
      <w:r>
        <w:rPr>
          <w:rFonts w:cs="Arial"/>
          <w:szCs w:val="24"/>
        </w:rPr>
        <w:t> </w:t>
      </w:r>
      <w:r w:rsidRPr="00ED28EE">
        <w:rPr>
          <w:rFonts w:cs="Arial"/>
          <w:szCs w:val="24"/>
        </w:rPr>
        <w:t xml:space="preserve">každého posledního kalendářního dne v měsíci. </w:t>
      </w:r>
    </w:p>
    <w:p w14:paraId="7E49E2F5" w14:textId="77777777" w:rsidR="00CD5BAE" w:rsidRDefault="00CD5BAE" w:rsidP="00CD5BAE">
      <w:pPr>
        <w:pStyle w:val="Odstavecseseznamem"/>
        <w:widowControl w:val="0"/>
        <w:autoSpaceDE w:val="0"/>
        <w:autoSpaceDN w:val="0"/>
        <w:adjustRightInd w:val="0"/>
        <w:spacing w:after="0"/>
        <w:ind w:left="0"/>
        <w:rPr>
          <w:rFonts w:cs="Arial"/>
          <w:szCs w:val="24"/>
        </w:rPr>
      </w:pPr>
      <w:r w:rsidRPr="00ED28EE">
        <w:rPr>
          <w:rFonts w:cs="Arial"/>
          <w:szCs w:val="24"/>
        </w:rPr>
        <w:t>V případě, že kterákoli dílčí splátka nebude zaplacena včas, výhoda splátek peněžitého trestu odpadá</w:t>
      </w:r>
      <w:r>
        <w:rPr>
          <w:rFonts w:cs="Arial"/>
          <w:szCs w:val="24"/>
        </w:rPr>
        <w:t>.</w:t>
      </w:r>
    </w:p>
    <w:p w14:paraId="7394C1FE" w14:textId="77777777" w:rsidR="00CD5BAE" w:rsidRPr="00ED28EE" w:rsidRDefault="00CD5BAE" w:rsidP="00CD5BAE">
      <w:pPr>
        <w:pStyle w:val="Odstavecseseznamem"/>
        <w:widowControl w:val="0"/>
        <w:autoSpaceDE w:val="0"/>
        <w:autoSpaceDN w:val="0"/>
        <w:adjustRightInd w:val="0"/>
        <w:spacing w:after="0"/>
        <w:ind w:left="0"/>
        <w:rPr>
          <w:rFonts w:cs="Arial"/>
          <w:szCs w:val="24"/>
        </w:rPr>
      </w:pPr>
    </w:p>
    <w:p w14:paraId="21D5F8C2" w14:textId="5BA06D23" w:rsidR="00CD5BAE" w:rsidRPr="00ED28EE" w:rsidRDefault="00CD5BAE" w:rsidP="00CD5BAE">
      <w:pPr>
        <w:pStyle w:val="Odstavecseseznamem"/>
        <w:widowControl w:val="0"/>
        <w:autoSpaceDE w:val="0"/>
        <w:autoSpaceDN w:val="0"/>
        <w:adjustRightInd w:val="0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ED28EE">
        <w:rPr>
          <w:rFonts w:cs="Arial"/>
          <w:szCs w:val="24"/>
        </w:rPr>
        <w:t xml:space="preserve">odle § 71 odst. 1 trestního zákoníku k trestu </w:t>
      </w:r>
      <w:r w:rsidRPr="00D972D2">
        <w:rPr>
          <w:rFonts w:cs="Arial"/>
          <w:b/>
          <w:bCs/>
          <w:szCs w:val="24"/>
        </w:rPr>
        <w:t>propadnutí náhradní hodnoty</w:t>
      </w:r>
      <w:r w:rsidRPr="00ED28EE">
        <w:rPr>
          <w:rFonts w:cs="Arial"/>
          <w:szCs w:val="24"/>
        </w:rPr>
        <w:t xml:space="preserve"> – osobního automobilu </w:t>
      </w:r>
      <w:r w:rsidR="00755692">
        <w:rPr>
          <w:rFonts w:cs="Arial"/>
          <w:szCs w:val="24"/>
        </w:rPr>
        <w:t>XXXXX</w:t>
      </w:r>
      <w:r w:rsidRPr="00ED28EE">
        <w:rPr>
          <w:rFonts w:cs="Arial"/>
          <w:szCs w:val="24"/>
        </w:rPr>
        <w:t>, bez registrační značky, VIN:</w:t>
      </w:r>
      <w:r>
        <w:rPr>
          <w:rFonts w:cs="Arial"/>
          <w:szCs w:val="24"/>
        </w:rPr>
        <w:t xml:space="preserve"> </w:t>
      </w:r>
      <w:r w:rsidR="00755692">
        <w:rPr>
          <w:rFonts w:cs="Arial"/>
          <w:szCs w:val="24"/>
        </w:rPr>
        <w:t>XXXXX</w:t>
      </w:r>
      <w:r>
        <w:rPr>
          <w:rFonts w:cs="Arial"/>
          <w:szCs w:val="24"/>
        </w:rPr>
        <w:t>.</w:t>
      </w:r>
    </w:p>
    <w:p w14:paraId="28B50059" w14:textId="77777777" w:rsidR="00CD5BAE" w:rsidRDefault="00CD5BAE" w:rsidP="00CD5BAE">
      <w:pPr>
        <w:widowControl w:val="0"/>
        <w:autoSpaceDE w:val="0"/>
        <w:autoSpaceDN w:val="0"/>
        <w:adjustRightInd w:val="0"/>
        <w:rPr>
          <w:rFonts w:cs="Arial"/>
        </w:rPr>
      </w:pPr>
    </w:p>
    <w:p w14:paraId="42DB0FF4" w14:textId="77777777" w:rsidR="00CD5BAE" w:rsidRPr="00ED28EE" w:rsidRDefault="00CD5BAE" w:rsidP="00CD5BAE">
      <w:pPr>
        <w:widowControl w:val="0"/>
        <w:autoSpaceDE w:val="0"/>
        <w:autoSpaceDN w:val="0"/>
        <w:adjustRightInd w:val="0"/>
        <w:rPr>
          <w:rFonts w:cs="Arial"/>
        </w:rPr>
      </w:pPr>
    </w:p>
    <w:p w14:paraId="68FFD144" w14:textId="290AFCB3" w:rsidR="00CD5BAE" w:rsidRPr="00ED28EE" w:rsidRDefault="00CD5BAE" w:rsidP="00CD5BAE">
      <w:pPr>
        <w:widowControl w:val="0"/>
        <w:autoSpaceDE w:val="0"/>
        <w:autoSpaceDN w:val="0"/>
        <w:adjustRightInd w:val="0"/>
        <w:rPr>
          <w:rFonts w:cs="Arial"/>
          <w:b/>
          <w:bCs/>
        </w:rPr>
      </w:pPr>
      <w:r w:rsidRPr="00ED28EE">
        <w:rPr>
          <w:rFonts w:cs="Arial"/>
          <w:b/>
          <w:bCs/>
        </w:rPr>
        <w:t xml:space="preserve">obviněná </w:t>
      </w:r>
      <w:r w:rsidR="003742FB">
        <w:rPr>
          <w:rFonts w:cs="Arial"/>
          <w:b/>
          <w:bCs/>
        </w:rPr>
        <w:t>XXXXX</w:t>
      </w:r>
    </w:p>
    <w:p w14:paraId="390BFE70" w14:textId="77777777" w:rsidR="00CD5BAE" w:rsidRDefault="00CD5BAE" w:rsidP="00CD5BAE">
      <w:pPr>
        <w:pStyle w:val="Odstavecseseznamem"/>
        <w:widowControl w:val="0"/>
        <w:autoSpaceDE w:val="0"/>
        <w:autoSpaceDN w:val="0"/>
        <w:adjustRightInd w:val="0"/>
        <w:spacing w:after="0"/>
        <w:ind w:left="0"/>
        <w:rPr>
          <w:rFonts w:cs="Arial"/>
          <w:szCs w:val="24"/>
        </w:rPr>
      </w:pPr>
    </w:p>
    <w:p w14:paraId="1C2CD546" w14:textId="77777777" w:rsidR="00CD5BAE" w:rsidRPr="00ED28EE" w:rsidRDefault="00CD5BAE" w:rsidP="00CD5BAE">
      <w:pPr>
        <w:pStyle w:val="Odstavecseseznamem"/>
        <w:widowControl w:val="0"/>
        <w:autoSpaceDE w:val="0"/>
        <w:autoSpaceDN w:val="0"/>
        <w:adjustRightInd w:val="0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ED28EE">
        <w:rPr>
          <w:rFonts w:cs="Arial"/>
          <w:szCs w:val="24"/>
        </w:rPr>
        <w:t>odle § 19 zákona č. 418/2011 Sb., o trestní odpovědnosti právnických osob a řízení proti nim, a podle § 71 odst. 1, § 43 odst. 1 trestního zákoníku k úhrnnému trestu propadnutí náhradní hodnoty:</w:t>
      </w:r>
    </w:p>
    <w:p w14:paraId="7EFE95F3" w14:textId="53B9FAE4" w:rsidR="00CD5BAE" w:rsidRPr="00ED28EE" w:rsidRDefault="00CD5BAE" w:rsidP="00CD5BAE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cs="Arial"/>
          <w:bCs/>
        </w:rPr>
      </w:pPr>
      <w:r w:rsidRPr="00ED28EE">
        <w:rPr>
          <w:rFonts w:cs="Arial"/>
          <w:bCs/>
        </w:rPr>
        <w:t xml:space="preserve">osobního automobilu FORD GALAXY registrační značky </w:t>
      </w:r>
      <w:r w:rsidR="001C6C58">
        <w:rPr>
          <w:rFonts w:cs="Arial"/>
          <w:bCs/>
        </w:rPr>
        <w:t>XXXXX</w:t>
      </w:r>
      <w:r w:rsidRPr="00ED28EE">
        <w:rPr>
          <w:rFonts w:cs="Arial"/>
          <w:bCs/>
        </w:rPr>
        <w:t xml:space="preserve">, VIN: </w:t>
      </w:r>
      <w:r w:rsidR="001C6C58">
        <w:rPr>
          <w:rFonts w:cs="Arial"/>
          <w:bCs/>
        </w:rPr>
        <w:t>XXXXX</w:t>
      </w:r>
      <w:r w:rsidRPr="00ED28EE">
        <w:rPr>
          <w:rFonts w:cs="Arial"/>
          <w:bCs/>
        </w:rPr>
        <w:t xml:space="preserve">, </w:t>
      </w:r>
    </w:p>
    <w:p w14:paraId="07CB7BF9" w14:textId="6D461FF9" w:rsidR="00CD5BAE" w:rsidRPr="00ED28EE" w:rsidRDefault="00CD5BAE" w:rsidP="00CD5BAE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cs="Arial"/>
          <w:bCs/>
        </w:rPr>
      </w:pPr>
      <w:r w:rsidRPr="00ED28EE">
        <w:rPr>
          <w:rFonts w:cs="Arial"/>
          <w:bCs/>
        </w:rPr>
        <w:t xml:space="preserve">přípojného vozidla SYRIUSZ registrační značky </w:t>
      </w:r>
      <w:r w:rsidR="001C6C58">
        <w:rPr>
          <w:rFonts w:cs="Arial"/>
          <w:bCs/>
        </w:rPr>
        <w:t>XXXXX</w:t>
      </w:r>
      <w:r w:rsidRPr="00ED28EE">
        <w:rPr>
          <w:rFonts w:cs="Arial"/>
          <w:bCs/>
        </w:rPr>
        <w:t xml:space="preserve">, VIN: </w:t>
      </w:r>
      <w:r w:rsidR="001C6C58">
        <w:rPr>
          <w:rFonts w:cs="Arial"/>
          <w:bCs/>
        </w:rPr>
        <w:t>XXXXX</w:t>
      </w:r>
      <w:r w:rsidRPr="00ED28EE">
        <w:rPr>
          <w:rFonts w:cs="Arial"/>
          <w:bCs/>
        </w:rPr>
        <w:t xml:space="preserve">, </w:t>
      </w:r>
    </w:p>
    <w:p w14:paraId="245FBA21" w14:textId="0F3B483B" w:rsidR="00CD5BAE" w:rsidRPr="00ED28EE" w:rsidRDefault="00CD5BAE" w:rsidP="00CD5BAE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cs="Arial"/>
          <w:bCs/>
        </w:rPr>
      </w:pPr>
      <w:r w:rsidRPr="00ED28EE">
        <w:rPr>
          <w:rFonts w:cs="Arial"/>
          <w:bCs/>
        </w:rPr>
        <w:t xml:space="preserve">závodního speciálu – osobního automobilu FORD FIESTA v úpravě PROTO, VIN: </w:t>
      </w:r>
      <w:r w:rsidR="001C6C58">
        <w:rPr>
          <w:rFonts w:cs="Arial"/>
          <w:bCs/>
        </w:rPr>
        <w:t>XXXXX</w:t>
      </w:r>
      <w:r w:rsidRPr="00ED28EE">
        <w:rPr>
          <w:rFonts w:cs="Arial"/>
          <w:bCs/>
        </w:rPr>
        <w:t xml:space="preserve">, v ČR neregistrované, MPZ „H“, registrační značky </w:t>
      </w:r>
      <w:r w:rsidR="001C6C58">
        <w:rPr>
          <w:rFonts w:cs="Arial"/>
          <w:bCs/>
        </w:rPr>
        <w:t>XXXXX</w:t>
      </w:r>
      <w:r w:rsidRPr="00ED28EE">
        <w:rPr>
          <w:rFonts w:cs="Arial"/>
          <w:bCs/>
        </w:rPr>
        <w:t xml:space="preserve">, </w:t>
      </w:r>
    </w:p>
    <w:p w14:paraId="07744016" w14:textId="45FBB7DF" w:rsidR="00CD5BAE" w:rsidRPr="00ED28EE" w:rsidRDefault="00CD5BAE" w:rsidP="00CD5BAE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cs="Arial"/>
          <w:bCs/>
        </w:rPr>
      </w:pPr>
      <w:r w:rsidRPr="00ED28EE">
        <w:rPr>
          <w:rFonts w:cs="Arial"/>
          <w:bCs/>
        </w:rPr>
        <w:t>peněžních prostředků ve výši 4.318,77 Kč, uložených na účtu č.  </w:t>
      </w:r>
      <w:r w:rsidR="001C6C58">
        <w:rPr>
          <w:rFonts w:cs="Arial"/>
          <w:bCs/>
        </w:rPr>
        <w:t>XXXXX</w:t>
      </w:r>
      <w:r w:rsidRPr="00ED28EE">
        <w:rPr>
          <w:rFonts w:cs="Arial"/>
          <w:bCs/>
        </w:rPr>
        <w:t xml:space="preserve"> u FIO banky, a.s., se sídlem Praha, V Celnici 1028/10,</w:t>
      </w:r>
    </w:p>
    <w:p w14:paraId="11CB3308" w14:textId="77777777" w:rsidR="00CD5BAE" w:rsidRDefault="00CD5BAE" w:rsidP="00CD5BAE">
      <w:pPr>
        <w:pStyle w:val="Odstavecseseznamem"/>
        <w:widowControl w:val="0"/>
        <w:autoSpaceDE w:val="0"/>
        <w:autoSpaceDN w:val="0"/>
        <w:adjustRightInd w:val="0"/>
        <w:spacing w:after="0"/>
        <w:ind w:left="0"/>
        <w:rPr>
          <w:rFonts w:cs="Arial"/>
          <w:szCs w:val="24"/>
        </w:rPr>
      </w:pPr>
    </w:p>
    <w:p w14:paraId="3B7185BC" w14:textId="77777777" w:rsidR="00CD5BAE" w:rsidRPr="00ED28EE" w:rsidRDefault="00CD5BAE" w:rsidP="00CD5BAE">
      <w:pPr>
        <w:pStyle w:val="Odstavecseseznamem"/>
        <w:widowControl w:val="0"/>
        <w:autoSpaceDE w:val="0"/>
        <w:autoSpaceDN w:val="0"/>
        <w:adjustRightInd w:val="0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ED28EE">
        <w:rPr>
          <w:rFonts w:cs="Arial"/>
          <w:szCs w:val="24"/>
        </w:rPr>
        <w:t xml:space="preserve">odle § 20 odst. 1 zákona č. 418/2011 Sb., o trestní odpovědnosti právnických osob a řízení proti nim, a podle § 73 odst. 3 trestního zákoníku k trestu zákazu činnosti, spočívajícím v zákazu provádění oprav silničních vozidel, na dobu </w:t>
      </w:r>
      <w:r w:rsidRPr="00D972D2">
        <w:rPr>
          <w:rFonts w:cs="Arial"/>
          <w:b/>
          <w:bCs/>
          <w:szCs w:val="24"/>
        </w:rPr>
        <w:t>5 (pěti) let</w:t>
      </w:r>
      <w:r w:rsidRPr="00ED28EE">
        <w:rPr>
          <w:rFonts w:cs="Arial"/>
          <w:szCs w:val="24"/>
        </w:rPr>
        <w:t xml:space="preserve">. </w:t>
      </w:r>
    </w:p>
    <w:p w14:paraId="0D24503F" w14:textId="77777777" w:rsidR="00CD5BAE" w:rsidRDefault="00CD5BAE" w:rsidP="00CD5BAE">
      <w:pPr>
        <w:widowControl w:val="0"/>
        <w:autoSpaceDE w:val="0"/>
        <w:autoSpaceDN w:val="0"/>
        <w:adjustRightInd w:val="0"/>
        <w:rPr>
          <w:rFonts w:cs="Arial"/>
        </w:rPr>
      </w:pPr>
    </w:p>
    <w:p w14:paraId="45273749" w14:textId="77777777" w:rsidR="00CD5BAE" w:rsidRDefault="00CD5BAE" w:rsidP="00CD5BAE">
      <w:pPr>
        <w:widowControl w:val="0"/>
        <w:autoSpaceDE w:val="0"/>
        <w:autoSpaceDN w:val="0"/>
        <w:adjustRightInd w:val="0"/>
        <w:rPr>
          <w:rFonts w:cs="Arial"/>
        </w:rPr>
      </w:pPr>
    </w:p>
    <w:p w14:paraId="0C80C06B" w14:textId="77777777" w:rsidR="00CD5BAE" w:rsidRPr="005D5245" w:rsidRDefault="00CD5BAE" w:rsidP="00CD5BAE">
      <w:pPr>
        <w:tabs>
          <w:tab w:val="left" w:pos="709"/>
        </w:tabs>
        <w:spacing w:line="360" w:lineRule="auto"/>
        <w:jc w:val="center"/>
        <w:rPr>
          <w:b/>
        </w:rPr>
      </w:pPr>
      <w:r w:rsidRPr="008E560F">
        <w:rPr>
          <w:b/>
        </w:rPr>
        <w:t>Odůvodnění:</w:t>
      </w:r>
    </w:p>
    <w:p w14:paraId="426274A1" w14:textId="77777777" w:rsidR="00CD5BAE" w:rsidRDefault="00CD5BAE" w:rsidP="00CD5BAE">
      <w:pPr>
        <w:rPr>
          <w:i/>
        </w:rPr>
      </w:pPr>
      <w:r>
        <w:rPr>
          <w:i/>
        </w:rPr>
        <w:t xml:space="preserve">Podle § 129 odst. 2 trestního řádu byl soudem vyhotoven zjednodušený rozsudek, který neobsahuje odůvodnění, neboť státní zástupkyně i obviněný se po vyhlášení rozsudku vzdali odvolání, obviněný zároveň prohlásil, že si nepřeje, aby </w:t>
      </w:r>
      <w:r w:rsidRPr="00B16347">
        <w:rPr>
          <w:i/>
        </w:rPr>
        <w:t>v je</w:t>
      </w:r>
      <w:r>
        <w:rPr>
          <w:i/>
        </w:rPr>
        <w:t>ho</w:t>
      </w:r>
      <w:r w:rsidRPr="00B16347">
        <w:rPr>
          <w:i/>
        </w:rPr>
        <w:t xml:space="preserve"> prospěch podaly odvolání jiné oprávněné osoby,</w:t>
      </w:r>
      <w:r>
        <w:rPr>
          <w:i/>
        </w:rPr>
        <w:t xml:space="preserve"> a obviněný a státní zástupkyně dále prohlásili, že netrvají na vyhotovení odůvodnění.</w:t>
      </w:r>
    </w:p>
    <w:p w14:paraId="56212153" w14:textId="77777777" w:rsidR="00CD5BAE" w:rsidRPr="00E95A4E" w:rsidRDefault="00CD5BAE" w:rsidP="00CD5BAE">
      <w:pPr>
        <w:rPr>
          <w:iCs/>
        </w:rPr>
      </w:pPr>
    </w:p>
    <w:p w14:paraId="50084904" w14:textId="77777777" w:rsidR="00CD5BAE" w:rsidRDefault="00CD5BAE" w:rsidP="00CD5BAE">
      <w:pPr>
        <w:tabs>
          <w:tab w:val="left" w:pos="709"/>
        </w:tabs>
        <w:ind w:left="1418" w:hanging="1418"/>
        <w:jc w:val="center"/>
        <w:rPr>
          <w:b/>
        </w:rPr>
      </w:pPr>
      <w:r w:rsidRPr="00891B34">
        <w:rPr>
          <w:b/>
        </w:rPr>
        <w:t>P</w:t>
      </w:r>
      <w:r>
        <w:rPr>
          <w:b/>
        </w:rPr>
        <w:t>oučení:</w:t>
      </w:r>
    </w:p>
    <w:p w14:paraId="68E5EC74" w14:textId="77777777" w:rsidR="00CD5BAE" w:rsidRDefault="00CD5BAE" w:rsidP="00CD5BAE">
      <w:pPr>
        <w:tabs>
          <w:tab w:val="left" w:pos="709"/>
        </w:tabs>
        <w:ind w:left="1418" w:hanging="1418"/>
        <w:jc w:val="center"/>
      </w:pPr>
    </w:p>
    <w:p w14:paraId="57ACFB5A" w14:textId="77777777" w:rsidR="00CD5BAE" w:rsidRPr="00891B34" w:rsidRDefault="00CD5BAE" w:rsidP="00CD5BAE">
      <w:pPr>
        <w:tabs>
          <w:tab w:val="left" w:pos="709"/>
        </w:tabs>
      </w:pPr>
      <w:r w:rsidRPr="00891B34">
        <w:lastRenderedPageBreak/>
        <w:t xml:space="preserve">Proti </w:t>
      </w:r>
      <w:r>
        <w:t>tomuto</w:t>
      </w:r>
      <w:r w:rsidRPr="00891B34">
        <w:t xml:space="preserve"> rozsudku je možné podat odvolání do 8 dnů ode dne jeho doručení k Vrchnímu soudu v Olomouci prostřednictvím Krajského soudu v Brně, pobočky ve Zlíně.</w:t>
      </w:r>
    </w:p>
    <w:p w14:paraId="2233840A" w14:textId="77777777" w:rsidR="00CD5BAE" w:rsidRPr="00DB4AC0" w:rsidRDefault="00CD5BAE" w:rsidP="00CD5BAE">
      <w:pPr>
        <w:rPr>
          <w:sz w:val="16"/>
        </w:rPr>
      </w:pPr>
    </w:p>
    <w:p w14:paraId="2D5D2D08" w14:textId="77777777" w:rsidR="00CD5BAE" w:rsidRDefault="00CD5BAE" w:rsidP="00CD5BAE">
      <w:r w:rsidRPr="00EF1163">
        <w:t>Proti rozsudku, kterým soud schválil dohodu o vině a trestu, lze podat odvolání pouze v případě, že takový rozsudek není v souladu s dohodou o vině a trestu, jejíž schválení státní zástupce soudu navrhl. Proti rozsudku, kterým soud schválil dohodu o vině a trestu, může poškozený, který uplatnil nárok na náhradu škody nebo nemajetkové újmy nebo na vydání bezdůvodného obohacení, podat odvolání pro nesprávnost výroku o náhradě škody nebo nemajetkové újmy v</w:t>
      </w:r>
      <w:r>
        <w:t> </w:t>
      </w:r>
      <w:r w:rsidRPr="00EF1163">
        <w:t>penězích nebo o vydání bezdůvodného obohacení, ledaže v doh</w:t>
      </w:r>
      <w:r>
        <w:t>odě o vině a trestu souhlasil s </w:t>
      </w:r>
      <w:r w:rsidRPr="00EF1163">
        <w:t>rozsahem a způsobem náhrady škody nebo nemajetkové újmy nebo vydáním bezdůvodného obohacení a tato dohoda byla soudem schválena v podobě, s níž souhlasil.</w:t>
      </w:r>
    </w:p>
    <w:p w14:paraId="6A9544A0" w14:textId="77777777" w:rsidR="00CD5BAE" w:rsidRPr="00DB4AC0" w:rsidRDefault="00CD5BAE" w:rsidP="00CD5BAE">
      <w:pPr>
        <w:rPr>
          <w:sz w:val="16"/>
        </w:rPr>
      </w:pPr>
    </w:p>
    <w:p w14:paraId="7B769B38" w14:textId="77777777" w:rsidR="00CD5BAE" w:rsidRPr="00EF1163" w:rsidRDefault="00CD5BAE" w:rsidP="00CD5BAE">
      <w:r w:rsidRPr="00891B34">
        <w:t xml:space="preserve">Odvolání musí být do </w:t>
      </w:r>
      <w:r>
        <w:t>8</w:t>
      </w:r>
      <w:r w:rsidRPr="00891B34">
        <w:t xml:space="preserve"> dnů od doručení písemného vyhotove</w:t>
      </w:r>
      <w:r>
        <w:t>ní rozsudku odůvodněno tak, aby </w:t>
      </w:r>
      <w:r w:rsidRPr="00891B34">
        <w:t>bylo patrno, ve kterých výrocích je rozsudek napadán a jaké v</w:t>
      </w:r>
      <w:r>
        <w:t>ady jsou vytýkány rozsudku nebo </w:t>
      </w:r>
      <w:r w:rsidRPr="00891B34">
        <w:t>řízení, které rozsudku předcházelo.</w:t>
      </w:r>
      <w:r>
        <w:t xml:space="preserve"> </w:t>
      </w:r>
      <w:r w:rsidRPr="00891B34">
        <w:t>Státní zástupce je povinen v odvolání uvést, zda jej podává, byť i zčásti, ve </w:t>
      </w:r>
      <w:r>
        <w:t>prospěch nebo </w:t>
      </w:r>
      <w:r w:rsidRPr="00891B34">
        <w:t xml:space="preserve">neprospěch </w:t>
      </w:r>
      <w:r>
        <w:t>obviněného</w:t>
      </w:r>
      <w:r w:rsidRPr="00891B34">
        <w:t>.</w:t>
      </w:r>
    </w:p>
    <w:p w14:paraId="102D9F2B" w14:textId="77777777" w:rsidR="00CD5BAE" w:rsidRPr="00DB4AC0" w:rsidRDefault="00CD5BAE" w:rsidP="00CD5BAE">
      <w:pPr>
        <w:ind w:right="-110"/>
        <w:rPr>
          <w:sz w:val="16"/>
        </w:rPr>
      </w:pPr>
    </w:p>
    <w:p w14:paraId="413FF6C8" w14:textId="77777777" w:rsidR="00CD5BAE" w:rsidRDefault="00CD5BAE" w:rsidP="00CD5BAE">
      <w:pPr>
        <w:ind w:right="-110"/>
      </w:pPr>
      <w:r>
        <w:t>Právo odvolání nepřísluší tomu, kdo se ho po vyhlášení rozsudku výslovně vzdal.</w:t>
      </w:r>
    </w:p>
    <w:p w14:paraId="4DEB3F68" w14:textId="77777777" w:rsidR="00CD5BAE" w:rsidRPr="008808D0" w:rsidRDefault="00CD5BAE" w:rsidP="00CD5BAE">
      <w:pPr>
        <w:rPr>
          <w:rFonts w:eastAsia="Calibri"/>
        </w:rPr>
      </w:pPr>
    </w:p>
    <w:p w14:paraId="54EC5012" w14:textId="77777777" w:rsidR="00CD5BAE" w:rsidRPr="008808D0" w:rsidRDefault="00CD5BAE" w:rsidP="00CD5BAE">
      <w:pPr>
        <w:rPr>
          <w:rFonts w:eastAsia="Calibri"/>
        </w:rPr>
      </w:pPr>
      <w:r w:rsidRPr="008808D0">
        <w:rPr>
          <w:rFonts w:eastAsia="Calibri"/>
        </w:rPr>
        <w:t xml:space="preserve">Zlín </w:t>
      </w:r>
      <w:r>
        <w:rPr>
          <w:rFonts w:eastAsia="Calibri"/>
        </w:rPr>
        <w:t>1</w:t>
      </w:r>
      <w:r w:rsidRPr="008808D0">
        <w:rPr>
          <w:rFonts w:eastAsia="Calibri"/>
        </w:rPr>
        <w:t xml:space="preserve">6. </w:t>
      </w:r>
      <w:r>
        <w:rPr>
          <w:rFonts w:eastAsia="Calibri"/>
        </w:rPr>
        <w:t>února</w:t>
      </w:r>
      <w:r w:rsidRPr="008808D0">
        <w:rPr>
          <w:rFonts w:eastAsia="Calibri"/>
        </w:rPr>
        <w:t xml:space="preserve"> 202</w:t>
      </w:r>
      <w:r>
        <w:rPr>
          <w:rFonts w:eastAsia="Calibri"/>
        </w:rPr>
        <w:t>3</w:t>
      </w:r>
    </w:p>
    <w:p w14:paraId="08C8B3D6" w14:textId="77777777" w:rsidR="00CD5BAE" w:rsidRPr="008808D0" w:rsidRDefault="00CD5BAE" w:rsidP="00CD5BAE">
      <w:pPr>
        <w:rPr>
          <w:rFonts w:eastAsia="Calibri"/>
        </w:rPr>
      </w:pPr>
    </w:p>
    <w:p w14:paraId="16A7BE6F" w14:textId="77777777" w:rsidR="00CD5BAE" w:rsidRPr="008808D0" w:rsidRDefault="00CD5BAE" w:rsidP="00CD5BAE">
      <w:pPr>
        <w:rPr>
          <w:rFonts w:eastAsia="Calibri"/>
        </w:rPr>
      </w:pPr>
    </w:p>
    <w:p w14:paraId="3C4169D0" w14:textId="77777777" w:rsidR="00CD5BAE" w:rsidRPr="008808D0" w:rsidRDefault="00CD5BAE" w:rsidP="00CD5BAE">
      <w:r w:rsidRPr="008808D0">
        <w:t>JUDr. Radomír Koudela v. r.</w:t>
      </w:r>
    </w:p>
    <w:p w14:paraId="348520F6" w14:textId="77777777" w:rsidR="00CD5BAE" w:rsidRPr="008808D0" w:rsidRDefault="00CD5BAE" w:rsidP="00CD5BAE">
      <w:r w:rsidRPr="008808D0">
        <w:t>předseda senátu</w:t>
      </w:r>
    </w:p>
    <w:p w14:paraId="724E5362" w14:textId="77777777" w:rsidR="00CD5BAE" w:rsidRPr="008808D0" w:rsidRDefault="00CD5BAE" w:rsidP="00CD5BAE"/>
    <w:p w14:paraId="41E1C486" w14:textId="77777777" w:rsidR="00CD5BAE" w:rsidRDefault="00CD5BAE" w:rsidP="00CD5BAE"/>
    <w:p w14:paraId="0D3D0E24" w14:textId="77777777" w:rsidR="00CD5BAE" w:rsidRPr="008808D0" w:rsidRDefault="00CD5BAE" w:rsidP="00CD5BAE"/>
    <w:p w14:paraId="7A543D29" w14:textId="77777777" w:rsidR="00CD5BAE" w:rsidRPr="00765631" w:rsidRDefault="00CD5BAE" w:rsidP="00CD5BAE">
      <w:pPr>
        <w:pStyle w:val="Zkladntext"/>
        <w:rPr>
          <w:rFonts w:ascii="Garamond" w:hAnsi="Garamond"/>
          <w:i/>
          <w:iCs/>
        </w:rPr>
      </w:pPr>
      <w:r w:rsidRPr="00765631">
        <w:rPr>
          <w:rFonts w:ascii="Garamond" w:hAnsi="Garamond"/>
          <w:i/>
          <w:iCs/>
        </w:rPr>
        <w:t>Toto rozhodnutí ze dne 16. 2. 2023, č. j. 61 T 3/2023-672, nabylo právní moci dne 16. 2. 2023.</w:t>
      </w:r>
    </w:p>
    <w:p w14:paraId="0CBB560B" w14:textId="77777777" w:rsidR="00CD5BAE" w:rsidRPr="00765631" w:rsidRDefault="00CD5BAE" w:rsidP="00CD5BAE">
      <w:pPr>
        <w:pStyle w:val="Zkladntext"/>
        <w:rPr>
          <w:rFonts w:ascii="Garamond" w:hAnsi="Garamond"/>
          <w:i/>
          <w:iCs/>
        </w:rPr>
      </w:pPr>
      <w:r w:rsidRPr="00765631">
        <w:rPr>
          <w:rFonts w:ascii="Garamond" w:hAnsi="Garamond"/>
          <w:i/>
          <w:iCs/>
        </w:rPr>
        <w:t>Doložku připojila Hana Heliová dne 27. 2. 2023</w:t>
      </w:r>
    </w:p>
    <w:p w14:paraId="09E09920" w14:textId="77777777" w:rsidR="00CD5BAE" w:rsidRPr="00765631" w:rsidRDefault="00CD5BAE" w:rsidP="00CD5BAE"/>
    <w:p w14:paraId="20637AB7" w14:textId="77777777" w:rsidR="00282005" w:rsidRDefault="00282005"/>
    <w:sectPr w:rsidR="00282005" w:rsidSect="008808D0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F1094" w14:textId="77777777" w:rsidR="00CE4905" w:rsidRDefault="00CE4905">
      <w:r>
        <w:separator/>
      </w:r>
    </w:p>
  </w:endnote>
  <w:endnote w:type="continuationSeparator" w:id="0">
    <w:p w14:paraId="035C76C3" w14:textId="77777777" w:rsidR="00CE4905" w:rsidRDefault="00CE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299A" w14:textId="77777777" w:rsidR="00CD5BAE" w:rsidRDefault="00CD5BAE">
    <w:pPr>
      <w:pStyle w:val="Zpat"/>
    </w:pPr>
    <w:r>
      <w:t>Shodu s prvopisem potvrzuje Hana Heliová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31AA3" w14:textId="77777777" w:rsidR="00CE4905" w:rsidRDefault="00CE4905">
      <w:r>
        <w:separator/>
      </w:r>
    </w:p>
  </w:footnote>
  <w:footnote w:type="continuationSeparator" w:id="0">
    <w:p w14:paraId="515F6C51" w14:textId="77777777" w:rsidR="00CE4905" w:rsidRDefault="00CE4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0BCA" w14:textId="77777777" w:rsidR="00CD5BAE" w:rsidRPr="0019000B" w:rsidRDefault="00CD5BAE" w:rsidP="004E341D">
    <w:pPr>
      <w:pStyle w:val="Zhlav"/>
      <w:framePr w:wrap="around" w:vAnchor="text" w:hAnchor="margin" w:xAlign="center" w:y="1"/>
      <w:rPr>
        <w:rStyle w:val="slostrnky"/>
      </w:rPr>
    </w:pPr>
    <w:r w:rsidRPr="0019000B">
      <w:rPr>
        <w:rStyle w:val="slostrnky"/>
      </w:rPr>
      <w:fldChar w:fldCharType="begin"/>
    </w:r>
    <w:r w:rsidRPr="0019000B">
      <w:rPr>
        <w:rStyle w:val="slostrnky"/>
      </w:rPr>
      <w:instrText xml:space="preserve">PAGE  </w:instrText>
    </w:r>
    <w:r w:rsidRPr="0019000B">
      <w:rPr>
        <w:rStyle w:val="slostrnky"/>
      </w:rPr>
      <w:fldChar w:fldCharType="separate"/>
    </w:r>
    <w:r>
      <w:rPr>
        <w:rStyle w:val="slostrnky"/>
        <w:noProof/>
      </w:rPr>
      <w:t>4</w:t>
    </w:r>
    <w:r w:rsidRPr="0019000B">
      <w:rPr>
        <w:rStyle w:val="slostrnky"/>
      </w:rPr>
      <w:fldChar w:fldCharType="end"/>
    </w:r>
  </w:p>
  <w:p w14:paraId="4153E979" w14:textId="77777777" w:rsidR="00CD5BAE" w:rsidRPr="0019000B" w:rsidRDefault="00CD5BAE" w:rsidP="004E341D">
    <w:pPr>
      <w:pStyle w:val="Zhlav"/>
    </w:pPr>
    <w:r w:rsidRPr="0019000B">
      <w:tab/>
    </w:r>
    <w:r>
      <w:tab/>
      <w:t>61 T 3/2023</w:t>
    </w:r>
    <w:r w:rsidRPr="0019000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9A676" w14:textId="77777777" w:rsidR="00CD5BAE" w:rsidRDefault="00CD5BAE" w:rsidP="001731D6">
    <w:pPr>
      <w:jc w:val="right"/>
    </w:pPr>
    <w:r>
      <w:rPr>
        <w:rFonts w:eastAsia="Calibri"/>
      </w:rPr>
      <w:t xml:space="preserve">č. j. </w:t>
    </w:r>
    <w:r>
      <w:t>61 T 3/2023-672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59B6"/>
    <w:multiLevelType w:val="hybridMultilevel"/>
    <w:tmpl w:val="15C6BC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3654"/>
    <w:multiLevelType w:val="hybridMultilevel"/>
    <w:tmpl w:val="605C0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62EB5"/>
    <w:multiLevelType w:val="hybridMultilevel"/>
    <w:tmpl w:val="35DCAAF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4776F3"/>
    <w:multiLevelType w:val="hybridMultilevel"/>
    <w:tmpl w:val="821E4520"/>
    <w:lvl w:ilvl="0" w:tplc="EF5AD33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F27044"/>
    <w:multiLevelType w:val="hybridMultilevel"/>
    <w:tmpl w:val="605C01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C46ED"/>
    <w:multiLevelType w:val="hybridMultilevel"/>
    <w:tmpl w:val="B3B8354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F36CD5"/>
    <w:multiLevelType w:val="hybridMultilevel"/>
    <w:tmpl w:val="0F243E9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82D5F"/>
    <w:multiLevelType w:val="hybridMultilevel"/>
    <w:tmpl w:val="A8D235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B6467"/>
    <w:multiLevelType w:val="hybridMultilevel"/>
    <w:tmpl w:val="FEBE89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01F3F"/>
    <w:multiLevelType w:val="hybridMultilevel"/>
    <w:tmpl w:val="D472CA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18029">
    <w:abstractNumId w:val="0"/>
  </w:num>
  <w:num w:numId="2" w16cid:durableId="1724518883">
    <w:abstractNumId w:val="9"/>
  </w:num>
  <w:num w:numId="3" w16cid:durableId="1685664662">
    <w:abstractNumId w:val="3"/>
  </w:num>
  <w:num w:numId="4" w16cid:durableId="898981681">
    <w:abstractNumId w:val="8"/>
  </w:num>
  <w:num w:numId="5" w16cid:durableId="951209915">
    <w:abstractNumId w:val="4"/>
  </w:num>
  <w:num w:numId="6" w16cid:durableId="1953239924">
    <w:abstractNumId w:val="1"/>
  </w:num>
  <w:num w:numId="7" w16cid:durableId="2099516686">
    <w:abstractNumId w:val="7"/>
  </w:num>
  <w:num w:numId="8" w16cid:durableId="1881700305">
    <w:abstractNumId w:val="2"/>
  </w:num>
  <w:num w:numId="9" w16cid:durableId="1522090664">
    <w:abstractNumId w:val="6"/>
  </w:num>
  <w:num w:numId="10" w16cid:durableId="20678711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AE"/>
    <w:rsid w:val="001C6C58"/>
    <w:rsid w:val="00282005"/>
    <w:rsid w:val="003332A8"/>
    <w:rsid w:val="003363BF"/>
    <w:rsid w:val="003720C3"/>
    <w:rsid w:val="003742FB"/>
    <w:rsid w:val="00397888"/>
    <w:rsid w:val="00431AE5"/>
    <w:rsid w:val="00755692"/>
    <w:rsid w:val="009C6E10"/>
    <w:rsid w:val="00A30893"/>
    <w:rsid w:val="00B95D20"/>
    <w:rsid w:val="00CD5BAE"/>
    <w:rsid w:val="00CE4905"/>
    <w:rsid w:val="00E55FDC"/>
    <w:rsid w:val="00F6134B"/>
    <w:rsid w:val="00F7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B3A85B"/>
  <w15:chartTrackingRefBased/>
  <w15:docId w15:val="{4D808EAA-37C0-4E18-A648-5CA37BA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5BAE"/>
    <w:pPr>
      <w:spacing w:after="0" w:line="240" w:lineRule="auto"/>
      <w:jc w:val="both"/>
    </w:pPr>
    <w:rPr>
      <w:rFonts w:ascii="Garamond" w:eastAsia="Times New Roman" w:hAnsi="Garamond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CD5BAE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CD5BAE"/>
    <w:pPr>
      <w:keepNext/>
      <w:jc w:val="left"/>
      <w:outlineLvl w:val="1"/>
    </w:pPr>
    <w:rPr>
      <w:rFonts w:ascii="Arial" w:hAnsi="Arial" w:cs="Arial"/>
      <w:b/>
      <w:bCs/>
      <w:spacing w:val="18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character" w:customStyle="1" w:styleId="Nadpis1Char">
    <w:name w:val="Nadpis 1 Char"/>
    <w:basedOn w:val="Standardnpsmoodstavce"/>
    <w:link w:val="Nadpis1"/>
    <w:uiPriority w:val="99"/>
    <w:rsid w:val="00CD5BAE"/>
    <w:rPr>
      <w:rFonts w:ascii="Times New Roman" w:eastAsia="Times New Roman" w:hAnsi="Times New Roman" w:cs="Times New Roman"/>
      <w:b/>
      <w:kern w:val="0"/>
      <w:sz w:val="28"/>
      <w:szCs w:val="28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CD5BAE"/>
    <w:rPr>
      <w:rFonts w:ascii="Arial" w:eastAsia="Times New Roman" w:hAnsi="Arial" w:cs="Arial"/>
      <w:b/>
      <w:bCs/>
      <w:spacing w:val="18"/>
      <w:kern w:val="0"/>
      <w:sz w:val="40"/>
      <w:szCs w:val="4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CD5BAE"/>
    <w:pPr>
      <w:tabs>
        <w:tab w:val="center" w:pos="4536"/>
        <w:tab w:val="right" w:pos="9072"/>
      </w:tabs>
      <w:spacing w:after="12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CD5BAE"/>
    <w:rPr>
      <w:rFonts w:ascii="Garamond" w:eastAsia="Times New Roman" w:hAnsi="Garamond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D5BAE"/>
    <w:pPr>
      <w:tabs>
        <w:tab w:val="center" w:pos="4536"/>
        <w:tab w:val="right" w:pos="9072"/>
      </w:tabs>
      <w:spacing w:after="120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D5BAE"/>
    <w:rPr>
      <w:rFonts w:ascii="Garamond" w:eastAsia="Times New Roman" w:hAnsi="Garamond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uiPriority w:val="99"/>
    <w:semiHidden/>
    <w:unhideWhenUsed/>
    <w:rsid w:val="00CD5BAE"/>
  </w:style>
  <w:style w:type="paragraph" w:styleId="Odstavecseseznamem">
    <w:name w:val="List Paragraph"/>
    <w:basedOn w:val="Normln"/>
    <w:link w:val="OdstavecseseznamemChar"/>
    <w:uiPriority w:val="34"/>
    <w:qFormat/>
    <w:rsid w:val="00CD5BAE"/>
    <w:pPr>
      <w:spacing w:after="120"/>
      <w:ind w:left="720"/>
      <w:contextualSpacing/>
    </w:pPr>
    <w:rPr>
      <w:szCs w:val="22"/>
      <w:lang w:eastAsia="en-US" w:bidi="en-US"/>
    </w:rPr>
  </w:style>
  <w:style w:type="character" w:customStyle="1" w:styleId="OdstavecseseznamemChar">
    <w:name w:val="Odstavec se seznamem Char"/>
    <w:link w:val="Odstavecseseznamem"/>
    <w:uiPriority w:val="34"/>
    <w:rsid w:val="00CD5BAE"/>
    <w:rPr>
      <w:rFonts w:ascii="Garamond" w:eastAsia="Times New Roman" w:hAnsi="Garamond" w:cs="Times New Roman"/>
      <w:kern w:val="0"/>
      <w:sz w:val="24"/>
      <w:lang w:bidi="en-US"/>
      <w14:ligatures w14:val="none"/>
    </w:rPr>
  </w:style>
  <w:style w:type="paragraph" w:styleId="Zkladntext">
    <w:name w:val="Body Text"/>
    <w:basedOn w:val="Normln"/>
    <w:link w:val="ZkladntextChar"/>
    <w:uiPriority w:val="99"/>
    <w:unhideWhenUsed/>
    <w:rsid w:val="00CD5BAE"/>
    <w:pPr>
      <w:suppressAutoHyphens/>
    </w:pPr>
    <w:rPr>
      <w:rFonts w:ascii="Times New Roman" w:hAnsi="Times New Roman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D5BAE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BezmezerChar">
    <w:name w:val="Bez mezer Char"/>
    <w:link w:val="Bezmezer"/>
    <w:uiPriority w:val="1"/>
    <w:rsid w:val="00CD5BAE"/>
    <w:rPr>
      <w:rFonts w:ascii="Garamond" w:hAnsi="Garamond"/>
      <w:sz w:val="24"/>
    </w:rPr>
  </w:style>
  <w:style w:type="character" w:customStyle="1" w:styleId="CharStyle12">
    <w:name w:val="Char Style 12"/>
    <w:link w:val="Style11"/>
    <w:uiPriority w:val="99"/>
    <w:semiHidden/>
    <w:locked/>
    <w:rsid w:val="00CD5BAE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semiHidden/>
    <w:rsid w:val="00CD5BAE"/>
    <w:pPr>
      <w:widowControl w:val="0"/>
      <w:shd w:val="clear" w:color="auto" w:fill="FFFFFF"/>
      <w:spacing w:before="180" w:after="120" w:line="240" w:lineRule="atLeast"/>
    </w:pPr>
    <w:rPr>
      <w:rFonts w:ascii="Arial" w:eastAsiaTheme="minorHAnsi" w:hAnsi="Arial" w:cs="Arial"/>
      <w:kern w:val="2"/>
      <w:sz w:val="15"/>
      <w:szCs w:val="15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3093</Words>
  <Characters>18250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Šaršonová Renáta</cp:lastModifiedBy>
  <cp:revision>9</cp:revision>
  <dcterms:created xsi:type="dcterms:W3CDTF">2024-01-17T13:00:00Z</dcterms:created>
  <dcterms:modified xsi:type="dcterms:W3CDTF">2024-01-24T10:14:00Z</dcterms:modified>
</cp:coreProperties>
</file>