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F1F7" w14:textId="77777777" w:rsidR="0099666F" w:rsidRDefault="0099666F" w:rsidP="0099666F">
      <w:pPr>
        <w:pStyle w:val="Nadpis1"/>
        <w:rPr>
          <w:b w:val="0"/>
          <w:bCs w:val="0"/>
          <w:sz w:val="24"/>
          <w:szCs w:val="24"/>
        </w:rPr>
      </w:pPr>
      <w:r>
        <w:t xml:space="preserve">                                                                                    </w:t>
      </w:r>
      <w:r>
        <w:rPr>
          <w:b w:val="0"/>
          <w:bCs w:val="0"/>
          <w:sz w:val="24"/>
          <w:szCs w:val="24"/>
        </w:rPr>
        <w:t>42Cm 368/2009-56</w:t>
      </w:r>
    </w:p>
    <w:p w14:paraId="682739A4" w14:textId="77777777" w:rsidR="0099666F" w:rsidRDefault="0099666F" w:rsidP="0099666F">
      <w:pPr>
        <w:pStyle w:val="Nadpis1"/>
      </w:pPr>
      <w:r>
        <w:t xml:space="preserve">                                        U S N E S E N Í</w:t>
      </w:r>
    </w:p>
    <w:p w14:paraId="43DB2929" w14:textId="77777777" w:rsidR="0099666F" w:rsidRDefault="0099666F" w:rsidP="0099666F"/>
    <w:p w14:paraId="49C6E8E7" w14:textId="77777777" w:rsidR="0099666F" w:rsidRDefault="0099666F" w:rsidP="0099666F"/>
    <w:p w14:paraId="6EE1CC0B" w14:textId="77777777" w:rsidR="0099666F" w:rsidRDefault="0099666F" w:rsidP="0099666F">
      <w:pPr>
        <w:jc w:val="both"/>
      </w:pPr>
      <w:r>
        <w:t>Krajský soud v Brně rozhodl samosoudcem Mgr. Tomášem Hejlem v právní věci</w:t>
      </w:r>
    </w:p>
    <w:p w14:paraId="675DB1F0" w14:textId="77777777" w:rsidR="0099666F" w:rsidRDefault="0099666F" w:rsidP="0099666F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B4">
        <w:rPr>
          <w:rFonts w:ascii="Times New Roman" w:hAnsi="Times New Roman" w:cs="Times New Roman"/>
          <w:sz w:val="24"/>
          <w:szCs w:val="24"/>
        </w:rPr>
        <w:t>žalobce:</w:t>
      </w:r>
      <w:r>
        <w:t xml:space="preserve"> </w:t>
      </w:r>
      <w:r w:rsidRPr="00F85865">
        <w:rPr>
          <w:rFonts w:ascii="Times New Roman" w:hAnsi="Times New Roman" w:cs="Times New Roman"/>
          <w:b/>
          <w:sz w:val="24"/>
          <w:szCs w:val="24"/>
        </w:rPr>
        <w:t>Česká spořitelna, a.s., IČ 45244782, Olbrachtova 1929/62, Praha 4</w:t>
      </w:r>
    </w:p>
    <w:p w14:paraId="10802C6A" w14:textId="77777777" w:rsidR="0099666F" w:rsidRPr="00925814" w:rsidRDefault="0099666F" w:rsidP="0099666F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814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9258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814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925814">
        <w:rPr>
          <w:rFonts w:ascii="Times New Roman" w:hAnsi="Times New Roman" w:cs="Times New Roman"/>
          <w:sz w:val="24"/>
          <w:szCs w:val="24"/>
        </w:rPr>
        <w:t xml:space="preserve">. Mgr. Markem </w:t>
      </w:r>
      <w:proofErr w:type="spellStart"/>
      <w:r w:rsidRPr="00925814">
        <w:rPr>
          <w:rFonts w:ascii="Times New Roman" w:hAnsi="Times New Roman" w:cs="Times New Roman"/>
          <w:sz w:val="24"/>
          <w:szCs w:val="24"/>
        </w:rPr>
        <w:t>Lošanem</w:t>
      </w:r>
      <w:proofErr w:type="spellEnd"/>
      <w:r w:rsidRPr="00925814">
        <w:rPr>
          <w:rFonts w:ascii="Times New Roman" w:hAnsi="Times New Roman" w:cs="Times New Roman"/>
          <w:sz w:val="24"/>
          <w:szCs w:val="24"/>
        </w:rPr>
        <w:t>, advokátem, Praha 1, 110 00, Týn 1049/3</w:t>
      </w:r>
    </w:p>
    <w:p w14:paraId="2034AB63" w14:textId="77777777" w:rsidR="0099666F" w:rsidRPr="00F85865" w:rsidRDefault="0099666F" w:rsidP="0099666F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F85865">
        <w:rPr>
          <w:rFonts w:ascii="Times New Roman" w:hAnsi="Times New Roman" w:cs="Times New Roman"/>
          <w:sz w:val="24"/>
          <w:szCs w:val="24"/>
        </w:rPr>
        <w:t>proti</w:t>
      </w:r>
    </w:p>
    <w:p w14:paraId="1F9FB661" w14:textId="77777777" w:rsidR="0099666F" w:rsidRDefault="0099666F" w:rsidP="0099666F">
      <w:pPr>
        <w:jc w:val="both"/>
        <w:rPr>
          <w:b/>
        </w:rPr>
      </w:pPr>
      <w:r w:rsidRPr="00F85865">
        <w:t>žalovaným</w:t>
      </w:r>
      <w:r w:rsidRPr="00F85865">
        <w:tab/>
        <w:t xml:space="preserve">: 1) </w:t>
      </w:r>
      <w:proofErr w:type="spellStart"/>
      <w:r w:rsidRPr="00F85865">
        <w:rPr>
          <w:b/>
        </w:rPr>
        <w:t>Carabus</w:t>
      </w:r>
      <w:proofErr w:type="spellEnd"/>
      <w:r w:rsidRPr="00F85865">
        <w:rPr>
          <w:b/>
        </w:rPr>
        <w:t>, a.s., IČ 277 25 197, Brno, Pekařská 80, 602 00</w:t>
      </w:r>
    </w:p>
    <w:p w14:paraId="4D2470AB" w14:textId="77777777" w:rsidR="0099666F" w:rsidRPr="00F85865" w:rsidRDefault="0099666F" w:rsidP="0099666F">
      <w:pPr>
        <w:jc w:val="both"/>
        <w:rPr>
          <w:b/>
        </w:rPr>
      </w:pPr>
      <w:r w:rsidRPr="00F85865">
        <w:t>žalova</w:t>
      </w:r>
      <w:r>
        <w:t>n</w:t>
      </w:r>
      <w:r w:rsidRPr="00F85865">
        <w:t xml:space="preserve">ý č. 1 </w:t>
      </w:r>
      <w:proofErr w:type="spellStart"/>
      <w:r w:rsidRPr="00F85865">
        <w:t>pr</w:t>
      </w:r>
      <w:proofErr w:type="spellEnd"/>
      <w:r w:rsidRPr="00F85865">
        <w:t xml:space="preserve">. </w:t>
      </w:r>
      <w:proofErr w:type="spellStart"/>
      <w:r w:rsidRPr="00F85865">
        <w:t>zast</w:t>
      </w:r>
      <w:proofErr w:type="spellEnd"/>
      <w:r>
        <w:rPr>
          <w:b/>
        </w:rPr>
        <w:t xml:space="preserve">. </w:t>
      </w:r>
      <w:r w:rsidRPr="00F85865">
        <w:t>JUDr. Leonou Grumlíkovou, advokátkou, Brno, Údolní 61</w:t>
      </w:r>
    </w:p>
    <w:p w14:paraId="0A032A43" w14:textId="1955F9F0" w:rsidR="0099666F" w:rsidRPr="00F85865" w:rsidRDefault="0099666F" w:rsidP="0099666F">
      <w:pPr>
        <w:jc w:val="both"/>
      </w:pPr>
      <w:r>
        <w:t xml:space="preserve">                          </w:t>
      </w:r>
      <w:r w:rsidRPr="00F85865">
        <w:t xml:space="preserve">2) </w:t>
      </w:r>
      <w:r w:rsidR="00897958">
        <w:rPr>
          <w:b/>
        </w:rPr>
        <w:t>J.</w:t>
      </w:r>
      <w:r w:rsidRPr="00F85865">
        <w:rPr>
          <w:b/>
        </w:rPr>
        <w:t xml:space="preserve"> </w:t>
      </w:r>
      <w:r w:rsidR="00897958">
        <w:rPr>
          <w:b/>
        </w:rPr>
        <w:t>K.</w:t>
      </w:r>
      <w:r w:rsidRPr="00F85865">
        <w:rPr>
          <w:b/>
        </w:rPr>
        <w:t xml:space="preserve">, nar. </w:t>
      </w:r>
      <w:r w:rsidR="00897958">
        <w:rPr>
          <w:b/>
        </w:rPr>
        <w:t>XXXXX</w:t>
      </w:r>
      <w:r w:rsidRPr="00F85865">
        <w:rPr>
          <w:b/>
        </w:rPr>
        <w:t xml:space="preserve">, </w:t>
      </w:r>
      <w:r w:rsidR="00897958">
        <w:rPr>
          <w:b/>
        </w:rPr>
        <w:t>XXXXX</w:t>
      </w:r>
    </w:p>
    <w:p w14:paraId="36791386" w14:textId="4D018053" w:rsidR="0099666F" w:rsidRDefault="0099666F" w:rsidP="0099666F">
      <w:pPr>
        <w:jc w:val="both"/>
        <w:rPr>
          <w:b/>
        </w:rPr>
      </w:pPr>
      <w:r>
        <w:t xml:space="preserve">                          </w:t>
      </w:r>
      <w:r w:rsidRPr="00F85865">
        <w:t xml:space="preserve">3) </w:t>
      </w:r>
      <w:r w:rsidR="00897958">
        <w:rPr>
          <w:b/>
        </w:rPr>
        <w:t>M.</w:t>
      </w:r>
      <w:r w:rsidRPr="00F85865">
        <w:rPr>
          <w:b/>
        </w:rPr>
        <w:t xml:space="preserve"> </w:t>
      </w:r>
      <w:r w:rsidR="00897958">
        <w:rPr>
          <w:b/>
        </w:rPr>
        <w:t>P.</w:t>
      </w:r>
      <w:r w:rsidRPr="00F85865">
        <w:rPr>
          <w:b/>
        </w:rPr>
        <w:t xml:space="preserve">, nar. </w:t>
      </w:r>
      <w:r w:rsidR="00897958">
        <w:rPr>
          <w:b/>
        </w:rPr>
        <w:t>XXXXX</w:t>
      </w:r>
      <w:r w:rsidRPr="00F85865">
        <w:rPr>
          <w:b/>
        </w:rPr>
        <w:t xml:space="preserve">, </w:t>
      </w:r>
      <w:r w:rsidR="00897958">
        <w:rPr>
          <w:b/>
        </w:rPr>
        <w:t>XXXXX</w:t>
      </w:r>
    </w:p>
    <w:p w14:paraId="5DEEC495" w14:textId="77777777" w:rsidR="0099666F" w:rsidRPr="00F85865" w:rsidRDefault="0099666F" w:rsidP="0099666F">
      <w:pPr>
        <w:jc w:val="both"/>
      </w:pPr>
      <w:r w:rsidRPr="00F85865">
        <w:t xml:space="preserve">žalovaný č. 3 </w:t>
      </w:r>
      <w:proofErr w:type="spellStart"/>
      <w:r w:rsidRPr="00F85865">
        <w:t>pr</w:t>
      </w:r>
      <w:proofErr w:type="spellEnd"/>
      <w:r w:rsidRPr="00F85865">
        <w:t xml:space="preserve">. </w:t>
      </w:r>
      <w:proofErr w:type="spellStart"/>
      <w:r w:rsidRPr="00F85865">
        <w:t>zast</w:t>
      </w:r>
      <w:proofErr w:type="spellEnd"/>
      <w:r w:rsidRPr="00F85865">
        <w:t>. JUDr. Leonou Grumlíkovou, advokátkou, Brno, Údolní 61</w:t>
      </w:r>
    </w:p>
    <w:p w14:paraId="2BF87E38" w14:textId="77777777" w:rsidR="0099666F" w:rsidRDefault="0099666F" w:rsidP="0099666F"/>
    <w:p w14:paraId="770EE802" w14:textId="77777777" w:rsidR="0099666F" w:rsidRDefault="0099666F" w:rsidP="0099666F">
      <w:r>
        <w:t xml:space="preserve">o zaplacení směnečné pohledávky </w:t>
      </w:r>
      <w:proofErr w:type="gramStart"/>
      <w:r>
        <w:t>1.664.773,--</w:t>
      </w:r>
      <w:proofErr w:type="gramEnd"/>
      <w:r>
        <w:t>Kč s postižními právy</w:t>
      </w:r>
    </w:p>
    <w:p w14:paraId="11E78160" w14:textId="77777777" w:rsidR="0099666F" w:rsidRDefault="0099666F" w:rsidP="0099666F">
      <w:r>
        <w:t xml:space="preserve">o námitkách žalovaného č. 3 proti směnečnému platebnímu rozkazu </w:t>
      </w:r>
    </w:p>
    <w:p w14:paraId="795B0209" w14:textId="77777777" w:rsidR="0099666F" w:rsidRDefault="0099666F" w:rsidP="0099666F">
      <w:r>
        <w:t xml:space="preserve"> </w:t>
      </w:r>
    </w:p>
    <w:p w14:paraId="3369FC05" w14:textId="77777777" w:rsidR="0099666F" w:rsidRPr="007905B4" w:rsidRDefault="0099666F" w:rsidP="0099666F">
      <w:pPr>
        <w:jc w:val="center"/>
        <w:rPr>
          <w:b/>
          <w:sz w:val="32"/>
          <w:szCs w:val="32"/>
        </w:rPr>
      </w:pPr>
      <w:r w:rsidRPr="007905B4">
        <w:rPr>
          <w:b/>
          <w:sz w:val="32"/>
          <w:szCs w:val="32"/>
        </w:rPr>
        <w:t xml:space="preserve">t a k t </w:t>
      </w:r>
      <w:proofErr w:type="gramStart"/>
      <w:r w:rsidRPr="007905B4">
        <w:rPr>
          <w:b/>
          <w:sz w:val="32"/>
          <w:szCs w:val="32"/>
        </w:rPr>
        <w:t>o :</w:t>
      </w:r>
      <w:proofErr w:type="gramEnd"/>
    </w:p>
    <w:p w14:paraId="03F62343" w14:textId="77777777" w:rsidR="0099666F" w:rsidRDefault="0099666F" w:rsidP="0099666F">
      <w:pPr>
        <w:rPr>
          <w:sz w:val="32"/>
          <w:szCs w:val="32"/>
        </w:rPr>
      </w:pPr>
    </w:p>
    <w:p w14:paraId="14B373D8" w14:textId="77777777" w:rsidR="0099666F" w:rsidRDefault="0099666F" w:rsidP="0099666F">
      <w:pPr>
        <w:numPr>
          <w:ilvl w:val="0"/>
          <w:numId w:val="1"/>
        </w:numPr>
        <w:jc w:val="both"/>
      </w:pPr>
      <w:r>
        <w:t xml:space="preserve">V záhlaví Směnečného platebního rozkazu ze dne 25.11.2009, č.j. </w:t>
      </w:r>
      <w:smartTag w:uri="urn:schemas-microsoft-com:office:smarttags" w:element="metricconverter">
        <w:smartTagPr>
          <w:attr w:name="ProductID" w:val="42 Cm"/>
        </w:smartTagPr>
        <w:r>
          <w:t>42</w:t>
        </w:r>
        <w:r w:rsidRPr="00997778">
          <w:t xml:space="preserve"> </w:t>
        </w:r>
        <w:r>
          <w:t>C</w:t>
        </w:r>
        <w:r w:rsidRPr="00997778">
          <w:t>m</w:t>
        </w:r>
      </w:smartTag>
      <w:r w:rsidRPr="00997778">
        <w:t xml:space="preserve"> </w:t>
      </w:r>
      <w:r>
        <w:t>368</w:t>
      </w:r>
      <w:r w:rsidRPr="00997778">
        <w:t>/</w:t>
      </w:r>
      <w:r>
        <w:t>2009-</w:t>
      </w:r>
      <w:proofErr w:type="gramStart"/>
      <w:r>
        <w:t>12  se</w:t>
      </w:r>
      <w:proofErr w:type="gramEnd"/>
      <w:r>
        <w:t xml:space="preserve"> u   označení žalovaného č.3 opravuje datum narození a to tak, že se uvede:  </w:t>
      </w:r>
      <w:r>
        <w:rPr>
          <w:b/>
        </w:rPr>
        <w:t>17.5.1976</w:t>
      </w:r>
      <w:r>
        <w:t>.</w:t>
      </w:r>
    </w:p>
    <w:p w14:paraId="436FE947" w14:textId="77777777" w:rsidR="0099666F" w:rsidRDefault="0099666F" w:rsidP="0099666F">
      <w:pPr>
        <w:ind w:left="360"/>
        <w:jc w:val="both"/>
      </w:pPr>
    </w:p>
    <w:p w14:paraId="37553165" w14:textId="77777777" w:rsidR="0099666F" w:rsidRDefault="0099666F" w:rsidP="0099666F">
      <w:pPr>
        <w:numPr>
          <w:ilvl w:val="0"/>
          <w:numId w:val="1"/>
        </w:numPr>
        <w:jc w:val="both"/>
      </w:pPr>
      <w:r>
        <w:t xml:space="preserve">V záhlaví Rozsudku Krajského soudu v Brně ze dne 1.11.2010, č.j. </w:t>
      </w:r>
      <w:smartTag w:uri="urn:schemas-microsoft-com:office:smarttags" w:element="metricconverter">
        <w:smartTagPr>
          <w:attr w:name="ProductID" w:val="42 Cm"/>
        </w:smartTagPr>
        <w:r>
          <w:t>42</w:t>
        </w:r>
        <w:r w:rsidRPr="00997778">
          <w:t xml:space="preserve"> </w:t>
        </w:r>
        <w:r>
          <w:t>C</w:t>
        </w:r>
        <w:r w:rsidRPr="00997778">
          <w:t>m</w:t>
        </w:r>
      </w:smartTag>
      <w:r w:rsidRPr="00997778">
        <w:t xml:space="preserve"> </w:t>
      </w:r>
      <w:r>
        <w:t>368</w:t>
      </w:r>
      <w:r w:rsidRPr="00997778">
        <w:t>/</w:t>
      </w:r>
      <w:r>
        <w:t>2009-</w:t>
      </w:r>
      <w:proofErr w:type="gramStart"/>
      <w:r>
        <w:t>43  se</w:t>
      </w:r>
      <w:proofErr w:type="gramEnd"/>
      <w:r>
        <w:t xml:space="preserve"> u   označení žalovaného č.3 opravuje datum narození a to tak, že se uvede:  </w:t>
      </w:r>
      <w:r>
        <w:rPr>
          <w:b/>
        </w:rPr>
        <w:t>17.5.1976</w:t>
      </w:r>
      <w:r>
        <w:t>.</w:t>
      </w:r>
    </w:p>
    <w:p w14:paraId="5A54B90C" w14:textId="77777777" w:rsidR="0099666F" w:rsidRDefault="0099666F" w:rsidP="0099666F"/>
    <w:p w14:paraId="7F4BD487" w14:textId="77777777" w:rsidR="0099666F" w:rsidRDefault="0099666F" w:rsidP="0099666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O d ů v o d n ě n </w:t>
      </w:r>
      <w:proofErr w:type="gramStart"/>
      <w:r>
        <w:rPr>
          <w:b/>
          <w:bCs/>
          <w:sz w:val="28"/>
          <w:szCs w:val="28"/>
        </w:rPr>
        <w:t>í :</w:t>
      </w:r>
      <w:proofErr w:type="gramEnd"/>
    </w:p>
    <w:p w14:paraId="1B2530B6" w14:textId="77777777" w:rsidR="0099666F" w:rsidRPr="009325F1" w:rsidRDefault="0099666F" w:rsidP="0099666F">
      <w:pPr>
        <w:jc w:val="both"/>
        <w:rPr>
          <w:b/>
          <w:bCs/>
          <w:sz w:val="28"/>
          <w:szCs w:val="28"/>
        </w:rPr>
      </w:pPr>
    </w:p>
    <w:p w14:paraId="7CCA7EB8" w14:textId="77777777" w:rsidR="0099666F" w:rsidRDefault="0099666F" w:rsidP="0099666F">
      <w:pPr>
        <w:jc w:val="both"/>
      </w:pPr>
      <w:r>
        <w:t xml:space="preserve">Žalobce uvedl ve svém návrhu na vydání směnečného platebního rozkazu ze dne 30.9.2009 u označení </w:t>
      </w:r>
      <w:proofErr w:type="spellStart"/>
      <w:r>
        <w:t>žalovného</w:t>
      </w:r>
      <w:proofErr w:type="spellEnd"/>
      <w:r>
        <w:t xml:space="preserve"> č.3 RČ: „760507/3257“.  Soud návrhu žalobce vyhověl a vydal směnečný platební rozkaz, v němž označil žalovaného č.3 dle žalobního návrhu. Stejně tak označil datum narození žalovaného č. 3 v Rozsudku ze dne 1.11.2010.</w:t>
      </w:r>
    </w:p>
    <w:p w14:paraId="7F6C596B" w14:textId="77777777" w:rsidR="0099666F" w:rsidRDefault="0099666F" w:rsidP="0099666F">
      <w:pPr>
        <w:jc w:val="both"/>
      </w:pPr>
    </w:p>
    <w:p w14:paraId="7AAF5262" w14:textId="77777777" w:rsidR="0099666F" w:rsidRDefault="0099666F" w:rsidP="0099666F">
      <w:pPr>
        <w:jc w:val="both"/>
      </w:pPr>
      <w:r>
        <w:t xml:space="preserve"> Přípisem ze dne 1.4.2011 opravil žalobce datum narození žalovaného č.3 tak, že uvedl: „17.5.1976“. Za užití </w:t>
      </w:r>
      <w:proofErr w:type="spellStart"/>
      <w:r>
        <w:t>ust</w:t>
      </w:r>
      <w:proofErr w:type="spellEnd"/>
      <w:r>
        <w:t xml:space="preserve">. § 174 odst. </w:t>
      </w:r>
      <w:proofErr w:type="gramStart"/>
      <w:r>
        <w:t>4  o.s.ř.</w:t>
      </w:r>
      <w:proofErr w:type="gramEnd"/>
      <w:r>
        <w:t xml:space="preserve"> ve spojení s </w:t>
      </w:r>
      <w:proofErr w:type="spellStart"/>
      <w:r>
        <w:t>ust</w:t>
      </w:r>
      <w:proofErr w:type="spellEnd"/>
      <w:r>
        <w:t>. § 164 o.s.ř. proto soud tuto chybu opravil.</w:t>
      </w:r>
    </w:p>
    <w:p w14:paraId="32F864D3" w14:textId="77777777" w:rsidR="0099666F" w:rsidRDefault="0099666F" w:rsidP="0099666F">
      <w:pPr>
        <w:jc w:val="both"/>
      </w:pPr>
    </w:p>
    <w:p w14:paraId="7E40C9CA" w14:textId="77777777" w:rsidR="0099666F" w:rsidRDefault="0099666F" w:rsidP="0099666F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Poučení :</w:t>
      </w:r>
      <w:proofErr w:type="gramEnd"/>
    </w:p>
    <w:p w14:paraId="168A541B" w14:textId="77777777" w:rsidR="0099666F" w:rsidRDefault="0099666F" w:rsidP="0099666F">
      <w:r>
        <w:t>Proti tomuto usnesení lze prostřednictvím soudu podepsaného podat odvolání k Vrchnímu soudu v Olomouci, a to ve lhůtě do 15 dnů ode dne doručení písemného vyhotovení tohoto usnesení.</w:t>
      </w:r>
    </w:p>
    <w:p w14:paraId="53C93DE3" w14:textId="77777777" w:rsidR="0099666F" w:rsidRDefault="0099666F" w:rsidP="0099666F">
      <w:pPr>
        <w:jc w:val="center"/>
      </w:pPr>
      <w:r>
        <w:t>Krajský soud v Brně</w:t>
      </w:r>
    </w:p>
    <w:p w14:paraId="6A582280" w14:textId="77777777" w:rsidR="0099666F" w:rsidRDefault="0099666F" w:rsidP="0099666F">
      <w:pPr>
        <w:tabs>
          <w:tab w:val="left" w:pos="4253"/>
        </w:tabs>
        <w:jc w:val="center"/>
      </w:pPr>
      <w:r>
        <w:t>dne 7.4.2011</w:t>
      </w:r>
    </w:p>
    <w:p w14:paraId="52307E10" w14:textId="77777777" w:rsidR="0099666F" w:rsidRDefault="0099666F" w:rsidP="0099666F">
      <w:pPr>
        <w:tabs>
          <w:tab w:val="left" w:pos="5812"/>
        </w:tabs>
      </w:pPr>
      <w:r>
        <w:tab/>
        <w:t>Mgr. Tomáš Hejl, v.r.</w:t>
      </w:r>
    </w:p>
    <w:p w14:paraId="2961056E" w14:textId="77777777" w:rsidR="0099666F" w:rsidRDefault="0099666F" w:rsidP="0099666F">
      <w:pPr>
        <w:tabs>
          <w:tab w:val="left" w:pos="5812"/>
        </w:tabs>
      </w:pPr>
      <w:r>
        <w:t xml:space="preserve"> </w:t>
      </w:r>
      <w:r>
        <w:tab/>
        <w:t xml:space="preserve">     samosoudce</w:t>
      </w:r>
    </w:p>
    <w:p w14:paraId="0A1A09BB" w14:textId="77777777" w:rsidR="0099666F" w:rsidRDefault="0099666F" w:rsidP="0099666F">
      <w:pPr>
        <w:tabs>
          <w:tab w:val="left" w:pos="5812"/>
        </w:tabs>
      </w:pPr>
      <w:r>
        <w:t>Za správnost vyhotovení:</w:t>
      </w:r>
    </w:p>
    <w:p w14:paraId="23F40A53" w14:textId="77777777" w:rsidR="0099666F" w:rsidRDefault="0099666F" w:rsidP="0099666F">
      <w:pPr>
        <w:tabs>
          <w:tab w:val="left" w:pos="5812"/>
        </w:tabs>
      </w:pPr>
      <w:proofErr w:type="spellStart"/>
      <w:smartTag w:uri="urn:schemas-microsoft-com:office:smarttags" w:element="PersonName">
        <w:smartTagPr>
          <w:attr w:name="ProductID" w:val="Kučerňáková Iveta"/>
        </w:smartTagPr>
        <w:r>
          <w:t>Kučerňáková</w:t>
        </w:r>
        <w:proofErr w:type="spellEnd"/>
        <w:r>
          <w:t xml:space="preserve"> Iveta</w:t>
        </w:r>
      </w:smartTag>
      <w:r>
        <w:t xml:space="preserve"> </w:t>
      </w:r>
    </w:p>
    <w:p w14:paraId="034F9E76" w14:textId="77777777" w:rsidR="00282005" w:rsidRDefault="00282005"/>
    <w:sectPr w:rsidR="00282005" w:rsidSect="0099666F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FF4"/>
    <w:multiLevelType w:val="hybridMultilevel"/>
    <w:tmpl w:val="8B524D4C"/>
    <w:lvl w:ilvl="0" w:tplc="3A285E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5523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6F"/>
    <w:rsid w:val="00282005"/>
    <w:rsid w:val="003332A8"/>
    <w:rsid w:val="00397888"/>
    <w:rsid w:val="00897958"/>
    <w:rsid w:val="0099666F"/>
    <w:rsid w:val="00F0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93813D"/>
  <w15:chartTrackingRefBased/>
  <w15:docId w15:val="{C1C85792-B632-42E6-B7D1-3FADEFB9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6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9666F"/>
    <w:pPr>
      <w:keepNext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rsid w:val="0099666F"/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styleId="Prosttext">
    <w:name w:val="Plain Text"/>
    <w:basedOn w:val="Normln"/>
    <w:link w:val="ProsttextChar"/>
    <w:rsid w:val="0099666F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9666F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3</cp:revision>
  <dcterms:created xsi:type="dcterms:W3CDTF">2024-07-29T07:25:00Z</dcterms:created>
  <dcterms:modified xsi:type="dcterms:W3CDTF">2024-07-30T13:30:00Z</dcterms:modified>
</cp:coreProperties>
</file>