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2010" w14:textId="77777777" w:rsidR="00AB2762" w:rsidRDefault="00AB2762" w:rsidP="00AB2762">
      <w:r>
        <w:t>Krajský soud v Brně</w:t>
      </w:r>
      <w:r>
        <w:tab/>
      </w:r>
      <w:r>
        <w:tab/>
      </w:r>
      <w:r>
        <w:tab/>
      </w:r>
      <w:r>
        <w:tab/>
      </w:r>
      <w:r>
        <w:tab/>
        <w:t>Na všech podáních v této věci</w:t>
      </w:r>
    </w:p>
    <w:p w14:paraId="08C5E0C7" w14:textId="77777777" w:rsidR="00AB2762" w:rsidRDefault="00AB2762" w:rsidP="00AB2762">
      <w:pPr>
        <w:rPr>
          <w:b/>
          <w:bCs/>
        </w:rPr>
      </w:pPr>
      <w:r>
        <w:t>pracoviště Husova 15</w:t>
      </w:r>
      <w:r>
        <w:tab/>
      </w:r>
      <w:r>
        <w:tab/>
        <w:t xml:space="preserve">                                   </w:t>
      </w:r>
      <w:proofErr w:type="gramStart"/>
      <w:r>
        <w:t>uveďte :</w:t>
      </w:r>
      <w:proofErr w:type="gramEnd"/>
      <w:r>
        <w:rPr>
          <w:b/>
          <w:bCs/>
        </w:rPr>
        <w:t xml:space="preserve"> č.j.  </w:t>
      </w:r>
      <w:smartTag w:uri="urn:schemas-microsoft-com:office:smarttags" w:element="metricconverter">
        <w:smartTagPr>
          <w:attr w:name="ProductID" w:val="42 Cm"/>
        </w:smartTagPr>
        <w:r>
          <w:rPr>
            <w:b/>
            <w:bCs/>
          </w:rPr>
          <w:t xml:space="preserve">42 </w:t>
        </w:r>
        <w:proofErr w:type="gramStart"/>
        <w:r>
          <w:rPr>
            <w:b/>
            <w:bCs/>
          </w:rPr>
          <w:t>Cm</w:t>
        </w:r>
      </w:smartTag>
      <w:r>
        <w:rPr>
          <w:b/>
          <w:bCs/>
        </w:rPr>
        <w:t xml:space="preserve">  368</w:t>
      </w:r>
      <w:proofErr w:type="gramEnd"/>
      <w:r w:rsidRPr="006C6CB7">
        <w:rPr>
          <w:b/>
          <w:bCs/>
        </w:rPr>
        <w:t>/</w:t>
      </w:r>
      <w:r>
        <w:rPr>
          <w:b/>
          <w:bCs/>
        </w:rPr>
        <w:t xml:space="preserve">2009-12 </w:t>
      </w:r>
    </w:p>
    <w:p w14:paraId="2A4CF967" w14:textId="77777777" w:rsidR="00AB2762" w:rsidRDefault="00AB2762" w:rsidP="00AB2762">
      <w:r>
        <w:t xml:space="preserve">601 </w:t>
      </w:r>
      <w:proofErr w:type="gramStart"/>
      <w:r>
        <w:t>95  Brno</w:t>
      </w:r>
      <w:proofErr w:type="gramEnd"/>
      <w:r>
        <w:t xml:space="preserve"> </w:t>
      </w:r>
    </w:p>
    <w:p w14:paraId="6608A65A" w14:textId="77777777" w:rsidR="00AB2762" w:rsidRPr="000405DF" w:rsidRDefault="00AB2762" w:rsidP="00AB2762">
      <w:pPr>
        <w:rPr>
          <w:i/>
          <w:iCs/>
        </w:rPr>
      </w:pPr>
    </w:p>
    <w:p w14:paraId="74E2C4E7" w14:textId="77777777" w:rsidR="00AB2762" w:rsidRPr="004F30D5" w:rsidRDefault="00AB2762" w:rsidP="00AB2762">
      <w:pPr>
        <w:rPr>
          <w:b/>
          <w:bCs/>
          <w:i/>
          <w:iCs/>
          <w:sz w:val="28"/>
          <w:szCs w:val="28"/>
        </w:rPr>
      </w:pPr>
      <w:proofErr w:type="gramStart"/>
      <w:r w:rsidRPr="004F30D5">
        <w:rPr>
          <w:b/>
          <w:bCs/>
          <w:i/>
          <w:iCs/>
          <w:sz w:val="28"/>
          <w:szCs w:val="28"/>
        </w:rPr>
        <w:t>Směnečný  platební</w:t>
      </w:r>
      <w:proofErr w:type="gramEnd"/>
      <w:r w:rsidRPr="004F30D5">
        <w:rPr>
          <w:b/>
          <w:bCs/>
          <w:i/>
          <w:iCs/>
          <w:sz w:val="28"/>
          <w:szCs w:val="28"/>
        </w:rPr>
        <w:t xml:space="preserve"> rozkaz</w:t>
      </w:r>
    </w:p>
    <w:p w14:paraId="3AA8B593" w14:textId="77777777" w:rsidR="00AB2762" w:rsidRPr="002233A6" w:rsidRDefault="00AB2762" w:rsidP="00AB2762">
      <w:pPr>
        <w:rPr>
          <w:b/>
          <w:bCs/>
          <w:sz w:val="28"/>
          <w:szCs w:val="28"/>
        </w:rPr>
      </w:pPr>
    </w:p>
    <w:p w14:paraId="754A925B" w14:textId="77777777" w:rsidR="00AB2762" w:rsidRDefault="00AB2762" w:rsidP="00AB2762">
      <w:pPr>
        <w:jc w:val="both"/>
      </w:pPr>
      <w:r>
        <w:t xml:space="preserve">Ve věci </w:t>
      </w:r>
    </w:p>
    <w:p w14:paraId="48DD919D" w14:textId="77777777" w:rsidR="00AB2762" w:rsidRDefault="00AB2762" w:rsidP="00AB2762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žalobce</w:t>
      </w:r>
      <w:r w:rsidRPr="00D3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05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Česká spořitelna, a.s., IČ 45244782, Olbrachtova 1929/62, Praha 4</w:t>
      </w:r>
    </w:p>
    <w:p w14:paraId="772804E1" w14:textId="77777777" w:rsidR="00AB2762" w:rsidRPr="00DC75B2" w:rsidRDefault="00AB2762" w:rsidP="00AB276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C75B2">
        <w:rPr>
          <w:rFonts w:ascii="Times New Roman" w:hAnsi="Times New Roman" w:cs="Times New Roman"/>
          <w:sz w:val="24"/>
          <w:szCs w:val="24"/>
        </w:rPr>
        <w:t>proti</w:t>
      </w:r>
    </w:p>
    <w:p w14:paraId="55502B91" w14:textId="77777777" w:rsidR="00AB2762" w:rsidRPr="00966D2E" w:rsidRDefault="00AB2762" w:rsidP="00AB2762">
      <w:pPr>
        <w:jc w:val="both"/>
        <w:rPr>
          <w:b/>
        </w:rPr>
      </w:pPr>
      <w:r w:rsidRPr="0029753B">
        <w:t>žalovan</w:t>
      </w:r>
      <w:r>
        <w:t>ým</w:t>
      </w:r>
      <w:r>
        <w:tab/>
        <w:t xml:space="preserve">: 1) </w:t>
      </w:r>
      <w:r w:rsidRPr="00966D2E">
        <w:rPr>
          <w:b/>
        </w:rPr>
        <w:t>Carabus, a.s., IČ 277 25 197, Brno, Pekařská 80, 602 00</w:t>
      </w:r>
    </w:p>
    <w:p w14:paraId="7FA42F04" w14:textId="30E3E445" w:rsidR="00AB2762" w:rsidRDefault="00AB2762" w:rsidP="00AB2762">
      <w:pPr>
        <w:jc w:val="both"/>
      </w:pPr>
      <w:r>
        <w:t xml:space="preserve">2) </w:t>
      </w:r>
      <w:r w:rsidR="009B621A">
        <w:rPr>
          <w:b/>
        </w:rPr>
        <w:t>J.K.</w:t>
      </w:r>
      <w:r w:rsidRPr="00966D2E">
        <w:rPr>
          <w:b/>
        </w:rPr>
        <w:t xml:space="preserve">, nar. </w:t>
      </w:r>
      <w:r w:rsidR="009B621A">
        <w:rPr>
          <w:b/>
        </w:rPr>
        <w:t>XXXXX</w:t>
      </w:r>
      <w:r w:rsidRPr="00966D2E">
        <w:rPr>
          <w:b/>
        </w:rPr>
        <w:t xml:space="preserve">, </w:t>
      </w:r>
      <w:r w:rsidR="009B621A">
        <w:rPr>
          <w:b/>
        </w:rPr>
        <w:t>XXXXX</w:t>
      </w:r>
    </w:p>
    <w:p w14:paraId="58ACA862" w14:textId="037D03B3" w:rsidR="00AB2762" w:rsidRPr="00294E0F" w:rsidRDefault="00AB2762" w:rsidP="00AB2762">
      <w:pPr>
        <w:jc w:val="both"/>
      </w:pPr>
      <w:r>
        <w:t xml:space="preserve">3) </w:t>
      </w:r>
      <w:r w:rsidR="009B621A">
        <w:rPr>
          <w:b/>
        </w:rPr>
        <w:t>M.</w:t>
      </w:r>
      <w:r w:rsidRPr="00966D2E">
        <w:rPr>
          <w:b/>
        </w:rPr>
        <w:t xml:space="preserve"> </w:t>
      </w:r>
      <w:r w:rsidR="009B621A">
        <w:rPr>
          <w:b/>
        </w:rPr>
        <w:t>P.</w:t>
      </w:r>
      <w:r w:rsidRPr="00966D2E">
        <w:rPr>
          <w:b/>
        </w:rPr>
        <w:t>, n</w:t>
      </w:r>
      <w:r>
        <w:rPr>
          <w:b/>
        </w:rPr>
        <w:t>a</w:t>
      </w:r>
      <w:r w:rsidRPr="00966D2E">
        <w:rPr>
          <w:b/>
        </w:rPr>
        <w:t xml:space="preserve">r. </w:t>
      </w:r>
      <w:r w:rsidR="009B621A">
        <w:rPr>
          <w:b/>
        </w:rPr>
        <w:t>XXXXX</w:t>
      </w:r>
      <w:r w:rsidRPr="00966D2E">
        <w:rPr>
          <w:b/>
        </w:rPr>
        <w:t xml:space="preserve">, </w:t>
      </w:r>
      <w:r w:rsidR="009B621A">
        <w:rPr>
          <w:b/>
        </w:rPr>
        <w:t>XXXXX</w:t>
      </w:r>
    </w:p>
    <w:p w14:paraId="72C4A239" w14:textId="77777777" w:rsidR="00AB2762" w:rsidRDefault="00AB2762" w:rsidP="00AB2762">
      <w:pPr>
        <w:jc w:val="both"/>
      </w:pPr>
    </w:p>
    <w:p w14:paraId="7C9050C0" w14:textId="77777777" w:rsidR="00AB2762" w:rsidRDefault="00AB2762" w:rsidP="00AB2762">
      <w:pPr>
        <w:jc w:val="both"/>
      </w:pPr>
      <w:r>
        <w:t xml:space="preserve">o zaplacení částky </w:t>
      </w:r>
      <w:proofErr w:type="gramStart"/>
      <w:r>
        <w:t>1.664.773</w:t>
      </w:r>
      <w:r w:rsidRPr="000E27B1">
        <w:t>,-</w:t>
      </w:r>
      <w:proofErr w:type="gramEnd"/>
      <w:r w:rsidRPr="000E27B1">
        <w:t xml:space="preserve"> Kč</w:t>
      </w:r>
      <w:r>
        <w:t xml:space="preserve"> s postižními právy</w:t>
      </w:r>
    </w:p>
    <w:p w14:paraId="4776D341" w14:textId="77777777" w:rsidR="00AB2762" w:rsidRDefault="00AB2762" w:rsidP="00AB2762">
      <w:pPr>
        <w:jc w:val="both"/>
      </w:pPr>
    </w:p>
    <w:p w14:paraId="3493480B" w14:textId="77777777" w:rsidR="00AB2762" w:rsidRPr="002233A6" w:rsidRDefault="00AB2762" w:rsidP="00AB2762">
      <w:pPr>
        <w:jc w:val="both"/>
        <w:rPr>
          <w:b/>
          <w:bCs/>
        </w:rPr>
      </w:pPr>
      <w:r w:rsidRPr="002233A6">
        <w:rPr>
          <w:b/>
          <w:bCs/>
        </w:rPr>
        <w:t>ukládá soud žalovan</w:t>
      </w:r>
      <w:r>
        <w:rPr>
          <w:b/>
          <w:bCs/>
        </w:rPr>
        <w:t>ým</w:t>
      </w:r>
      <w:r w:rsidRPr="002233A6">
        <w:rPr>
          <w:b/>
          <w:bCs/>
        </w:rPr>
        <w:t>, aby do 3 dnů zaplatil</w:t>
      </w:r>
      <w:r>
        <w:rPr>
          <w:b/>
          <w:bCs/>
        </w:rPr>
        <w:t>i</w:t>
      </w:r>
      <w:r w:rsidRPr="002233A6">
        <w:rPr>
          <w:b/>
          <w:bCs/>
        </w:rPr>
        <w:t xml:space="preserve"> žalobci </w:t>
      </w:r>
      <w:r>
        <w:rPr>
          <w:b/>
          <w:bCs/>
        </w:rPr>
        <w:t>společně a nerozdílně</w:t>
      </w:r>
    </w:p>
    <w:p w14:paraId="113FA943" w14:textId="77777777" w:rsidR="00AB2762" w:rsidRPr="002233A6" w:rsidRDefault="00AB2762" w:rsidP="00AB2762">
      <w:pPr>
        <w:jc w:val="both"/>
        <w:rPr>
          <w:b/>
          <w:bCs/>
        </w:rPr>
      </w:pPr>
    </w:p>
    <w:p w14:paraId="524D2BF5" w14:textId="77777777" w:rsidR="00AB2762" w:rsidRPr="002233A6" w:rsidRDefault="00AB2762" w:rsidP="00AB2762">
      <w:pPr>
        <w:jc w:val="both"/>
        <w:rPr>
          <w:b/>
          <w:bCs/>
        </w:rPr>
      </w:pPr>
      <w:r>
        <w:rPr>
          <w:b/>
          <w:bCs/>
        </w:rPr>
        <w:t xml:space="preserve"> - směnečný peníz </w:t>
      </w:r>
      <w:proofErr w:type="gramStart"/>
      <w:r>
        <w:rPr>
          <w:b/>
          <w:bCs/>
        </w:rPr>
        <w:t>1.664.773,-</w:t>
      </w:r>
      <w:proofErr w:type="gramEnd"/>
      <w:r>
        <w:rPr>
          <w:b/>
          <w:bCs/>
        </w:rPr>
        <w:t xml:space="preserve"> Kč</w:t>
      </w:r>
      <w:r w:rsidRPr="002233A6">
        <w:rPr>
          <w:b/>
          <w:bCs/>
        </w:rPr>
        <w:t xml:space="preserve"> s</w:t>
      </w:r>
      <w:r>
        <w:rPr>
          <w:b/>
          <w:bCs/>
        </w:rPr>
        <w:t xml:space="preserve"> </w:t>
      </w:r>
      <w:r w:rsidRPr="002233A6">
        <w:rPr>
          <w:b/>
          <w:bCs/>
        </w:rPr>
        <w:t> </w:t>
      </w:r>
      <w:r>
        <w:rPr>
          <w:b/>
          <w:bCs/>
        </w:rPr>
        <w:t>6</w:t>
      </w:r>
      <w:r w:rsidRPr="002233A6">
        <w:rPr>
          <w:b/>
          <w:bCs/>
        </w:rPr>
        <w:t xml:space="preserve"> % </w:t>
      </w:r>
      <w:r>
        <w:rPr>
          <w:b/>
          <w:bCs/>
        </w:rPr>
        <w:t xml:space="preserve">p.a. </w:t>
      </w:r>
      <w:r w:rsidRPr="002233A6">
        <w:rPr>
          <w:b/>
          <w:bCs/>
        </w:rPr>
        <w:t xml:space="preserve">úrokem </w:t>
      </w:r>
      <w:r>
        <w:rPr>
          <w:b/>
          <w:bCs/>
        </w:rPr>
        <w:t>z této částky za dobu</w:t>
      </w:r>
      <w:r w:rsidRPr="002233A6">
        <w:rPr>
          <w:b/>
          <w:bCs/>
        </w:rPr>
        <w:t xml:space="preserve"> od </w:t>
      </w:r>
      <w:r>
        <w:rPr>
          <w:b/>
          <w:bCs/>
        </w:rPr>
        <w:t xml:space="preserve">1.8.2009 do zaplacení </w:t>
      </w:r>
    </w:p>
    <w:p w14:paraId="759C2DD1" w14:textId="77777777" w:rsidR="00AB2762" w:rsidRPr="002233A6" w:rsidRDefault="00AB2762" w:rsidP="00AB2762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2233A6">
        <w:rPr>
          <w:b/>
          <w:bCs/>
        </w:rPr>
        <w:t xml:space="preserve">- směnečnou odměnu </w:t>
      </w:r>
      <w:r>
        <w:rPr>
          <w:b/>
          <w:bCs/>
        </w:rPr>
        <w:t>5.549,25 Kč</w:t>
      </w:r>
    </w:p>
    <w:p w14:paraId="0396A6A3" w14:textId="77777777" w:rsidR="00AB2762" w:rsidRDefault="00AB2762" w:rsidP="00AB2762">
      <w:pPr>
        <w:jc w:val="both"/>
        <w:rPr>
          <w:b/>
          <w:bCs/>
        </w:rPr>
      </w:pPr>
    </w:p>
    <w:p w14:paraId="45836A7F" w14:textId="77777777" w:rsidR="00AB2762" w:rsidRPr="002233A6" w:rsidRDefault="00AB2762" w:rsidP="00AB2762">
      <w:pPr>
        <w:jc w:val="both"/>
        <w:rPr>
          <w:b/>
          <w:bCs/>
        </w:rPr>
      </w:pPr>
      <w:r w:rsidRPr="002233A6">
        <w:rPr>
          <w:b/>
          <w:bCs/>
        </w:rPr>
        <w:t xml:space="preserve">a náklady řízení v částce </w:t>
      </w:r>
      <w:proofErr w:type="gramStart"/>
      <w:r>
        <w:rPr>
          <w:b/>
          <w:bCs/>
        </w:rPr>
        <w:t>66.820,-</w:t>
      </w:r>
      <w:proofErr w:type="gramEnd"/>
      <w:r>
        <w:rPr>
          <w:b/>
          <w:bCs/>
        </w:rPr>
        <w:t xml:space="preserve"> Kč (soudní poplatek)</w:t>
      </w:r>
    </w:p>
    <w:p w14:paraId="5D995537" w14:textId="77777777" w:rsidR="00AB2762" w:rsidRPr="002233A6" w:rsidRDefault="00AB2762" w:rsidP="00AB2762">
      <w:pPr>
        <w:jc w:val="both"/>
        <w:rPr>
          <w:b/>
          <w:bCs/>
        </w:rPr>
      </w:pPr>
    </w:p>
    <w:p w14:paraId="5E66F8F8" w14:textId="77777777" w:rsidR="00AB2762" w:rsidRPr="002233A6" w:rsidRDefault="00AB2762" w:rsidP="00AB2762">
      <w:pPr>
        <w:jc w:val="both"/>
        <w:rPr>
          <w:b/>
          <w:bCs/>
        </w:rPr>
      </w:pPr>
      <w:r w:rsidRPr="002233A6">
        <w:rPr>
          <w:b/>
          <w:bCs/>
        </w:rPr>
        <w:t>nebo, aby v téže lhůtě počítané ode dne doručení tohoto platebního rozkazu podal</w:t>
      </w:r>
      <w:r>
        <w:rPr>
          <w:b/>
          <w:bCs/>
        </w:rPr>
        <w:t>i</w:t>
      </w:r>
      <w:r w:rsidRPr="002233A6">
        <w:rPr>
          <w:b/>
          <w:bCs/>
        </w:rPr>
        <w:t xml:space="preserve"> odůvodněné námitky, v nichž musí uvést vše, co proti platebnímu rozkazu namít</w:t>
      </w:r>
      <w:r>
        <w:rPr>
          <w:b/>
          <w:bCs/>
        </w:rPr>
        <w:t>ají</w:t>
      </w:r>
      <w:r w:rsidRPr="002233A6">
        <w:rPr>
          <w:b/>
          <w:bCs/>
        </w:rPr>
        <w:t xml:space="preserve">. </w:t>
      </w:r>
    </w:p>
    <w:p w14:paraId="2F6A21B4" w14:textId="77777777" w:rsidR="00AB2762" w:rsidRPr="002233A6" w:rsidRDefault="00AB2762" w:rsidP="00AB2762">
      <w:pPr>
        <w:jc w:val="both"/>
        <w:rPr>
          <w:b/>
          <w:bCs/>
        </w:rPr>
      </w:pPr>
    </w:p>
    <w:p w14:paraId="159BC78A" w14:textId="77777777" w:rsidR="00AB2762" w:rsidRDefault="00AB2762" w:rsidP="00AB276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 o u č e n í: </w:t>
      </w:r>
    </w:p>
    <w:p w14:paraId="1442C81C" w14:textId="77777777" w:rsidR="00AB2762" w:rsidRDefault="00AB2762" w:rsidP="00AB2762">
      <w:pPr>
        <w:jc w:val="both"/>
      </w:pPr>
      <w:r>
        <w:rPr>
          <w:b/>
          <w:bCs/>
          <w:i/>
          <w:iCs/>
        </w:rPr>
        <w:t xml:space="preserve">     </w:t>
      </w:r>
      <w:r>
        <w:t xml:space="preserve">Námitky musí být odůvodněny a žalovaní v nich musí uvést vše, co proti platebnímu rozkazu namítají. K námitkám později vzneseným již nelze přihlížet. </w:t>
      </w:r>
    </w:p>
    <w:p w14:paraId="61039EE1" w14:textId="77777777" w:rsidR="00AB2762" w:rsidRDefault="00AB2762" w:rsidP="00AB2762">
      <w:pPr>
        <w:jc w:val="both"/>
      </w:pPr>
      <w:r>
        <w:t xml:space="preserve">    Nepodají-li žalovaní včas námitky nebo vezmou-li je zpět, má platební rozkaz účinky pravomocného rozsudku. Námitky se podávají u tohoto soudu. </w:t>
      </w:r>
    </w:p>
    <w:p w14:paraId="62F30D3B" w14:textId="77777777" w:rsidR="00AB2762" w:rsidRDefault="00AB2762" w:rsidP="00AB2762">
      <w:pPr>
        <w:jc w:val="both"/>
      </w:pPr>
      <w:r>
        <w:t xml:space="preserve">     Podají-li žalovaní včas námitky, nařídí soud k </w:t>
      </w:r>
      <w:proofErr w:type="gramStart"/>
      <w:r>
        <w:t>jejich  projednání</w:t>
      </w:r>
      <w:proofErr w:type="gramEnd"/>
      <w:r>
        <w:t xml:space="preserve"> ústní jednání. </w:t>
      </w:r>
    </w:p>
    <w:p w14:paraId="214F7511" w14:textId="77777777" w:rsidR="00AB2762" w:rsidRDefault="00AB2762" w:rsidP="00AB2762">
      <w:pPr>
        <w:jc w:val="both"/>
      </w:pPr>
      <w:r>
        <w:t xml:space="preserve">     Napadá-li se pouze výrok o nákladech řízení, je opravným prostředkem odvolání, které lze podat do 15 dnů ode dne doručení </w:t>
      </w:r>
      <w:proofErr w:type="gramStart"/>
      <w:r>
        <w:t>u  tohoto</w:t>
      </w:r>
      <w:proofErr w:type="gramEnd"/>
      <w:r>
        <w:t xml:space="preserve"> soudu. </w:t>
      </w:r>
    </w:p>
    <w:p w14:paraId="004ABE7C" w14:textId="77777777" w:rsidR="00AB2762" w:rsidRDefault="00AB2762" w:rsidP="00AB2762">
      <w:pPr>
        <w:jc w:val="both"/>
      </w:pPr>
      <w:r>
        <w:t xml:space="preserve">     Nesplní-li žalovaní dobrovolně, co jim ukládá vykonatelné rozhodnutí, může žalobce podat návrh na výkon rozhodnutí. </w:t>
      </w:r>
    </w:p>
    <w:p w14:paraId="4E7A3C17" w14:textId="77777777" w:rsidR="00AB2762" w:rsidRDefault="00AB2762" w:rsidP="00AB2762">
      <w:pPr>
        <w:jc w:val="center"/>
      </w:pPr>
      <w:r>
        <w:tab/>
      </w:r>
      <w:r>
        <w:tab/>
      </w:r>
    </w:p>
    <w:p w14:paraId="42601C2B" w14:textId="77777777" w:rsidR="00AB2762" w:rsidRDefault="00AB2762" w:rsidP="00AB2762">
      <w:pPr>
        <w:jc w:val="center"/>
      </w:pPr>
      <w:r>
        <w:t xml:space="preserve">Krajský soud v Brně </w:t>
      </w:r>
    </w:p>
    <w:p w14:paraId="7C256F5D" w14:textId="77777777" w:rsidR="00AB2762" w:rsidRDefault="00AB2762" w:rsidP="00AB2762">
      <w:pPr>
        <w:jc w:val="center"/>
      </w:pPr>
      <w:proofErr w:type="gramStart"/>
      <w:r w:rsidRPr="000E27B1">
        <w:t xml:space="preserve">dne  </w:t>
      </w:r>
      <w:r>
        <w:t>25.11.</w:t>
      </w:r>
      <w:proofErr w:type="gramEnd"/>
      <w:r>
        <w:t xml:space="preserve"> 2009</w:t>
      </w:r>
    </w:p>
    <w:p w14:paraId="432E4982" w14:textId="77777777" w:rsidR="00AB2762" w:rsidRDefault="00AB2762" w:rsidP="00AB2762">
      <w:pPr>
        <w:jc w:val="center"/>
      </w:pPr>
    </w:p>
    <w:p w14:paraId="61C6CA7B" w14:textId="77777777" w:rsidR="00AB2762" w:rsidRDefault="00AB2762" w:rsidP="00AB276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Tomáš Hejl, v.r.</w:t>
      </w:r>
    </w:p>
    <w:p w14:paraId="2252AAC0" w14:textId="77777777" w:rsidR="00AB2762" w:rsidRDefault="00AB2762" w:rsidP="00AB276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samosoudce</w:t>
      </w:r>
    </w:p>
    <w:p w14:paraId="586D47F6" w14:textId="77777777" w:rsidR="00AB2762" w:rsidRDefault="00AB2762" w:rsidP="00AB2762">
      <w:r>
        <w:t>za správnost:</w:t>
      </w:r>
    </w:p>
    <w:p w14:paraId="736E9BC1" w14:textId="77777777" w:rsidR="00AB2762" w:rsidRDefault="00AB2762" w:rsidP="00AB2762">
      <w:r>
        <w:t>Kučerňáková Iveta</w:t>
      </w:r>
    </w:p>
    <w:p w14:paraId="755A30D3" w14:textId="77777777" w:rsidR="00AB2762" w:rsidRDefault="00AB2762" w:rsidP="00AB2762">
      <w:pPr>
        <w:jc w:val="center"/>
      </w:pPr>
    </w:p>
    <w:p w14:paraId="200FF648" w14:textId="77777777" w:rsidR="00AB2762" w:rsidRPr="000405DF" w:rsidRDefault="00AB2762" w:rsidP="00AB2762">
      <w:pPr>
        <w:jc w:val="center"/>
      </w:pPr>
    </w:p>
    <w:p w14:paraId="1F67E3BA" w14:textId="77777777" w:rsidR="00AB2762" w:rsidRPr="00A4678C" w:rsidRDefault="00AB2762" w:rsidP="00AB2762"/>
    <w:p w14:paraId="7847E861" w14:textId="77777777" w:rsidR="00282005" w:rsidRDefault="00282005"/>
    <w:sectPr w:rsidR="00282005" w:rsidSect="00AB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2"/>
    <w:rsid w:val="00282005"/>
    <w:rsid w:val="003332A8"/>
    <w:rsid w:val="00397888"/>
    <w:rsid w:val="009B621A"/>
    <w:rsid w:val="00A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905E05"/>
  <w15:chartTrackingRefBased/>
  <w15:docId w15:val="{9EBD5B05-56AF-46AE-A5FA-BBD3DACA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Prosttext">
    <w:name w:val="Plain Text"/>
    <w:basedOn w:val="Normln"/>
    <w:link w:val="ProsttextChar"/>
    <w:rsid w:val="00AB276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B2762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2024-07-29T07:25:00Z</dcterms:created>
  <dcterms:modified xsi:type="dcterms:W3CDTF">2024-07-30T13:25:00Z</dcterms:modified>
</cp:coreProperties>
</file>