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DF" w:rsidRDefault="0048054D">
      <w:r>
        <w:t>Okresní soud v Trutnově</w:t>
      </w:r>
    </w:p>
    <w:p w:rsidR="0048054D" w:rsidRDefault="0048054D">
      <w:r>
        <w:t>Nádražní 106</w:t>
      </w:r>
    </w:p>
    <w:p w:rsidR="0048054D" w:rsidRDefault="00F45C4F">
      <w:r>
        <w:t>541 20 Trutnov</w:t>
      </w:r>
    </w:p>
    <w:p w:rsidR="00F45C4F" w:rsidRDefault="0048054D" w:rsidP="0021214F">
      <w:pPr>
        <w:spacing w:before="240"/>
        <w:jc w:val="center"/>
        <w:rPr>
          <w:b/>
          <w:sz w:val="32"/>
        </w:rPr>
      </w:pPr>
      <w:r w:rsidRPr="00F45C4F">
        <w:rPr>
          <w:b/>
          <w:sz w:val="32"/>
        </w:rPr>
        <w:t xml:space="preserve">NÁVRH </w:t>
      </w:r>
    </w:p>
    <w:p w:rsidR="00D6482B" w:rsidRPr="00F45C4F" w:rsidRDefault="0048054D" w:rsidP="00C23572">
      <w:pPr>
        <w:spacing w:after="480"/>
        <w:jc w:val="center"/>
        <w:rPr>
          <w:b/>
          <w:sz w:val="28"/>
        </w:rPr>
      </w:pPr>
      <w:r w:rsidRPr="00F45C4F">
        <w:rPr>
          <w:b/>
          <w:sz w:val="28"/>
        </w:rPr>
        <w:t>NA OMEZENÍ SVÉPRÁVNOSTI</w:t>
      </w:r>
      <w:r w:rsidR="00F45C4F" w:rsidRPr="00F45C4F">
        <w:rPr>
          <w:b/>
          <w:sz w:val="28"/>
        </w:rPr>
        <w:t xml:space="preserve"> A JMENOVÁNÍ OPATROVNÍKA</w:t>
      </w:r>
    </w:p>
    <w:p w:rsidR="00D6482B" w:rsidRPr="009B07F2" w:rsidRDefault="00D6482B" w:rsidP="00D6482B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07F2">
        <w:rPr>
          <w:b/>
          <w:szCs w:val="24"/>
        </w:rPr>
        <w:t>Navrhovatel/ka:</w:t>
      </w:r>
      <w:r>
        <w:rPr>
          <w:szCs w:val="24"/>
        </w:rPr>
        <w:tab/>
      </w:r>
    </w:p>
    <w:p w:rsidR="00D6482B" w:rsidRDefault="00D6482B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07F2">
        <w:rPr>
          <w:szCs w:val="24"/>
        </w:rPr>
        <w:t xml:space="preserve">narozený/á: </w:t>
      </w:r>
      <w:r>
        <w:rPr>
          <w:szCs w:val="24"/>
        </w:rPr>
        <w:tab/>
      </w:r>
    </w:p>
    <w:p w:rsidR="00D6482B" w:rsidRDefault="00D6482B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07F2">
        <w:rPr>
          <w:szCs w:val="24"/>
        </w:rPr>
        <w:t>bytem:</w:t>
      </w:r>
      <w:r>
        <w:rPr>
          <w:szCs w:val="24"/>
        </w:rPr>
        <w:tab/>
      </w:r>
    </w:p>
    <w:p w:rsidR="00313E84" w:rsidRPr="009B07F2" w:rsidRDefault="00313E84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doručovací adresa: </w:t>
      </w:r>
      <w:r>
        <w:rPr>
          <w:szCs w:val="24"/>
        </w:rPr>
        <w:tab/>
      </w:r>
    </w:p>
    <w:p w:rsidR="00D6482B" w:rsidRDefault="00D6482B" w:rsidP="00D6482B">
      <w:pPr>
        <w:shd w:val="clear" w:color="auto" w:fill="FFFFFF"/>
        <w:tabs>
          <w:tab w:val="left" w:leader="dot" w:pos="3969"/>
          <w:tab w:val="left" w:leader="dot" w:pos="9072"/>
        </w:tabs>
        <w:spacing w:line="360" w:lineRule="auto"/>
        <w:jc w:val="both"/>
        <w:rPr>
          <w:szCs w:val="24"/>
        </w:rPr>
      </w:pPr>
      <w:r w:rsidRPr="00F24C91">
        <w:rPr>
          <w:szCs w:val="24"/>
        </w:rPr>
        <w:t>telefonní číslo:</w:t>
      </w:r>
      <w:r>
        <w:rPr>
          <w:szCs w:val="24"/>
        </w:rPr>
        <w:tab/>
      </w:r>
      <w:r w:rsidRPr="00F24C91">
        <w:rPr>
          <w:szCs w:val="24"/>
        </w:rPr>
        <w:t>e-mail:</w:t>
      </w:r>
      <w:r>
        <w:rPr>
          <w:szCs w:val="24"/>
        </w:rPr>
        <w:tab/>
      </w:r>
    </w:p>
    <w:p w:rsidR="00F45C4F" w:rsidRDefault="00F45C4F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vztah k posuzované osobě:</w:t>
      </w:r>
      <w:r>
        <w:rPr>
          <w:szCs w:val="24"/>
        </w:rPr>
        <w:tab/>
      </w:r>
    </w:p>
    <w:p w:rsidR="00D6482B" w:rsidRPr="009B07F2" w:rsidRDefault="00D6482B" w:rsidP="00F45C4F">
      <w:pPr>
        <w:shd w:val="clear" w:color="auto" w:fill="FFFFFF"/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D6482B" w:rsidRPr="009B07F2" w:rsidRDefault="00D6482B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b/>
          <w:szCs w:val="24"/>
        </w:rPr>
        <w:t>Posuzova</w:t>
      </w:r>
      <w:r w:rsidRPr="009B07F2">
        <w:rPr>
          <w:b/>
          <w:szCs w:val="24"/>
        </w:rPr>
        <w:t>ný/á</w:t>
      </w:r>
      <w:r>
        <w:rPr>
          <w:szCs w:val="24"/>
        </w:rPr>
        <w:t>:</w:t>
      </w:r>
      <w:r>
        <w:rPr>
          <w:szCs w:val="24"/>
        </w:rPr>
        <w:tab/>
      </w:r>
    </w:p>
    <w:p w:rsidR="00D6482B" w:rsidRDefault="00D6482B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narozený/á:</w:t>
      </w:r>
      <w:r>
        <w:rPr>
          <w:szCs w:val="24"/>
        </w:rPr>
        <w:tab/>
      </w:r>
    </w:p>
    <w:p w:rsidR="00D6482B" w:rsidRDefault="00D6482B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trvale bytem: </w:t>
      </w:r>
      <w:r>
        <w:rPr>
          <w:szCs w:val="24"/>
        </w:rPr>
        <w:tab/>
      </w:r>
    </w:p>
    <w:p w:rsidR="002E1528" w:rsidRDefault="00B51F30" w:rsidP="00B51F30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nyní bytem:</w:t>
      </w:r>
      <w:r>
        <w:rPr>
          <w:szCs w:val="24"/>
        </w:rPr>
        <w:tab/>
      </w:r>
    </w:p>
    <w:p w:rsidR="007C4518" w:rsidRPr="005B5A89" w:rsidRDefault="005F7E11" w:rsidP="00B51F30">
      <w:pPr>
        <w:spacing w:before="360" w:line="276" w:lineRule="auto"/>
        <w:jc w:val="center"/>
        <w:rPr>
          <w:b/>
          <w:szCs w:val="24"/>
        </w:rPr>
      </w:pPr>
      <w:r w:rsidRPr="005B5A89">
        <w:rPr>
          <w:b/>
          <w:szCs w:val="24"/>
        </w:rPr>
        <w:t>I. ODŮVODNĚNÍ NÁVRHU</w:t>
      </w:r>
    </w:p>
    <w:p w:rsidR="007C4518" w:rsidRPr="0063766E" w:rsidRDefault="005F7E11" w:rsidP="00F45C4F">
      <w:pPr>
        <w:tabs>
          <w:tab w:val="left" w:leader="dot" w:pos="9072"/>
        </w:tabs>
        <w:spacing w:line="276" w:lineRule="auto"/>
        <w:jc w:val="both"/>
        <w:rPr>
          <w:i/>
          <w:sz w:val="20"/>
          <w:szCs w:val="24"/>
        </w:rPr>
      </w:pPr>
      <w:r w:rsidRPr="00B352B0">
        <w:rPr>
          <w:i/>
          <w:sz w:val="22"/>
          <w:szCs w:val="24"/>
        </w:rPr>
        <w:t xml:space="preserve">(uveďte, </w:t>
      </w:r>
      <w:r w:rsidRPr="00B352B0">
        <w:rPr>
          <w:i/>
          <w:sz w:val="22"/>
        </w:rPr>
        <w:t>z jakého důvodu je návrh podáván, tj. zejména jak se u posuzované osoby projevuje duševní onemocnění, od kdy jím trpí, jak se duševní onemocnění vyvíjí, zda s onemocněním souvi</w:t>
      </w:r>
      <w:r w:rsidR="00542874" w:rsidRPr="00B352B0">
        <w:rPr>
          <w:i/>
          <w:sz w:val="22"/>
        </w:rPr>
        <w:t>sí postižení intelektu, paměti</w:t>
      </w:r>
      <w:r w:rsidRPr="00B352B0">
        <w:rPr>
          <w:i/>
          <w:sz w:val="22"/>
        </w:rPr>
        <w:t>, jak je schopna se o sebe postarat (včetně hygieny</w:t>
      </w:r>
      <w:r w:rsidR="00542874" w:rsidRPr="00B352B0">
        <w:rPr>
          <w:i/>
          <w:sz w:val="22"/>
        </w:rPr>
        <w:t>) nebo vyřizovat svoje záležitosti, z</w:t>
      </w:r>
      <w:r w:rsidRPr="00B352B0">
        <w:rPr>
          <w:i/>
          <w:sz w:val="22"/>
        </w:rPr>
        <w:t>da a od kdy je posuzovaná osoba léčena, zda a kdy byla hospitalizována pro toto onemocnění</w:t>
      </w:r>
      <w:r w:rsidR="00406623" w:rsidRPr="00B352B0">
        <w:rPr>
          <w:i/>
          <w:sz w:val="22"/>
        </w:rPr>
        <w:t xml:space="preserve"> apod.)</w:t>
      </w:r>
    </w:p>
    <w:p w:rsidR="007C4518" w:rsidRDefault="007C4518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7C4518" w:rsidRDefault="007C4518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406623" w:rsidRDefault="00406623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39657B" w:rsidRDefault="0021214F" w:rsidP="0021214F">
      <w:pPr>
        <w:tabs>
          <w:tab w:val="left" w:pos="724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406623" w:rsidRDefault="00406623" w:rsidP="007C4518">
      <w:pPr>
        <w:tabs>
          <w:tab w:val="left" w:leader="dot" w:pos="9072"/>
        </w:tabs>
        <w:spacing w:line="276" w:lineRule="auto"/>
        <w:jc w:val="both"/>
        <w:rPr>
          <w:sz w:val="22"/>
          <w:szCs w:val="24"/>
          <w:u w:val="single"/>
        </w:rPr>
      </w:pPr>
    </w:p>
    <w:p w:rsidR="00406623" w:rsidRDefault="00406623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406623" w:rsidRDefault="00406623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2F48DA" w:rsidRDefault="002F48DA" w:rsidP="007C4518">
      <w:pPr>
        <w:tabs>
          <w:tab w:val="left" w:leader="dot" w:pos="9072"/>
        </w:tabs>
        <w:spacing w:line="276" w:lineRule="auto"/>
        <w:jc w:val="both"/>
        <w:rPr>
          <w:sz w:val="20"/>
          <w:szCs w:val="24"/>
          <w:u w:val="single"/>
        </w:rPr>
      </w:pPr>
    </w:p>
    <w:p w:rsidR="00542874" w:rsidRDefault="00B352B0" w:rsidP="005B5A89">
      <w:pPr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br w:type="page"/>
      </w:r>
    </w:p>
    <w:p w:rsidR="002F48DA" w:rsidRPr="005B5A89" w:rsidRDefault="002F48DA" w:rsidP="002F48DA">
      <w:pPr>
        <w:tabs>
          <w:tab w:val="left" w:leader="dot" w:pos="9072"/>
        </w:tabs>
        <w:spacing w:line="276" w:lineRule="auto"/>
        <w:jc w:val="center"/>
        <w:rPr>
          <w:szCs w:val="24"/>
        </w:rPr>
      </w:pPr>
      <w:r w:rsidRPr="005B5A89">
        <w:rPr>
          <w:b/>
          <w:szCs w:val="24"/>
        </w:rPr>
        <w:lastRenderedPageBreak/>
        <w:t>II. PROJEVY DUŠEVNÍ PORUCHY U POSUZOVANÉ/HO</w:t>
      </w:r>
      <w:r w:rsidR="005B5FF5" w:rsidRPr="005B5A89">
        <w:rPr>
          <w:szCs w:val="24"/>
        </w:rPr>
        <w:t xml:space="preserve"> </w:t>
      </w:r>
    </w:p>
    <w:p w:rsidR="00D6482B" w:rsidRPr="00406623" w:rsidRDefault="005B5FF5" w:rsidP="002F48DA">
      <w:pPr>
        <w:tabs>
          <w:tab w:val="left" w:leader="dot" w:pos="9072"/>
        </w:tabs>
        <w:spacing w:after="120" w:line="276" w:lineRule="auto"/>
        <w:jc w:val="center"/>
        <w:rPr>
          <w:sz w:val="20"/>
          <w:szCs w:val="24"/>
        </w:rPr>
      </w:pPr>
      <w:r w:rsidRPr="00406623">
        <w:rPr>
          <w:sz w:val="20"/>
          <w:szCs w:val="24"/>
        </w:rPr>
        <w:t>(</w:t>
      </w:r>
      <w:r w:rsidRPr="00406623">
        <w:rPr>
          <w:i/>
          <w:sz w:val="20"/>
          <w:szCs w:val="24"/>
        </w:rPr>
        <w:t>nehodící se škrtněte</w:t>
      </w:r>
      <w:r w:rsidRPr="00406623">
        <w:rPr>
          <w:sz w:val="20"/>
          <w:szCs w:val="24"/>
        </w:rPr>
        <w:t>)</w:t>
      </w:r>
    </w:p>
    <w:p w:rsidR="00D21234" w:rsidRPr="00D21234" w:rsidRDefault="00D6482B" w:rsidP="007C4518">
      <w:pPr>
        <w:spacing w:line="276" w:lineRule="auto"/>
        <w:jc w:val="both"/>
        <w:rPr>
          <w:sz w:val="22"/>
          <w:szCs w:val="24"/>
        </w:rPr>
      </w:pPr>
      <w:r w:rsidRPr="00D21234">
        <w:rPr>
          <w:sz w:val="22"/>
          <w:szCs w:val="24"/>
        </w:rPr>
        <w:t>Posuzovaný/á</w:t>
      </w:r>
      <w:r w:rsidR="00D21234" w:rsidRPr="00D21234">
        <w:rPr>
          <w:sz w:val="22"/>
          <w:szCs w:val="24"/>
        </w:rPr>
        <w:t>:</w:t>
      </w:r>
    </w:p>
    <w:p w:rsidR="00D21234" w:rsidRPr="00D21234" w:rsidRDefault="00D6482B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orientuje - neorientuje</w:t>
      </w:r>
      <w:r w:rsidRPr="00D21234">
        <w:rPr>
          <w:rFonts w:ascii="Garamond" w:hAnsi="Garamond"/>
          <w:szCs w:val="24"/>
        </w:rPr>
        <w:t xml:space="preserve"> </w:t>
      </w:r>
      <w:r w:rsidR="00D21234" w:rsidRPr="00D21234">
        <w:rPr>
          <w:rFonts w:ascii="Garamond" w:hAnsi="Garamond"/>
          <w:szCs w:val="24"/>
        </w:rPr>
        <w:t xml:space="preserve">se </w:t>
      </w:r>
      <w:r w:rsidRPr="00D21234">
        <w:rPr>
          <w:rFonts w:ascii="Garamond" w:hAnsi="Garamond"/>
          <w:szCs w:val="24"/>
        </w:rPr>
        <w:t xml:space="preserve">v místě, čase, prostoru. </w:t>
      </w:r>
    </w:p>
    <w:p w:rsidR="00D21234" w:rsidRPr="00D21234" w:rsidRDefault="00D2123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p</w:t>
      </w:r>
      <w:r w:rsidR="00D6482B" w:rsidRPr="00D21234">
        <w:rPr>
          <w:rFonts w:ascii="Garamond" w:hAnsi="Garamond"/>
          <w:b/>
          <w:i/>
          <w:szCs w:val="24"/>
        </w:rPr>
        <w:t>oznává - nepoznává</w:t>
      </w:r>
      <w:r w:rsidR="00D6482B" w:rsidRPr="00D21234">
        <w:rPr>
          <w:rFonts w:ascii="Garamond" w:hAnsi="Garamond"/>
          <w:szCs w:val="24"/>
        </w:rPr>
        <w:t xml:space="preserve"> osoby blízké a známé. </w:t>
      </w:r>
    </w:p>
    <w:p w:rsidR="00D21234" w:rsidRPr="00D21234" w:rsidRDefault="00D6482B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 xml:space="preserve">je </w:t>
      </w:r>
      <w:r w:rsidR="00D21234" w:rsidRPr="00D21234">
        <w:rPr>
          <w:rFonts w:ascii="Garamond" w:hAnsi="Garamond"/>
          <w:b/>
          <w:i/>
          <w:szCs w:val="24"/>
        </w:rPr>
        <w:t>–</w:t>
      </w:r>
      <w:r w:rsidRPr="00D21234">
        <w:rPr>
          <w:rFonts w:ascii="Garamond" w:hAnsi="Garamond"/>
          <w:b/>
          <w:i/>
          <w:szCs w:val="24"/>
        </w:rPr>
        <w:t xml:space="preserve"> není </w:t>
      </w:r>
      <w:r w:rsidRPr="00D21234">
        <w:rPr>
          <w:rFonts w:ascii="Garamond" w:hAnsi="Garamond"/>
          <w:b/>
          <w:szCs w:val="24"/>
        </w:rPr>
        <w:t xml:space="preserve">schopen/schopna </w:t>
      </w:r>
      <w:r w:rsidRPr="00D21234">
        <w:rPr>
          <w:rFonts w:ascii="Garamond" w:hAnsi="Garamond"/>
          <w:szCs w:val="24"/>
        </w:rPr>
        <w:t xml:space="preserve">sám/sama </w:t>
      </w:r>
      <w:r w:rsidRPr="00D21234">
        <w:rPr>
          <w:rFonts w:ascii="Garamond" w:hAnsi="Garamond"/>
          <w:b/>
          <w:szCs w:val="24"/>
        </w:rPr>
        <w:t>pečovat</w:t>
      </w:r>
      <w:r w:rsidRPr="00D21234">
        <w:rPr>
          <w:rFonts w:ascii="Garamond" w:hAnsi="Garamond"/>
          <w:szCs w:val="24"/>
        </w:rPr>
        <w:t xml:space="preserve"> </w:t>
      </w:r>
      <w:r w:rsidR="005B5A89" w:rsidRPr="00D21234">
        <w:rPr>
          <w:rFonts w:ascii="Garamond" w:hAnsi="Garamond"/>
          <w:szCs w:val="24"/>
        </w:rPr>
        <w:t>o vlastní osobu.</w:t>
      </w:r>
      <w:r w:rsidRPr="00D21234">
        <w:rPr>
          <w:rFonts w:ascii="Garamond" w:hAnsi="Garamond"/>
          <w:szCs w:val="24"/>
        </w:rPr>
        <w:t xml:space="preserve"> </w:t>
      </w:r>
    </w:p>
    <w:p w:rsidR="00D21234" w:rsidRPr="00D21234" w:rsidRDefault="00F83EB1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je – není</w:t>
      </w:r>
      <w:r w:rsidRPr="00D21234">
        <w:rPr>
          <w:rFonts w:ascii="Garamond" w:hAnsi="Garamond"/>
          <w:b/>
          <w:szCs w:val="24"/>
        </w:rPr>
        <w:t xml:space="preserve"> pod neustálým dohledem</w:t>
      </w:r>
      <w:r w:rsidRPr="00D21234">
        <w:rPr>
          <w:rFonts w:ascii="Garamond" w:hAnsi="Garamond"/>
          <w:szCs w:val="24"/>
        </w:rPr>
        <w:t>.</w:t>
      </w:r>
    </w:p>
    <w:p w:rsidR="00D21234" w:rsidRPr="00D21234" w:rsidRDefault="00D2123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p</w:t>
      </w:r>
      <w:r w:rsidR="00D6482B" w:rsidRPr="00D21234">
        <w:rPr>
          <w:rFonts w:ascii="Garamond" w:hAnsi="Garamond"/>
          <w:b/>
          <w:i/>
          <w:szCs w:val="24"/>
        </w:rPr>
        <w:t>ohybuje – nepohybuje</w:t>
      </w:r>
      <w:r w:rsidR="00D6482B" w:rsidRPr="00D21234">
        <w:rPr>
          <w:rFonts w:ascii="Garamond" w:hAnsi="Garamond"/>
          <w:szCs w:val="24"/>
        </w:rPr>
        <w:t xml:space="preserve"> se sám/sama bez pomoci.</w:t>
      </w:r>
    </w:p>
    <w:p w:rsidR="00D21234" w:rsidRPr="00D21234" w:rsidRDefault="00D6482B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 xml:space="preserve">je </w:t>
      </w:r>
      <w:r w:rsidR="00D21234" w:rsidRPr="00D21234">
        <w:rPr>
          <w:rFonts w:ascii="Garamond" w:hAnsi="Garamond"/>
          <w:b/>
          <w:i/>
          <w:szCs w:val="24"/>
        </w:rPr>
        <w:t>–</w:t>
      </w:r>
      <w:r w:rsidRPr="00D21234">
        <w:rPr>
          <w:rFonts w:ascii="Garamond" w:hAnsi="Garamond"/>
          <w:b/>
          <w:i/>
          <w:szCs w:val="24"/>
        </w:rPr>
        <w:t xml:space="preserve"> není schopen/schopna </w:t>
      </w:r>
      <w:r w:rsidRPr="00D21234">
        <w:rPr>
          <w:rFonts w:ascii="Garamond" w:hAnsi="Garamond"/>
          <w:b/>
          <w:szCs w:val="24"/>
        </w:rPr>
        <w:t>dostavit se</w:t>
      </w:r>
      <w:r w:rsidRPr="00D21234">
        <w:rPr>
          <w:rFonts w:ascii="Garamond" w:hAnsi="Garamond"/>
          <w:szCs w:val="24"/>
        </w:rPr>
        <w:t xml:space="preserve"> sám/sama na jednání k soudu.</w:t>
      </w:r>
    </w:p>
    <w:p w:rsidR="00D21234" w:rsidRPr="00D21234" w:rsidRDefault="00D2123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r</w:t>
      </w:r>
      <w:r w:rsidR="00D6482B" w:rsidRPr="00D21234">
        <w:rPr>
          <w:rFonts w:ascii="Garamond" w:hAnsi="Garamond"/>
          <w:b/>
          <w:i/>
          <w:szCs w:val="24"/>
        </w:rPr>
        <w:t>eaguje - nereaguje</w:t>
      </w:r>
      <w:r w:rsidR="00D6482B" w:rsidRPr="00D21234">
        <w:rPr>
          <w:rFonts w:ascii="Garamond" w:hAnsi="Garamond"/>
          <w:szCs w:val="24"/>
        </w:rPr>
        <w:t xml:space="preserve"> na dění kolem sebe.  </w:t>
      </w:r>
    </w:p>
    <w:p w:rsidR="00D21234" w:rsidRPr="00D21234" w:rsidRDefault="00D21234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 xml:space="preserve">je - není schopen/schopna </w:t>
      </w:r>
      <w:r w:rsidRPr="00D21234">
        <w:rPr>
          <w:rFonts w:ascii="Garamond" w:hAnsi="Garamond"/>
          <w:b/>
          <w:szCs w:val="24"/>
        </w:rPr>
        <w:t>samostatného jednání</w:t>
      </w:r>
      <w:r w:rsidRPr="00D21234">
        <w:rPr>
          <w:rFonts w:ascii="Garamond" w:hAnsi="Garamond"/>
          <w:i/>
          <w:szCs w:val="24"/>
        </w:rPr>
        <w:t xml:space="preserve">. </w:t>
      </w:r>
    </w:p>
    <w:p w:rsidR="00D21234" w:rsidRPr="00D21234" w:rsidRDefault="0039657B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zvládá - nezvládá</w:t>
      </w:r>
      <w:r w:rsidRPr="00D21234">
        <w:rPr>
          <w:rFonts w:ascii="Garamond" w:hAnsi="Garamond"/>
          <w:b/>
          <w:szCs w:val="24"/>
        </w:rPr>
        <w:t xml:space="preserve"> </w:t>
      </w:r>
      <w:r w:rsidR="00D21234">
        <w:rPr>
          <w:rFonts w:ascii="Garamond" w:hAnsi="Garamond"/>
          <w:b/>
          <w:szCs w:val="24"/>
        </w:rPr>
        <w:t xml:space="preserve">účelně </w:t>
      </w:r>
      <w:r w:rsidRPr="00D21234">
        <w:rPr>
          <w:rFonts w:ascii="Garamond" w:hAnsi="Garamond"/>
          <w:b/>
          <w:szCs w:val="24"/>
        </w:rPr>
        <w:t>hospodařit</w:t>
      </w:r>
      <w:r w:rsidRPr="00D21234">
        <w:rPr>
          <w:rFonts w:ascii="Garamond" w:hAnsi="Garamond"/>
          <w:szCs w:val="24"/>
        </w:rPr>
        <w:t xml:space="preserve"> s finančními prostředky. </w:t>
      </w:r>
    </w:p>
    <w:p w:rsidR="00D21234" w:rsidRPr="00D21234" w:rsidRDefault="00D6482B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dokáže - nedokáže</w:t>
      </w:r>
      <w:r w:rsidRPr="00D21234">
        <w:rPr>
          <w:rFonts w:ascii="Garamond" w:hAnsi="Garamond"/>
          <w:b/>
          <w:szCs w:val="24"/>
        </w:rPr>
        <w:t xml:space="preserve"> rozpoznat</w:t>
      </w:r>
      <w:r w:rsidRPr="00D21234">
        <w:rPr>
          <w:rFonts w:ascii="Garamond" w:hAnsi="Garamond"/>
          <w:szCs w:val="24"/>
        </w:rPr>
        <w:t xml:space="preserve"> nebezpečí ohledně finan</w:t>
      </w:r>
      <w:r w:rsidR="007C4518" w:rsidRPr="00D21234">
        <w:rPr>
          <w:rFonts w:ascii="Garamond" w:hAnsi="Garamond"/>
          <w:szCs w:val="24"/>
        </w:rPr>
        <w:t>čních smluv</w:t>
      </w:r>
      <w:r w:rsidR="00D21234" w:rsidRPr="00D21234">
        <w:rPr>
          <w:rFonts w:ascii="Garamond" w:hAnsi="Garamond"/>
          <w:szCs w:val="24"/>
        </w:rPr>
        <w:t xml:space="preserve"> a následných závazků.</w:t>
      </w:r>
    </w:p>
    <w:p w:rsidR="00D21234" w:rsidRPr="00D21234" w:rsidRDefault="00D6482B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 w:rsidRPr="00D21234">
        <w:rPr>
          <w:rFonts w:ascii="Garamond" w:hAnsi="Garamond"/>
          <w:b/>
          <w:i/>
          <w:szCs w:val="24"/>
        </w:rPr>
        <w:t>rozpozná - nerozpozná</w:t>
      </w:r>
      <w:r w:rsidRPr="00D21234">
        <w:rPr>
          <w:rFonts w:ascii="Garamond" w:hAnsi="Garamond"/>
          <w:b/>
          <w:szCs w:val="24"/>
        </w:rPr>
        <w:t xml:space="preserve"> </w:t>
      </w:r>
      <w:r w:rsidRPr="00D21234">
        <w:rPr>
          <w:rFonts w:ascii="Garamond" w:hAnsi="Garamond"/>
          <w:szCs w:val="24"/>
        </w:rPr>
        <w:t xml:space="preserve">bankovky a </w:t>
      </w:r>
      <w:r w:rsidR="002F48DA" w:rsidRPr="00D21234">
        <w:rPr>
          <w:rFonts w:ascii="Garamond" w:hAnsi="Garamond"/>
          <w:szCs w:val="24"/>
        </w:rPr>
        <w:t xml:space="preserve">mince. </w:t>
      </w:r>
    </w:p>
    <w:p w:rsidR="009E58ED" w:rsidRPr="002F48DA" w:rsidRDefault="009E58ED" w:rsidP="009E58ED">
      <w:pPr>
        <w:pStyle w:val="Normlnweb"/>
        <w:shd w:val="clear" w:color="auto" w:fill="FFFFFF"/>
        <w:spacing w:before="360" w:beforeAutospacing="0" w:after="120" w:afterAutospacing="0" w:line="276" w:lineRule="auto"/>
        <w:jc w:val="center"/>
        <w:rPr>
          <w:rFonts w:ascii="Garamond" w:hAnsi="Garamond"/>
          <w:b/>
        </w:rPr>
      </w:pPr>
      <w:r w:rsidRPr="002F48DA">
        <w:rPr>
          <w:rFonts w:ascii="Garamond" w:hAnsi="Garamond"/>
          <w:b/>
        </w:rPr>
        <w:t>III. LÉČBA POSUZOVANÉ/HO</w:t>
      </w:r>
    </w:p>
    <w:p w:rsidR="009E58ED" w:rsidRPr="00D762AF" w:rsidRDefault="009E58ED" w:rsidP="009E58ED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 w:rsidRPr="00D762AF">
        <w:rPr>
          <w:rFonts w:ascii="Garamond" w:hAnsi="Garamond"/>
        </w:rPr>
        <w:t>Praktickým (případně ošetřujícím) lékařem posuzované</w:t>
      </w:r>
      <w:r>
        <w:rPr>
          <w:rFonts w:ascii="Garamond" w:hAnsi="Garamond"/>
        </w:rPr>
        <w:t>/</w:t>
      </w:r>
      <w:r w:rsidRPr="00D762AF">
        <w:rPr>
          <w:rFonts w:ascii="Garamond" w:hAnsi="Garamond"/>
        </w:rPr>
        <w:t>ho je:</w:t>
      </w:r>
      <w:r>
        <w:rPr>
          <w:rFonts w:ascii="Garamond" w:hAnsi="Garamond"/>
        </w:rPr>
        <w:tab/>
      </w:r>
    </w:p>
    <w:p w:rsidR="009E58ED" w:rsidRDefault="009E58ED" w:rsidP="009E58ED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 w:rsidRPr="00D762AF">
        <w:rPr>
          <w:rFonts w:ascii="Garamond" w:hAnsi="Garamond"/>
        </w:rPr>
        <w:t xml:space="preserve">Posuzovaný/á se </w:t>
      </w:r>
      <w:r w:rsidRPr="00291F3C">
        <w:rPr>
          <w:rFonts w:ascii="Garamond" w:hAnsi="Garamond"/>
          <w:b/>
          <w:i/>
        </w:rPr>
        <w:t>léčí – neléčí</w:t>
      </w:r>
      <w:r w:rsidRPr="00D762AF">
        <w:rPr>
          <w:rFonts w:ascii="Garamond" w:hAnsi="Garamond"/>
        </w:rPr>
        <w:t xml:space="preserve"> na psychiatrii: ošetřujícím lékařem je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</w:p>
    <w:p w:rsidR="009E58ED" w:rsidRDefault="009E58ED" w:rsidP="009E58ED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="009E58ED" w:rsidRPr="009E58ED" w:rsidRDefault="009E58ED" w:rsidP="009E58ED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rFonts w:ascii="Garamond" w:hAnsi="Garamond"/>
          <w:i/>
          <w:color w:val="002060"/>
        </w:rPr>
      </w:pPr>
      <w:r w:rsidRPr="009E58ED">
        <w:rPr>
          <w:rFonts w:ascii="Garamond" w:hAnsi="Garamond"/>
        </w:rPr>
        <w:t>Uveďte případné další okolnosti léčby posuzované/ho:</w:t>
      </w:r>
      <w:r w:rsidRPr="009E58ED">
        <w:rPr>
          <w:rFonts w:ascii="Garamond" w:hAnsi="Garamond"/>
        </w:rPr>
        <w:tab/>
      </w:r>
    </w:p>
    <w:p w:rsidR="009E58ED" w:rsidRPr="009E58ED" w:rsidRDefault="009E58ED" w:rsidP="009E58ED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  <w:color w:val="000000"/>
        </w:rPr>
      </w:pPr>
      <w:r w:rsidRPr="009E58ED">
        <w:rPr>
          <w:rFonts w:ascii="Garamond" w:hAnsi="Garamond"/>
          <w:color w:val="000000"/>
        </w:rPr>
        <w:tab/>
      </w:r>
    </w:p>
    <w:p w:rsidR="009E58ED" w:rsidRPr="009E58ED" w:rsidRDefault="009E58ED" w:rsidP="009E58ED">
      <w:pPr>
        <w:tabs>
          <w:tab w:val="left" w:leader="dot" w:pos="9072"/>
        </w:tabs>
        <w:jc w:val="center"/>
        <w:rPr>
          <w:b/>
          <w:szCs w:val="24"/>
          <w:u w:val="single"/>
        </w:rPr>
      </w:pPr>
      <w:r w:rsidRPr="009E58ED">
        <w:rPr>
          <w:b/>
          <w:szCs w:val="24"/>
          <w:u w:val="single"/>
        </w:rPr>
        <w:t>K návrhu jako přílohu přikládám lékařskou zprávu o zdravotním stavu posuzované/ho.</w:t>
      </w:r>
    </w:p>
    <w:p w:rsidR="009E58ED" w:rsidRPr="009E58ED" w:rsidRDefault="009E58ED" w:rsidP="009E58ED">
      <w:pPr>
        <w:tabs>
          <w:tab w:val="left" w:leader="dot" w:pos="9072"/>
        </w:tabs>
        <w:spacing w:before="360" w:after="120"/>
        <w:jc w:val="center"/>
        <w:rPr>
          <w:b/>
          <w:szCs w:val="24"/>
        </w:rPr>
      </w:pPr>
      <w:r w:rsidRPr="009E58ED">
        <w:rPr>
          <w:b/>
          <w:szCs w:val="24"/>
        </w:rPr>
        <w:t>IV. RODINNÉ POMĚRY POSUZOVANÉ/HO</w:t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>Rodinný stav posuzované/ho:</w:t>
      </w:r>
      <w:r w:rsidR="007E677D">
        <w:rPr>
          <w:szCs w:val="24"/>
        </w:rPr>
        <w:tab/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 xml:space="preserve">Posuzovaný/á </w:t>
      </w:r>
      <w:r w:rsidRPr="009E58ED">
        <w:rPr>
          <w:b/>
          <w:i/>
          <w:szCs w:val="24"/>
        </w:rPr>
        <w:t>má – nemá</w:t>
      </w:r>
      <w:r w:rsidRPr="009E58ED">
        <w:rPr>
          <w:b/>
          <w:szCs w:val="24"/>
        </w:rPr>
        <w:t xml:space="preserve"> děti</w:t>
      </w:r>
      <w:r w:rsidRPr="009E58ED">
        <w:rPr>
          <w:szCs w:val="24"/>
        </w:rPr>
        <w:t xml:space="preserve"> (jméno, příjmení, datum narození, bydliště):</w:t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ab/>
      </w:r>
    </w:p>
    <w:p w:rsid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ab/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ab/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 xml:space="preserve">Posuzovaný/á </w:t>
      </w:r>
      <w:r w:rsidRPr="009E58ED">
        <w:rPr>
          <w:b/>
          <w:i/>
          <w:szCs w:val="24"/>
        </w:rPr>
        <w:t>má – nemá</w:t>
      </w:r>
      <w:r w:rsidRPr="009E58ED">
        <w:rPr>
          <w:b/>
          <w:szCs w:val="24"/>
        </w:rPr>
        <w:t xml:space="preserve"> </w:t>
      </w:r>
      <w:r w:rsidRPr="009E58ED">
        <w:rPr>
          <w:szCs w:val="24"/>
        </w:rPr>
        <w:t xml:space="preserve">další </w:t>
      </w:r>
      <w:r w:rsidRPr="009E58ED">
        <w:rPr>
          <w:b/>
          <w:szCs w:val="24"/>
        </w:rPr>
        <w:t>blízké příbuzné</w:t>
      </w:r>
      <w:r w:rsidRPr="009E58ED">
        <w:rPr>
          <w:szCs w:val="24"/>
        </w:rPr>
        <w:t xml:space="preserve"> (jméno, příjmení, datum narození, bydliště, vztah k posuzované/mu)</w:t>
      </w:r>
      <w:r w:rsidR="007E677D">
        <w:rPr>
          <w:szCs w:val="24"/>
        </w:rPr>
        <w:t>:</w:t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ab/>
      </w:r>
    </w:p>
    <w:p w:rsidR="009E58ED" w:rsidRPr="009E58ED" w:rsidRDefault="009E58ED" w:rsidP="009E58ED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E58ED">
        <w:rPr>
          <w:szCs w:val="24"/>
        </w:rPr>
        <w:tab/>
      </w:r>
    </w:p>
    <w:p w:rsidR="005B5A89" w:rsidRDefault="005B5A89" w:rsidP="00462C40">
      <w:pPr>
        <w:tabs>
          <w:tab w:val="left" w:leader="dot" w:pos="9072"/>
        </w:tabs>
        <w:spacing w:before="240" w:line="276" w:lineRule="auto"/>
        <w:jc w:val="center"/>
        <w:rPr>
          <w:b/>
          <w:szCs w:val="24"/>
        </w:rPr>
      </w:pPr>
      <w:r w:rsidRPr="005B5A89">
        <w:rPr>
          <w:b/>
          <w:szCs w:val="24"/>
        </w:rPr>
        <w:t xml:space="preserve">V. </w:t>
      </w:r>
      <w:r w:rsidR="0063766E">
        <w:rPr>
          <w:b/>
          <w:szCs w:val="24"/>
        </w:rPr>
        <w:t>OSTATNÍ</w:t>
      </w:r>
    </w:p>
    <w:p w:rsidR="00AC4B34" w:rsidRPr="0063766E" w:rsidRDefault="00AC4B34" w:rsidP="00AC4B34">
      <w:pPr>
        <w:tabs>
          <w:tab w:val="left" w:leader="dot" w:pos="9072"/>
        </w:tabs>
        <w:spacing w:after="240" w:line="276" w:lineRule="auto"/>
        <w:jc w:val="center"/>
        <w:rPr>
          <w:i/>
          <w:sz w:val="20"/>
          <w:szCs w:val="24"/>
        </w:rPr>
      </w:pPr>
      <w:r w:rsidRPr="00C23572">
        <w:rPr>
          <w:i/>
          <w:sz w:val="22"/>
          <w:szCs w:val="24"/>
        </w:rPr>
        <w:t xml:space="preserve">(uveďte další okolnosti, které by mohly být </w:t>
      </w:r>
      <w:r>
        <w:rPr>
          <w:i/>
          <w:sz w:val="22"/>
          <w:szCs w:val="24"/>
        </w:rPr>
        <w:t xml:space="preserve">podle Vás </w:t>
      </w:r>
      <w:r w:rsidRPr="00C23572">
        <w:rPr>
          <w:i/>
          <w:sz w:val="22"/>
          <w:szCs w:val="24"/>
        </w:rPr>
        <w:t>důležité</w:t>
      </w:r>
      <w:r>
        <w:rPr>
          <w:i/>
          <w:sz w:val="22"/>
          <w:szCs w:val="24"/>
        </w:rPr>
        <w:t>, např. zda posuzovaný/á vlastní hodnotnější majetek</w:t>
      </w:r>
      <w:r w:rsidRPr="00C23572">
        <w:rPr>
          <w:i/>
          <w:sz w:val="22"/>
          <w:szCs w:val="24"/>
        </w:rPr>
        <w:t>)</w:t>
      </w:r>
    </w:p>
    <w:p w:rsidR="0063766E" w:rsidRPr="00F83EB1" w:rsidRDefault="00F83EB1" w:rsidP="00F83EB1">
      <w:pPr>
        <w:tabs>
          <w:tab w:val="left" w:leader="dot" w:pos="9072"/>
        </w:tabs>
        <w:spacing w:line="360" w:lineRule="auto"/>
        <w:jc w:val="center"/>
        <w:rPr>
          <w:szCs w:val="24"/>
        </w:rPr>
      </w:pPr>
      <w:r w:rsidRPr="00F83EB1">
        <w:rPr>
          <w:szCs w:val="24"/>
        </w:rPr>
        <w:tab/>
      </w:r>
    </w:p>
    <w:p w:rsidR="0063766E" w:rsidRPr="00B352B0" w:rsidRDefault="00F83EB1" w:rsidP="00F83EB1">
      <w:pPr>
        <w:tabs>
          <w:tab w:val="left" w:leader="dot" w:pos="9072"/>
        </w:tabs>
        <w:spacing w:line="360" w:lineRule="auto"/>
        <w:jc w:val="center"/>
        <w:rPr>
          <w:szCs w:val="24"/>
        </w:rPr>
      </w:pPr>
      <w:r w:rsidRPr="00B352B0">
        <w:rPr>
          <w:szCs w:val="24"/>
        </w:rPr>
        <w:tab/>
      </w:r>
    </w:p>
    <w:p w:rsidR="009E58ED" w:rsidRPr="00B121C0" w:rsidRDefault="00F83EB1" w:rsidP="00B121C0">
      <w:pPr>
        <w:tabs>
          <w:tab w:val="left" w:leader="dot" w:pos="9072"/>
        </w:tabs>
        <w:spacing w:line="360" w:lineRule="auto"/>
        <w:jc w:val="center"/>
        <w:rPr>
          <w:szCs w:val="24"/>
        </w:rPr>
      </w:pPr>
      <w:r w:rsidRPr="00B352B0">
        <w:rPr>
          <w:szCs w:val="24"/>
        </w:rPr>
        <w:tab/>
      </w:r>
    </w:p>
    <w:p w:rsidR="0063766E" w:rsidRPr="0063766E" w:rsidRDefault="0063766E" w:rsidP="0063766E">
      <w:pPr>
        <w:tabs>
          <w:tab w:val="left" w:leader="dot" w:pos="9072"/>
        </w:tabs>
        <w:spacing w:after="12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VI. NÁVRH</w:t>
      </w:r>
    </w:p>
    <w:p w:rsidR="00D6482B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Domnívám se, že jsou splněny předpoklady pro omezení svéprávnosti posuzované/ho</w:t>
      </w:r>
      <w:r w:rsidR="005B5A89" w:rsidRPr="00463710">
        <w:rPr>
          <w:szCs w:val="24"/>
        </w:rPr>
        <w:t>.</w:t>
      </w:r>
    </w:p>
    <w:p w:rsidR="00D6482B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Mírnější opatření, jako jsou nápomoc při rozhodování či zastoupení členem domácnosti</w:t>
      </w:r>
      <w:r w:rsidR="005B5A89" w:rsidRPr="00463710">
        <w:rPr>
          <w:szCs w:val="24"/>
        </w:rPr>
        <w:t>,</w:t>
      </w:r>
      <w:r w:rsidRPr="00463710">
        <w:rPr>
          <w:szCs w:val="24"/>
        </w:rPr>
        <w:t xml:space="preserve"> nejsou vhodná, neboť tyto formy mírnějších opatření je možné využít pouze pro správu běžných záležitostí a neřeší ochranu zájmů posuzované/ho v </w:t>
      </w:r>
      <w:r w:rsidR="00463710">
        <w:rPr>
          <w:szCs w:val="24"/>
        </w:rPr>
        <w:t>případech</w:t>
      </w:r>
      <w:r w:rsidRPr="00463710">
        <w:rPr>
          <w:szCs w:val="24"/>
        </w:rPr>
        <w:t>, kdy se nejedná o běžnou záležitost, přičemž se s takovými záležitostmi posuzovaný/á ve svém životě setkává.</w:t>
      </w:r>
    </w:p>
    <w:p w:rsidR="00D6482B" w:rsidRPr="00463710" w:rsidRDefault="00D6482B" w:rsidP="0063766E">
      <w:pPr>
        <w:pStyle w:val="Odstavecseseznamem"/>
        <w:tabs>
          <w:tab w:val="left" w:leader="dot" w:pos="9072"/>
        </w:tabs>
        <w:spacing w:after="12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463710">
        <w:rPr>
          <w:rFonts w:ascii="Garamond" w:hAnsi="Garamond"/>
          <w:sz w:val="24"/>
          <w:szCs w:val="24"/>
        </w:rPr>
        <w:t xml:space="preserve">V případě, že dojde k omezení ve svéprávnosti, funkci </w:t>
      </w:r>
      <w:r w:rsidRPr="00463710">
        <w:rPr>
          <w:rFonts w:ascii="Garamond" w:hAnsi="Garamond"/>
          <w:b/>
          <w:sz w:val="24"/>
          <w:szCs w:val="24"/>
        </w:rPr>
        <w:t>opatrovníka</w:t>
      </w:r>
      <w:r w:rsidRPr="00463710">
        <w:rPr>
          <w:rFonts w:ascii="Garamond" w:hAnsi="Garamond"/>
          <w:sz w:val="24"/>
          <w:szCs w:val="24"/>
        </w:rPr>
        <w:t xml:space="preserve"> </w:t>
      </w:r>
      <w:r w:rsidRPr="00875354">
        <w:rPr>
          <w:rFonts w:ascii="Garamond" w:hAnsi="Garamond"/>
          <w:i/>
          <w:sz w:val="24"/>
          <w:szCs w:val="24"/>
        </w:rPr>
        <w:t>jsem</w:t>
      </w:r>
      <w:r w:rsidR="00875354" w:rsidRPr="00875354">
        <w:rPr>
          <w:rFonts w:ascii="Garamond" w:hAnsi="Garamond"/>
          <w:i/>
          <w:sz w:val="24"/>
          <w:szCs w:val="24"/>
        </w:rPr>
        <w:t xml:space="preserve"> – nejsem</w:t>
      </w:r>
      <w:r w:rsidRPr="00463710">
        <w:rPr>
          <w:rFonts w:ascii="Garamond" w:hAnsi="Garamond"/>
          <w:sz w:val="24"/>
          <w:szCs w:val="24"/>
        </w:rPr>
        <w:t xml:space="preserve"> schop</w:t>
      </w:r>
      <w:r w:rsidR="009F3DAB">
        <w:rPr>
          <w:rFonts w:ascii="Garamond" w:hAnsi="Garamond"/>
          <w:sz w:val="24"/>
          <w:szCs w:val="24"/>
        </w:rPr>
        <w:t>en</w:t>
      </w:r>
      <w:r w:rsidRPr="00463710">
        <w:rPr>
          <w:rFonts w:ascii="Garamond" w:hAnsi="Garamond"/>
          <w:sz w:val="24"/>
          <w:szCs w:val="24"/>
        </w:rPr>
        <w:t>/schop</w:t>
      </w:r>
      <w:r w:rsidR="009F3DAB">
        <w:rPr>
          <w:rFonts w:ascii="Garamond" w:hAnsi="Garamond"/>
          <w:sz w:val="24"/>
          <w:szCs w:val="24"/>
        </w:rPr>
        <w:t>na</w:t>
      </w:r>
      <w:r w:rsidRPr="00463710">
        <w:rPr>
          <w:rFonts w:ascii="Garamond" w:hAnsi="Garamond"/>
          <w:sz w:val="24"/>
          <w:szCs w:val="24"/>
        </w:rPr>
        <w:t xml:space="preserve"> </w:t>
      </w:r>
      <w:r w:rsidR="009F3DAB">
        <w:rPr>
          <w:rFonts w:ascii="Garamond" w:hAnsi="Garamond"/>
          <w:sz w:val="24"/>
          <w:szCs w:val="24"/>
        </w:rPr>
        <w:t xml:space="preserve">a ochoten/ochotna </w:t>
      </w:r>
      <w:r w:rsidRPr="00463710">
        <w:rPr>
          <w:rFonts w:ascii="Garamond" w:hAnsi="Garamond"/>
          <w:sz w:val="24"/>
          <w:szCs w:val="24"/>
        </w:rPr>
        <w:t>vykonávat já</w:t>
      </w:r>
      <w:r w:rsidR="005B5A89" w:rsidRPr="00463710">
        <w:rPr>
          <w:rFonts w:ascii="Garamond" w:hAnsi="Garamond"/>
          <w:sz w:val="24"/>
          <w:szCs w:val="24"/>
        </w:rPr>
        <w:t xml:space="preserve"> a s tímto svým jmenováním </w:t>
      </w:r>
      <w:r w:rsidR="005B5A89" w:rsidRPr="00CC4BEE">
        <w:rPr>
          <w:rFonts w:ascii="Garamond" w:hAnsi="Garamond"/>
          <w:b/>
          <w:i/>
          <w:sz w:val="24"/>
          <w:szCs w:val="24"/>
        </w:rPr>
        <w:t>souhlasím</w:t>
      </w:r>
      <w:r w:rsidR="00875354" w:rsidRPr="00CC4BEE">
        <w:rPr>
          <w:rFonts w:ascii="Garamond" w:hAnsi="Garamond"/>
          <w:b/>
          <w:i/>
          <w:sz w:val="24"/>
          <w:szCs w:val="24"/>
        </w:rPr>
        <w:t xml:space="preserve"> – nesouhlasím</w:t>
      </w:r>
      <w:r w:rsidR="005B5A89" w:rsidRPr="00CC4BEE">
        <w:rPr>
          <w:rFonts w:ascii="Garamond" w:hAnsi="Garamond"/>
          <w:b/>
          <w:i/>
          <w:sz w:val="24"/>
          <w:szCs w:val="24"/>
        </w:rPr>
        <w:t>.</w:t>
      </w:r>
    </w:p>
    <w:p w:rsidR="001C044F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Co se týká </w:t>
      </w:r>
      <w:r w:rsidRPr="00463710">
        <w:rPr>
          <w:b/>
          <w:szCs w:val="24"/>
        </w:rPr>
        <w:t>opatrovníka posuzované/ho pro řízení</w:t>
      </w:r>
      <w:r w:rsidRPr="00463710">
        <w:rPr>
          <w:szCs w:val="24"/>
        </w:rPr>
        <w:t xml:space="preserve"> o svéprávnosti</w:t>
      </w:r>
      <w:r w:rsidR="00F83EB1">
        <w:rPr>
          <w:szCs w:val="24"/>
        </w:rPr>
        <w:t xml:space="preserve"> </w:t>
      </w:r>
      <w:r w:rsidR="00F83EB1">
        <w:rPr>
          <w:b/>
          <w:szCs w:val="24"/>
        </w:rPr>
        <w:t>(nemůže jím být navrhovatel)</w:t>
      </w:r>
      <w:r w:rsidRPr="00463710">
        <w:rPr>
          <w:szCs w:val="24"/>
        </w:rPr>
        <w:t xml:space="preserve">, tuto funkci je ochoten/ochotna </w:t>
      </w:r>
      <w:r w:rsidR="00F83EB1">
        <w:rPr>
          <w:szCs w:val="24"/>
        </w:rPr>
        <w:t xml:space="preserve">a schopen/schopna </w:t>
      </w:r>
      <w:r w:rsidR="009953CD">
        <w:rPr>
          <w:szCs w:val="24"/>
        </w:rPr>
        <w:t>vykonávat (</w:t>
      </w:r>
      <w:r w:rsidRPr="00463710">
        <w:rPr>
          <w:szCs w:val="24"/>
        </w:rPr>
        <w:t>jméno, příjmení, datum narození, b</w:t>
      </w:r>
      <w:r w:rsidR="00463710" w:rsidRPr="00463710">
        <w:rPr>
          <w:szCs w:val="24"/>
        </w:rPr>
        <w:t>ydliště, vztah k posuzované/mu</w:t>
      </w:r>
      <w:r w:rsidR="009953CD">
        <w:rPr>
          <w:szCs w:val="24"/>
        </w:rPr>
        <w:t>)</w:t>
      </w:r>
      <w:r w:rsidR="00463710" w:rsidRPr="00463710">
        <w:rPr>
          <w:szCs w:val="24"/>
        </w:rPr>
        <w:t>:</w:t>
      </w:r>
    </w:p>
    <w:p w:rsidR="00463710" w:rsidRPr="00463710" w:rsidRDefault="00463710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ab/>
      </w:r>
    </w:p>
    <w:p w:rsidR="00463710" w:rsidRPr="00463710" w:rsidRDefault="00463710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ab/>
      </w:r>
    </w:p>
    <w:p w:rsidR="00463710" w:rsidRPr="00463710" w:rsidRDefault="005578D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>
        <w:rPr>
          <w:szCs w:val="24"/>
        </w:rPr>
        <w:tab/>
      </w:r>
    </w:p>
    <w:p w:rsidR="00756247" w:rsidRDefault="00D6482B" w:rsidP="00756247">
      <w:pPr>
        <w:tabs>
          <w:tab w:val="left" w:leader="dot" w:pos="9072"/>
        </w:tabs>
        <w:spacing w:before="240" w:after="240" w:line="276" w:lineRule="auto"/>
        <w:jc w:val="both"/>
        <w:rPr>
          <w:szCs w:val="24"/>
        </w:rPr>
      </w:pPr>
      <w:r w:rsidRPr="00463710">
        <w:rPr>
          <w:szCs w:val="24"/>
        </w:rPr>
        <w:t>Žádám, aby soud po provedeném dokazování, znaleckém p</w:t>
      </w:r>
      <w:r w:rsidR="00C23572">
        <w:rPr>
          <w:szCs w:val="24"/>
        </w:rPr>
        <w:t>osudku, jednání,</w:t>
      </w:r>
      <w:r w:rsidRPr="00463710">
        <w:rPr>
          <w:szCs w:val="24"/>
        </w:rPr>
        <w:t xml:space="preserve"> zhlédnutí a zjištění stanoviska posuzované/ho k navrh</w:t>
      </w:r>
      <w:r w:rsidR="00C23572">
        <w:rPr>
          <w:szCs w:val="24"/>
        </w:rPr>
        <w:t>ované</w:t>
      </w:r>
      <w:r w:rsidR="00756247">
        <w:rPr>
          <w:szCs w:val="24"/>
        </w:rPr>
        <w:t> osobě opatrovníka, vydal</w:t>
      </w:r>
    </w:p>
    <w:p w:rsidR="00D6482B" w:rsidRPr="00463710" w:rsidRDefault="009F3DAB" w:rsidP="00756247">
      <w:pPr>
        <w:tabs>
          <w:tab w:val="left" w:leader="dot" w:pos="9072"/>
        </w:tabs>
        <w:spacing w:before="240" w:after="240" w:line="276" w:lineRule="auto"/>
        <w:jc w:val="center"/>
        <w:rPr>
          <w:szCs w:val="24"/>
        </w:rPr>
      </w:pPr>
      <w:r>
        <w:rPr>
          <w:b/>
          <w:szCs w:val="24"/>
        </w:rPr>
        <w:t>následující rozsudek</w:t>
      </w:r>
      <w:r w:rsidR="00D6482B" w:rsidRPr="00463710">
        <w:rPr>
          <w:szCs w:val="24"/>
        </w:rPr>
        <w:t>:</w:t>
      </w:r>
    </w:p>
    <w:p w:rsidR="00D6482B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Soud </w:t>
      </w:r>
      <w:r w:rsidRPr="00463710">
        <w:rPr>
          <w:b/>
          <w:szCs w:val="24"/>
        </w:rPr>
        <w:t>omezuje ve svéprávnosti</w:t>
      </w:r>
      <w:r w:rsidRPr="00463710">
        <w:rPr>
          <w:szCs w:val="24"/>
        </w:rPr>
        <w:t xml:space="preserve"> posuzovanou osobu (jméno, příjmení, datum narození):</w:t>
      </w:r>
    </w:p>
    <w:p w:rsidR="009F3DAB" w:rsidRPr="00463710" w:rsidRDefault="009F3DAB" w:rsidP="004A3A27">
      <w:pPr>
        <w:tabs>
          <w:tab w:val="left" w:leader="dot" w:pos="9072"/>
        </w:tabs>
        <w:spacing w:before="360" w:after="120" w:line="276" w:lineRule="auto"/>
        <w:jc w:val="both"/>
        <w:rPr>
          <w:szCs w:val="24"/>
        </w:rPr>
      </w:pPr>
      <w:r>
        <w:rPr>
          <w:szCs w:val="24"/>
        </w:rPr>
        <w:tab/>
      </w:r>
    </w:p>
    <w:p w:rsidR="00FC248E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a to v rozsahu dle dokazování a znaleckého posudku, </w:t>
      </w:r>
    </w:p>
    <w:p w:rsidR="00D6482B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a této osobě současně ustanoví </w:t>
      </w:r>
      <w:r w:rsidR="00FC248E">
        <w:rPr>
          <w:szCs w:val="24"/>
        </w:rPr>
        <w:t xml:space="preserve">hmotněprávního </w:t>
      </w:r>
      <w:r w:rsidRPr="00463710">
        <w:rPr>
          <w:szCs w:val="24"/>
        </w:rPr>
        <w:t>opatrovníka (jméno, příjmení, datum narození):</w:t>
      </w:r>
    </w:p>
    <w:p w:rsidR="00FC248E" w:rsidRPr="00463710" w:rsidRDefault="00FC248E" w:rsidP="00FC248E">
      <w:pPr>
        <w:tabs>
          <w:tab w:val="left" w:leader="dot" w:pos="9072"/>
        </w:tabs>
        <w:spacing w:before="360" w:after="120" w:line="276" w:lineRule="auto"/>
        <w:jc w:val="both"/>
        <w:rPr>
          <w:szCs w:val="24"/>
        </w:rPr>
      </w:pPr>
      <w:r>
        <w:rPr>
          <w:szCs w:val="24"/>
        </w:rPr>
        <w:tab/>
      </w:r>
    </w:p>
    <w:p w:rsidR="00D6482B" w:rsidRPr="00463710" w:rsidRDefault="00D6482B" w:rsidP="005B5A8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který je oprávněn posuzovanou osobu zastupovat v rozsahu omezení její svéprávnosti.</w:t>
      </w:r>
    </w:p>
    <w:p w:rsidR="00D6482B" w:rsidRDefault="00D6482B" w:rsidP="005578DB">
      <w:pPr>
        <w:tabs>
          <w:tab w:val="left" w:leader="dot" w:pos="2835"/>
          <w:tab w:val="left" w:leader="dot" w:pos="7371"/>
        </w:tabs>
        <w:spacing w:after="120" w:line="276" w:lineRule="auto"/>
        <w:rPr>
          <w:szCs w:val="24"/>
        </w:rPr>
      </w:pPr>
    </w:p>
    <w:p w:rsidR="00D6482B" w:rsidRPr="00463710" w:rsidRDefault="005578DB" w:rsidP="00E93B05">
      <w:pPr>
        <w:tabs>
          <w:tab w:val="left" w:leader="dot" w:pos="2835"/>
          <w:tab w:val="left" w:leader="dot" w:pos="5670"/>
        </w:tabs>
        <w:spacing w:after="120" w:line="276" w:lineRule="auto"/>
        <w:rPr>
          <w:szCs w:val="24"/>
        </w:rPr>
      </w:pPr>
      <w:r>
        <w:rPr>
          <w:szCs w:val="24"/>
        </w:rPr>
        <w:t xml:space="preserve">V </w:t>
      </w:r>
      <w:r>
        <w:rPr>
          <w:szCs w:val="24"/>
        </w:rPr>
        <w:tab/>
        <w:t xml:space="preserve"> dne </w:t>
      </w:r>
      <w:r>
        <w:rPr>
          <w:szCs w:val="24"/>
        </w:rPr>
        <w:tab/>
      </w:r>
      <w:r>
        <w:rPr>
          <w:szCs w:val="24"/>
        </w:rPr>
        <w:tab/>
      </w:r>
    </w:p>
    <w:p w:rsidR="005578DB" w:rsidRPr="00463710" w:rsidRDefault="005578DB" w:rsidP="005B5A89">
      <w:pPr>
        <w:tabs>
          <w:tab w:val="left" w:leader="dot" w:pos="9072"/>
        </w:tabs>
        <w:spacing w:after="120" w:line="276" w:lineRule="auto"/>
        <w:rPr>
          <w:szCs w:val="24"/>
        </w:rPr>
      </w:pPr>
    </w:p>
    <w:p w:rsidR="00D6482B" w:rsidRPr="00463710" w:rsidRDefault="00D6482B" w:rsidP="007C3360">
      <w:pPr>
        <w:tabs>
          <w:tab w:val="left" w:leader="dot" w:pos="5670"/>
        </w:tabs>
        <w:spacing w:line="276" w:lineRule="auto"/>
        <w:rPr>
          <w:szCs w:val="24"/>
        </w:rPr>
      </w:pPr>
      <w:r w:rsidRPr="00557D36">
        <w:rPr>
          <w:b/>
          <w:szCs w:val="24"/>
        </w:rPr>
        <w:t>podpis</w:t>
      </w:r>
      <w:r w:rsidR="002F48DA" w:rsidRPr="00557D36">
        <w:rPr>
          <w:b/>
          <w:szCs w:val="24"/>
        </w:rPr>
        <w:t xml:space="preserve"> navrhovatele</w:t>
      </w:r>
      <w:r w:rsidR="005578DB">
        <w:rPr>
          <w:szCs w:val="24"/>
        </w:rPr>
        <w:t xml:space="preserve">: </w:t>
      </w:r>
      <w:r w:rsidR="005578DB">
        <w:rPr>
          <w:szCs w:val="24"/>
        </w:rPr>
        <w:tab/>
      </w:r>
    </w:p>
    <w:p w:rsidR="00B51F30" w:rsidRPr="007C3360" w:rsidRDefault="007C3360" w:rsidP="007C3360">
      <w:pPr>
        <w:tabs>
          <w:tab w:val="left" w:leader="dot" w:pos="9072"/>
        </w:tabs>
        <w:spacing w:after="240"/>
        <w:rPr>
          <w:i/>
          <w:szCs w:val="24"/>
        </w:rPr>
      </w:pPr>
      <w:r w:rsidRPr="007C3360">
        <w:rPr>
          <w:i/>
          <w:szCs w:val="24"/>
        </w:rPr>
        <w:t>(vlastnoruční)</w:t>
      </w:r>
    </w:p>
    <w:p w:rsidR="00B51F30" w:rsidRPr="00D762AF" w:rsidRDefault="00B51F30" w:rsidP="002F48DA">
      <w:pPr>
        <w:tabs>
          <w:tab w:val="left" w:leader="dot" w:pos="9072"/>
        </w:tabs>
        <w:rPr>
          <w:szCs w:val="24"/>
        </w:rPr>
      </w:pPr>
    </w:p>
    <w:p w:rsidR="0048054D" w:rsidRPr="00B51F30" w:rsidRDefault="00B51F30" w:rsidP="00B51F30">
      <w:pPr>
        <w:spacing w:after="120"/>
        <w:jc w:val="both"/>
      </w:pPr>
      <w:r w:rsidRPr="00B51F30">
        <w:t>Přílohy:</w:t>
      </w:r>
      <w:r w:rsidRPr="00B51F30">
        <w:tab/>
        <w:t>lékařská zpráva o zdravotním stavu posuzované/ho</w:t>
      </w:r>
    </w:p>
    <w:p w:rsidR="00B51F30" w:rsidRPr="00B51F30" w:rsidRDefault="00B51F30" w:rsidP="00B51F30">
      <w:pPr>
        <w:spacing w:after="120"/>
        <w:jc w:val="both"/>
      </w:pPr>
      <w:r w:rsidRPr="00B51F30">
        <w:tab/>
      </w:r>
      <w:r w:rsidRPr="00B51F30">
        <w:tab/>
        <w:t xml:space="preserve">souhlas hmotněprávního opatrovníka se jmenováním do funkce </w:t>
      </w:r>
      <w:r w:rsidRPr="00B51F30">
        <w:rPr>
          <w:i/>
        </w:rPr>
        <w:t>(ano – ne)</w:t>
      </w:r>
    </w:p>
    <w:p w:rsidR="00C23572" w:rsidRPr="00FC248E" w:rsidRDefault="00B51F30" w:rsidP="004A3A27">
      <w:pPr>
        <w:spacing w:after="120"/>
        <w:jc w:val="both"/>
        <w:rPr>
          <w:i/>
        </w:rPr>
      </w:pPr>
      <w:r w:rsidRPr="00B51F30">
        <w:tab/>
      </w:r>
      <w:r w:rsidRPr="00B51F30">
        <w:tab/>
        <w:t xml:space="preserve">souhlas opatrovníka pro řízení se jmenováním do funkce </w:t>
      </w:r>
      <w:r w:rsidRPr="00B51F30">
        <w:rPr>
          <w:i/>
        </w:rPr>
        <w:t>(ano – ne)</w:t>
      </w:r>
    </w:p>
    <w:p w:rsidR="00524631" w:rsidRDefault="00524631" w:rsidP="0052463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PRAKTICKÝ PRŮVODCE</w:t>
      </w:r>
    </w:p>
    <w:p w:rsidR="00524631" w:rsidRDefault="00524631" w:rsidP="00524631">
      <w:pPr>
        <w:jc w:val="center"/>
        <w:rPr>
          <w:sz w:val="22"/>
        </w:rPr>
      </w:pPr>
      <w:r>
        <w:rPr>
          <w:sz w:val="22"/>
        </w:rPr>
        <w:t xml:space="preserve">PRO OSOBY PODÁVAJÍCÍ NÁVRH NA OMEZENÍ SVÉPRÁVNOSTI </w:t>
      </w:r>
    </w:p>
    <w:p w:rsidR="00524631" w:rsidRDefault="00524631" w:rsidP="00524631">
      <w:pPr>
        <w:jc w:val="center"/>
        <w:rPr>
          <w:sz w:val="22"/>
        </w:rPr>
      </w:pPr>
      <w:r>
        <w:rPr>
          <w:sz w:val="22"/>
        </w:rPr>
        <w:t>A JMENOVÁNÍ OPATROVNÍKA</w:t>
      </w:r>
    </w:p>
    <w:p w:rsidR="00524631" w:rsidRDefault="00524631" w:rsidP="00524631">
      <w:pPr>
        <w:jc w:val="center"/>
      </w:pPr>
    </w:p>
    <w:p w:rsidR="00524631" w:rsidRDefault="00524631" w:rsidP="00524631">
      <w:pPr>
        <w:jc w:val="center"/>
        <w:rPr>
          <w:b/>
        </w:rPr>
      </w:pPr>
      <w:r>
        <w:rPr>
          <w:b/>
        </w:rPr>
        <w:t xml:space="preserve">Chci podat návrh na omezení svéprávnost a jmenování opatrovníka. </w:t>
      </w:r>
    </w:p>
    <w:p w:rsidR="00524631" w:rsidRDefault="00524631" w:rsidP="00524631">
      <w:pPr>
        <w:jc w:val="center"/>
        <w:rPr>
          <w:b/>
        </w:rPr>
      </w:pPr>
      <w:r>
        <w:rPr>
          <w:b/>
        </w:rPr>
        <w:t>Jak mám postupovat?</w:t>
      </w:r>
    </w:p>
    <w:p w:rsidR="00524631" w:rsidRDefault="00524631" w:rsidP="00524631">
      <w:pPr>
        <w:jc w:val="both"/>
        <w:rPr>
          <w:b/>
          <w:sz w:val="22"/>
        </w:rPr>
      </w:pPr>
    </w:p>
    <w:p w:rsidR="00524631" w:rsidRDefault="00524631" w:rsidP="00524631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1) Zvážím, zda by k dosažení požadovaného účelu nestačilo mírnější opatření, tj. zastoupení členem domácnosti či nápomoc při rozhodování.</w:t>
      </w:r>
      <w:r>
        <w:rPr>
          <w:sz w:val="22"/>
        </w:rPr>
        <w:t xml:space="preserve"> Zákon upřednostňuje co nejmenší zásah do svéprávnosti člověka, a proto stačí-li mírnější opatření, dá se mu zpravidla přednost.</w:t>
      </w:r>
    </w:p>
    <w:p w:rsidR="00524631" w:rsidRDefault="00524631" w:rsidP="00524631">
      <w:pPr>
        <w:pStyle w:val="Odstavecseseznamem"/>
        <w:numPr>
          <w:ilvl w:val="0"/>
          <w:numId w:val="9"/>
        </w:numPr>
        <w:spacing w:after="120" w:line="240" w:lineRule="auto"/>
        <w:ind w:left="782" w:hanging="357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  <w:u w:val="single"/>
        </w:rPr>
        <w:t>nápomoc při rozhodování</w:t>
      </w:r>
      <w:r>
        <w:rPr>
          <w:rFonts w:ascii="Garamond" w:hAnsi="Garamond"/>
          <w:sz w:val="20"/>
        </w:rPr>
        <w:t xml:space="preserve">: Potřebuje-li člověk nápomoc při rozhodování, protože mu v tom duševní porucha působí obtíže, může si s podpůrcem ujednat smlouvu o nápomoci (je třeba, aby ji schválil soud). Tou se podpůrce zavazuje podporovanému, že bude s jeho souhlasem </w:t>
      </w:r>
      <w:r>
        <w:rPr>
          <w:rFonts w:ascii="Garamond" w:hAnsi="Garamond"/>
          <w:b/>
          <w:sz w:val="20"/>
        </w:rPr>
        <w:t>přítomen při jeho právních jednáních</w:t>
      </w:r>
      <w:r>
        <w:rPr>
          <w:rFonts w:ascii="Garamond" w:hAnsi="Garamond"/>
          <w:sz w:val="20"/>
        </w:rPr>
        <w:t xml:space="preserve">, že mu </w:t>
      </w:r>
      <w:r>
        <w:rPr>
          <w:rFonts w:ascii="Garamond" w:hAnsi="Garamond"/>
          <w:b/>
          <w:sz w:val="20"/>
        </w:rPr>
        <w:t>zajistí potřebné údaje a sdělení</w:t>
      </w:r>
      <w:r>
        <w:rPr>
          <w:rFonts w:ascii="Garamond" w:hAnsi="Garamond"/>
          <w:sz w:val="20"/>
        </w:rPr>
        <w:t xml:space="preserve"> a že mu bude </w:t>
      </w:r>
      <w:r>
        <w:rPr>
          <w:rFonts w:ascii="Garamond" w:hAnsi="Garamond"/>
          <w:b/>
          <w:sz w:val="20"/>
        </w:rPr>
        <w:t>nápomocen radami</w:t>
      </w:r>
      <w:r>
        <w:rPr>
          <w:rFonts w:ascii="Garamond" w:hAnsi="Garamond"/>
          <w:sz w:val="20"/>
        </w:rPr>
        <w:t>. To znamená, že podpůrce nejedná (na rozdíl od opatrovníka) za podporovaného. Stále jedná podporovaná osoba (je zodpovědná mj. i za správu svého majetku) a podpůrce jí poskytuje faktickou pomoc/podporu.</w:t>
      </w:r>
    </w:p>
    <w:p w:rsidR="00524631" w:rsidRDefault="00524631" w:rsidP="00524631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zastoupení členem domácnosti</w:t>
      </w:r>
      <w:r>
        <w:rPr>
          <w:rFonts w:ascii="Garamond" w:hAnsi="Garamond"/>
          <w:sz w:val="20"/>
        </w:rPr>
        <w:t xml:space="preserve">: Brání-li duševní porucha zletilému, který nemá jiného zástupce, samostatně právně jednat, může ho zastupovat </w:t>
      </w:r>
      <w:r>
        <w:rPr>
          <w:rFonts w:ascii="Garamond" w:hAnsi="Garamond"/>
          <w:b/>
          <w:sz w:val="20"/>
        </w:rPr>
        <w:t>při vyřizování obvyklých záležitostí, jak to odpovídá životním poměrům zastoupeného</w:t>
      </w:r>
      <w:r>
        <w:rPr>
          <w:rFonts w:ascii="Garamond" w:hAnsi="Garamond"/>
          <w:sz w:val="20"/>
        </w:rPr>
        <w:t xml:space="preserve">, jeho blízký příbuzný nebo osoba, která se zastoupeným žila před vznikem zastoupení ve společné domácnosti alespoň tři roky. Ke vzniku zastoupení se vyžaduje schválení soudu. </w:t>
      </w:r>
      <w:r w:rsidRPr="002F1567">
        <w:rPr>
          <w:rFonts w:ascii="Garamond" w:hAnsi="Garamond"/>
          <w:sz w:val="20"/>
        </w:rPr>
        <w:t>Zástupce není oprávněn udělit souhlas k zásahu do duševní nebo tělesné integrity člověka s trvalými následky. Zástupce může nakládat s příjmy zasto</w:t>
      </w:r>
      <w:r w:rsidR="002F1567" w:rsidRPr="002F1567">
        <w:rPr>
          <w:rFonts w:ascii="Garamond" w:hAnsi="Garamond"/>
          <w:sz w:val="20"/>
        </w:rPr>
        <w:t>upeného v rozsahu potřebném pro </w:t>
      </w:r>
      <w:r w:rsidRPr="002F1567">
        <w:rPr>
          <w:rFonts w:ascii="Garamond" w:hAnsi="Garamond"/>
          <w:sz w:val="20"/>
        </w:rPr>
        <w:t>obstarání obvyklých záležitostí, jak to odpovídá životním poměrům zastoupeného;</w:t>
      </w:r>
      <w:r w:rsidR="002F1567">
        <w:rPr>
          <w:rFonts w:ascii="Garamond" w:hAnsi="Garamond"/>
          <w:b/>
          <w:sz w:val="20"/>
        </w:rPr>
        <w:t xml:space="preserve"> s peněžními prostředky na </w:t>
      </w:r>
      <w:r w:rsidRPr="002F1567">
        <w:rPr>
          <w:rFonts w:ascii="Garamond" w:hAnsi="Garamond"/>
          <w:b/>
          <w:sz w:val="20"/>
        </w:rPr>
        <w:t>účtu zastoupeného však může nakládat jen v rozsahu nepřesahujícím měsíčně výši životního minima jednotlivce (pro rok 2023 částka 4 860 Kč).</w:t>
      </w:r>
      <w:r>
        <w:rPr>
          <w:rFonts w:ascii="Garamond" w:hAnsi="Garamond"/>
          <w:sz w:val="20"/>
        </w:rPr>
        <w:t xml:space="preserve"> Zástupce může na základě tohoto typu zastoupení vyřizovat zejména o pravidelné platby (např. inkaso, nájemné, pojistné, daně), podávat žádosti o sociální dávky, uzavírat smlouvy o poskytnutí sociálních služeb apod.</w:t>
      </w:r>
    </w:p>
    <w:p w:rsidR="00524631" w:rsidRDefault="00524631" w:rsidP="00524631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2) Pokud mírnější opatření nestačí, podám k soudu návrh na omezení svéprávnosti a jmenování opatrovníka</w:t>
      </w:r>
      <w:r>
        <w:rPr>
          <w:sz w:val="22"/>
          <w:highlight w:val="lightGray"/>
        </w:rPr>
        <w:t>.</w:t>
      </w:r>
    </w:p>
    <w:p w:rsidR="00524631" w:rsidRDefault="00524631" w:rsidP="00524631">
      <w:pPr>
        <w:pStyle w:val="Odstavecseseznamem"/>
        <w:numPr>
          <w:ilvl w:val="0"/>
          <w:numId w:val="10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Můžu sepsat vlastní návrh, nebo použít vzorový návrh soudu (doporučujeme, obsahuje totiž veškeré nezbytné informace, které soud potřebuje pro řádné zahájení a vedení řízení) – musí být podepsán! </w:t>
      </w:r>
    </w:p>
    <w:p w:rsidR="00524631" w:rsidRDefault="00524631" w:rsidP="00524631">
      <w:pPr>
        <w:pStyle w:val="Odstavecseseznamem"/>
        <w:numPr>
          <w:ilvl w:val="0"/>
          <w:numId w:val="10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K návrhu </w:t>
      </w:r>
      <w:r w:rsidR="001D4B5E">
        <w:rPr>
          <w:rFonts w:ascii="Garamond" w:hAnsi="Garamond"/>
          <w:b/>
          <w:sz w:val="20"/>
          <w:szCs w:val="20"/>
        </w:rPr>
        <w:t>přiložím lékařskou zpráv</w:t>
      </w:r>
      <w:r>
        <w:rPr>
          <w:rFonts w:ascii="Garamond" w:hAnsi="Garamond"/>
          <w:b/>
          <w:sz w:val="20"/>
          <w:szCs w:val="20"/>
        </w:rPr>
        <w:t>u o zdravotním stavu posuzovaného</w:t>
      </w:r>
      <w:r>
        <w:rPr>
          <w:rFonts w:ascii="Garamond" w:hAnsi="Garamond"/>
          <w:sz w:val="20"/>
          <w:szCs w:val="20"/>
        </w:rPr>
        <w:t xml:space="preserve"> (pokud ji mám k dispozici).</w:t>
      </w:r>
    </w:p>
    <w:p w:rsidR="00524631" w:rsidRDefault="00524631" w:rsidP="00524631">
      <w:pPr>
        <w:pStyle w:val="Odstavecseseznamem"/>
        <w:numPr>
          <w:ilvl w:val="0"/>
          <w:numId w:val="10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Doručím návrh soudu (prostřednictvím datové schránky, poštou nebo osobně).</w:t>
      </w:r>
    </w:p>
    <w:p w:rsidR="00524631" w:rsidRDefault="00524631" w:rsidP="00524631">
      <w:pPr>
        <w:pStyle w:val="Odstavecseseznamem"/>
        <w:numPr>
          <w:ilvl w:val="0"/>
          <w:numId w:val="10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Řízení je zahájeno dnem, kdy návrh dojde soudu.</w:t>
      </w:r>
    </w:p>
    <w:p w:rsidR="00524631" w:rsidRDefault="00524631" w:rsidP="00524631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3) Na co si dát pozor?</w:t>
      </w:r>
    </w:p>
    <w:p w:rsidR="00524631" w:rsidRDefault="00524631" w:rsidP="0060319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sz w:val="20"/>
        </w:rPr>
        <w:t xml:space="preserve">(Hmotněprávní) opatrovník X opatrovník pro řízení </w:t>
      </w:r>
      <w:r>
        <w:rPr>
          <w:rFonts w:ascii="Garamond" w:hAnsi="Garamond"/>
          <w:sz w:val="20"/>
        </w:rPr>
        <w:t>(též někdy označován jako kolizní opatrovník)</w:t>
      </w:r>
      <w:r>
        <w:rPr>
          <w:rFonts w:ascii="Garamond" w:hAnsi="Garamond"/>
          <w:b/>
          <w:sz w:val="20"/>
        </w:rPr>
        <w:t xml:space="preserve"> nejsou zpravidla jedna osoba</w:t>
      </w:r>
      <w:r>
        <w:rPr>
          <w:rFonts w:ascii="Garamond" w:hAnsi="Garamond"/>
          <w:sz w:val="20"/>
        </w:rPr>
        <w:t xml:space="preserve"> – zatímco v rozsudku, kterým soud omezuje člověka ve svéprávnosti, jmenuje opatrovanci opatrovníka, který je oprávněn a povinen jej </w:t>
      </w:r>
      <w:bookmarkStart w:id="0" w:name="_GoBack"/>
      <w:bookmarkEnd w:id="0"/>
      <w:r>
        <w:rPr>
          <w:rFonts w:ascii="Garamond" w:hAnsi="Garamond"/>
          <w:sz w:val="20"/>
        </w:rPr>
        <w:t xml:space="preserve">zastupovat v rozsahu omezení do budoucna (v běžném životě), v průběhu řízení soud jmenuje opatrovníka pro řízení, který zastupuje posuzovaného v řízení před soudem. </w:t>
      </w:r>
      <w:r>
        <w:rPr>
          <w:rFonts w:ascii="Garamond" w:hAnsi="Garamond"/>
          <w:b/>
          <w:sz w:val="20"/>
        </w:rPr>
        <w:t xml:space="preserve">Opatrovníkem pro řízení nemůže být navrhovatel! </w:t>
      </w:r>
      <w:r>
        <w:rPr>
          <w:rFonts w:ascii="Garamond" w:hAnsi="Garamond"/>
          <w:sz w:val="20"/>
        </w:rPr>
        <w:t xml:space="preserve">Proto pokud navrhovatel chce být opatrovníkem posuzovaného do budoucna a ví o osobě, která by byla schopna a ochotna vykonávat funkci opatrovníka pro řízení, může od této osoby přiložit </w:t>
      </w:r>
      <w:r>
        <w:rPr>
          <w:rFonts w:ascii="Garamond" w:hAnsi="Garamond"/>
          <w:b/>
          <w:sz w:val="20"/>
        </w:rPr>
        <w:t xml:space="preserve">souhlas </w:t>
      </w:r>
      <w:r w:rsidR="00170953">
        <w:rPr>
          <w:rFonts w:ascii="Garamond" w:hAnsi="Garamond"/>
          <w:b/>
          <w:sz w:val="20"/>
        </w:rPr>
        <w:t>se </w:t>
      </w:r>
      <w:r>
        <w:rPr>
          <w:rFonts w:ascii="Garamond" w:hAnsi="Garamond"/>
          <w:b/>
          <w:sz w:val="20"/>
        </w:rPr>
        <w:t>jmenováním do funkce opatrovníka pro řízení</w:t>
      </w:r>
      <w:r>
        <w:rPr>
          <w:rFonts w:ascii="Garamond" w:hAnsi="Garamond"/>
          <w:sz w:val="20"/>
        </w:rPr>
        <w:t xml:space="preserve"> a tím řízení urychlí. K tomu lze využít vzorový formulář soudu.</w:t>
      </w:r>
    </w:p>
    <w:p w:rsidR="00524631" w:rsidRDefault="00524631" w:rsidP="00524631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Na stránkách soudu naleznete i </w:t>
      </w:r>
      <w:r>
        <w:rPr>
          <w:rFonts w:ascii="Garamond" w:hAnsi="Garamond"/>
          <w:b/>
          <w:sz w:val="20"/>
        </w:rPr>
        <w:t>vzorový souhlas hmotněprávního opatrovníka</w:t>
      </w:r>
      <w:r>
        <w:rPr>
          <w:rFonts w:ascii="Garamond" w:hAnsi="Garamond"/>
          <w:sz w:val="20"/>
        </w:rPr>
        <w:t xml:space="preserve"> s jeho jmenováním. Tohoto zvláštního souhlasu však není třeba, pokud sám navrhovatel chce být jmenován opatrovníkem. V taktovém případě stačí, když uveden</w:t>
      </w:r>
      <w:r w:rsidR="00603190">
        <w:rPr>
          <w:rFonts w:ascii="Garamond" w:hAnsi="Garamond"/>
          <w:sz w:val="20"/>
        </w:rPr>
        <w:t>ou skutečnost</w:t>
      </w:r>
      <w:r>
        <w:rPr>
          <w:rFonts w:ascii="Garamond" w:hAnsi="Garamond"/>
          <w:sz w:val="20"/>
        </w:rPr>
        <w:t xml:space="preserve"> zaškrtne ve vzorovém návrhu.</w:t>
      </w:r>
    </w:p>
    <w:p w:rsidR="00854718" w:rsidRPr="00A752EB" w:rsidRDefault="00854718" w:rsidP="00B810B2">
      <w:pPr>
        <w:jc w:val="center"/>
        <w:rPr>
          <w:rFonts w:ascii="Sitka Heading" w:hAnsi="Sitka Heading"/>
          <w:sz w:val="20"/>
          <w:u w:val="single"/>
        </w:rPr>
      </w:pPr>
    </w:p>
    <w:sectPr w:rsidR="00854718" w:rsidRPr="00A752EB" w:rsidSect="0021214F">
      <w:footerReference w:type="default" r:id="rId8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2C" w:rsidRDefault="00F4202C" w:rsidP="005B5A89">
      <w:r>
        <w:separator/>
      </w:r>
    </w:p>
  </w:endnote>
  <w:endnote w:type="continuationSeparator" w:id="0">
    <w:p w:rsidR="00F4202C" w:rsidRDefault="00F4202C" w:rsidP="005B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2C" w:rsidRDefault="00F4202C" w:rsidP="0021214F">
    <w:pPr>
      <w:pStyle w:val="Zpat"/>
    </w:pPr>
    <w:r>
      <w:t>Okresní soud v Trutnově</w:t>
    </w:r>
    <w:r>
      <w:tab/>
    </w:r>
    <w:sdt>
      <w:sdtPr>
        <w:id w:val="401422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19AF">
          <w:rPr>
            <w:noProof/>
          </w:rPr>
          <w:t>3</w:t>
        </w:r>
        <w:r>
          <w:fldChar w:fldCharType="end"/>
        </w:r>
      </w:sdtContent>
    </w:sdt>
    <w:r>
      <w:tab/>
      <w:t>Nádražní 106, 541 20 Trutnov</w:t>
    </w:r>
  </w:p>
  <w:p w:rsidR="00F4202C" w:rsidRDefault="00F4202C" w:rsidP="0021214F">
    <w:pPr>
      <w:pStyle w:val="Zpat"/>
      <w:jc w:val="right"/>
    </w:pPr>
    <w:r>
      <w:t xml:space="preserve"> </w:t>
    </w:r>
    <w:r w:rsidRPr="0021214F">
      <w:t>+420 499 857</w:t>
    </w:r>
    <w:r>
      <w:t> </w:t>
    </w:r>
    <w:r w:rsidRPr="0021214F">
      <w:t>212</w:t>
    </w:r>
  </w:p>
  <w:p w:rsidR="00F4202C" w:rsidRDefault="00F4202C" w:rsidP="0021214F">
    <w:pPr>
      <w:pStyle w:val="Zpat"/>
      <w:jc w:val="right"/>
    </w:pPr>
    <w:r>
      <w:t xml:space="preserve">ID DS: </w:t>
    </w:r>
    <w:r w:rsidRPr="0021214F">
      <w:t>2c2abj3</w:t>
    </w:r>
  </w:p>
  <w:p w:rsidR="00F4202C" w:rsidRDefault="00F420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2C" w:rsidRDefault="00F4202C" w:rsidP="005B5A89">
      <w:r>
        <w:separator/>
      </w:r>
    </w:p>
  </w:footnote>
  <w:footnote w:type="continuationSeparator" w:id="0">
    <w:p w:rsidR="00F4202C" w:rsidRDefault="00F4202C" w:rsidP="005B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0D"/>
    <w:multiLevelType w:val="hybridMultilevel"/>
    <w:tmpl w:val="FF82E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1FDE"/>
    <w:multiLevelType w:val="hybridMultilevel"/>
    <w:tmpl w:val="66F6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4967"/>
    <w:multiLevelType w:val="hybridMultilevel"/>
    <w:tmpl w:val="810C47AC"/>
    <w:lvl w:ilvl="0" w:tplc="CB3667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A7E38"/>
    <w:multiLevelType w:val="hybridMultilevel"/>
    <w:tmpl w:val="E720448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D621541"/>
    <w:multiLevelType w:val="hybridMultilevel"/>
    <w:tmpl w:val="18B6869C"/>
    <w:lvl w:ilvl="0" w:tplc="FE5CD83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+vKtz3GORx12Mdjj+eDTzH4vVp4=" w:salt="kBKQIw/S6ZHxgX5+CWnX8Q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4"/>
    <w:rsid w:val="000D648B"/>
    <w:rsid w:val="00170953"/>
    <w:rsid w:val="00172494"/>
    <w:rsid w:val="001C044F"/>
    <w:rsid w:val="001D4B5E"/>
    <w:rsid w:val="0021214F"/>
    <w:rsid w:val="0025251B"/>
    <w:rsid w:val="00291F3C"/>
    <w:rsid w:val="002E1528"/>
    <w:rsid w:val="002F11AB"/>
    <w:rsid w:val="002F1567"/>
    <w:rsid w:val="002F48DA"/>
    <w:rsid w:val="00307F36"/>
    <w:rsid w:val="00313E84"/>
    <w:rsid w:val="0039657B"/>
    <w:rsid w:val="00406623"/>
    <w:rsid w:val="00462C40"/>
    <w:rsid w:val="00463710"/>
    <w:rsid w:val="00474799"/>
    <w:rsid w:val="0048054D"/>
    <w:rsid w:val="004A3A27"/>
    <w:rsid w:val="00520F84"/>
    <w:rsid w:val="00524631"/>
    <w:rsid w:val="00542874"/>
    <w:rsid w:val="005578DB"/>
    <w:rsid w:val="00557D36"/>
    <w:rsid w:val="00571D5F"/>
    <w:rsid w:val="005B5A89"/>
    <w:rsid w:val="005B5FF5"/>
    <w:rsid w:val="005F7E11"/>
    <w:rsid w:val="00603190"/>
    <w:rsid w:val="0063766E"/>
    <w:rsid w:val="0068785C"/>
    <w:rsid w:val="006D316E"/>
    <w:rsid w:val="00756247"/>
    <w:rsid w:val="007619AF"/>
    <w:rsid w:val="007742F0"/>
    <w:rsid w:val="007C3360"/>
    <w:rsid w:val="007C4518"/>
    <w:rsid w:val="007D6996"/>
    <w:rsid w:val="007E677D"/>
    <w:rsid w:val="00800CD7"/>
    <w:rsid w:val="0080182B"/>
    <w:rsid w:val="00854718"/>
    <w:rsid w:val="00875354"/>
    <w:rsid w:val="008868FA"/>
    <w:rsid w:val="008A098F"/>
    <w:rsid w:val="0092176D"/>
    <w:rsid w:val="009953CD"/>
    <w:rsid w:val="009E58ED"/>
    <w:rsid w:val="009F3DAB"/>
    <w:rsid w:val="00A117E4"/>
    <w:rsid w:val="00A752EB"/>
    <w:rsid w:val="00AA65DF"/>
    <w:rsid w:val="00AC4B34"/>
    <w:rsid w:val="00AC6778"/>
    <w:rsid w:val="00B0213F"/>
    <w:rsid w:val="00B121C0"/>
    <w:rsid w:val="00B352B0"/>
    <w:rsid w:val="00B51F30"/>
    <w:rsid w:val="00B713F4"/>
    <w:rsid w:val="00B810B2"/>
    <w:rsid w:val="00BC77FB"/>
    <w:rsid w:val="00C23572"/>
    <w:rsid w:val="00CB6929"/>
    <w:rsid w:val="00CC4BEE"/>
    <w:rsid w:val="00D20F6C"/>
    <w:rsid w:val="00D21234"/>
    <w:rsid w:val="00D52406"/>
    <w:rsid w:val="00D6482B"/>
    <w:rsid w:val="00E01BE8"/>
    <w:rsid w:val="00E43845"/>
    <w:rsid w:val="00E93B05"/>
    <w:rsid w:val="00F228C3"/>
    <w:rsid w:val="00F37454"/>
    <w:rsid w:val="00F4202C"/>
    <w:rsid w:val="00F45C4F"/>
    <w:rsid w:val="00F67A9B"/>
    <w:rsid w:val="00F83EB1"/>
    <w:rsid w:val="00F87510"/>
    <w:rsid w:val="00FB5C3B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8A8035C8.dotm</Template>
  <TotalTime>149</TotalTime>
  <Pages>4</Pages>
  <Words>1058</Words>
  <Characters>6249</Characters>
  <Application>Microsoft Office Word</Application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Jebousek Jakub</dc:creator>
  <cp:lastModifiedBy>Jebousek Jakub</cp:lastModifiedBy>
  <cp:revision>78</cp:revision>
  <cp:lastPrinted>2023-03-10T12:30:00Z</cp:lastPrinted>
  <dcterms:created xsi:type="dcterms:W3CDTF">2023-02-27T11:15:00Z</dcterms:created>
  <dcterms:modified xsi:type="dcterms:W3CDTF">2023-03-10T13:02:00Z</dcterms:modified>
</cp:coreProperties>
</file>