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32EA2" w:rsidTr="00A32EA2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EA2" w:rsidRDefault="00A32EA2">
            <w:pPr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OKRESNÍ SOUD V TACHOVĚ</w:t>
            </w:r>
          </w:p>
          <w:p w:rsidR="00A32EA2" w:rsidRDefault="00A32EA2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A32EA2" w:rsidRDefault="00A32EA2" w:rsidP="00A32EA2">
      <w:pPr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5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</w:t>
      </w:r>
      <w:r>
        <w:rPr>
          <w:rFonts w:ascii="Garamond" w:hAnsi="Garamond"/>
        </w:rPr>
        <w:t>6nabrx</w:t>
      </w:r>
    </w:p>
    <w:p w:rsidR="00A32EA2" w:rsidRDefault="00A32EA2" w:rsidP="00A32EA2">
      <w:pPr>
        <w:rPr>
          <w:rFonts w:ascii="Garamond" w:hAnsi="Garamond"/>
        </w:rPr>
      </w:pPr>
    </w:p>
    <w:p w:rsidR="00A32EA2" w:rsidRDefault="00A32EA2" w:rsidP="00A32EA2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A32EA2" w:rsidTr="00A32EA2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EA2" w:rsidRDefault="00A32EA2">
            <w:pPr>
              <w:rPr>
                <w:rFonts w:ascii="Garamond" w:hAnsi="Garamond"/>
                <w:b/>
                <w:bCs/>
              </w:rPr>
            </w:pPr>
          </w:p>
          <w:p w:rsidR="00A32EA2" w:rsidRDefault="00A32EA2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</w:rPr>
              <w:t>25 Si 174/2023</w:t>
            </w:r>
            <w:bookmarkEnd w:id="0"/>
          </w:p>
          <w:p w:rsidR="00A32EA2" w:rsidRDefault="00A32EA2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A32EA2" w:rsidRDefault="00A32EA2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A32EA2" w:rsidRDefault="00A32EA2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13. 11.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EA2" w:rsidRDefault="00A32EA2">
            <w:pPr>
              <w:rPr>
                <w:rFonts w:ascii="Garamond" w:hAnsi="Garamond"/>
                <w:b/>
                <w:bCs/>
              </w:rPr>
            </w:pPr>
          </w:p>
          <w:p w:rsidR="00A32EA2" w:rsidRDefault="00A32EA2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A32EA2" w:rsidRDefault="00A32EA2" w:rsidP="00A32EA2">
      <w:pPr>
        <w:rPr>
          <w:rFonts w:ascii="Garamond" w:hAnsi="Garamond"/>
          <w:b/>
          <w:bCs/>
          <w:lang w:eastAsia="en-US"/>
        </w:rPr>
      </w:pPr>
    </w:p>
    <w:p w:rsidR="00A32EA2" w:rsidRDefault="00A32EA2" w:rsidP="00A32EA2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A32EA2" w:rsidRDefault="00A32EA2" w:rsidP="00A32EA2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:rsidR="00A32EA2" w:rsidRDefault="00A32EA2" w:rsidP="00A32EA2">
      <w:pPr>
        <w:rPr>
          <w:rFonts w:ascii="Garamond" w:hAnsi="Garamond"/>
        </w:rPr>
      </w:pPr>
    </w:p>
    <w:p w:rsidR="00A32EA2" w:rsidRDefault="00A32EA2" w:rsidP="00A32EA2">
      <w:pPr>
        <w:rPr>
          <w:rFonts w:ascii="Garamond" w:hAnsi="Garamond"/>
          <w:lang w:eastAsia="en-US"/>
        </w:rPr>
      </w:pPr>
    </w:p>
    <w:p w:rsidR="00A32EA2" w:rsidRDefault="00A32EA2" w:rsidP="00A32EA2">
      <w:pPr>
        <w:rPr>
          <w:rFonts w:ascii="Garamond" w:hAnsi="Garamond"/>
        </w:rPr>
      </w:pPr>
      <w:r>
        <w:rPr>
          <w:rFonts w:ascii="Garamond" w:hAnsi="Garamond"/>
        </w:rPr>
        <w:t>Vážená paní,</w:t>
      </w:r>
    </w:p>
    <w:p w:rsidR="00A32EA2" w:rsidRDefault="00A32EA2" w:rsidP="00A32EA2">
      <w:pPr>
        <w:rPr>
          <w:rFonts w:ascii="Garamond" w:hAnsi="Garamond"/>
        </w:rPr>
      </w:pPr>
    </w:p>
    <w:p w:rsidR="00A32EA2" w:rsidRDefault="00A32EA2" w:rsidP="00A32EA2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k Vaší žádosti ze dne 2. 11. 2023 zdola zasílám odpovědi k Vašim otázkám týkajícím se mediace:</w:t>
      </w:r>
    </w:p>
    <w:p w:rsidR="00A32EA2" w:rsidRDefault="00A32EA2" w:rsidP="00A32EA2">
      <w:pPr>
        <w:pStyle w:val="Zkladntext"/>
        <w:rPr>
          <w:rFonts w:ascii="Garamond" w:hAnsi="Garamond"/>
        </w:rPr>
      </w:pPr>
    </w:p>
    <w:p w:rsidR="00A32EA2" w:rsidRDefault="00A32EA2" w:rsidP="00A32EA2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V kolika případech bylo od roku 2019 do roku 2023 nařízeno první setkání se zapsaným mediátorem podle ustanovení § 100 odst. 2 o. s. ř.?</w:t>
      </w:r>
    </w:p>
    <w:p w:rsidR="00A32EA2" w:rsidRDefault="00A32EA2" w:rsidP="00A32EA2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v rámci občanskoprávního řízení (agenta C) - 3</w:t>
      </w:r>
    </w:p>
    <w:p w:rsidR="00A32EA2" w:rsidRDefault="00A32EA2" w:rsidP="00A32EA2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rámci opatrovnického řízení (agenda P a </w:t>
      </w:r>
      <w:proofErr w:type="spellStart"/>
      <w:r>
        <w:rPr>
          <w:rFonts w:ascii="Garamond" w:hAnsi="Garamond"/>
        </w:rPr>
        <w:t>Nc</w:t>
      </w:r>
      <w:proofErr w:type="spellEnd"/>
      <w:r>
        <w:rPr>
          <w:rFonts w:ascii="Garamond" w:hAnsi="Garamond"/>
        </w:rPr>
        <w:t>) - 0</w:t>
      </w:r>
    </w:p>
    <w:p w:rsidR="00A32EA2" w:rsidRDefault="00A32EA2" w:rsidP="00A32EA2">
      <w:pPr>
        <w:pStyle w:val="Odstavecseseznamem"/>
        <w:ind w:left="1440"/>
        <w:jc w:val="both"/>
        <w:rPr>
          <w:rFonts w:ascii="Garamond" w:hAnsi="Garamond"/>
        </w:rPr>
      </w:pPr>
    </w:p>
    <w:p w:rsidR="00A32EA2" w:rsidRDefault="00A32EA2" w:rsidP="00A32EA2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V kolika případech od roku 2019 do roku 2023 došlo k přerušení soudního řízení a zahájení mediace?</w:t>
      </w:r>
    </w:p>
    <w:p w:rsidR="00A32EA2" w:rsidRDefault="00A32EA2" w:rsidP="00A32EA2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v rámci občanskoprávního řízení (agenta C) - 3</w:t>
      </w:r>
    </w:p>
    <w:p w:rsidR="00A32EA2" w:rsidRDefault="00A32EA2" w:rsidP="00A32EA2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rámci opatrovnického řízení (agenda P a </w:t>
      </w:r>
      <w:proofErr w:type="spellStart"/>
      <w:r>
        <w:rPr>
          <w:rFonts w:ascii="Garamond" w:hAnsi="Garamond"/>
        </w:rPr>
        <w:t>Nc</w:t>
      </w:r>
      <w:proofErr w:type="spellEnd"/>
      <w:r>
        <w:rPr>
          <w:rFonts w:ascii="Garamond" w:hAnsi="Garamond"/>
        </w:rPr>
        <w:t>) - 0</w:t>
      </w:r>
    </w:p>
    <w:p w:rsidR="00A32EA2" w:rsidRDefault="00A32EA2" w:rsidP="00A32EA2">
      <w:pPr>
        <w:jc w:val="both"/>
        <w:rPr>
          <w:rFonts w:ascii="Garamond" w:hAnsi="Garamond"/>
        </w:rPr>
      </w:pPr>
    </w:p>
    <w:p w:rsidR="00A32EA2" w:rsidRDefault="00A32EA2" w:rsidP="00A32EA2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Jakého charakteru byly případy, o kterých se jednalo v jednotlivých rocích, bylo-li nařízeno setkání s mediátorem?</w:t>
      </w:r>
    </w:p>
    <w:p w:rsidR="00A32EA2" w:rsidRDefault="00A32EA2" w:rsidP="00A32EA2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rámci občanskoprávního řízení (agenta C) </w:t>
      </w:r>
    </w:p>
    <w:p w:rsidR="00A32EA2" w:rsidRDefault="00A32EA2" w:rsidP="00A32EA2">
      <w:pPr>
        <w:pStyle w:val="Odstavecseseznamem"/>
        <w:numPr>
          <w:ilvl w:val="1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rámci opatrovnického řízení (agenda P a </w:t>
      </w:r>
      <w:proofErr w:type="spellStart"/>
      <w:r>
        <w:rPr>
          <w:rFonts w:ascii="Garamond" w:hAnsi="Garamond"/>
        </w:rPr>
        <w:t>Nc</w:t>
      </w:r>
      <w:proofErr w:type="spellEnd"/>
      <w:r>
        <w:rPr>
          <w:rFonts w:ascii="Garamond" w:hAnsi="Garamond"/>
        </w:rPr>
        <w:t xml:space="preserve">) </w:t>
      </w:r>
    </w:p>
    <w:p w:rsidR="00A32EA2" w:rsidRDefault="00A32EA2" w:rsidP="00A32EA2">
      <w:pPr>
        <w:pStyle w:val="Odstavecseseznamem"/>
        <w:ind w:left="1440"/>
        <w:jc w:val="both"/>
        <w:rPr>
          <w:rFonts w:ascii="Garamond" w:hAnsi="Garamond"/>
        </w:rPr>
      </w:pPr>
    </w:p>
    <w:p w:rsidR="00A32EA2" w:rsidRDefault="00A32EA2" w:rsidP="00A32EA2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Kolik aktivně činných zapsaných mediátorů působí v jednotlivých letech (2019-2023)?</w:t>
      </w:r>
    </w:p>
    <w:p w:rsidR="00A32EA2" w:rsidRDefault="00A32EA2" w:rsidP="00A32EA2">
      <w:pPr>
        <w:pStyle w:val="Odstavecseseznamem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Seznam mediátorů na webovém odkazu: </w:t>
      </w:r>
      <w:hyperlink r:id="rId6" w:history="1">
        <w:r>
          <w:rPr>
            <w:rStyle w:val="Hypertextovodkaz"/>
            <w:rFonts w:ascii="Garamond" w:hAnsi="Garamond"/>
          </w:rPr>
          <w:t>https://mediatori.justice.cz/MediatorPublic/Public/FR003_ZverejneniVybranychUdaju.aspx</w:t>
        </w:r>
      </w:hyperlink>
      <w:r>
        <w:rPr>
          <w:rFonts w:ascii="Garamond" w:hAnsi="Garamond"/>
        </w:rPr>
        <w:t xml:space="preserve"> </w:t>
      </w:r>
    </w:p>
    <w:p w:rsidR="00A32EA2" w:rsidRDefault="00A32EA2" w:rsidP="00A32EA2">
      <w:pPr>
        <w:rPr>
          <w:rFonts w:ascii="Garamond" w:hAnsi="Garamond"/>
        </w:rPr>
      </w:pPr>
    </w:p>
    <w:p w:rsidR="00A32EA2" w:rsidRDefault="00A32EA2" w:rsidP="00A32EA2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Kolik pracovníků okresního soudu je proškoleno nějakou formou mediačního výcviku, školení, kurzu?</w:t>
      </w:r>
    </w:p>
    <w:p w:rsidR="00A32EA2" w:rsidRDefault="00A32EA2" w:rsidP="00A32EA2">
      <w:pPr>
        <w:pStyle w:val="Odstavecseseznamem"/>
        <w:jc w:val="both"/>
        <w:rPr>
          <w:rFonts w:ascii="Garamond" w:hAnsi="Garamond"/>
        </w:rPr>
      </w:pPr>
      <w:r>
        <w:rPr>
          <w:rFonts w:ascii="Garamond" w:hAnsi="Garamond"/>
        </w:rPr>
        <w:t>U zdejšího soudu 5 pracovníků.</w:t>
      </w:r>
    </w:p>
    <w:p w:rsidR="00A32EA2" w:rsidRDefault="00A32EA2" w:rsidP="00A32EA2">
      <w:pPr>
        <w:pStyle w:val="Zkladntext"/>
        <w:rPr>
          <w:rFonts w:ascii="Garamond" w:hAnsi="Garamond"/>
        </w:rPr>
      </w:pPr>
    </w:p>
    <w:p w:rsidR="00A32EA2" w:rsidRDefault="00A32EA2" w:rsidP="00A32EA2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>S pozdravem</w:t>
      </w:r>
    </w:p>
    <w:p w:rsidR="00A32EA2" w:rsidRDefault="00A32EA2" w:rsidP="00A32EA2">
      <w:pPr>
        <w:rPr>
          <w:rFonts w:ascii="Garamond" w:hAnsi="Garamond"/>
        </w:rPr>
      </w:pPr>
    </w:p>
    <w:p w:rsidR="00A32EA2" w:rsidRDefault="00A32EA2" w:rsidP="00A32EA2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A32EA2" w:rsidRDefault="00A32EA2" w:rsidP="00A32EA2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A32EA2" w:rsidRDefault="00A32EA2" w:rsidP="00A32EA2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7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A32EA2" w:rsidRDefault="00A32EA2" w:rsidP="00A32EA2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4633A2" w:rsidRPr="00A32EA2" w:rsidRDefault="00A32EA2">
      <w:pPr>
        <w:rPr>
          <w:rFonts w:ascii="Garamond" w:hAnsi="Garamond"/>
        </w:rPr>
      </w:pPr>
      <w:r>
        <w:rPr>
          <w:rFonts w:ascii="Garamond" w:hAnsi="Garamond"/>
        </w:rPr>
        <w:t>mob.: + 420 605 069 393</w:t>
      </w:r>
    </w:p>
    <w:sectPr w:rsidR="004633A2" w:rsidRPr="00A3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88E"/>
    <w:multiLevelType w:val="hybridMultilevel"/>
    <w:tmpl w:val="CC126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A2"/>
    <w:rsid w:val="004633A2"/>
    <w:rsid w:val="00A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7C5A"/>
  <w15:chartTrackingRefBased/>
  <w15:docId w15:val="{CDB98516-361C-4E17-9C50-A6A26358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EA2"/>
    <w:pPr>
      <w:spacing w:after="0"/>
      <w:jc w:val="left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2EA2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2EA2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2EA2"/>
    <w:rPr>
      <w:rFonts w:ascii="Bookman Old Style" w:hAnsi="Bookman Old Style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2EA2"/>
    <w:pPr>
      <w:ind w:left="720"/>
      <w:contextualSpacing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raclikova@osoud.tch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tori.justice.cz/MediatorPublic/Public/FR003_ZverejneniVybranychUdaju.aspx" TargetMode="External"/><Relationship Id="rId5" Type="http://schemas.openxmlformats.org/officeDocument/2006/relationships/hyperlink" Target="mailto:podatelna@osoud.tch.just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2023-11-15T15:56:00Z</dcterms:created>
  <dcterms:modified xsi:type="dcterms:W3CDTF">2023-11-15T15:58:00Z</dcterms:modified>
</cp:coreProperties>
</file>