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0" w:rsidRDefault="004D4730" w:rsidP="004D4730">
      <w:pPr>
        <w:jc w:val="right"/>
      </w:pPr>
      <w:r>
        <w:t>ke Spr 5</w:t>
      </w:r>
      <w:r w:rsidR="001806A2">
        <w:t>78</w:t>
      </w:r>
      <w:r>
        <w:t>/2016</w:t>
      </w:r>
    </w:p>
    <w:p w:rsidR="004D4730" w:rsidRDefault="004D4730" w:rsidP="004D4730">
      <w:pPr>
        <w:jc w:val="both"/>
      </w:pP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A87CC9" w:rsidRPr="00974B9C">
        <w:rPr>
          <w:b/>
          <w:spacing w:val="40"/>
          <w:sz w:val="32"/>
          <w:szCs w:val="32"/>
        </w:rPr>
        <w:t>4</w:t>
      </w: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2016</w:t>
      </w:r>
    </w:p>
    <w:p w:rsidR="004D4730" w:rsidRDefault="004D4730" w:rsidP="004D4730">
      <w:pPr>
        <w:jc w:val="both"/>
      </w:pPr>
    </w:p>
    <w:p w:rsidR="004D4730" w:rsidRDefault="004D4730" w:rsidP="004D4730">
      <w:pPr>
        <w:ind w:firstLine="708"/>
        <w:jc w:val="both"/>
      </w:pPr>
      <w:r>
        <w:t>Tímto opatřením předsedy Okresního soudu v Sokolově se s účinností od 1. 5. 2016 mění rozvrh práce pro rok 2016 takto:</w:t>
      </w: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  <w:rPr>
          <w:b/>
          <w:u w:val="single"/>
        </w:rPr>
      </w:pPr>
    </w:p>
    <w:p w:rsidR="00BD7192" w:rsidRDefault="00BD7192" w:rsidP="004D4730">
      <w:pPr>
        <w:jc w:val="both"/>
        <w:rPr>
          <w:b/>
          <w:u w:val="single"/>
        </w:rPr>
      </w:pPr>
    </w:p>
    <w:p w:rsidR="004D4730" w:rsidRDefault="00BD7192" w:rsidP="004D4730">
      <w:pPr>
        <w:jc w:val="both"/>
        <w:rPr>
          <w:b/>
          <w:u w:val="single"/>
        </w:rPr>
      </w:pPr>
      <w:r>
        <w:rPr>
          <w:b/>
          <w:u w:val="single"/>
        </w:rPr>
        <w:t>I.</w:t>
      </w:r>
      <w:r w:rsidR="004D4730" w:rsidRPr="007115AE">
        <w:rPr>
          <w:b/>
          <w:u w:val="single"/>
        </w:rPr>
        <w:t xml:space="preserve"> </w:t>
      </w:r>
      <w:r w:rsidR="004D4730">
        <w:rPr>
          <w:b/>
          <w:u w:val="single"/>
        </w:rPr>
        <w:t>Úsek</w:t>
      </w:r>
      <w:r w:rsidR="004D4730"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E80EAC" w:rsidRDefault="00E80EAC" w:rsidP="004D4730">
      <w:pPr>
        <w:jc w:val="both"/>
        <w:rPr>
          <w:b/>
          <w:u w:val="single"/>
        </w:rPr>
      </w:pPr>
    </w:p>
    <w:p w:rsidR="00327179" w:rsidRDefault="00327179" w:rsidP="00327179">
      <w:pPr>
        <w:jc w:val="both"/>
      </w:pPr>
      <w:r>
        <w:t xml:space="preserve">Vytváří se soudní oddělení 40Nc a 40P, do kterých budou zapisovány všechny nově napadlé opatrovnické věci, které se do těchto rejstříků (v případě </w:t>
      </w:r>
      <w:proofErr w:type="spellStart"/>
      <w:r>
        <w:t>Nc</w:t>
      </w:r>
      <w:proofErr w:type="spellEnd"/>
      <w:r>
        <w:t xml:space="preserve"> opatrovnické oddíly) zapisují podle pravidel stanovených ve vnitřním kancelářském řádu. Jako předsedové senátu budou v těchto odděleních působit JUDr. Dana Červená, Mgr. Hana Matějková a JUDr. Ladislav Šturma.</w:t>
      </w:r>
      <w:r w:rsidR="00FA02B9">
        <w:t xml:space="preserve"> Vytváří se oddělení 15L, předsedou senátu je JUDr. Ladislav Šturma. </w:t>
      </w:r>
      <w:r>
        <w:t xml:space="preserve"> Věci, které se zapisují do seznamu věcí </w:t>
      </w:r>
      <w:proofErr w:type="spellStart"/>
      <w:r>
        <w:t>PaNc</w:t>
      </w:r>
      <w:proofErr w:type="spellEnd"/>
      <w:r>
        <w:t xml:space="preserve"> se v případě věci přidělených JUDr. Červené zapíší do senátu 13 </w:t>
      </w:r>
      <w:proofErr w:type="spellStart"/>
      <w:r>
        <w:t>PaNc</w:t>
      </w:r>
      <w:proofErr w:type="spellEnd"/>
      <w:r>
        <w:t>, v případě v</w:t>
      </w:r>
      <w:r w:rsidR="005C538C">
        <w:t xml:space="preserve">ěcí přidělených Mgr. Matějkové </w:t>
      </w:r>
      <w:r>
        <w:t xml:space="preserve">do senátu 14 </w:t>
      </w:r>
      <w:proofErr w:type="spellStart"/>
      <w:r>
        <w:t>PaNc</w:t>
      </w:r>
      <w:proofErr w:type="spellEnd"/>
      <w:r>
        <w:t xml:space="preserve">, v případě JUDr. Šturmy do senátu 15 </w:t>
      </w:r>
      <w:proofErr w:type="spellStart"/>
      <w:r>
        <w:t>PaNc</w:t>
      </w:r>
      <w:proofErr w:type="spellEnd"/>
      <w:r>
        <w:t>.</w:t>
      </w:r>
      <w:r w:rsidR="005C538C">
        <w:t xml:space="preserve"> JUDr. </w:t>
      </w:r>
      <w:r w:rsidR="00E80EAC">
        <w:t>Červená se podílí na vyřizování opatrovnický</w:t>
      </w:r>
      <w:r w:rsidR="005C538C">
        <w:t xml:space="preserve">ch věcí (nezařazených </w:t>
      </w:r>
      <w:r w:rsidR="00A96A5E">
        <w:t>do</w:t>
      </w:r>
      <w:r w:rsidR="005C538C">
        <w:t xml:space="preserve"> žádné </w:t>
      </w:r>
      <w:r w:rsidR="00E80EAC">
        <w:t>specializace) v rozsahu 100% nápadu, na vyřizování opatrovnických věcí s cizím prvkem v rozsahu 100% nápadu</w:t>
      </w:r>
      <w:r w:rsidR="004F58E6">
        <w:t>,</w:t>
      </w:r>
      <w:r w:rsidR="00E80EAC">
        <w:t xml:space="preserve"> na vyřizování předběžných opatření v opatrovnických věcech v rozsahu 100% nápadu a na vyřizování věcí zapisovaných do rejstříku L v rozsahu 100% nápadu. Mgr. Matějková </w:t>
      </w:r>
      <w:r w:rsidR="004F58E6">
        <w:t>se podílí na vyřizování opatrovnický</w:t>
      </w:r>
      <w:r w:rsidR="005C538C">
        <w:t xml:space="preserve">ch věcí (nezařazených od žádné </w:t>
      </w:r>
      <w:r w:rsidR="004F58E6">
        <w:t>specializace) v rozsahu 100% nápadu, na vyřizování opatrovnických věcí s cizím prvkem v rozsahu 100% nápadu, na vyřizování předběžných opatření v opatrovnických věcech v rozsahu 100% nápadu a na vyřizování věcí zapisovaných do rejstříku L v rozsahu 100% nápadu. JUDr. Šturma se podílí na vyřizování opatrovnický</w:t>
      </w:r>
      <w:r w:rsidR="005C538C">
        <w:t xml:space="preserve">ch věcí (nezařazených od žádné </w:t>
      </w:r>
      <w:r w:rsidR="004F58E6">
        <w:t>specializace) v rozsahu 50% nápadu, na vyřizování předběžných opatření v opatrovnických věcech v rozsahu 50% nápadu a na vyřizování věcí zapisovaných do rejstříku L v rozsahu 50% nápadu.</w:t>
      </w:r>
    </w:p>
    <w:p w:rsidR="00FB7B18" w:rsidRDefault="00FB7B18" w:rsidP="00327179">
      <w:pPr>
        <w:jc w:val="both"/>
      </w:pPr>
    </w:p>
    <w:p w:rsidR="00FB7B18" w:rsidRDefault="00FB7B18" w:rsidP="00327179">
      <w:pPr>
        <w:jc w:val="both"/>
      </w:pPr>
      <w:r>
        <w:t xml:space="preserve">V senátu 13PaNc vykonává podle pokynů předsedkyně senátu úkony, k nimž má pravomoc vyšší soudní úředník, justiční čekatel </w:t>
      </w:r>
      <w:r w:rsidR="00633EB1">
        <w:t>JUDr</w:t>
      </w:r>
      <w:r>
        <w:t>. Ondřej Szalonnás.</w:t>
      </w:r>
    </w:p>
    <w:p w:rsidR="00FB7B18" w:rsidRDefault="00FB7B18" w:rsidP="00327179">
      <w:pPr>
        <w:jc w:val="both"/>
      </w:pPr>
    </w:p>
    <w:p w:rsidR="00FB7B18" w:rsidRDefault="00FB7B18" w:rsidP="00327179">
      <w:pPr>
        <w:jc w:val="both"/>
      </w:pPr>
      <w:r>
        <w:t>V senátu 14PaNc vykonává podle pokynů předsedkyně senátu úkony, k nimž má pravomoc vyšší soudní úředník, asistentka soudce Mgr. Dana Všahová.</w:t>
      </w:r>
    </w:p>
    <w:p w:rsidR="00EB5C34" w:rsidRDefault="00EB5C34" w:rsidP="00327179">
      <w:pPr>
        <w:jc w:val="both"/>
      </w:pPr>
    </w:p>
    <w:p w:rsidR="00EB5C34" w:rsidRDefault="00EB5C34" w:rsidP="00EB5C34">
      <w:pPr>
        <w:jc w:val="both"/>
      </w:pPr>
      <w:r>
        <w:t>V senátu 15PaNc vykonává podle pokynů předsedkyně senátu úkony, k nimž má pravomoc vyšší soudní úředník, asistentka soudce Mgr. Andrea Pavlíčková.</w:t>
      </w:r>
    </w:p>
    <w:p w:rsidR="00EB5C34" w:rsidRDefault="00EB5C34" w:rsidP="00327179">
      <w:pPr>
        <w:jc w:val="both"/>
      </w:pPr>
    </w:p>
    <w:p w:rsidR="00E80EAC" w:rsidRDefault="00E80EAC" w:rsidP="00327179">
      <w:pPr>
        <w:jc w:val="both"/>
      </w:pPr>
    </w:p>
    <w:p w:rsidR="00E80EAC" w:rsidRPr="007115AE" w:rsidRDefault="009D01FD" w:rsidP="00E80EAC">
      <w:pPr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="00E80EAC">
        <w:rPr>
          <w:b/>
          <w:u w:val="single"/>
        </w:rPr>
        <w:t>Pravidla pro přidělování (strana 29 rozvrhu práce) se mění takto:</w:t>
      </w:r>
    </w:p>
    <w:p w:rsidR="00E80EAC" w:rsidRDefault="00E80EAC" w:rsidP="00327179">
      <w:pPr>
        <w:jc w:val="both"/>
      </w:pPr>
    </w:p>
    <w:p w:rsidR="00E80EAC" w:rsidRDefault="00E80EAC" w:rsidP="004D4730">
      <w:pPr>
        <w:jc w:val="both"/>
      </w:pPr>
      <w:r>
        <w:t xml:space="preserve">1. </w:t>
      </w:r>
      <w:r w:rsidRPr="00E80EAC">
        <w:t xml:space="preserve">Mezi soudní </w:t>
      </w:r>
      <w:r>
        <w:t>senáty (</w:t>
      </w:r>
      <w:proofErr w:type="spellStart"/>
      <w:r>
        <w:t>PaNc</w:t>
      </w:r>
      <w:proofErr w:type="spellEnd"/>
      <w:r>
        <w:t>) a soudce podílející se na vyřizování věcí 40Nc, 40P</w:t>
      </w:r>
      <w:r w:rsidRPr="00E80EAC">
        <w:t xml:space="preserve"> se nově napadlé věci rozdělují automaticky podle systému ISAS. Tento způsob přidělování nápadu má zajistit nejen rovnoměrné přidělování nápadu, ale i zajištění ústavního práva občanů na svého zákonného soudce. Přednostně se přidělují do jednotlivých soudních oddělení věci níže vymezených specializací. Stav v jednotlivých senátech se pak dorovnává obecným nápadem tak, aby soudní oddělení byla rovnoměrně vytížena; to neplatí pro </w:t>
      </w:r>
      <w:r>
        <w:t>přidělování předběžných opatření.</w:t>
      </w:r>
      <w:r w:rsidRPr="00E80EAC">
        <w:t xml:space="preserve"> Údaj „100 % nápadu“ nevyjadřuje, že by se do toho kterého oddělení přidělovaly všechny věci, pro který je plný nápad stanoven, ale vyjadřuje míru (v případě 100 % tedy plnou), nakolik se na poměrném rozdělení příslušného nápadu konkrétní soudní oddělení podílí (je-li podíl nižší, např. proto, že soudní oddělení vyřizuje i jinou agendu, nepodílí se konkrétní oddělení na nápadu s ostatními odděleními plně, ale pouze konkrétní procentuální měrou). Má-li soudní oddělení věcí agend po 100 %, nemá vícenásobný nápad, ale ze všech těchto agend se podílí uvedenou měrou na nápadu spolu s ostatními odděleními, která konkrétní nápad vyřizují. </w:t>
      </w:r>
    </w:p>
    <w:p w:rsidR="00CF20A8" w:rsidRDefault="00CF20A8" w:rsidP="004D4730">
      <w:pPr>
        <w:jc w:val="both"/>
      </w:pPr>
    </w:p>
    <w:p w:rsidR="00CF20A8" w:rsidRDefault="00CF20A8" w:rsidP="004D4730">
      <w:pPr>
        <w:jc w:val="both"/>
      </w:pPr>
      <w:r>
        <w:t xml:space="preserve">2. </w:t>
      </w:r>
      <w:r w:rsidRPr="00CF20A8">
        <w:t>Za věci specializované agendy se z věcí vyřizovaných v</w:t>
      </w:r>
      <w:r>
        <w:t xml:space="preserve"> opatrovnických odděleních </w:t>
      </w:r>
      <w:r w:rsidRPr="00CF20A8">
        <w:t>považují:</w:t>
      </w:r>
    </w:p>
    <w:p w:rsidR="00CF20A8" w:rsidRDefault="00CF20A8" w:rsidP="004D4730">
      <w:pPr>
        <w:jc w:val="both"/>
      </w:pPr>
      <w:r>
        <w:t>a)</w:t>
      </w:r>
      <w:r>
        <w:tab/>
      </w:r>
      <w:r w:rsidRPr="00CF20A8">
        <w:t xml:space="preserve">věci s cizím prvkem včetně návrhů na uznání cizího rozhodnutí podle § 16 </w:t>
      </w:r>
      <w:proofErr w:type="spellStart"/>
      <w:proofErr w:type="gramStart"/>
      <w:r w:rsidRPr="00CF20A8">
        <w:t>zák.č</w:t>
      </w:r>
      <w:proofErr w:type="spellEnd"/>
      <w:r w:rsidRPr="00CF20A8">
        <w:t>.</w:t>
      </w:r>
      <w:proofErr w:type="gramEnd"/>
      <w:r w:rsidRPr="00CF20A8">
        <w:t xml:space="preserve"> 91/2012 Sb.;</w:t>
      </w:r>
    </w:p>
    <w:p w:rsidR="00CF20A8" w:rsidRDefault="00CF20A8" w:rsidP="004D4730">
      <w:pPr>
        <w:jc w:val="both"/>
      </w:pPr>
      <w:r>
        <w:t xml:space="preserve">b) </w:t>
      </w:r>
      <w:r>
        <w:tab/>
        <w:t>předběžná opatření upravující poměry dítěte;</w:t>
      </w:r>
    </w:p>
    <w:p w:rsidR="00CF20A8" w:rsidRDefault="00CF20A8" w:rsidP="004D4730">
      <w:pPr>
        <w:jc w:val="both"/>
      </w:pPr>
      <w:r>
        <w:t>c)</w:t>
      </w:r>
      <w:r>
        <w:tab/>
        <w:t xml:space="preserve">předběžná opatření podle § 74 </w:t>
      </w:r>
      <w:proofErr w:type="gramStart"/>
      <w:r>
        <w:t>o.s.</w:t>
      </w:r>
      <w:proofErr w:type="gramEnd"/>
      <w:r>
        <w:t>ř. v opatrovnických věcech.</w:t>
      </w:r>
    </w:p>
    <w:p w:rsidR="00CF20A8" w:rsidRDefault="00CF20A8" w:rsidP="00CF20A8">
      <w:pPr>
        <w:jc w:val="both"/>
      </w:pPr>
      <w:r>
        <w:t>Všechny opatrovnické věci s cizím prvkem budou přidělovány do senátů 13PaNc, 14PaNc  (JUDr. Červené, Mgr. Matějkové) včetně věcí, které lze zařadit pod některou z dalších specializovaných agend.</w:t>
      </w:r>
    </w:p>
    <w:p w:rsidR="00327179" w:rsidRDefault="00327179" w:rsidP="004D4730">
      <w:pPr>
        <w:jc w:val="both"/>
      </w:pPr>
    </w:p>
    <w:p w:rsidR="009D01FD" w:rsidRDefault="009D01FD" w:rsidP="004D4730">
      <w:pPr>
        <w:jc w:val="both"/>
      </w:pPr>
      <w:r>
        <w:t xml:space="preserve">3. </w:t>
      </w:r>
      <w:r w:rsidRPr="009D01FD">
        <w:t>V případě, že ve věci péče soudu o nezletilé dítě bude soudu doručen návrh na zahájení řízení v době, kdy dosud není pravomocně skončeno projednání jiné věci péče soudu o téhož nezletilého</w:t>
      </w:r>
      <w:r>
        <w:t xml:space="preserve"> nebo jeho plnorodého sourozence</w:t>
      </w:r>
      <w:r w:rsidRPr="009D01FD">
        <w:t>, bude taková nově napadlá věc přidělena k vyřízení tomu soudci</w:t>
      </w:r>
      <w:r>
        <w:t xml:space="preserve"> (</w:t>
      </w:r>
      <w:r w:rsidR="001D34EA">
        <w:t>VSÚ</w:t>
      </w:r>
      <w:r>
        <w:t>)</w:t>
      </w:r>
      <w:r w:rsidRPr="009D01FD">
        <w:t>, který projednává dříve zahájenou a neskončenou věc nezletilého</w:t>
      </w:r>
      <w:r>
        <w:t xml:space="preserve"> (jeho plnorodého sourozence</w:t>
      </w:r>
      <w:r w:rsidR="001D34EA">
        <w:t>)</w:t>
      </w:r>
      <w:r w:rsidRPr="009D01FD">
        <w:t>.</w:t>
      </w:r>
    </w:p>
    <w:p w:rsidR="004D4730" w:rsidRDefault="004D4730" w:rsidP="004D4730">
      <w:pPr>
        <w:jc w:val="both"/>
      </w:pPr>
    </w:p>
    <w:p w:rsidR="009D01FD" w:rsidRDefault="009D01FD" w:rsidP="004D4730">
      <w:pPr>
        <w:jc w:val="both"/>
      </w:pPr>
      <w:r>
        <w:t xml:space="preserve">4. </w:t>
      </w:r>
      <w:r w:rsidRPr="009D01FD">
        <w:t>Věci přidělené do soudního oddělení 37P, 37Nc, se mezi soudce, kteří v tomto oddělení působí jako předsedové senátu, rozdělují podle pořadí a poměru, v jakém se tito soudci podílejí na vyřizování nápadu všeobecných občanskoprávních věcí.</w:t>
      </w:r>
    </w:p>
    <w:p w:rsidR="009D01FD" w:rsidRDefault="009D01FD" w:rsidP="004D4730">
      <w:pPr>
        <w:jc w:val="both"/>
      </w:pPr>
    </w:p>
    <w:p w:rsidR="009D01FD" w:rsidRDefault="009D01FD" w:rsidP="004D4730">
      <w:pPr>
        <w:jc w:val="both"/>
      </w:pPr>
      <w:r>
        <w:t xml:space="preserve">5. </w:t>
      </w:r>
      <w:r w:rsidRPr="009D01FD">
        <w:t xml:space="preserve">Podněty a jiná podání, která se týkají konkrétního spisu </w:t>
      </w:r>
      <w:r>
        <w:t>40</w:t>
      </w:r>
      <w:r w:rsidRPr="009D01FD">
        <w:t xml:space="preserve">P či </w:t>
      </w:r>
      <w:r>
        <w:t>40</w:t>
      </w:r>
      <w:r w:rsidRPr="009D01FD">
        <w:t>Nc</w:t>
      </w:r>
      <w:r>
        <w:t>,</w:t>
      </w:r>
      <w:r w:rsidRPr="009D01FD">
        <w:t xml:space="preserve"> avšak nesměřují do žádného probíhajícího nebo skončeného řízení a současně nejsou podáním, kterým by se zahajovalo řízení nové, posuzuje </w:t>
      </w:r>
      <w:r w:rsidR="00FB7B18">
        <w:t xml:space="preserve">a vyřizuje </w:t>
      </w:r>
      <w:r>
        <w:t xml:space="preserve">u spisů lichých spisových značek soudce či </w:t>
      </w:r>
      <w:r w:rsidR="00A87CC9">
        <w:t>VSÚ</w:t>
      </w:r>
      <w:r w:rsidR="005C538C">
        <w:t xml:space="preserve"> působící v senátu 13 </w:t>
      </w:r>
      <w:proofErr w:type="spellStart"/>
      <w:r w:rsidR="005C538C">
        <w:t>PaNc</w:t>
      </w:r>
      <w:proofErr w:type="spellEnd"/>
      <w:r w:rsidR="005C538C">
        <w:t>, u </w:t>
      </w:r>
      <w:r>
        <w:t xml:space="preserve">spisů sudých spisových značek soudce či </w:t>
      </w:r>
      <w:r w:rsidR="00A87CC9">
        <w:t>VSÚ</w:t>
      </w:r>
      <w:r>
        <w:t xml:space="preserve"> působící v senátu 14 </w:t>
      </w:r>
      <w:proofErr w:type="spellStart"/>
      <w:r>
        <w:t>PaNc</w:t>
      </w:r>
      <w:proofErr w:type="spellEnd"/>
      <w:r>
        <w:t xml:space="preserve">. V případě, že takový podnět či jiné podání vyústí v zahájení řízení z úřední povinnosti soudu, zapíše se věc podle pořadí nápadu k okamžiku </w:t>
      </w:r>
      <w:r w:rsidR="0049761B">
        <w:t>vydání</w:t>
      </w:r>
      <w:r>
        <w:t xml:space="preserve"> usnesení o zahájení řízení.</w:t>
      </w:r>
    </w:p>
    <w:p w:rsidR="00FB7B18" w:rsidRDefault="00FB7B18" w:rsidP="004D4730">
      <w:pPr>
        <w:jc w:val="both"/>
      </w:pPr>
    </w:p>
    <w:p w:rsidR="00FB7B18" w:rsidRDefault="00974B9C" w:rsidP="004D4730">
      <w:pPr>
        <w:jc w:val="both"/>
      </w:pPr>
      <w:r>
        <w:t>6</w:t>
      </w:r>
      <w:r w:rsidR="00FB7B18">
        <w:t xml:space="preserve">. </w:t>
      </w:r>
      <w:r w:rsidR="00FB7B18" w:rsidRPr="00FB7B18">
        <w:t xml:space="preserve">Věci senátu 4Rod, v nichž se budou provádět úkony vykonávacího řízení a bezplatné obhajoby, budou přiděleny k vyřízení JUDr. </w:t>
      </w:r>
      <w:proofErr w:type="spellStart"/>
      <w:r w:rsidR="00FB7B18" w:rsidRPr="00FB7B18">
        <w:t>Siegelové</w:t>
      </w:r>
      <w:proofErr w:type="spellEnd"/>
      <w:r w:rsidR="00FB7B18" w:rsidRPr="00FB7B18">
        <w:t>.</w:t>
      </w:r>
    </w:p>
    <w:p w:rsidR="00FB7B18" w:rsidRDefault="00FB7B18" w:rsidP="004D4730">
      <w:pPr>
        <w:jc w:val="both"/>
      </w:pPr>
    </w:p>
    <w:p w:rsidR="00FB7B18" w:rsidRDefault="00974B9C" w:rsidP="004D4730">
      <w:pPr>
        <w:jc w:val="both"/>
      </w:pPr>
      <w:r>
        <w:t>7</w:t>
      </w:r>
      <w:r w:rsidR="00FB7B18">
        <w:t xml:space="preserve">. </w:t>
      </w:r>
      <w:r w:rsidR="00FB7B18" w:rsidRPr="00FB7B18">
        <w:t>V případě vyloučení soudce předseda soudu určí jiného soudce v souladu s pravidly o zastupování.</w:t>
      </w:r>
    </w:p>
    <w:p w:rsidR="004D4730" w:rsidRPr="009D01FD" w:rsidRDefault="004D4730" w:rsidP="004D4730">
      <w:pPr>
        <w:jc w:val="both"/>
      </w:pPr>
    </w:p>
    <w:p w:rsidR="008D05C6" w:rsidRPr="008D05C6" w:rsidRDefault="00FB7B18" w:rsidP="008D05C6">
      <w:pPr>
        <w:jc w:val="both"/>
        <w:rPr>
          <w:b/>
          <w:u w:val="single"/>
        </w:rPr>
      </w:pPr>
      <w:r>
        <w:rPr>
          <w:b/>
          <w:u w:val="single"/>
        </w:rPr>
        <w:t xml:space="preserve">III. </w:t>
      </w:r>
      <w:r w:rsidR="008D05C6" w:rsidRPr="008D05C6">
        <w:rPr>
          <w:b/>
          <w:u w:val="single"/>
        </w:rPr>
        <w:t>Vedoucí kanceláře opatrovnických oddělení a oddělení zvláštních řízení:</w:t>
      </w:r>
    </w:p>
    <w:p w:rsidR="008D05C6" w:rsidRDefault="008D05C6" w:rsidP="008D05C6">
      <w:pPr>
        <w:jc w:val="both"/>
      </w:pPr>
      <w:r>
        <w:t>1)</w:t>
      </w:r>
      <w:r>
        <w:tab/>
        <w:t xml:space="preserve">Marcela Čabajová – </w:t>
      </w:r>
    </w:p>
    <w:p w:rsidR="008D05C6" w:rsidRDefault="008D05C6" w:rsidP="008D05C6">
      <w:pPr>
        <w:jc w:val="both"/>
      </w:pPr>
      <w:r>
        <w:t xml:space="preserve">- vede rejstříky 40P, 40Nc, 14P, 14Nc (opatrovnické oddíly), 37P, 37Nc (sudých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>), 14L, 15L (sudých čísel), 4Rod a 24 Rod, seznamy  věcí 14PaNc a 15PaNc (sudých čísel),   odpovídá za práci zapisovatelek, sleduje rychlost proplácení nákladů řízení.</w:t>
      </w:r>
    </w:p>
    <w:p w:rsidR="008D05C6" w:rsidRDefault="008D05C6" w:rsidP="008D05C6">
      <w:pPr>
        <w:jc w:val="both"/>
      </w:pPr>
      <w:r>
        <w:tab/>
        <w:t>(zastupuje-Vlachovská)</w:t>
      </w:r>
    </w:p>
    <w:p w:rsidR="008D05C6" w:rsidRDefault="008D05C6" w:rsidP="008D05C6">
      <w:pPr>
        <w:jc w:val="both"/>
      </w:pPr>
    </w:p>
    <w:p w:rsidR="008D05C6" w:rsidRDefault="008D05C6" w:rsidP="008D05C6">
      <w:pPr>
        <w:jc w:val="both"/>
      </w:pPr>
      <w:r>
        <w:t>2)</w:t>
      </w:r>
      <w:r>
        <w:tab/>
        <w:t>Jitka Vlachovská-</w:t>
      </w:r>
    </w:p>
    <w:p w:rsidR="008D05C6" w:rsidRDefault="008D05C6" w:rsidP="008D05C6">
      <w:pPr>
        <w:jc w:val="both"/>
      </w:pPr>
      <w:r>
        <w:t xml:space="preserve">- vede rejstříky 40P, 40Nc, 13P, 13Nc (opatrovnické oddíly), 37P, 37Nc (lichých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>), 13L, 15L(lichých čísel), 4Rod a 24 Rod</w:t>
      </w:r>
      <w:r w:rsidR="000020D0">
        <w:t>,</w:t>
      </w:r>
      <w:r>
        <w:t xml:space="preserve"> seznamy  věcí 13PaNc a 15PaNc (lichých čísel), odpovídá za práci zapisovatelek, sleduje rychlost proplácení nákladů řízení.</w:t>
      </w:r>
    </w:p>
    <w:p w:rsidR="004D4730" w:rsidRDefault="008D05C6" w:rsidP="008D05C6">
      <w:pPr>
        <w:jc w:val="both"/>
      </w:pPr>
      <w:r>
        <w:tab/>
        <w:t>(zastupuje-Čabajová)</w:t>
      </w:r>
    </w:p>
    <w:p w:rsidR="008D05C6" w:rsidRDefault="008D05C6" w:rsidP="004D4730">
      <w:pPr>
        <w:jc w:val="both"/>
      </w:pPr>
    </w:p>
    <w:p w:rsidR="008D05C6" w:rsidRDefault="008D05C6" w:rsidP="004D4730">
      <w:pPr>
        <w:jc w:val="both"/>
      </w:pPr>
      <w:r>
        <w:t xml:space="preserve">Ve věcech vedených v rejstřících 40P a 40Nc, pokud současně nejsou zapsány </w:t>
      </w:r>
      <w:r w:rsidR="00A87CC9">
        <w:t xml:space="preserve">v </w:t>
      </w:r>
      <w:r>
        <w:t xml:space="preserve">příslušném seznamu </w:t>
      </w:r>
      <w:proofErr w:type="spellStart"/>
      <w:r>
        <w:t>PaNc</w:t>
      </w:r>
      <w:proofErr w:type="spellEnd"/>
      <w:r>
        <w:t>, vykonává úkony vedoucí kanceláře Marcela Čabajová, pokud jde o spisy sudých spisových značek a Jitka Vlachovská, pokud jde o spisy lichých spisových značek.</w:t>
      </w:r>
    </w:p>
    <w:p w:rsidR="008D05C6" w:rsidRDefault="008D05C6" w:rsidP="004D4730">
      <w:pPr>
        <w:jc w:val="both"/>
      </w:pPr>
    </w:p>
    <w:p w:rsidR="00FB7B18" w:rsidRPr="00A63C8D" w:rsidRDefault="00FB7B18" w:rsidP="00FB7B18">
      <w:pPr>
        <w:jc w:val="both"/>
        <w:rPr>
          <w:b/>
          <w:u w:val="single"/>
        </w:rPr>
      </w:pPr>
      <w:r w:rsidRPr="00A63C8D">
        <w:rPr>
          <w:b/>
          <w:u w:val="single"/>
        </w:rPr>
        <w:t>IV. Vyšší soudní úřednice opatrovnických oddělení a oddělení zvláštních řízení:</w:t>
      </w:r>
    </w:p>
    <w:p w:rsidR="00FB7B18" w:rsidRDefault="00FB7B18" w:rsidP="00FB7B18">
      <w:pPr>
        <w:jc w:val="both"/>
      </w:pPr>
    </w:p>
    <w:p w:rsidR="00FB7B18" w:rsidRDefault="00FB7B18" w:rsidP="00FB7B18">
      <w:pPr>
        <w:jc w:val="both"/>
      </w:pPr>
      <w:r>
        <w:t>1)</w:t>
      </w:r>
      <w:r>
        <w:tab/>
        <w:t xml:space="preserve">Lenka Benešová - </w:t>
      </w:r>
    </w:p>
    <w:p w:rsidR="00FB7B18" w:rsidRDefault="00FB7B18" w:rsidP="00FB7B18">
      <w:pPr>
        <w:jc w:val="both"/>
      </w:pPr>
      <w:r>
        <w:t xml:space="preserve">- sepisuje návrhy, připravuje věci pro rozhodování soudců </w:t>
      </w:r>
      <w:r w:rsidR="00EB5C34">
        <w:t xml:space="preserve">a samostatně v rámci pravomoci svěřené vyšším soudním úředníkům rozhoduje v </w:t>
      </w:r>
      <w:r>
        <w:t>opatrovnických</w:t>
      </w:r>
      <w:r w:rsidR="00EB5C34">
        <w:t xml:space="preserve"> </w:t>
      </w:r>
      <w:r>
        <w:t xml:space="preserve">věcech vyřizovaných </w:t>
      </w:r>
      <w:r w:rsidR="00EB5C34">
        <w:t xml:space="preserve">v senátě 13 </w:t>
      </w:r>
      <w:proofErr w:type="spellStart"/>
      <w:r w:rsidR="00EB5C34">
        <w:t>PaNc</w:t>
      </w:r>
      <w:proofErr w:type="spellEnd"/>
      <w:r w:rsidR="00EB5C34">
        <w:t>, 15PaNc lichých spisových značek a 37Nc lichých spisových značek, 4 Rod a 24 Rod</w:t>
      </w:r>
      <w:r>
        <w:t>.</w:t>
      </w:r>
      <w:r w:rsidR="00A87CC9">
        <w:t xml:space="preserve"> </w:t>
      </w:r>
      <w:r w:rsidR="00EB5C34">
        <w:t xml:space="preserve">V těchto věcech rovněž samostatně </w:t>
      </w:r>
      <w:r>
        <w:t>provádí úkony porozsudkové agendy, vyhotovuje statistické listy.</w:t>
      </w:r>
    </w:p>
    <w:p w:rsidR="00FB7B18" w:rsidRDefault="00FB7B18" w:rsidP="00FB7B18">
      <w:pPr>
        <w:jc w:val="both"/>
      </w:pPr>
      <w:r>
        <w:lastRenderedPageBreak/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prostředků.</w:t>
      </w:r>
    </w:p>
    <w:p w:rsidR="00FB7B18" w:rsidRDefault="00FB7B18" w:rsidP="00FB7B18">
      <w:pPr>
        <w:jc w:val="both"/>
      </w:pPr>
      <w:r>
        <w:t xml:space="preserve">- je pověřena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</w:p>
    <w:p w:rsidR="00EB5C34" w:rsidRDefault="00EB5C34" w:rsidP="00EB5C34">
      <w:pPr>
        <w:jc w:val="both"/>
      </w:pPr>
      <w:r w:rsidRPr="00EB5C34">
        <w:t>Podle pokynu soudce provádí v řízeních ve věcech svépr</w:t>
      </w:r>
      <w:r w:rsidR="00E841BA">
        <w:t xml:space="preserve">ávnosti úkony podle ustanovení </w:t>
      </w:r>
      <w:r w:rsidR="00AD03CD">
        <w:t xml:space="preserve">§ 38 </w:t>
      </w:r>
      <w:proofErr w:type="gramStart"/>
      <w:r w:rsidR="00AD03CD">
        <w:t xml:space="preserve">odst. </w:t>
      </w:r>
      <w:r w:rsidRPr="00EB5C34">
        <w:t xml:space="preserve">2 </w:t>
      </w:r>
      <w:proofErr w:type="spellStart"/>
      <w:r w:rsidRPr="00EB5C34">
        <w:t>z.ř.</w:t>
      </w:r>
      <w:proofErr w:type="gramEnd"/>
      <w:r w:rsidRPr="00EB5C34">
        <w:t>s</w:t>
      </w:r>
      <w:proofErr w:type="spellEnd"/>
      <w:r w:rsidRPr="00EB5C34">
        <w:t>.</w:t>
      </w:r>
    </w:p>
    <w:p w:rsidR="00FB7B18" w:rsidRDefault="00FB7B18" w:rsidP="00FB7B18">
      <w:pPr>
        <w:jc w:val="both"/>
      </w:pPr>
      <w:r>
        <w:t xml:space="preserve">(zastupuje – </w:t>
      </w:r>
      <w:r w:rsidR="00330C43">
        <w:t>Bc. Zímová, po dobu rodičovské dovolené Bc. Zímové Beňušová</w:t>
      </w:r>
      <w:r>
        <w:t>)</w:t>
      </w:r>
    </w:p>
    <w:p w:rsidR="00B80E31" w:rsidRDefault="00B80E31" w:rsidP="00FB7B18">
      <w:pPr>
        <w:jc w:val="both"/>
      </w:pPr>
    </w:p>
    <w:p w:rsidR="00FB7B18" w:rsidRDefault="00FB7B18" w:rsidP="00FB7B18">
      <w:pPr>
        <w:jc w:val="both"/>
      </w:pPr>
      <w:r>
        <w:t xml:space="preserve">                    2)</w:t>
      </w:r>
      <w:r>
        <w:tab/>
      </w:r>
      <w:r w:rsidR="00330C43">
        <w:t>Bc. Veronika Zímová</w:t>
      </w:r>
      <w:r>
        <w:t xml:space="preserve"> </w:t>
      </w:r>
      <w:r w:rsidR="00330C43">
        <w:t>–</w:t>
      </w:r>
      <w:r>
        <w:t xml:space="preserve"> </w:t>
      </w:r>
      <w:r w:rsidR="00330C43">
        <w:t>od 1.</w:t>
      </w:r>
      <w:r w:rsidR="00D77503">
        <w:t> </w:t>
      </w:r>
      <w:r w:rsidR="00330C43">
        <w:t>7.</w:t>
      </w:r>
      <w:r w:rsidR="00D77503">
        <w:t> </w:t>
      </w:r>
      <w:r w:rsidR="00330C43">
        <w:t>2016</w:t>
      </w:r>
      <w:r w:rsidR="00B80E31">
        <w:t xml:space="preserve"> (návrat z rodičovské dovolené)</w:t>
      </w:r>
    </w:p>
    <w:p w:rsidR="00EB5C34" w:rsidRDefault="00EB5C34" w:rsidP="00EB5C34">
      <w:pPr>
        <w:jc w:val="both"/>
      </w:pPr>
      <w:r>
        <w:t xml:space="preserve">- sepisuje návrhy, připravuje věci pro rozhodování soudců a samostatně v rámci pravomoci svěřené vyšším soudním úředníkům rozhoduje v opatrovnických věcech vyřizovaných v senátě 14 </w:t>
      </w:r>
      <w:proofErr w:type="spellStart"/>
      <w:r>
        <w:t>PaNc</w:t>
      </w:r>
      <w:proofErr w:type="spellEnd"/>
      <w:r>
        <w:t>, 15PaNc sudých spisových značek a 37Nc sudých s</w:t>
      </w:r>
      <w:r w:rsidR="00A87CC9">
        <w:t>pisových značek, 4 Rod a 24 Rod</w:t>
      </w:r>
      <w:r>
        <w:t>. V těchto věcech rovněž samostatně provádí úkony porozsudkové agendy, vyhotovuje statistické listy.</w:t>
      </w:r>
    </w:p>
    <w:p w:rsidR="00FB7B18" w:rsidRDefault="00FB7B18" w:rsidP="00FB7B18">
      <w:pPr>
        <w:jc w:val="both"/>
      </w:pPr>
      <w: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prostředků.</w:t>
      </w:r>
    </w:p>
    <w:p w:rsidR="00FB7B18" w:rsidRDefault="00FB7B18" w:rsidP="00FB7B18">
      <w:pPr>
        <w:jc w:val="both"/>
      </w:pPr>
      <w:r>
        <w:t xml:space="preserve">- je pověřena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  <w:r>
        <w:t xml:space="preserve"> </w:t>
      </w:r>
    </w:p>
    <w:p w:rsidR="00EB5C34" w:rsidRDefault="00EB5C34" w:rsidP="00FB7B18">
      <w:pPr>
        <w:jc w:val="both"/>
      </w:pPr>
      <w:r w:rsidRPr="00EB5C34">
        <w:t>Podle pokynu soudce provádí v řízeních ve věcech svép</w:t>
      </w:r>
      <w:r w:rsidR="00A87CC9">
        <w:t>rávnosti úkony podle ustanovení</w:t>
      </w:r>
      <w:r w:rsidRPr="00EB5C34">
        <w:t xml:space="preserve"> § 38 </w:t>
      </w:r>
      <w:proofErr w:type="gramStart"/>
      <w:r w:rsidRPr="00EB5C34">
        <w:t xml:space="preserve">odst. 2 </w:t>
      </w:r>
      <w:proofErr w:type="spellStart"/>
      <w:r w:rsidRPr="00EB5C34">
        <w:t>z.ř.</w:t>
      </w:r>
      <w:proofErr w:type="gramEnd"/>
      <w:r w:rsidRPr="00EB5C34">
        <w:t>s</w:t>
      </w:r>
      <w:proofErr w:type="spellEnd"/>
      <w:r w:rsidRPr="00EB5C34">
        <w:t>.</w:t>
      </w:r>
    </w:p>
    <w:p w:rsidR="00FB7B18" w:rsidRDefault="00FB7B18" w:rsidP="00FB7B18">
      <w:pPr>
        <w:jc w:val="both"/>
      </w:pPr>
      <w:r>
        <w:t xml:space="preserve"> (zastupuje – </w:t>
      </w:r>
      <w:r w:rsidR="00330C43">
        <w:t xml:space="preserve">po dobu rodičovské dovolené Beňušová, dále </w:t>
      </w:r>
      <w:r>
        <w:t>Benešová)</w:t>
      </w:r>
    </w:p>
    <w:p w:rsidR="00FB7B18" w:rsidRDefault="00FB7B18" w:rsidP="004D4730">
      <w:pPr>
        <w:jc w:val="both"/>
      </w:pPr>
    </w:p>
    <w:p w:rsidR="00EB5C34" w:rsidRPr="00A63C8D" w:rsidRDefault="00EB5C34" w:rsidP="00EB5C34">
      <w:pPr>
        <w:jc w:val="both"/>
        <w:rPr>
          <w:b/>
          <w:u w:val="single"/>
        </w:rPr>
      </w:pPr>
      <w:r w:rsidRPr="00A63C8D">
        <w:rPr>
          <w:b/>
          <w:u w:val="single"/>
        </w:rPr>
        <w:t>V. Asistenti soudce a justiční čekatelé na úseku opatrovnických věcí:</w:t>
      </w:r>
    </w:p>
    <w:p w:rsidR="00EB5C34" w:rsidRDefault="00EB5C34" w:rsidP="00EB5C34">
      <w:pPr>
        <w:jc w:val="both"/>
      </w:pPr>
    </w:p>
    <w:p w:rsidR="00EB5C34" w:rsidRDefault="00EB5C34" w:rsidP="00EB5C34">
      <w:pPr>
        <w:jc w:val="both"/>
      </w:pPr>
      <w:r>
        <w:t>1)</w:t>
      </w:r>
      <w:r>
        <w:tab/>
        <w:t>Mgr. Dana Všahová –</w:t>
      </w:r>
    </w:p>
    <w:p w:rsidR="00EB5C34" w:rsidRPr="00974B9C" w:rsidRDefault="00EB5C34" w:rsidP="00EB5C34">
      <w:pPr>
        <w:jc w:val="both"/>
      </w:pPr>
      <w:r>
        <w:t>- samostatně vyřizuje agendu L v oddělení 14L úkony s výjimkou úkonů, k nimž je oprávněn výlučně soudce, včetně všech úko</w:t>
      </w:r>
      <w:r w:rsidRPr="00974B9C">
        <w:t>nů porozsudkové agendy a úkonů statistiky;</w:t>
      </w:r>
    </w:p>
    <w:p w:rsidR="00237195" w:rsidRPr="00974B9C" w:rsidRDefault="00237195" w:rsidP="00237195">
      <w:pPr>
        <w:jc w:val="both"/>
      </w:pPr>
      <w:r w:rsidRPr="00974B9C">
        <w:t>- vykonává jednotlivé úkony z pověření soudce, ke kterému byla jmenována asistentem předsedou soudu</w:t>
      </w:r>
      <w:r w:rsidR="00974B9C" w:rsidRPr="00974B9C">
        <w:t>;</w:t>
      </w:r>
    </w:p>
    <w:p w:rsidR="00EB5C34" w:rsidRDefault="00EB5C34" w:rsidP="00EB5C34">
      <w:pPr>
        <w:jc w:val="both"/>
      </w:pPr>
      <w: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</w:t>
      </w:r>
    </w:p>
    <w:p w:rsidR="00EB5C34" w:rsidRDefault="00EB5C34" w:rsidP="00EB5C34">
      <w:pPr>
        <w:jc w:val="both"/>
      </w:pPr>
      <w:r>
        <w:t xml:space="preserve">- je pověřena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</w:p>
    <w:p w:rsidR="00EB5C34" w:rsidRDefault="00EB5C34" w:rsidP="00EB5C34">
      <w:pPr>
        <w:jc w:val="both"/>
      </w:pPr>
      <w:r>
        <w:t xml:space="preserve">(zastupuje- Mgr. Pavlíčková a dále </w:t>
      </w:r>
      <w:r w:rsidR="00A72AF6">
        <w:t>JUDr</w:t>
      </w:r>
      <w:r>
        <w:t>. Szalonnás)</w:t>
      </w:r>
    </w:p>
    <w:p w:rsidR="00EB5C34" w:rsidRDefault="00EB5C34" w:rsidP="00EB5C34">
      <w:pPr>
        <w:jc w:val="both"/>
      </w:pPr>
    </w:p>
    <w:p w:rsidR="00EB5C34" w:rsidRDefault="00EB5C34" w:rsidP="00EB5C34">
      <w:pPr>
        <w:jc w:val="both"/>
      </w:pPr>
      <w:r>
        <w:t>2)</w:t>
      </w:r>
      <w:r>
        <w:tab/>
        <w:t>Mgr. Andrea Pavlíčková -</w:t>
      </w:r>
    </w:p>
    <w:p w:rsidR="00EB5C34" w:rsidRDefault="00EB5C34" w:rsidP="00EB5C34">
      <w:pPr>
        <w:jc w:val="both"/>
      </w:pPr>
      <w:r>
        <w:t>- samostatně vyřizuje agendu L v oddělení 15L úkony s výjimkou úkonů, k nimž je oprávněn výlučně soudce, včetně všech úkonů porozsudkové agendy a úkonů statistiky;</w:t>
      </w:r>
    </w:p>
    <w:p w:rsidR="00EB5C34" w:rsidRDefault="00EB5C34" w:rsidP="00EB5C34">
      <w:pPr>
        <w:jc w:val="both"/>
      </w:pPr>
      <w:r>
        <w:t>-vykonává jednotlivé úkony z pověření soudce, ke kterému byla jmenována asistentem předsedou soudu</w:t>
      </w:r>
      <w:r w:rsidR="00974B9C">
        <w:t>;</w:t>
      </w:r>
    </w:p>
    <w:p w:rsidR="00EB5C34" w:rsidRDefault="00EB5C34" w:rsidP="00EB5C34">
      <w:pPr>
        <w:jc w:val="both"/>
      </w:pPr>
      <w: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</w:t>
      </w:r>
    </w:p>
    <w:p w:rsidR="00EB5C34" w:rsidRDefault="00EB5C34" w:rsidP="00EB5C34">
      <w:pPr>
        <w:jc w:val="both"/>
      </w:pPr>
      <w:r>
        <w:t xml:space="preserve">- je pověřena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</w:p>
    <w:p w:rsidR="00EB5C34" w:rsidRDefault="00237195" w:rsidP="00EB5C34">
      <w:pPr>
        <w:jc w:val="both"/>
      </w:pPr>
      <w:r>
        <w:t xml:space="preserve">(zastupuje- </w:t>
      </w:r>
      <w:r w:rsidR="00A72AF6">
        <w:t>JUDr</w:t>
      </w:r>
      <w:r>
        <w:t>. Szalonnás</w:t>
      </w:r>
      <w:r w:rsidR="00EB5C34">
        <w:t xml:space="preserve"> a dále Mgr. Všahová)</w:t>
      </w:r>
    </w:p>
    <w:p w:rsidR="00EB5C34" w:rsidRDefault="00EB5C34" w:rsidP="00EB5C34">
      <w:pPr>
        <w:jc w:val="both"/>
      </w:pPr>
    </w:p>
    <w:p w:rsidR="00EB5C34" w:rsidRDefault="00EB5C34" w:rsidP="00EB5C34">
      <w:pPr>
        <w:jc w:val="both"/>
      </w:pPr>
      <w:r>
        <w:t xml:space="preserve">3. </w:t>
      </w:r>
      <w:r w:rsidR="00633EB1">
        <w:t>JUDr</w:t>
      </w:r>
      <w:r>
        <w:t>. Ondřej Szalonnás</w:t>
      </w:r>
    </w:p>
    <w:p w:rsidR="00EB5C34" w:rsidRDefault="00EB5C34" w:rsidP="00EB5C34">
      <w:pPr>
        <w:jc w:val="both"/>
      </w:pPr>
      <w:r>
        <w:t>- samostatně vyřizuje agendu L v oddělení 13L úkony s výjimkou úkonů, k nimž je oprávněn výlučně soudce, včetně všech úkonů porozsudkové agendy a úkonů statistiky;</w:t>
      </w:r>
    </w:p>
    <w:p w:rsidR="00EB5C34" w:rsidRDefault="00EB5C34" w:rsidP="00EB5C34">
      <w:pPr>
        <w:jc w:val="both"/>
      </w:pPr>
      <w:r>
        <w:t xml:space="preserve">-vykonává jednotlivé úkony z </w:t>
      </w:r>
      <w:r w:rsidR="004963F8">
        <w:t>pověření soudce, ke kterému byl</w:t>
      </w:r>
      <w:r>
        <w:t xml:space="preserve"> </w:t>
      </w:r>
      <w:r w:rsidR="00633EB1">
        <w:t>přidělen</w:t>
      </w:r>
      <w:r>
        <w:t xml:space="preserve"> předsedou soudu (v oddělení </w:t>
      </w:r>
      <w:proofErr w:type="spellStart"/>
      <w:r>
        <w:t>PaNc</w:t>
      </w:r>
      <w:proofErr w:type="spellEnd"/>
      <w:r>
        <w:t>)</w:t>
      </w:r>
    </w:p>
    <w:p w:rsidR="00EB5C34" w:rsidRDefault="00EB5C34" w:rsidP="00EB5C34">
      <w:pPr>
        <w:jc w:val="both"/>
      </w:pPr>
      <w: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</w:t>
      </w:r>
    </w:p>
    <w:p w:rsidR="00FB7B18" w:rsidRDefault="00EB5C34" w:rsidP="00EB5C34">
      <w:pPr>
        <w:jc w:val="both"/>
      </w:pPr>
      <w:r>
        <w:t xml:space="preserve">- je pověřen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</w:p>
    <w:p w:rsidR="00EB5C34" w:rsidRDefault="00EB5C34" w:rsidP="00EB5C34">
      <w:pPr>
        <w:jc w:val="both"/>
      </w:pPr>
      <w:r>
        <w:t>(zastupuje- Mgr. Všahová a dále Mgr. Pavlíčková)</w:t>
      </w:r>
    </w:p>
    <w:p w:rsidR="00FB7B18" w:rsidRDefault="00FB7B18" w:rsidP="004D4730">
      <w:pPr>
        <w:jc w:val="both"/>
      </w:pPr>
    </w:p>
    <w:p w:rsidR="00B82055" w:rsidRDefault="00974B9C" w:rsidP="004D4730">
      <w:pPr>
        <w:jc w:val="both"/>
      </w:pPr>
      <w:r w:rsidRPr="00A63C8D">
        <w:rPr>
          <w:b/>
        </w:rPr>
        <w:lastRenderedPageBreak/>
        <w:t>V</w:t>
      </w:r>
      <w:r w:rsidR="00B82055" w:rsidRPr="00A63C8D">
        <w:rPr>
          <w:b/>
        </w:rPr>
        <w:t>I.</w:t>
      </w:r>
      <w:r w:rsidR="00B82055">
        <w:t xml:space="preserve"> Mgr. Všahová od </w:t>
      </w:r>
      <w:proofErr w:type="gramStart"/>
      <w:r w:rsidR="00B82055">
        <w:t>1.5. 2016</w:t>
      </w:r>
      <w:proofErr w:type="gramEnd"/>
      <w:r w:rsidR="00B82055">
        <w:t xml:space="preserve"> přestává být asiste</w:t>
      </w:r>
      <w:r w:rsidR="00FB7B18">
        <w:t>ntem soudkyně Mgr. Libuše Janků a je</w:t>
      </w:r>
      <w:r w:rsidR="00EB5C34">
        <w:t xml:space="preserve"> asistentkou soudkyně Mgr. Hany  Matějkové.</w:t>
      </w:r>
    </w:p>
    <w:p w:rsidR="00A63C8D" w:rsidRDefault="00A63C8D" w:rsidP="004D4730">
      <w:pPr>
        <w:jc w:val="both"/>
      </w:pPr>
    </w:p>
    <w:p w:rsidR="00A63C8D" w:rsidRPr="00660326" w:rsidRDefault="00A63C8D" w:rsidP="004D4730">
      <w:pPr>
        <w:jc w:val="both"/>
        <w:rPr>
          <w:u w:val="single"/>
        </w:rPr>
      </w:pPr>
      <w:r w:rsidRPr="00660326">
        <w:rPr>
          <w:b/>
          <w:u w:val="single"/>
        </w:rPr>
        <w:t>VII.</w:t>
      </w:r>
      <w:r w:rsidRPr="00660326">
        <w:rPr>
          <w:u w:val="single"/>
        </w:rPr>
        <w:t xml:space="preserve"> </w:t>
      </w:r>
      <w:r w:rsidRPr="00660326">
        <w:rPr>
          <w:b/>
          <w:u w:val="single"/>
        </w:rPr>
        <w:t>Oddělení výkonu rozhodnutí a exekucí</w:t>
      </w:r>
      <w:r w:rsidR="00660326" w:rsidRPr="00660326">
        <w:rPr>
          <w:b/>
          <w:u w:val="single"/>
        </w:rPr>
        <w:t xml:space="preserve"> (strana 33 </w:t>
      </w:r>
      <w:r w:rsidR="00384FEE">
        <w:rPr>
          <w:b/>
          <w:u w:val="single"/>
        </w:rPr>
        <w:t>a</w:t>
      </w:r>
      <w:r w:rsidR="00CD36DB">
        <w:rPr>
          <w:b/>
          <w:u w:val="single"/>
        </w:rPr>
        <w:t>ž</w:t>
      </w:r>
      <w:r w:rsidR="00384FEE">
        <w:rPr>
          <w:b/>
          <w:u w:val="single"/>
        </w:rPr>
        <w:t xml:space="preserve"> 3</w:t>
      </w:r>
      <w:r w:rsidR="004F4568">
        <w:rPr>
          <w:b/>
          <w:u w:val="single"/>
        </w:rPr>
        <w:t>4</w:t>
      </w:r>
      <w:r w:rsidR="00384FEE">
        <w:rPr>
          <w:b/>
          <w:u w:val="single"/>
        </w:rPr>
        <w:t xml:space="preserve"> </w:t>
      </w:r>
      <w:r w:rsidR="00660326" w:rsidRPr="00660326">
        <w:rPr>
          <w:b/>
          <w:u w:val="single"/>
        </w:rPr>
        <w:t>rozvrhu práce)</w:t>
      </w:r>
    </w:p>
    <w:p w:rsidR="00384FEE" w:rsidRDefault="00384FEE" w:rsidP="004D4730">
      <w:pPr>
        <w:jc w:val="both"/>
      </w:pPr>
    </w:p>
    <w:p w:rsidR="00A63C8D" w:rsidRDefault="00660326" w:rsidP="004D4730">
      <w:pPr>
        <w:jc w:val="both"/>
      </w:pPr>
      <w:r>
        <w:t xml:space="preserve">Ve sloupci „VSÚ“ tabulky vymezující působnost exekučního oddělení občanskoprávního úseku (rejstříky </w:t>
      </w:r>
      <w:proofErr w:type="spellStart"/>
      <w:r>
        <w:t>Nc</w:t>
      </w:r>
      <w:proofErr w:type="spellEnd"/>
      <w:r>
        <w:t xml:space="preserve">-exekuční, </w:t>
      </w:r>
      <w:r w:rsidR="00033348">
        <w:t>E, EXE</w:t>
      </w:r>
      <w:r>
        <w:t>) se mění osoba vykonávající tuto rozhodovací činnost v oddělení 28E, 28EXE a 28Nc Lenka Tomanicová namísto JUDr. Ing. Jiřího Hlaváčka.</w:t>
      </w:r>
    </w:p>
    <w:p w:rsidR="00384FEE" w:rsidRDefault="00384FEE" w:rsidP="004D4730">
      <w:pPr>
        <w:jc w:val="both"/>
      </w:pPr>
    </w:p>
    <w:p w:rsidR="00340D18" w:rsidRDefault="00340D18" w:rsidP="004D4730">
      <w:pPr>
        <w:jc w:val="both"/>
        <w:rPr>
          <w:b/>
          <w:u w:val="single"/>
        </w:rPr>
      </w:pPr>
      <w:r>
        <w:rPr>
          <w:b/>
          <w:u w:val="single"/>
        </w:rPr>
        <w:t xml:space="preserve">VIII. Oddělení pozůstalostních věcí, oddělení D, </w:t>
      </w:r>
      <w:proofErr w:type="spellStart"/>
      <w:r>
        <w:rPr>
          <w:b/>
          <w:u w:val="single"/>
        </w:rPr>
        <w:t>Sd</w:t>
      </w:r>
      <w:proofErr w:type="spellEnd"/>
      <w:r>
        <w:rPr>
          <w:b/>
          <w:u w:val="single"/>
        </w:rPr>
        <w:t>, U</w:t>
      </w:r>
    </w:p>
    <w:p w:rsidR="00340D18" w:rsidRDefault="00340D18" w:rsidP="004D4730">
      <w:pPr>
        <w:jc w:val="both"/>
        <w:rPr>
          <w:b/>
        </w:rPr>
      </w:pPr>
    </w:p>
    <w:p w:rsidR="00340D18" w:rsidRPr="00340D18" w:rsidRDefault="00E6458C" w:rsidP="004D4730">
      <w:pPr>
        <w:jc w:val="both"/>
      </w:pPr>
      <w:r>
        <w:t>Na straně 27 rozvrhu práce u</w:t>
      </w:r>
      <w:r w:rsidR="00340D18">
        <w:t xml:space="preserve"> vyšší soudní úřednice Marie Lehké se mění zastupující osoba Monika Kuchtová namísto JUDr. Ing. Jiřího Hlaváčka.</w:t>
      </w:r>
    </w:p>
    <w:p w:rsidR="00340D18" w:rsidRDefault="00340D18" w:rsidP="004D4730">
      <w:pPr>
        <w:jc w:val="both"/>
        <w:rPr>
          <w:b/>
          <w:u w:val="single"/>
        </w:rPr>
      </w:pPr>
    </w:p>
    <w:p w:rsidR="00B82055" w:rsidRDefault="00340D18" w:rsidP="004D4730">
      <w:pPr>
        <w:jc w:val="both"/>
        <w:rPr>
          <w:b/>
          <w:u w:val="single"/>
        </w:rPr>
      </w:pPr>
      <w:r>
        <w:rPr>
          <w:b/>
          <w:u w:val="single"/>
        </w:rPr>
        <w:t>IX</w:t>
      </w:r>
      <w:r w:rsidR="004F4568">
        <w:rPr>
          <w:b/>
          <w:u w:val="single"/>
        </w:rPr>
        <w:t>. Vyšší soudní úředníci oddělení výkonu rozhodnutí a exekucí:</w:t>
      </w:r>
    </w:p>
    <w:p w:rsidR="00340D18" w:rsidRDefault="00340D18" w:rsidP="004F4568">
      <w:pPr>
        <w:jc w:val="both"/>
      </w:pPr>
    </w:p>
    <w:p w:rsidR="004F4568" w:rsidRPr="004F4568" w:rsidRDefault="004F4568" w:rsidP="004F4568">
      <w:pPr>
        <w:jc w:val="both"/>
      </w:pPr>
      <w:r>
        <w:t>V bodě 1) strany 37 rozvrhu práce se mění osoba Lenka Tomanicová namísto JUDr. Ing. Jiřího Hlaváčka</w:t>
      </w:r>
      <w:r w:rsidR="00340D18">
        <w:t>.</w:t>
      </w:r>
    </w:p>
    <w:p w:rsidR="004F4568" w:rsidRDefault="004F4568" w:rsidP="004F4568">
      <w:pPr>
        <w:jc w:val="both"/>
      </w:pPr>
    </w:p>
    <w:p w:rsidR="004F4568" w:rsidRDefault="004F4568" w:rsidP="004F4568">
      <w:pPr>
        <w:jc w:val="both"/>
      </w:pPr>
      <w:r>
        <w:t>V bodě 2) strany 37 rozvrhu práce se mění zastupující osoba Lenka Tomanicová namísto JUDr. Ing. Jiřího Hlaváčka.</w:t>
      </w:r>
    </w:p>
    <w:p w:rsidR="004F4568" w:rsidRDefault="004F4568" w:rsidP="004F4568">
      <w:pPr>
        <w:jc w:val="both"/>
      </w:pPr>
    </w:p>
    <w:p w:rsidR="004F4568" w:rsidRDefault="004F4568" w:rsidP="004F4568">
      <w:pPr>
        <w:jc w:val="both"/>
        <w:rPr>
          <w:b/>
          <w:u w:val="single"/>
        </w:rPr>
      </w:pPr>
      <w:r>
        <w:rPr>
          <w:b/>
          <w:u w:val="single"/>
        </w:rPr>
        <w:t>X. Soudní vykonavatel:</w:t>
      </w:r>
    </w:p>
    <w:p w:rsidR="00340D18" w:rsidRDefault="00340D18" w:rsidP="004F4568">
      <w:pPr>
        <w:jc w:val="both"/>
      </w:pPr>
    </w:p>
    <w:p w:rsidR="004F4568" w:rsidRPr="004F4568" w:rsidRDefault="004F4568" w:rsidP="004F4568">
      <w:pPr>
        <w:jc w:val="both"/>
      </w:pPr>
      <w:r>
        <w:t>V bodě 1) strany 37 rozvrhu práce se mění zastupující osoba Lenka Tomanicová namísto JUDr. Ing. Jiřího Hlaváčka.</w:t>
      </w:r>
    </w:p>
    <w:p w:rsidR="004F4568" w:rsidRPr="004F4568" w:rsidRDefault="004F4568" w:rsidP="004D4730">
      <w:pPr>
        <w:jc w:val="both"/>
      </w:pPr>
    </w:p>
    <w:p w:rsidR="00384FEE" w:rsidRDefault="00384FEE" w:rsidP="004D4730">
      <w:pPr>
        <w:jc w:val="both"/>
      </w:pPr>
    </w:p>
    <w:p w:rsidR="004D4730" w:rsidRDefault="004D4730" w:rsidP="004D4730">
      <w:pPr>
        <w:jc w:val="both"/>
      </w:pPr>
      <w:r>
        <w:t xml:space="preserve">V Sokolově dne </w:t>
      </w:r>
      <w:r w:rsidR="00340D18">
        <w:t>28</w:t>
      </w:r>
      <w:r w:rsidR="00122056">
        <w:t>. dubna 2016</w:t>
      </w:r>
    </w:p>
    <w:p w:rsidR="004D4730" w:rsidRDefault="004D4730" w:rsidP="004D4730">
      <w:pPr>
        <w:jc w:val="both"/>
      </w:pPr>
    </w:p>
    <w:p w:rsidR="004D4730" w:rsidRDefault="004D4730" w:rsidP="004D4730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4D4730" w:rsidRPr="006A5624" w:rsidRDefault="004D4730" w:rsidP="004D4730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4D4730" w:rsidRDefault="004D4730" w:rsidP="004D4730">
      <w:pPr>
        <w:tabs>
          <w:tab w:val="center" w:pos="6096"/>
        </w:tabs>
        <w:jc w:val="both"/>
      </w:pPr>
      <w:r>
        <w:tab/>
        <w:t>předseda okresního soudu</w:t>
      </w:r>
    </w:p>
    <w:p w:rsidR="004D4730" w:rsidRDefault="004D4730" w:rsidP="004D4730">
      <w:pPr>
        <w:tabs>
          <w:tab w:val="center" w:pos="6096"/>
        </w:tabs>
        <w:jc w:val="both"/>
      </w:pP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</w:pPr>
      <w:r>
        <w:t xml:space="preserve">Změna rozvrhu práce byla projednána se soudcovskou radou dne </w:t>
      </w:r>
      <w:r w:rsidR="00340D18">
        <w:t>28. dubna 2016</w:t>
      </w: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</w:pPr>
      <w:r>
        <w:t xml:space="preserve">Souhlasím, dne </w:t>
      </w:r>
      <w:r w:rsidR="00745DDB">
        <w:t>29. dubna 2016</w:t>
      </w:r>
      <w:bookmarkStart w:id="0" w:name="_GoBack"/>
      <w:bookmarkEnd w:id="0"/>
    </w:p>
    <w:p w:rsidR="004D4730" w:rsidRDefault="004D4730" w:rsidP="004D4730">
      <w:pPr>
        <w:jc w:val="both"/>
      </w:pPr>
    </w:p>
    <w:p w:rsidR="004D4730" w:rsidRDefault="004D4730" w:rsidP="004D4730">
      <w:pPr>
        <w:tabs>
          <w:tab w:val="center" w:pos="6096"/>
        </w:tabs>
        <w:jc w:val="both"/>
      </w:pPr>
      <w:r>
        <w:tab/>
      </w:r>
      <w:r>
        <w:tab/>
        <w:t>__________________________________</w:t>
      </w:r>
    </w:p>
    <w:p w:rsidR="004D4730" w:rsidRPr="006A5624" w:rsidRDefault="004D4730" w:rsidP="004D4730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 xml:space="preserve">JUDr. </w:t>
      </w:r>
      <w:r>
        <w:rPr>
          <w:b/>
        </w:rPr>
        <w:t>Dana Červená</w:t>
      </w:r>
    </w:p>
    <w:p w:rsidR="00316056" w:rsidRDefault="004D4730" w:rsidP="00384FEE">
      <w:pPr>
        <w:tabs>
          <w:tab w:val="center" w:pos="6096"/>
        </w:tabs>
        <w:jc w:val="both"/>
      </w:pPr>
      <w:r>
        <w:tab/>
        <w:t>předsedkyně soudcovské rady</w:t>
      </w:r>
    </w:p>
    <w:sectPr w:rsidR="00316056" w:rsidSect="005930F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0"/>
    <w:rsid w:val="000020D0"/>
    <w:rsid w:val="0001623B"/>
    <w:rsid w:val="00033348"/>
    <w:rsid w:val="00046D98"/>
    <w:rsid w:val="000D7726"/>
    <w:rsid w:val="00122056"/>
    <w:rsid w:val="001806A2"/>
    <w:rsid w:val="00187F9C"/>
    <w:rsid w:val="001D34EA"/>
    <w:rsid w:val="00237195"/>
    <w:rsid w:val="003120ED"/>
    <w:rsid w:val="00312CCF"/>
    <w:rsid w:val="00316056"/>
    <w:rsid w:val="00323D69"/>
    <w:rsid w:val="00327179"/>
    <w:rsid w:val="00330C43"/>
    <w:rsid w:val="00340D18"/>
    <w:rsid w:val="00384FEE"/>
    <w:rsid w:val="004963F8"/>
    <w:rsid w:val="0049761B"/>
    <w:rsid w:val="004D4730"/>
    <w:rsid w:val="004F4568"/>
    <w:rsid w:val="004F58E6"/>
    <w:rsid w:val="0050440D"/>
    <w:rsid w:val="005C538C"/>
    <w:rsid w:val="00633EB1"/>
    <w:rsid w:val="00660326"/>
    <w:rsid w:val="00726DAB"/>
    <w:rsid w:val="00745DDB"/>
    <w:rsid w:val="00746002"/>
    <w:rsid w:val="00767AD9"/>
    <w:rsid w:val="007C2095"/>
    <w:rsid w:val="00897F25"/>
    <w:rsid w:val="008D05C6"/>
    <w:rsid w:val="0093157C"/>
    <w:rsid w:val="00974B9C"/>
    <w:rsid w:val="009C0E43"/>
    <w:rsid w:val="009D01FD"/>
    <w:rsid w:val="00A3664A"/>
    <w:rsid w:val="00A63C8D"/>
    <w:rsid w:val="00A72AF6"/>
    <w:rsid w:val="00A87CC9"/>
    <w:rsid w:val="00A96A5E"/>
    <w:rsid w:val="00AD03CD"/>
    <w:rsid w:val="00B80E31"/>
    <w:rsid w:val="00B82055"/>
    <w:rsid w:val="00BD7192"/>
    <w:rsid w:val="00C64AAC"/>
    <w:rsid w:val="00CD36DB"/>
    <w:rsid w:val="00CF20A8"/>
    <w:rsid w:val="00D77503"/>
    <w:rsid w:val="00D867F6"/>
    <w:rsid w:val="00E6458C"/>
    <w:rsid w:val="00E769AA"/>
    <w:rsid w:val="00E80EAC"/>
    <w:rsid w:val="00E841BA"/>
    <w:rsid w:val="00EB5C34"/>
    <w:rsid w:val="00FA02B9"/>
    <w:rsid w:val="00FB56C4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7</cp:revision>
  <cp:lastPrinted>2016-04-29T12:26:00Z</cp:lastPrinted>
  <dcterms:created xsi:type="dcterms:W3CDTF">2016-04-28T08:56:00Z</dcterms:created>
  <dcterms:modified xsi:type="dcterms:W3CDTF">2016-05-03T05:43:00Z</dcterms:modified>
</cp:coreProperties>
</file>