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B72CA9" w:rsidRDefault="009446AF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B54A69">
        <w:rPr>
          <w:rFonts w:ascii="Garamond" w:hAnsi="Garamond"/>
          <w:sz w:val="24"/>
          <w:szCs w:val="24"/>
        </w:rPr>
        <w:t>670/</w:t>
      </w:r>
      <w:r w:rsidR="00B72CA9" w:rsidRPr="00B72CA9">
        <w:rPr>
          <w:rFonts w:ascii="Garamond" w:hAnsi="Garamond"/>
          <w:sz w:val="24"/>
          <w:szCs w:val="24"/>
        </w:rPr>
        <w:t>2019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9F6BCD">
        <w:rPr>
          <w:rFonts w:ascii="Garamond" w:hAnsi="Garamond"/>
          <w:b/>
          <w:sz w:val="40"/>
          <w:szCs w:val="24"/>
        </w:rPr>
        <w:t>4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9F6BCD">
        <w:rPr>
          <w:rFonts w:ascii="Garamond" w:hAnsi="Garamond"/>
          <w:b/>
          <w:sz w:val="24"/>
          <w:szCs w:val="24"/>
        </w:rPr>
        <w:t>1. 5</w:t>
      </w:r>
      <w:r w:rsidR="000923FF" w:rsidRPr="001052A7">
        <w:rPr>
          <w:rFonts w:ascii="Garamond" w:hAnsi="Garamond"/>
          <w:b/>
          <w:sz w:val="24"/>
          <w:szCs w:val="24"/>
        </w:rPr>
        <w:t xml:space="preserve">. 2019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 xml:space="preserve">2019 </w:t>
      </w:r>
      <w:r w:rsidRPr="001052A7">
        <w:rPr>
          <w:rFonts w:ascii="Garamond" w:hAnsi="Garamond"/>
          <w:sz w:val="24"/>
          <w:szCs w:val="24"/>
        </w:rPr>
        <w:t>takto:</w:t>
      </w:r>
    </w:p>
    <w:p w:rsidR="00580168" w:rsidRPr="001052A7" w:rsidRDefault="00580168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52714" w:rsidRDefault="00C52714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I.</w:t>
      </w:r>
    </w:p>
    <w:p w:rsidR="009F6BCD" w:rsidRDefault="009F6BCD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Občanskoprávní úsek</w:t>
      </w:r>
    </w:p>
    <w:p w:rsidR="009F6BCD" w:rsidRPr="00B54A69" w:rsidRDefault="009F6BCD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54A69">
        <w:rPr>
          <w:rFonts w:ascii="Garamond" w:hAnsi="Garamond"/>
          <w:sz w:val="24"/>
          <w:szCs w:val="24"/>
        </w:rPr>
        <w:t>Na straně 21</w:t>
      </w:r>
      <w:r w:rsidR="00E17354" w:rsidRPr="00B54A69">
        <w:rPr>
          <w:rFonts w:ascii="Garamond" w:hAnsi="Garamond"/>
          <w:sz w:val="24"/>
          <w:szCs w:val="24"/>
        </w:rPr>
        <w:t xml:space="preserve"> rozvrhu práce</w:t>
      </w:r>
      <w:r w:rsidRPr="00B54A69">
        <w:rPr>
          <w:rFonts w:ascii="Garamond" w:hAnsi="Garamond"/>
          <w:sz w:val="24"/>
          <w:szCs w:val="24"/>
        </w:rPr>
        <w:t xml:space="preserve"> se u soudního oddělení 33C </w:t>
      </w:r>
      <w:r w:rsidR="00B54A69" w:rsidRPr="00B54A69">
        <w:rPr>
          <w:rFonts w:ascii="Garamond" w:hAnsi="Garamond"/>
          <w:sz w:val="24"/>
          <w:szCs w:val="24"/>
        </w:rPr>
        <w:t>přidává</w:t>
      </w:r>
      <w:r w:rsidRPr="00B54A69">
        <w:rPr>
          <w:rFonts w:ascii="Garamond" w:hAnsi="Garamond"/>
          <w:sz w:val="24"/>
          <w:szCs w:val="24"/>
        </w:rPr>
        <w:t xml:space="preserve"> 33EVC, jedná se o písařskou chybu, kdy toto soudní oddělení je platné od 1. 1. 2019.</w:t>
      </w:r>
    </w:p>
    <w:p w:rsidR="009F6BCD" w:rsidRDefault="009F6BCD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34566D" w:rsidRDefault="0034566D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F6BCD" w:rsidRPr="009F6BCD" w:rsidRDefault="009F6BCD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II.</w:t>
      </w:r>
    </w:p>
    <w:p w:rsidR="009F6BCD" w:rsidRDefault="009F6BCD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Oddělení výkonu rozhodnutí a exekucí</w:t>
      </w:r>
    </w:p>
    <w:p w:rsidR="009F6BCD" w:rsidRPr="00E17354" w:rsidRDefault="009F6BCD" w:rsidP="00E1735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E17354">
        <w:rPr>
          <w:rFonts w:ascii="Garamond" w:hAnsi="Garamond"/>
          <w:sz w:val="24"/>
          <w:szCs w:val="24"/>
        </w:rPr>
        <w:t xml:space="preserve">Na straně 40 </w:t>
      </w:r>
      <w:r w:rsidR="00E17354" w:rsidRPr="00E17354">
        <w:rPr>
          <w:rFonts w:ascii="Garamond" w:hAnsi="Garamond"/>
          <w:sz w:val="24"/>
          <w:szCs w:val="24"/>
        </w:rPr>
        <w:t xml:space="preserve">rozvrhu práce </w:t>
      </w:r>
      <w:r w:rsidRPr="00E17354">
        <w:rPr>
          <w:rFonts w:ascii="Garamond" w:hAnsi="Garamond"/>
          <w:sz w:val="24"/>
          <w:szCs w:val="24"/>
        </w:rPr>
        <w:t xml:space="preserve">se </w:t>
      </w:r>
      <w:r w:rsidR="00B54A69">
        <w:rPr>
          <w:rFonts w:ascii="Garamond" w:hAnsi="Garamond"/>
          <w:sz w:val="24"/>
          <w:szCs w:val="24"/>
        </w:rPr>
        <w:t>přidává</w:t>
      </w:r>
      <w:r w:rsidRPr="00E17354">
        <w:rPr>
          <w:rFonts w:ascii="Garamond" w:hAnsi="Garamond"/>
          <w:sz w:val="24"/>
          <w:szCs w:val="24"/>
        </w:rPr>
        <w:t xml:space="preserve"> u soudního oddělení 27Nc, 27EXE, obor a vymezení působnosti d) a e) vzájemné zastupování soudců.</w:t>
      </w:r>
    </w:p>
    <w:p w:rsidR="009F6BCD" w:rsidRDefault="009F6BCD" w:rsidP="009F6BC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F6BCD" w:rsidRDefault="009F6BCD" w:rsidP="009F6BCD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Pravidla pro přidělování</w:t>
      </w:r>
      <w:r w:rsidR="00E17354">
        <w:rPr>
          <w:rFonts w:ascii="Garamond" w:hAnsi="Garamond"/>
          <w:b/>
          <w:sz w:val="24"/>
          <w:szCs w:val="24"/>
        </w:rPr>
        <w:t>:</w:t>
      </w:r>
    </w:p>
    <w:p w:rsidR="009F6BCD" w:rsidRDefault="009F6BCD" w:rsidP="009F6BC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F6BCD">
        <w:rPr>
          <w:rFonts w:ascii="Garamond" w:hAnsi="Garamond"/>
          <w:sz w:val="24"/>
          <w:szCs w:val="24"/>
        </w:rPr>
        <w:t>Na straně 41</w:t>
      </w:r>
      <w:r>
        <w:rPr>
          <w:rFonts w:ascii="Garamond" w:hAnsi="Garamond"/>
          <w:sz w:val="24"/>
          <w:szCs w:val="24"/>
        </w:rPr>
        <w:t xml:space="preserve"> </w:t>
      </w:r>
      <w:r w:rsidR="00E17354">
        <w:rPr>
          <w:rFonts w:ascii="Garamond" w:hAnsi="Garamond"/>
          <w:sz w:val="24"/>
          <w:szCs w:val="24"/>
        </w:rPr>
        <w:t xml:space="preserve">rozvrhu práce </w:t>
      </w:r>
      <w:r>
        <w:rPr>
          <w:rFonts w:ascii="Garamond" w:hAnsi="Garamond"/>
          <w:sz w:val="24"/>
          <w:szCs w:val="24"/>
        </w:rPr>
        <w:t xml:space="preserve">se </w:t>
      </w:r>
      <w:r w:rsidR="00B54A69">
        <w:rPr>
          <w:rFonts w:ascii="Garamond" w:hAnsi="Garamond"/>
          <w:sz w:val="24"/>
          <w:szCs w:val="24"/>
        </w:rPr>
        <w:t>přidává</w:t>
      </w:r>
      <w:r>
        <w:rPr>
          <w:rFonts w:ascii="Garamond" w:hAnsi="Garamond"/>
          <w:sz w:val="24"/>
          <w:szCs w:val="24"/>
        </w:rPr>
        <w:t>:</w:t>
      </w:r>
    </w:p>
    <w:p w:rsidR="009F6BCD" w:rsidRDefault="009F6BCD" w:rsidP="009F6BC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3) Mgr. Radka Čepická vyřizuje 50 % nápadu věci v soudním oddělení 27Nc.</w:t>
      </w:r>
    </w:p>
    <w:p w:rsidR="009F6BCD" w:rsidRPr="009F6BCD" w:rsidRDefault="009F6BCD" w:rsidP="009F6BC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4) JUDr. Martina Burachovičová vyřizuje 50 % nápadu věci v soudním oddělení 27Nc.</w:t>
      </w:r>
    </w:p>
    <w:p w:rsidR="009F6BCD" w:rsidRDefault="009F6BCD" w:rsidP="009F6BC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34566D" w:rsidRDefault="0034566D" w:rsidP="009F6BC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E17354" w:rsidRPr="00E17354" w:rsidRDefault="00E17354" w:rsidP="009F6BCD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B61E9" w:rsidRDefault="0069669F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052A7">
        <w:rPr>
          <w:rFonts w:ascii="Garamond" w:hAnsi="Garamond"/>
          <w:b/>
          <w:sz w:val="24"/>
          <w:szCs w:val="24"/>
        </w:rPr>
        <w:t>Správa soudu</w:t>
      </w:r>
    </w:p>
    <w:p w:rsidR="00E17354" w:rsidRDefault="00E17354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Podatelna a tiskové oddělení, telefonní ústředna, rozmnožovna:</w:t>
      </w:r>
    </w:p>
    <w:p w:rsidR="0034566D" w:rsidRDefault="00E17354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54 rozvrhu práce se vyškrtává </w:t>
      </w:r>
      <w:r w:rsidR="0034566D">
        <w:rPr>
          <w:rFonts w:ascii="Garamond" w:hAnsi="Garamond"/>
          <w:sz w:val="24"/>
          <w:szCs w:val="24"/>
        </w:rPr>
        <w:t xml:space="preserve">u </w:t>
      </w:r>
      <w:r>
        <w:rPr>
          <w:rFonts w:ascii="Garamond" w:hAnsi="Garamond"/>
          <w:sz w:val="24"/>
          <w:szCs w:val="24"/>
        </w:rPr>
        <w:t>Kristin</w:t>
      </w:r>
      <w:r w:rsidR="0034566D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Mackov</w:t>
      </w:r>
      <w:r w:rsidR="0034566D">
        <w:rPr>
          <w:rFonts w:ascii="Garamond" w:hAnsi="Garamond"/>
          <w:sz w:val="24"/>
          <w:szCs w:val="24"/>
        </w:rPr>
        <w:t>é výpomoc ve spisovně a nově se přidává „podatelna soudu a tiskové oddělení – výpomoc dle pokynu ředitelky správy“</w:t>
      </w:r>
    </w:p>
    <w:p w:rsidR="00E17354" w:rsidRDefault="00E17354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E17354" w:rsidRDefault="00E17354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E17354">
        <w:rPr>
          <w:rFonts w:ascii="Garamond" w:hAnsi="Garamond"/>
          <w:b/>
          <w:sz w:val="24"/>
          <w:szCs w:val="24"/>
        </w:rPr>
        <w:t>Spisovna</w:t>
      </w:r>
      <w:r>
        <w:rPr>
          <w:rFonts w:ascii="Garamond" w:hAnsi="Garamond"/>
          <w:b/>
          <w:sz w:val="24"/>
          <w:szCs w:val="24"/>
        </w:rPr>
        <w:t>:</w:t>
      </w:r>
    </w:p>
    <w:p w:rsidR="00E17354" w:rsidRDefault="00E17354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E17354">
        <w:rPr>
          <w:rFonts w:ascii="Garamond" w:hAnsi="Garamond"/>
          <w:sz w:val="24"/>
          <w:szCs w:val="24"/>
        </w:rPr>
        <w:t>Na straně 54</w:t>
      </w:r>
      <w:r>
        <w:rPr>
          <w:rFonts w:ascii="Garamond" w:hAnsi="Garamond"/>
          <w:sz w:val="24"/>
          <w:szCs w:val="24"/>
        </w:rPr>
        <w:t xml:space="preserve"> rozvrhu práce se </w:t>
      </w:r>
      <w:r w:rsidR="00B54A69">
        <w:rPr>
          <w:rFonts w:ascii="Garamond" w:hAnsi="Garamond"/>
          <w:sz w:val="24"/>
          <w:szCs w:val="24"/>
        </w:rPr>
        <w:t>přidává</w:t>
      </w:r>
      <w:r>
        <w:rPr>
          <w:rFonts w:ascii="Garamond" w:hAnsi="Garamond"/>
          <w:sz w:val="24"/>
          <w:szCs w:val="24"/>
        </w:rPr>
        <w:t xml:space="preserve"> </w:t>
      </w:r>
    </w:p>
    <w:p w:rsidR="00E17354" w:rsidRPr="00E17354" w:rsidRDefault="00E17354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E17354">
        <w:rPr>
          <w:rFonts w:ascii="Garamond" w:hAnsi="Garamond"/>
          <w:b/>
          <w:sz w:val="24"/>
          <w:szCs w:val="24"/>
        </w:rPr>
        <w:t>Kristina Macková</w:t>
      </w:r>
    </w:p>
    <w:p w:rsidR="00E17354" w:rsidRDefault="00E17354" w:rsidP="00E17354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spisovna soudu exekučního </w:t>
      </w:r>
      <w:r w:rsidR="0034566D">
        <w:rPr>
          <w:rFonts w:ascii="Garamond" w:hAnsi="Garamond"/>
          <w:sz w:val="24"/>
          <w:szCs w:val="24"/>
        </w:rPr>
        <w:t>úseku</w:t>
      </w:r>
    </w:p>
    <w:p w:rsidR="00E17354" w:rsidRDefault="00E17354" w:rsidP="00E1735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(zastupuje – Truhan</w:t>
      </w:r>
      <w:r w:rsidR="0034566D">
        <w:rPr>
          <w:rFonts w:ascii="Garamond" w:hAnsi="Garamond"/>
          <w:sz w:val="24"/>
          <w:szCs w:val="24"/>
        </w:rPr>
        <w:t>, Petrik, Vranka</w:t>
      </w:r>
      <w:r>
        <w:rPr>
          <w:rFonts w:ascii="Garamond" w:hAnsi="Garamond"/>
          <w:sz w:val="24"/>
          <w:szCs w:val="24"/>
        </w:rPr>
        <w:t>)</w:t>
      </w:r>
    </w:p>
    <w:p w:rsidR="00E17354" w:rsidRDefault="00E17354" w:rsidP="00E1735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34566D" w:rsidRDefault="0034566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9F6BCD" w:rsidRPr="00E17354" w:rsidRDefault="00E17354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E17354">
        <w:rPr>
          <w:rFonts w:ascii="Garamond" w:hAnsi="Garamond"/>
          <w:b/>
          <w:sz w:val="24"/>
          <w:szCs w:val="24"/>
        </w:rPr>
        <w:lastRenderedPageBreak/>
        <w:t>IV.</w:t>
      </w:r>
    </w:p>
    <w:p w:rsidR="009F6BCD" w:rsidRPr="00DC1F86" w:rsidRDefault="009F6BCD" w:rsidP="001052A7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DC1F86">
        <w:rPr>
          <w:rFonts w:ascii="Garamond" w:hAnsi="Garamond"/>
          <w:b/>
          <w:sz w:val="24"/>
          <w:szCs w:val="24"/>
        </w:rPr>
        <w:t>Ostatní</w:t>
      </w:r>
    </w:p>
    <w:p w:rsidR="009F6BCD" w:rsidRDefault="009F6BCD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vyznačení nového volebního období tak, jak je vyznačeno v příloze rozvrhu práce.</w:t>
      </w:r>
    </w:p>
    <w:p w:rsidR="009F6BCD" w:rsidRDefault="009F6BCD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F6BCD" w:rsidRDefault="009B61E9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Sokolov </w:t>
      </w:r>
      <w:r w:rsidR="00DC1F86">
        <w:rPr>
          <w:rFonts w:ascii="Garamond" w:hAnsi="Garamond"/>
          <w:sz w:val="24"/>
          <w:szCs w:val="24"/>
        </w:rPr>
        <w:t>24. dubna 2019</w:t>
      </w:r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1052A7" w:rsidRDefault="00050B21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052A7">
        <w:rPr>
          <w:rFonts w:ascii="Garamond" w:hAnsi="Garamond"/>
          <w:b/>
          <w:sz w:val="24"/>
          <w:szCs w:val="24"/>
        </w:rPr>
        <w:tab/>
        <w:t>JUDr. Ladislav Šturma</w:t>
      </w:r>
    </w:p>
    <w:p w:rsidR="00050B21" w:rsidRPr="001052A7" w:rsidRDefault="00050B21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ab/>
        <w:t>předseda okresního soudu</w:t>
      </w:r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F652D4" w:rsidRPr="001052A7" w:rsidRDefault="00F652D4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35132E">
        <w:rPr>
          <w:rFonts w:ascii="Garamond" w:hAnsi="Garamond"/>
          <w:sz w:val="24"/>
          <w:szCs w:val="24"/>
        </w:rPr>
        <w:t>25. 4. 2019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Souhlasím, dne </w:t>
      </w:r>
      <w:r w:rsidR="0035132E">
        <w:rPr>
          <w:rFonts w:ascii="Garamond" w:hAnsi="Garamond"/>
          <w:sz w:val="24"/>
          <w:szCs w:val="24"/>
        </w:rPr>
        <w:t>25. 4. 2019</w:t>
      </w:r>
      <w:bookmarkStart w:id="0" w:name="_GoBack"/>
      <w:bookmarkEnd w:id="0"/>
    </w:p>
    <w:p w:rsidR="00050B21" w:rsidRPr="001052A7" w:rsidRDefault="00050B21" w:rsidP="001052A7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</w:r>
      <w:r w:rsidRPr="001052A7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1052A7" w:rsidRDefault="00050B21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052A7">
        <w:rPr>
          <w:rFonts w:ascii="Garamond" w:hAnsi="Garamond"/>
          <w:b/>
          <w:sz w:val="24"/>
          <w:szCs w:val="24"/>
        </w:rPr>
        <w:tab/>
      </w:r>
      <w:r w:rsidR="000D17B9" w:rsidRPr="001052A7">
        <w:rPr>
          <w:rFonts w:ascii="Garamond" w:hAnsi="Garamond"/>
          <w:b/>
          <w:sz w:val="24"/>
          <w:szCs w:val="24"/>
        </w:rPr>
        <w:t>Mgr. Dana Kordíková</w:t>
      </w:r>
    </w:p>
    <w:p w:rsidR="009147BB" w:rsidRPr="001052A7" w:rsidRDefault="00050B21" w:rsidP="001052A7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1052A7" w:rsidSect="001052A7">
      <w:headerReference w:type="defaul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54" w:rsidRDefault="004E2D54" w:rsidP="001052A7">
      <w:pPr>
        <w:spacing w:after="0" w:line="240" w:lineRule="auto"/>
      </w:pPr>
      <w:r>
        <w:separator/>
      </w:r>
    </w:p>
  </w:endnote>
  <w:endnote w:type="continuationSeparator" w:id="0">
    <w:p w:rsidR="004E2D54" w:rsidRDefault="004E2D54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54" w:rsidRDefault="004E2D54" w:rsidP="001052A7">
      <w:pPr>
        <w:spacing w:after="0" w:line="240" w:lineRule="auto"/>
      </w:pPr>
      <w:r>
        <w:separator/>
      </w:r>
    </w:p>
  </w:footnote>
  <w:footnote w:type="continuationSeparator" w:id="0">
    <w:p w:rsidR="004E2D54" w:rsidRDefault="004E2D54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35132E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B54A69">
      <w:rPr>
        <w:rFonts w:ascii="Garamond" w:hAnsi="Garamond"/>
        <w:sz w:val="20"/>
      </w:rPr>
      <w:t>670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3432"/>
    <w:rsid w:val="00046D98"/>
    <w:rsid w:val="00050B21"/>
    <w:rsid w:val="00054D31"/>
    <w:rsid w:val="000923FF"/>
    <w:rsid w:val="000B3E13"/>
    <w:rsid w:val="000C44CB"/>
    <w:rsid w:val="000D00C0"/>
    <w:rsid w:val="000D17B9"/>
    <w:rsid w:val="00101CC0"/>
    <w:rsid w:val="001052A7"/>
    <w:rsid w:val="0011063B"/>
    <w:rsid w:val="00123C6E"/>
    <w:rsid w:val="00133B5B"/>
    <w:rsid w:val="001374D7"/>
    <w:rsid w:val="00143E70"/>
    <w:rsid w:val="00161B79"/>
    <w:rsid w:val="0017538C"/>
    <w:rsid w:val="001812FF"/>
    <w:rsid w:val="0019058A"/>
    <w:rsid w:val="001A0DD5"/>
    <w:rsid w:val="001B2749"/>
    <w:rsid w:val="001C6C59"/>
    <w:rsid w:val="001D06F5"/>
    <w:rsid w:val="001D3796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435C8"/>
    <w:rsid w:val="0034566D"/>
    <w:rsid w:val="0035132E"/>
    <w:rsid w:val="00360DE1"/>
    <w:rsid w:val="003733A8"/>
    <w:rsid w:val="0038130D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A4E5D"/>
    <w:rsid w:val="004D7C02"/>
    <w:rsid w:val="004E291B"/>
    <w:rsid w:val="004E2D54"/>
    <w:rsid w:val="004E54F9"/>
    <w:rsid w:val="004F05F5"/>
    <w:rsid w:val="00501B5C"/>
    <w:rsid w:val="00530FF1"/>
    <w:rsid w:val="0053168B"/>
    <w:rsid w:val="00543AE9"/>
    <w:rsid w:val="00566802"/>
    <w:rsid w:val="00577F28"/>
    <w:rsid w:val="00580168"/>
    <w:rsid w:val="00591E80"/>
    <w:rsid w:val="00597134"/>
    <w:rsid w:val="005B4A94"/>
    <w:rsid w:val="005B59DF"/>
    <w:rsid w:val="005D53C4"/>
    <w:rsid w:val="005D7107"/>
    <w:rsid w:val="005E7D1D"/>
    <w:rsid w:val="005F7D15"/>
    <w:rsid w:val="00635207"/>
    <w:rsid w:val="006626BA"/>
    <w:rsid w:val="00664606"/>
    <w:rsid w:val="00673D21"/>
    <w:rsid w:val="00690771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52A27"/>
    <w:rsid w:val="007549B7"/>
    <w:rsid w:val="00767AD9"/>
    <w:rsid w:val="007C53E2"/>
    <w:rsid w:val="007D1FEC"/>
    <w:rsid w:val="007D6A0A"/>
    <w:rsid w:val="007F1963"/>
    <w:rsid w:val="00807F1C"/>
    <w:rsid w:val="00814A3F"/>
    <w:rsid w:val="008151A1"/>
    <w:rsid w:val="00815AA1"/>
    <w:rsid w:val="008216D1"/>
    <w:rsid w:val="00834313"/>
    <w:rsid w:val="00854E46"/>
    <w:rsid w:val="008623C3"/>
    <w:rsid w:val="00872A49"/>
    <w:rsid w:val="008B3FF0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341F2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17AA"/>
    <w:rsid w:val="009B5E57"/>
    <w:rsid w:val="009B61E9"/>
    <w:rsid w:val="009D27C1"/>
    <w:rsid w:val="009D465E"/>
    <w:rsid w:val="009F5E95"/>
    <w:rsid w:val="009F6BCD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CA6"/>
    <w:rsid w:val="00BC12CF"/>
    <w:rsid w:val="00BF76ED"/>
    <w:rsid w:val="00C15A17"/>
    <w:rsid w:val="00C15A85"/>
    <w:rsid w:val="00C52714"/>
    <w:rsid w:val="00C64AAC"/>
    <w:rsid w:val="00C752CE"/>
    <w:rsid w:val="00C80E12"/>
    <w:rsid w:val="00C93F64"/>
    <w:rsid w:val="00C95F85"/>
    <w:rsid w:val="00CA0C21"/>
    <w:rsid w:val="00CB2BFD"/>
    <w:rsid w:val="00CD1F10"/>
    <w:rsid w:val="00CE7BBC"/>
    <w:rsid w:val="00CF73A8"/>
    <w:rsid w:val="00D16DD9"/>
    <w:rsid w:val="00D40E9F"/>
    <w:rsid w:val="00D4451E"/>
    <w:rsid w:val="00D559F3"/>
    <w:rsid w:val="00D864B0"/>
    <w:rsid w:val="00D867F6"/>
    <w:rsid w:val="00DA4CAC"/>
    <w:rsid w:val="00DC1057"/>
    <w:rsid w:val="00DC1F86"/>
    <w:rsid w:val="00DF24B0"/>
    <w:rsid w:val="00E00CE1"/>
    <w:rsid w:val="00E17354"/>
    <w:rsid w:val="00E23652"/>
    <w:rsid w:val="00E30243"/>
    <w:rsid w:val="00E4448A"/>
    <w:rsid w:val="00E53FED"/>
    <w:rsid w:val="00E60B3F"/>
    <w:rsid w:val="00E617E9"/>
    <w:rsid w:val="00E769AA"/>
    <w:rsid w:val="00E96A1E"/>
    <w:rsid w:val="00EA5B40"/>
    <w:rsid w:val="00EA5D75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FACD-AC6B-4BE4-AF9C-D6C625C7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8</cp:revision>
  <cp:lastPrinted>2019-04-24T05:47:00Z</cp:lastPrinted>
  <dcterms:created xsi:type="dcterms:W3CDTF">2019-04-17T04:57:00Z</dcterms:created>
  <dcterms:modified xsi:type="dcterms:W3CDTF">2019-05-02T07:47:00Z</dcterms:modified>
</cp:coreProperties>
</file>