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B72CA9" w:rsidRDefault="009446AF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k </w:t>
      </w:r>
      <w:r w:rsidR="009B61E9"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1E194A">
        <w:rPr>
          <w:rFonts w:ascii="Garamond" w:hAnsi="Garamond"/>
          <w:sz w:val="24"/>
          <w:szCs w:val="24"/>
        </w:rPr>
        <w:t>1707/</w:t>
      </w:r>
      <w:r w:rsidR="00C94828">
        <w:rPr>
          <w:rFonts w:ascii="Garamond" w:hAnsi="Garamond"/>
          <w:sz w:val="24"/>
          <w:szCs w:val="24"/>
        </w:rPr>
        <w:t>2020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C94828">
        <w:rPr>
          <w:rFonts w:ascii="Garamond" w:hAnsi="Garamond"/>
          <w:b/>
          <w:sz w:val="40"/>
          <w:szCs w:val="24"/>
        </w:rPr>
        <w:t>6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C94828">
        <w:rPr>
          <w:rFonts w:ascii="Garamond" w:hAnsi="Garamond"/>
          <w:b/>
          <w:sz w:val="40"/>
          <w:szCs w:val="24"/>
        </w:rPr>
        <w:t>2020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050B21" w:rsidRPr="001052A7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9F6BCD">
        <w:rPr>
          <w:rFonts w:ascii="Garamond" w:hAnsi="Garamond"/>
          <w:b/>
          <w:sz w:val="24"/>
          <w:szCs w:val="24"/>
        </w:rPr>
        <w:t xml:space="preserve">1. </w:t>
      </w:r>
      <w:r w:rsidR="00C94828">
        <w:rPr>
          <w:rFonts w:ascii="Garamond" w:hAnsi="Garamond"/>
          <w:b/>
          <w:sz w:val="24"/>
          <w:szCs w:val="24"/>
        </w:rPr>
        <w:t>11</w:t>
      </w:r>
      <w:r w:rsidR="000923FF" w:rsidRPr="001052A7">
        <w:rPr>
          <w:rFonts w:ascii="Garamond" w:hAnsi="Garamond"/>
          <w:b/>
          <w:sz w:val="24"/>
          <w:szCs w:val="24"/>
        </w:rPr>
        <w:t xml:space="preserve">. </w:t>
      </w:r>
      <w:r w:rsidR="00C94828">
        <w:rPr>
          <w:rFonts w:ascii="Garamond" w:hAnsi="Garamond"/>
          <w:b/>
          <w:sz w:val="24"/>
          <w:szCs w:val="24"/>
        </w:rPr>
        <w:t xml:space="preserve">2020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C94828">
        <w:rPr>
          <w:rFonts w:ascii="Garamond" w:hAnsi="Garamond"/>
          <w:sz w:val="24"/>
          <w:szCs w:val="24"/>
        </w:rPr>
        <w:t xml:space="preserve">2020 </w:t>
      </w:r>
      <w:r w:rsidRPr="001052A7">
        <w:rPr>
          <w:rFonts w:ascii="Garamond" w:hAnsi="Garamond"/>
          <w:sz w:val="24"/>
          <w:szCs w:val="24"/>
        </w:rPr>
        <w:t>takto:</w:t>
      </w:r>
    </w:p>
    <w:p w:rsidR="00580168" w:rsidRPr="001052A7" w:rsidRDefault="00580168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52714" w:rsidRDefault="00C52714" w:rsidP="0034212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F6BCD">
        <w:rPr>
          <w:rFonts w:ascii="Garamond" w:hAnsi="Garamond"/>
          <w:b/>
          <w:sz w:val="24"/>
          <w:szCs w:val="24"/>
        </w:rPr>
        <w:t>I.</w:t>
      </w:r>
    </w:p>
    <w:p w:rsidR="009F6BCD" w:rsidRDefault="000C15A9" w:rsidP="0034212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Oddělení péče soudu o nezletilé a jiných zvláštních řízení soudních (opatrovnické věci)</w:t>
      </w:r>
    </w:p>
    <w:p w:rsidR="00D148C0" w:rsidRDefault="00D148C0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soudního oddělení 40P, 40Nc, 15PaNc, 15L se přiděluje </w:t>
      </w:r>
    </w:p>
    <w:p w:rsidR="00D148C0" w:rsidRDefault="00D148C0" w:rsidP="0034212B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381A62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- rozhodování ve věcech zapisovaných do rejstříků (seznamů) P, Nc, PaNc a L včetně vykonávacího řízení v rozsahu </w:t>
      </w:r>
      <w:r w:rsidR="00C94828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100 </w:t>
      </w:r>
      <w:r w:rsidRPr="00381A62">
        <w:rPr>
          <w:rFonts w:ascii="Garamond" w:eastAsia="Times New Roman" w:hAnsi="Garamond" w:cs="Arial"/>
          <w:color w:val="000000" w:themeColor="text1"/>
          <w:sz w:val="24"/>
          <w:szCs w:val="24"/>
        </w:rPr>
        <w:t>%;</w:t>
      </w:r>
    </w:p>
    <w:p w:rsidR="00D148C0" w:rsidRPr="00045EC9" w:rsidRDefault="00D148C0" w:rsidP="0034212B">
      <w:pPr>
        <w:spacing w:after="0" w:line="240" w:lineRule="auto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045EC9">
        <w:rPr>
          <w:rFonts w:ascii="Garamond" w:eastAsia="Times New Roman" w:hAnsi="Garamond" w:cs="Arial"/>
          <w:color w:val="000000" w:themeColor="text1"/>
          <w:sz w:val="24"/>
          <w:szCs w:val="24"/>
        </w:rPr>
        <w:t>- rozhodování ve věcech s cizím prvkem (P, Nc (opatrov</w:t>
      </w:r>
      <w:r w:rsidR="00045EC9" w:rsidRPr="00045EC9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nické), PaNc a L) v rozsahu </w:t>
      </w:r>
      <w:r w:rsidR="00C94828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100 </w:t>
      </w:r>
      <w:r w:rsidRPr="00045EC9">
        <w:rPr>
          <w:rFonts w:ascii="Garamond" w:eastAsia="Times New Roman" w:hAnsi="Garamond" w:cs="Arial"/>
          <w:color w:val="000000" w:themeColor="text1"/>
          <w:sz w:val="24"/>
          <w:szCs w:val="24"/>
        </w:rPr>
        <w:t>%;</w:t>
      </w:r>
    </w:p>
    <w:p w:rsidR="00D148C0" w:rsidRDefault="00D148C0" w:rsidP="0034212B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381A62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- rozhodování o návrzích na vydání předběžného opatření upravujícího poměry dítěte v rozsahu </w:t>
      </w:r>
      <w:r w:rsidR="00C94828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100 </w:t>
      </w:r>
      <w:r w:rsidRPr="00381A62">
        <w:rPr>
          <w:rFonts w:ascii="Garamond" w:eastAsia="Times New Roman" w:hAnsi="Garamond" w:cs="Arial"/>
          <w:color w:val="000000" w:themeColor="text1"/>
          <w:sz w:val="24"/>
          <w:szCs w:val="24"/>
        </w:rPr>
        <w:t>%;</w:t>
      </w:r>
    </w:p>
    <w:p w:rsidR="00D148C0" w:rsidRDefault="00D148C0" w:rsidP="0034212B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381A62">
        <w:rPr>
          <w:rFonts w:ascii="Garamond" w:eastAsia="Times New Roman" w:hAnsi="Garamond" w:cs="Arial"/>
          <w:color w:val="000000" w:themeColor="text1"/>
          <w:sz w:val="24"/>
          <w:szCs w:val="24"/>
        </w:rPr>
        <w:t>- předseda senátu je příkazce při přiznávání náhrad svědkům, znalcům, tlumočníkům a náhrad přísedícím a poukazů na vrácení ze zvláštních příjmových účtů a účtu cizích prostředků</w:t>
      </w:r>
    </w:p>
    <w:p w:rsidR="00542535" w:rsidRDefault="00542535" w:rsidP="0034212B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</w:p>
    <w:p w:rsidR="000C15A9" w:rsidRPr="00901765" w:rsidRDefault="009B61E9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 xml:space="preserve">Sokolov </w:t>
      </w:r>
      <w:r w:rsidR="00C94828">
        <w:rPr>
          <w:rFonts w:ascii="Garamond" w:hAnsi="Garamond"/>
          <w:sz w:val="24"/>
          <w:szCs w:val="24"/>
        </w:rPr>
        <w:t>22. října 2020</w:t>
      </w: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předseda okresního soudu</w:t>
      </w:r>
    </w:p>
    <w:p w:rsidR="00F652D4" w:rsidRPr="009B0571" w:rsidRDefault="00F652D4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1E194A">
        <w:rPr>
          <w:rFonts w:ascii="Garamond" w:hAnsi="Garamond"/>
          <w:sz w:val="24"/>
          <w:szCs w:val="24"/>
        </w:rPr>
        <w:t xml:space="preserve">27. 10. 2020 </w:t>
      </w:r>
      <w:r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Souhlasím, dne </w:t>
      </w:r>
      <w:r w:rsidR="001E194A">
        <w:rPr>
          <w:rFonts w:ascii="Garamond" w:hAnsi="Garamond"/>
          <w:sz w:val="24"/>
          <w:szCs w:val="24"/>
        </w:rPr>
        <w:t>29. 10. 2020</w:t>
      </w:r>
      <w:bookmarkStart w:id="0" w:name="_GoBack"/>
      <w:bookmarkEnd w:id="0"/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9147BB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052A7">
      <w:headerReference w:type="defaul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6B" w:rsidRDefault="0080106B" w:rsidP="001052A7">
      <w:pPr>
        <w:spacing w:after="0" w:line="240" w:lineRule="auto"/>
      </w:pPr>
      <w:r>
        <w:separator/>
      </w:r>
    </w:p>
  </w:endnote>
  <w:endnote w:type="continuationSeparator" w:id="0">
    <w:p w:rsidR="0080106B" w:rsidRDefault="0080106B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6B" w:rsidRDefault="0080106B" w:rsidP="001052A7">
      <w:pPr>
        <w:spacing w:after="0" w:line="240" w:lineRule="auto"/>
      </w:pPr>
      <w:r>
        <w:separator/>
      </w:r>
    </w:p>
  </w:footnote>
  <w:footnote w:type="continuationSeparator" w:id="0">
    <w:p w:rsidR="0080106B" w:rsidRDefault="0080106B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34212B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0F7565">
      <w:rPr>
        <w:rFonts w:ascii="Garamond" w:hAnsi="Garamond"/>
        <w:sz w:val="20"/>
      </w:rPr>
      <w:t>985</w:t>
    </w:r>
    <w:r w:rsidRPr="001052A7">
      <w:rPr>
        <w:rFonts w:ascii="Garamond" w:hAnsi="Garamond"/>
        <w:sz w:val="20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D00C0"/>
    <w:rsid w:val="000D17B9"/>
    <w:rsid w:val="000F7565"/>
    <w:rsid w:val="00101CC0"/>
    <w:rsid w:val="001052A7"/>
    <w:rsid w:val="0011063B"/>
    <w:rsid w:val="00123C6E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749"/>
    <w:rsid w:val="001C6C59"/>
    <w:rsid w:val="001D06F5"/>
    <w:rsid w:val="001D3796"/>
    <w:rsid w:val="001E194A"/>
    <w:rsid w:val="002022E7"/>
    <w:rsid w:val="00222C07"/>
    <w:rsid w:val="002439FC"/>
    <w:rsid w:val="00243DF1"/>
    <w:rsid w:val="00247C1C"/>
    <w:rsid w:val="00252340"/>
    <w:rsid w:val="00252B50"/>
    <w:rsid w:val="00292EFC"/>
    <w:rsid w:val="002A009B"/>
    <w:rsid w:val="002A4037"/>
    <w:rsid w:val="002A737B"/>
    <w:rsid w:val="002B4433"/>
    <w:rsid w:val="002C734E"/>
    <w:rsid w:val="002D18EE"/>
    <w:rsid w:val="002E0F45"/>
    <w:rsid w:val="002F4AD9"/>
    <w:rsid w:val="003120ED"/>
    <w:rsid w:val="00316056"/>
    <w:rsid w:val="00323D69"/>
    <w:rsid w:val="003331DF"/>
    <w:rsid w:val="0034212B"/>
    <w:rsid w:val="003435C8"/>
    <w:rsid w:val="0034566D"/>
    <w:rsid w:val="0035132E"/>
    <w:rsid w:val="00360DE1"/>
    <w:rsid w:val="00365C13"/>
    <w:rsid w:val="003733A8"/>
    <w:rsid w:val="0038130D"/>
    <w:rsid w:val="003825B2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87F3B"/>
    <w:rsid w:val="004A4E5D"/>
    <w:rsid w:val="004D7C02"/>
    <w:rsid w:val="004E291B"/>
    <w:rsid w:val="004E2D54"/>
    <w:rsid w:val="004E54F9"/>
    <w:rsid w:val="004F05F5"/>
    <w:rsid w:val="00501B5C"/>
    <w:rsid w:val="00530FF1"/>
    <w:rsid w:val="0053168B"/>
    <w:rsid w:val="00542535"/>
    <w:rsid w:val="00543AE9"/>
    <w:rsid w:val="0055767B"/>
    <w:rsid w:val="00566802"/>
    <w:rsid w:val="005712D3"/>
    <w:rsid w:val="00577F28"/>
    <w:rsid w:val="00580168"/>
    <w:rsid w:val="00591E80"/>
    <w:rsid w:val="00597134"/>
    <w:rsid w:val="005B4A94"/>
    <w:rsid w:val="005B59DF"/>
    <w:rsid w:val="005D53C4"/>
    <w:rsid w:val="005D61C8"/>
    <w:rsid w:val="005D7107"/>
    <w:rsid w:val="005E7D1D"/>
    <w:rsid w:val="005F01F6"/>
    <w:rsid w:val="005F7D15"/>
    <w:rsid w:val="006030A9"/>
    <w:rsid w:val="00635207"/>
    <w:rsid w:val="006502E1"/>
    <w:rsid w:val="006626BA"/>
    <w:rsid w:val="00664606"/>
    <w:rsid w:val="00673D21"/>
    <w:rsid w:val="00690771"/>
    <w:rsid w:val="0069669F"/>
    <w:rsid w:val="006C16B7"/>
    <w:rsid w:val="006E09A3"/>
    <w:rsid w:val="006E213E"/>
    <w:rsid w:val="00716A9A"/>
    <w:rsid w:val="00716C81"/>
    <w:rsid w:val="0072600F"/>
    <w:rsid w:val="00732D5F"/>
    <w:rsid w:val="00746002"/>
    <w:rsid w:val="00752A27"/>
    <w:rsid w:val="007549B7"/>
    <w:rsid w:val="00767AD9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8C"/>
    <w:rsid w:val="008E7D97"/>
    <w:rsid w:val="008F067C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E7E8C"/>
    <w:rsid w:val="009F5E95"/>
    <w:rsid w:val="009F6BCD"/>
    <w:rsid w:val="00A2457C"/>
    <w:rsid w:val="00A34BF9"/>
    <w:rsid w:val="00A3502D"/>
    <w:rsid w:val="00A60635"/>
    <w:rsid w:val="00A7100E"/>
    <w:rsid w:val="00A72312"/>
    <w:rsid w:val="00A80879"/>
    <w:rsid w:val="00A83352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33E85"/>
    <w:rsid w:val="00B36B40"/>
    <w:rsid w:val="00B413D9"/>
    <w:rsid w:val="00B43528"/>
    <w:rsid w:val="00B45E79"/>
    <w:rsid w:val="00B54A69"/>
    <w:rsid w:val="00B72CA9"/>
    <w:rsid w:val="00B86564"/>
    <w:rsid w:val="00BB6095"/>
    <w:rsid w:val="00BB6CA6"/>
    <w:rsid w:val="00BC12CF"/>
    <w:rsid w:val="00BF76ED"/>
    <w:rsid w:val="00C15A17"/>
    <w:rsid w:val="00C15A85"/>
    <w:rsid w:val="00C52714"/>
    <w:rsid w:val="00C64AAC"/>
    <w:rsid w:val="00C752CE"/>
    <w:rsid w:val="00C80E12"/>
    <w:rsid w:val="00C91A86"/>
    <w:rsid w:val="00C93F64"/>
    <w:rsid w:val="00C94828"/>
    <w:rsid w:val="00C95F85"/>
    <w:rsid w:val="00CA0C21"/>
    <w:rsid w:val="00CB2BFD"/>
    <w:rsid w:val="00CD1F10"/>
    <w:rsid w:val="00CE7BBC"/>
    <w:rsid w:val="00CF73A8"/>
    <w:rsid w:val="00D0177B"/>
    <w:rsid w:val="00D07B44"/>
    <w:rsid w:val="00D148C0"/>
    <w:rsid w:val="00D16DD9"/>
    <w:rsid w:val="00D365E3"/>
    <w:rsid w:val="00D40E9F"/>
    <w:rsid w:val="00D4451E"/>
    <w:rsid w:val="00D559F3"/>
    <w:rsid w:val="00D864B0"/>
    <w:rsid w:val="00D867F6"/>
    <w:rsid w:val="00DA4CAC"/>
    <w:rsid w:val="00DC1057"/>
    <w:rsid w:val="00DC1F86"/>
    <w:rsid w:val="00DF24B0"/>
    <w:rsid w:val="00E00CE1"/>
    <w:rsid w:val="00E17354"/>
    <w:rsid w:val="00E23652"/>
    <w:rsid w:val="00E30243"/>
    <w:rsid w:val="00E4448A"/>
    <w:rsid w:val="00E53FED"/>
    <w:rsid w:val="00E60B3F"/>
    <w:rsid w:val="00E617E9"/>
    <w:rsid w:val="00E769AA"/>
    <w:rsid w:val="00E96A1E"/>
    <w:rsid w:val="00EA5B40"/>
    <w:rsid w:val="00EA5D75"/>
    <w:rsid w:val="00ED16AF"/>
    <w:rsid w:val="00ED25BE"/>
    <w:rsid w:val="00EE3D91"/>
    <w:rsid w:val="00F03A6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A4C0-469A-4F11-9F0B-D55580EC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4</cp:revision>
  <cp:lastPrinted>2019-06-26T08:43:00Z</cp:lastPrinted>
  <dcterms:created xsi:type="dcterms:W3CDTF">2020-10-22T06:33:00Z</dcterms:created>
  <dcterms:modified xsi:type="dcterms:W3CDTF">2020-11-05T06:14:00Z</dcterms:modified>
</cp:coreProperties>
</file>