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440811" w:rsidRDefault="009B61E9" w:rsidP="009B61E9">
      <w:pPr>
        <w:rPr>
          <w:rFonts w:ascii="Garamond" w:hAnsi="Garamond"/>
          <w:sz w:val="24"/>
        </w:rPr>
      </w:pPr>
      <w:r w:rsidRPr="00440811">
        <w:rPr>
          <w:rFonts w:ascii="Garamond" w:hAnsi="Garamond"/>
          <w:sz w:val="24"/>
        </w:rPr>
        <w:t xml:space="preserve">0 </w:t>
      </w:r>
      <w:r w:rsidR="00BB6095" w:rsidRPr="00440811">
        <w:rPr>
          <w:rFonts w:ascii="Garamond" w:hAnsi="Garamond"/>
          <w:sz w:val="24"/>
        </w:rPr>
        <w:t>Spr</w:t>
      </w:r>
      <w:r w:rsidR="001D3796" w:rsidRPr="00440811">
        <w:rPr>
          <w:rFonts w:ascii="Garamond" w:hAnsi="Garamond"/>
          <w:sz w:val="24"/>
        </w:rPr>
        <w:t xml:space="preserve"> </w:t>
      </w:r>
      <w:r w:rsidR="00252C0E">
        <w:rPr>
          <w:rFonts w:ascii="Garamond" w:hAnsi="Garamond"/>
          <w:sz w:val="24"/>
        </w:rPr>
        <w:t>1563/</w:t>
      </w:r>
      <w:r w:rsidR="003619F4" w:rsidRPr="00440811">
        <w:rPr>
          <w:rFonts w:ascii="Garamond" w:hAnsi="Garamond"/>
          <w:sz w:val="24"/>
        </w:rPr>
        <w:t>2020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Doplněk č. </w:t>
      </w:r>
      <w:r w:rsidR="00E469F0">
        <w:rPr>
          <w:rFonts w:ascii="Garamond" w:hAnsi="Garamond"/>
          <w:b/>
          <w:sz w:val="36"/>
        </w:rPr>
        <w:t>5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Změna rozvrhu práce pro rok </w:t>
      </w:r>
      <w:r w:rsidR="006E7DB9" w:rsidRPr="00CA3F18">
        <w:rPr>
          <w:rFonts w:ascii="Garamond" w:hAnsi="Garamond"/>
          <w:b/>
          <w:sz w:val="36"/>
        </w:rPr>
        <w:t>2020</w:t>
      </w:r>
    </w:p>
    <w:p w:rsidR="009D27C1" w:rsidRPr="00CA3F18" w:rsidRDefault="009D27C1" w:rsidP="00BB6095">
      <w:pPr>
        <w:spacing w:after="0"/>
        <w:jc w:val="center"/>
        <w:rPr>
          <w:rFonts w:ascii="Garamond" w:hAnsi="Garamond"/>
          <w:b/>
          <w:sz w:val="32"/>
        </w:rPr>
      </w:pPr>
    </w:p>
    <w:p w:rsidR="00050B21" w:rsidRPr="0044081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0811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440811">
        <w:rPr>
          <w:rFonts w:ascii="Garamond" w:hAnsi="Garamond"/>
          <w:b/>
          <w:sz w:val="24"/>
          <w:szCs w:val="24"/>
        </w:rPr>
        <w:t xml:space="preserve">s účinností od </w:t>
      </w:r>
      <w:r w:rsidR="007F5E15">
        <w:rPr>
          <w:rFonts w:ascii="Garamond" w:hAnsi="Garamond"/>
          <w:b/>
          <w:sz w:val="24"/>
          <w:szCs w:val="24"/>
        </w:rPr>
        <w:t>2</w:t>
      </w:r>
      <w:r w:rsidR="009B61E9" w:rsidRPr="00440811">
        <w:rPr>
          <w:rFonts w:ascii="Garamond" w:hAnsi="Garamond"/>
          <w:b/>
          <w:sz w:val="24"/>
          <w:szCs w:val="24"/>
        </w:rPr>
        <w:t xml:space="preserve">. </w:t>
      </w:r>
      <w:r w:rsidR="00E469F0">
        <w:rPr>
          <w:rFonts w:ascii="Garamond" w:hAnsi="Garamond"/>
          <w:b/>
          <w:sz w:val="24"/>
          <w:szCs w:val="24"/>
        </w:rPr>
        <w:t>10</w:t>
      </w:r>
      <w:r w:rsidR="009B61E9" w:rsidRPr="00440811">
        <w:rPr>
          <w:rFonts w:ascii="Garamond" w:hAnsi="Garamond"/>
          <w:b/>
          <w:sz w:val="24"/>
          <w:szCs w:val="24"/>
        </w:rPr>
        <w:t>. 20</w:t>
      </w:r>
      <w:r w:rsidR="006E7DB9" w:rsidRPr="00440811">
        <w:rPr>
          <w:rFonts w:ascii="Garamond" w:hAnsi="Garamond"/>
          <w:b/>
          <w:sz w:val="24"/>
          <w:szCs w:val="24"/>
        </w:rPr>
        <w:t>20</w:t>
      </w:r>
      <w:r w:rsidR="009B61E9" w:rsidRPr="00440811">
        <w:rPr>
          <w:rFonts w:ascii="Garamond" w:hAnsi="Garamond"/>
          <w:b/>
          <w:sz w:val="24"/>
          <w:szCs w:val="24"/>
        </w:rPr>
        <w:t xml:space="preserve"> </w:t>
      </w:r>
      <w:r w:rsidRPr="00440811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440811">
        <w:rPr>
          <w:rFonts w:ascii="Garamond" w:hAnsi="Garamond"/>
          <w:sz w:val="24"/>
          <w:szCs w:val="24"/>
        </w:rPr>
        <w:t>20</w:t>
      </w:r>
      <w:r w:rsidR="006E7DB9" w:rsidRPr="00440811">
        <w:rPr>
          <w:rFonts w:ascii="Garamond" w:hAnsi="Garamond"/>
          <w:sz w:val="24"/>
          <w:szCs w:val="24"/>
        </w:rPr>
        <w:t>20</w:t>
      </w:r>
      <w:r w:rsidR="009B61E9" w:rsidRPr="00440811">
        <w:rPr>
          <w:rFonts w:ascii="Garamond" w:hAnsi="Garamond"/>
          <w:sz w:val="24"/>
          <w:szCs w:val="24"/>
        </w:rPr>
        <w:t xml:space="preserve"> </w:t>
      </w:r>
      <w:r w:rsidRPr="00440811">
        <w:rPr>
          <w:rFonts w:ascii="Garamond" w:hAnsi="Garamond"/>
          <w:sz w:val="24"/>
          <w:szCs w:val="24"/>
        </w:rPr>
        <w:t>takto:</w:t>
      </w:r>
    </w:p>
    <w:p w:rsidR="00580168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63715" w:rsidRDefault="00C63715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BB234C" w:rsidRDefault="00BB234C" w:rsidP="00BB234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 xml:space="preserve">Občanskoprávní úsek – </w:t>
      </w:r>
      <w:r>
        <w:rPr>
          <w:rFonts w:ascii="Garamond" w:hAnsi="Garamond"/>
          <w:b/>
          <w:sz w:val="24"/>
          <w:szCs w:val="24"/>
        </w:rPr>
        <w:t>Zapisovatelé</w:t>
      </w:r>
    </w:p>
    <w:p w:rsidR="00BB234C" w:rsidRPr="00BB234C" w:rsidRDefault="00BB234C" w:rsidP="00BB23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234C">
        <w:rPr>
          <w:rFonts w:ascii="Garamond" w:hAnsi="Garamond"/>
          <w:sz w:val="24"/>
          <w:szCs w:val="24"/>
        </w:rPr>
        <w:t xml:space="preserve">Na </w:t>
      </w:r>
      <w:r>
        <w:rPr>
          <w:rFonts w:ascii="Garamond" w:hAnsi="Garamond"/>
          <w:sz w:val="24"/>
          <w:szCs w:val="24"/>
        </w:rPr>
        <w:t>s</w:t>
      </w:r>
      <w:r w:rsidRPr="00BB234C">
        <w:rPr>
          <w:rFonts w:ascii="Garamond" w:hAnsi="Garamond"/>
          <w:sz w:val="24"/>
          <w:szCs w:val="24"/>
        </w:rPr>
        <w:t xml:space="preserve">traně 26 rozvrhu práce se </w:t>
      </w:r>
      <w:r>
        <w:rPr>
          <w:rFonts w:ascii="Garamond" w:hAnsi="Garamond"/>
          <w:sz w:val="24"/>
          <w:szCs w:val="24"/>
        </w:rPr>
        <w:t xml:space="preserve">ze seznamu zapisovatelů </w:t>
      </w:r>
      <w:r w:rsidRPr="00BB234C">
        <w:rPr>
          <w:rFonts w:ascii="Garamond" w:hAnsi="Garamond"/>
          <w:sz w:val="24"/>
          <w:szCs w:val="24"/>
        </w:rPr>
        <w:t>vyškrtává Veronika Tržecjak.</w:t>
      </w:r>
    </w:p>
    <w:p w:rsidR="00BB234C" w:rsidRDefault="00BB234C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B234C" w:rsidRDefault="00BB234C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B234C" w:rsidRDefault="00BB234C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D75888" w:rsidRPr="00D75888" w:rsidRDefault="00D75888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>Občanskoprávní úsek – Kancelář oddělení sporných řízení</w:t>
      </w:r>
    </w:p>
    <w:p w:rsidR="00D75888" w:rsidRPr="00D75888" w:rsidRDefault="00D75888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>Vyšší soudní úřednice:</w:t>
      </w:r>
    </w:p>
    <w:p w:rsidR="00E469F0" w:rsidRDefault="00E469F0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265352" w:rsidRPr="00D75888">
        <w:rPr>
          <w:rFonts w:ascii="Garamond" w:hAnsi="Garamond"/>
          <w:sz w:val="24"/>
          <w:szCs w:val="24"/>
        </w:rPr>
        <w:t xml:space="preserve">Na straně </w:t>
      </w:r>
      <w:r w:rsidR="00D75888" w:rsidRPr="00D75888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 xml:space="preserve"> a 28</w:t>
      </w:r>
      <w:r w:rsidR="00D75888" w:rsidRPr="00D75888">
        <w:rPr>
          <w:rFonts w:ascii="Garamond" w:hAnsi="Garamond"/>
          <w:sz w:val="24"/>
          <w:szCs w:val="24"/>
        </w:rPr>
        <w:t xml:space="preserve"> </w:t>
      </w:r>
      <w:r w:rsidR="00265352" w:rsidRPr="00D75888">
        <w:rPr>
          <w:rFonts w:ascii="Garamond" w:hAnsi="Garamond"/>
          <w:sz w:val="24"/>
          <w:szCs w:val="24"/>
        </w:rPr>
        <w:t xml:space="preserve">rozvrhu práce se </w:t>
      </w:r>
      <w:r>
        <w:rPr>
          <w:rFonts w:ascii="Garamond" w:hAnsi="Garamond"/>
          <w:sz w:val="24"/>
          <w:szCs w:val="24"/>
        </w:rPr>
        <w:t xml:space="preserve">u vyšších soudních úřednicí </w:t>
      </w:r>
      <w:r w:rsidR="00AF397D">
        <w:rPr>
          <w:rFonts w:ascii="Garamond" w:hAnsi="Garamond"/>
          <w:sz w:val="24"/>
          <w:szCs w:val="24"/>
        </w:rPr>
        <w:t>doplňuje</w:t>
      </w:r>
      <w:r>
        <w:rPr>
          <w:rFonts w:ascii="Garamond" w:hAnsi="Garamond"/>
          <w:sz w:val="24"/>
          <w:szCs w:val="24"/>
        </w:rPr>
        <w:t xml:space="preserve"> zástup:</w:t>
      </w:r>
    </w:p>
    <w:p w:rsidR="00E469F0" w:rsidRDefault="00E469F0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Marie Říhové – zastupuje</w:t>
      </w:r>
      <w:r w:rsidR="00A645B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Beňušová,</w:t>
      </w:r>
      <w:r w:rsidR="00A645BC">
        <w:rPr>
          <w:rFonts w:ascii="Garamond" w:hAnsi="Garamond"/>
          <w:sz w:val="24"/>
          <w:szCs w:val="24"/>
        </w:rPr>
        <w:t xml:space="preserve"> Cimrová,</w:t>
      </w:r>
    </w:p>
    <w:p w:rsidR="00E469F0" w:rsidRDefault="00E469F0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Jitky Beňušové – zastupuje Říhová,</w:t>
      </w:r>
      <w:r w:rsidR="00A645BC">
        <w:rPr>
          <w:rFonts w:ascii="Garamond" w:hAnsi="Garamond"/>
          <w:sz w:val="24"/>
          <w:szCs w:val="24"/>
        </w:rPr>
        <w:t xml:space="preserve"> Cimrová.</w:t>
      </w:r>
    </w:p>
    <w:p w:rsidR="00E469F0" w:rsidRDefault="00E469F0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5843E5">
        <w:rPr>
          <w:rFonts w:ascii="Garamond" w:hAnsi="Garamond"/>
          <w:sz w:val="24"/>
          <w:szCs w:val="24"/>
        </w:rPr>
        <w:t xml:space="preserve">Na straně </w:t>
      </w:r>
      <w:r>
        <w:rPr>
          <w:rFonts w:ascii="Garamond" w:hAnsi="Garamond"/>
          <w:sz w:val="24"/>
          <w:szCs w:val="24"/>
        </w:rPr>
        <w:t xml:space="preserve">28 </w:t>
      </w:r>
      <w:r w:rsidR="005843E5">
        <w:rPr>
          <w:rFonts w:ascii="Garamond" w:hAnsi="Garamond"/>
          <w:sz w:val="24"/>
          <w:szCs w:val="24"/>
        </w:rPr>
        <w:t xml:space="preserve">rozvrhu práce </w:t>
      </w:r>
      <w:r>
        <w:rPr>
          <w:rFonts w:ascii="Garamond" w:hAnsi="Garamond"/>
          <w:sz w:val="24"/>
          <w:szCs w:val="24"/>
        </w:rPr>
        <w:t xml:space="preserve">se u soudní tajemnice </w:t>
      </w:r>
      <w:r w:rsidR="00AF397D">
        <w:rPr>
          <w:rFonts w:ascii="Garamond" w:hAnsi="Garamond"/>
          <w:sz w:val="24"/>
          <w:szCs w:val="24"/>
        </w:rPr>
        <w:t>upravuje</w:t>
      </w:r>
      <w:r>
        <w:rPr>
          <w:rFonts w:ascii="Garamond" w:hAnsi="Garamond"/>
          <w:sz w:val="24"/>
          <w:szCs w:val="24"/>
        </w:rPr>
        <w:t xml:space="preserve"> zástup:</w:t>
      </w:r>
    </w:p>
    <w:p w:rsidR="00E469F0" w:rsidRDefault="00E469F0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C</w:t>
      </w:r>
      <w:r w:rsidR="00A645BC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11Nc </w:t>
      </w:r>
      <w:r w:rsidR="00A645BC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občanskoprávní oddíly –</w:t>
      </w:r>
      <w:r w:rsidR="00A645B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Beňušová,</w:t>
      </w:r>
      <w:r w:rsidR="00A645BC">
        <w:rPr>
          <w:rFonts w:ascii="Garamond" w:hAnsi="Garamond"/>
          <w:sz w:val="24"/>
          <w:szCs w:val="24"/>
        </w:rPr>
        <w:t xml:space="preserve"> Říhová,</w:t>
      </w:r>
      <w:r>
        <w:rPr>
          <w:rFonts w:ascii="Garamond" w:hAnsi="Garamond"/>
          <w:sz w:val="24"/>
          <w:szCs w:val="24"/>
        </w:rPr>
        <w:t xml:space="preserve"> Cd </w:t>
      </w:r>
      <w:r w:rsidR="00A645BC">
        <w:rPr>
          <w:rFonts w:ascii="Garamond" w:hAnsi="Garamond"/>
          <w:sz w:val="24"/>
          <w:szCs w:val="24"/>
        </w:rPr>
        <w:t>– Bc. Macalíková, Mgr. Všahová – po jedné věci/úkon.</w:t>
      </w:r>
    </w:p>
    <w:p w:rsidR="00E469F0" w:rsidRDefault="00E469F0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843E5" w:rsidRDefault="005843E5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95D93" w:rsidRDefault="00A645BC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BB234C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I.</w:t>
      </w:r>
    </w:p>
    <w:p w:rsidR="00A645BC" w:rsidRDefault="00A645BC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Správa soudu:</w:t>
      </w:r>
    </w:p>
    <w:p w:rsidR="00A645BC" w:rsidRPr="00A645BC" w:rsidRDefault="00A645BC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45BC">
        <w:rPr>
          <w:rFonts w:ascii="Garamond" w:hAnsi="Garamond"/>
          <w:sz w:val="24"/>
          <w:szCs w:val="24"/>
        </w:rPr>
        <w:t>Na straně 49 rozvrhu práce se doplňuje informatik:</w:t>
      </w:r>
    </w:p>
    <w:p w:rsidR="00A645BC" w:rsidRPr="00A645BC" w:rsidRDefault="00A645BC" w:rsidP="00A645B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Jan Němec</w:t>
      </w:r>
    </w:p>
    <w:p w:rsidR="00A645BC" w:rsidRPr="00386C23" w:rsidRDefault="00A645BC" w:rsidP="00A645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645BC">
        <w:rPr>
          <w:rFonts w:ascii="Garamond" w:hAnsi="Garamond"/>
          <w:sz w:val="24"/>
          <w:szCs w:val="24"/>
        </w:rPr>
        <w:t xml:space="preserve">- spravuje počítačovou síť, udržuje funkčnost sítě, spravuje jednotlivé počítače a servery (zálohování, správy Active Directory, práv a zabezpečení počítačové sítě), zajišťuje inventarizaci a evidenci hardware a software, zabezpečuje chod hlavních aplikaci (IS CCA-ISAS, IRES, ISSPOL, statistiky, právní systémy, SW záznamového zařízení), provádí další práce podle pokynu předsedy soudu, ředitelky </w:t>
      </w:r>
      <w:r w:rsidRPr="00386C23">
        <w:rPr>
          <w:rFonts w:ascii="Garamond" w:hAnsi="Garamond"/>
          <w:sz w:val="24"/>
          <w:szCs w:val="24"/>
        </w:rPr>
        <w:t>správy soudu</w:t>
      </w:r>
    </w:p>
    <w:p w:rsidR="00A645BC" w:rsidRDefault="00A645BC" w:rsidP="00A645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86C23">
        <w:rPr>
          <w:rFonts w:ascii="Garamond" w:hAnsi="Garamond"/>
          <w:sz w:val="24"/>
          <w:szCs w:val="24"/>
        </w:rPr>
        <w:t>(zastupuje – Dunda, Macháčková)</w:t>
      </w:r>
    </w:p>
    <w:p w:rsidR="00A645BC" w:rsidRPr="00A645BC" w:rsidRDefault="00A645BC" w:rsidP="00A645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Na straně 49 rozvrhu práce se doplňuje u Miroslava Dundy jako zástup Jan Němec.</w:t>
      </w:r>
    </w:p>
    <w:p w:rsidR="00A645BC" w:rsidRDefault="00A645BC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A5D75" w:rsidRDefault="009B61E9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35E45">
        <w:rPr>
          <w:rFonts w:ascii="Garamond" w:hAnsi="Garamond"/>
          <w:sz w:val="24"/>
          <w:szCs w:val="24"/>
        </w:rPr>
        <w:t xml:space="preserve">Sokolov </w:t>
      </w:r>
      <w:r w:rsidR="00A645BC">
        <w:rPr>
          <w:rFonts w:ascii="Garamond" w:hAnsi="Garamond"/>
          <w:sz w:val="24"/>
          <w:szCs w:val="24"/>
        </w:rPr>
        <w:t xml:space="preserve">2. října 2020 </w:t>
      </w:r>
    </w:p>
    <w:p w:rsidR="00A645BC" w:rsidRPr="009A4C71" w:rsidRDefault="00A645BC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795D93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5D93">
        <w:rPr>
          <w:rFonts w:ascii="Garamond" w:hAnsi="Garamond"/>
          <w:b/>
          <w:sz w:val="24"/>
          <w:szCs w:val="24"/>
        </w:rPr>
        <w:tab/>
        <w:t xml:space="preserve">JUDr. </w:t>
      </w:r>
      <w:r w:rsidR="006E7DB9" w:rsidRPr="00795D93">
        <w:rPr>
          <w:rFonts w:ascii="Garamond" w:hAnsi="Garamond"/>
          <w:b/>
          <w:sz w:val="24"/>
          <w:szCs w:val="24"/>
        </w:rPr>
        <w:t>Radoslav Krůšek</w:t>
      </w:r>
    </w:p>
    <w:p w:rsidR="00050B21" w:rsidRPr="00795D93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9A4C7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5B59DF" w:rsidRPr="009A4C71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F652D4" w:rsidRPr="009A4C71" w:rsidRDefault="00F652D4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CF4BEC">
        <w:rPr>
          <w:rFonts w:ascii="Garamond" w:hAnsi="Garamond"/>
          <w:sz w:val="24"/>
          <w:szCs w:val="24"/>
        </w:rPr>
        <w:t>2. 10. 2020</w:t>
      </w:r>
      <w:r w:rsidR="007F5E15">
        <w:rPr>
          <w:rFonts w:ascii="Garamond" w:hAnsi="Garamond"/>
          <w:sz w:val="24"/>
          <w:szCs w:val="24"/>
        </w:rPr>
        <w:t xml:space="preserve"> </w:t>
      </w:r>
      <w:r w:rsidRPr="00795D93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 xml:space="preserve">Souhlasím, dne </w:t>
      </w:r>
      <w:r w:rsidR="00CF4BEC">
        <w:rPr>
          <w:rFonts w:ascii="Garamond" w:hAnsi="Garamond"/>
          <w:sz w:val="24"/>
          <w:szCs w:val="24"/>
        </w:rPr>
        <w:t>2. 10. 2020</w:t>
      </w:r>
      <w:bookmarkStart w:id="0" w:name="_GoBack"/>
      <w:bookmarkEnd w:id="0"/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795D93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5D93">
        <w:rPr>
          <w:rFonts w:ascii="Garamond" w:hAnsi="Garamond"/>
          <w:b/>
          <w:sz w:val="24"/>
          <w:szCs w:val="24"/>
        </w:rPr>
        <w:tab/>
      </w:r>
      <w:r w:rsidR="000D17B9" w:rsidRPr="00795D93">
        <w:rPr>
          <w:rFonts w:ascii="Garamond" w:hAnsi="Garamond"/>
          <w:b/>
          <w:sz w:val="24"/>
          <w:szCs w:val="24"/>
        </w:rPr>
        <w:t>Mgr. Dana Kordíková</w:t>
      </w:r>
    </w:p>
    <w:p w:rsidR="00265352" w:rsidRPr="00795D93" w:rsidRDefault="00050B2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  <w:t>předsedkyně soudcovské rady</w:t>
      </w:r>
    </w:p>
    <w:sectPr w:rsidR="00265352" w:rsidRPr="00795D93" w:rsidSect="00E33523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7A" w:rsidRDefault="00D0687A" w:rsidP="00CF51F9">
      <w:pPr>
        <w:spacing w:after="0" w:line="240" w:lineRule="auto"/>
      </w:pPr>
      <w:r>
        <w:separator/>
      </w:r>
    </w:p>
  </w:endnote>
  <w:endnote w:type="continuationSeparator" w:id="0">
    <w:p w:rsidR="00D0687A" w:rsidRDefault="00D0687A" w:rsidP="00CF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650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F51F9" w:rsidRPr="00CF51F9" w:rsidRDefault="00CF51F9" w:rsidP="00CF51F9">
        <w:pPr>
          <w:pStyle w:val="Zpat"/>
          <w:jc w:val="center"/>
          <w:rPr>
            <w:rFonts w:ascii="Garamond" w:hAnsi="Garamond"/>
            <w:sz w:val="20"/>
            <w:szCs w:val="20"/>
          </w:rPr>
        </w:pPr>
        <w:r w:rsidRPr="00CF51F9">
          <w:rPr>
            <w:rFonts w:ascii="Garamond" w:hAnsi="Garamond"/>
            <w:sz w:val="20"/>
            <w:szCs w:val="20"/>
          </w:rPr>
          <w:fldChar w:fldCharType="begin"/>
        </w:r>
        <w:r w:rsidRPr="00CF51F9">
          <w:rPr>
            <w:rFonts w:ascii="Garamond" w:hAnsi="Garamond"/>
            <w:sz w:val="20"/>
            <w:szCs w:val="20"/>
          </w:rPr>
          <w:instrText>PAGE   \* MERGEFORMAT</w:instrText>
        </w:r>
        <w:r w:rsidRPr="00CF51F9">
          <w:rPr>
            <w:rFonts w:ascii="Garamond" w:hAnsi="Garamond"/>
            <w:sz w:val="20"/>
            <w:szCs w:val="20"/>
          </w:rPr>
          <w:fldChar w:fldCharType="separate"/>
        </w:r>
        <w:r w:rsidR="00A645BC">
          <w:rPr>
            <w:rFonts w:ascii="Garamond" w:hAnsi="Garamond"/>
            <w:noProof/>
            <w:sz w:val="20"/>
            <w:szCs w:val="20"/>
          </w:rPr>
          <w:t>2</w:t>
        </w:r>
        <w:r w:rsidRPr="00CF51F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F51F9" w:rsidRDefault="00CF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7A" w:rsidRDefault="00D0687A" w:rsidP="00CF51F9">
      <w:pPr>
        <w:spacing w:after="0" w:line="240" w:lineRule="auto"/>
      </w:pPr>
      <w:r>
        <w:separator/>
      </w:r>
    </w:p>
  </w:footnote>
  <w:footnote w:type="continuationSeparator" w:id="0">
    <w:p w:rsidR="00D0687A" w:rsidRDefault="00D0687A" w:rsidP="00CF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F9" w:rsidRPr="003619F4" w:rsidRDefault="00CF51F9" w:rsidP="00CF51F9">
    <w:pPr>
      <w:pStyle w:val="Zhlav"/>
      <w:jc w:val="right"/>
      <w:rPr>
        <w:rFonts w:ascii="Garamond" w:hAnsi="Garamond"/>
        <w:sz w:val="20"/>
      </w:rPr>
    </w:pPr>
    <w:r w:rsidRPr="003619F4">
      <w:rPr>
        <w:rFonts w:ascii="Garamond" w:hAnsi="Garamond"/>
        <w:sz w:val="20"/>
      </w:rPr>
      <w:t xml:space="preserve">0 Spr </w:t>
    </w:r>
    <w:r w:rsidR="00E469F0">
      <w:rPr>
        <w:rFonts w:ascii="Garamond" w:hAnsi="Garamond"/>
        <w:sz w:val="20"/>
      </w:rPr>
      <w:t>……</w:t>
    </w:r>
    <w:r w:rsidR="00435E45">
      <w:rPr>
        <w:rFonts w:ascii="Garamond" w:hAnsi="Garamond"/>
        <w:sz w:val="20"/>
      </w:rPr>
      <w:t>/</w:t>
    </w:r>
    <w:r w:rsidRPr="003619F4">
      <w:rPr>
        <w:rFonts w:ascii="Garamond" w:hAnsi="Garamond"/>
        <w:sz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E7A"/>
    <w:multiLevelType w:val="hybridMultilevel"/>
    <w:tmpl w:val="E558165A"/>
    <w:lvl w:ilvl="0" w:tplc="40DA697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02010"/>
    <w:rsid w:val="000173E8"/>
    <w:rsid w:val="0003460F"/>
    <w:rsid w:val="0004112E"/>
    <w:rsid w:val="00043432"/>
    <w:rsid w:val="00046D98"/>
    <w:rsid w:val="00050B21"/>
    <w:rsid w:val="000513ED"/>
    <w:rsid w:val="00054D31"/>
    <w:rsid w:val="00061ABB"/>
    <w:rsid w:val="00083DED"/>
    <w:rsid w:val="000A5FEE"/>
    <w:rsid w:val="000B3E13"/>
    <w:rsid w:val="000B5E8E"/>
    <w:rsid w:val="000C44CB"/>
    <w:rsid w:val="000D00C0"/>
    <w:rsid w:val="000D17B9"/>
    <w:rsid w:val="000D3BCC"/>
    <w:rsid w:val="00101CC0"/>
    <w:rsid w:val="0011063B"/>
    <w:rsid w:val="00120F9B"/>
    <w:rsid w:val="00123C6E"/>
    <w:rsid w:val="00133B5B"/>
    <w:rsid w:val="001374D7"/>
    <w:rsid w:val="00143D01"/>
    <w:rsid w:val="001464FC"/>
    <w:rsid w:val="00152FB5"/>
    <w:rsid w:val="00157E81"/>
    <w:rsid w:val="00161B79"/>
    <w:rsid w:val="0017538C"/>
    <w:rsid w:val="001812FF"/>
    <w:rsid w:val="00187C52"/>
    <w:rsid w:val="0019058A"/>
    <w:rsid w:val="001960C4"/>
    <w:rsid w:val="001A0DD5"/>
    <w:rsid w:val="001B2749"/>
    <w:rsid w:val="001C6C59"/>
    <w:rsid w:val="001D06F5"/>
    <w:rsid w:val="001D3796"/>
    <w:rsid w:val="001E16CA"/>
    <w:rsid w:val="00222C07"/>
    <w:rsid w:val="00223B1F"/>
    <w:rsid w:val="00225D6D"/>
    <w:rsid w:val="002439FC"/>
    <w:rsid w:val="00243DF1"/>
    <w:rsid w:val="00247C1C"/>
    <w:rsid w:val="00252340"/>
    <w:rsid w:val="00252B50"/>
    <w:rsid w:val="00252C0E"/>
    <w:rsid w:val="00265352"/>
    <w:rsid w:val="002912F2"/>
    <w:rsid w:val="00292EFC"/>
    <w:rsid w:val="002A009B"/>
    <w:rsid w:val="002A4037"/>
    <w:rsid w:val="002A737B"/>
    <w:rsid w:val="002B4433"/>
    <w:rsid w:val="002C734E"/>
    <w:rsid w:val="002D18EE"/>
    <w:rsid w:val="002E0F45"/>
    <w:rsid w:val="002E4A0D"/>
    <w:rsid w:val="002F4AD9"/>
    <w:rsid w:val="002F7528"/>
    <w:rsid w:val="003120ED"/>
    <w:rsid w:val="00315E5D"/>
    <w:rsid w:val="00316056"/>
    <w:rsid w:val="00317BFC"/>
    <w:rsid w:val="00323D69"/>
    <w:rsid w:val="003361ED"/>
    <w:rsid w:val="003435C8"/>
    <w:rsid w:val="003547C7"/>
    <w:rsid w:val="00360DE1"/>
    <w:rsid w:val="003619F4"/>
    <w:rsid w:val="003733A8"/>
    <w:rsid w:val="0038130D"/>
    <w:rsid w:val="003824F2"/>
    <w:rsid w:val="00386C23"/>
    <w:rsid w:val="003936E5"/>
    <w:rsid w:val="003B07A2"/>
    <w:rsid w:val="003C061F"/>
    <w:rsid w:val="003C0A42"/>
    <w:rsid w:val="003C3275"/>
    <w:rsid w:val="003C478F"/>
    <w:rsid w:val="003D4259"/>
    <w:rsid w:val="003D6963"/>
    <w:rsid w:val="003F1568"/>
    <w:rsid w:val="003F2F0B"/>
    <w:rsid w:val="003F5323"/>
    <w:rsid w:val="004021D4"/>
    <w:rsid w:val="00414C09"/>
    <w:rsid w:val="00430F7B"/>
    <w:rsid w:val="00435E45"/>
    <w:rsid w:val="00440811"/>
    <w:rsid w:val="00464014"/>
    <w:rsid w:val="004720E7"/>
    <w:rsid w:val="00480DBC"/>
    <w:rsid w:val="004A4E5D"/>
    <w:rsid w:val="004D7C02"/>
    <w:rsid w:val="004E291B"/>
    <w:rsid w:val="004E54F9"/>
    <w:rsid w:val="004F0259"/>
    <w:rsid w:val="004F05F5"/>
    <w:rsid w:val="00501B5C"/>
    <w:rsid w:val="00511979"/>
    <w:rsid w:val="00530FF1"/>
    <w:rsid w:val="0053168B"/>
    <w:rsid w:val="00543AE9"/>
    <w:rsid w:val="00566802"/>
    <w:rsid w:val="00577F28"/>
    <w:rsid w:val="00580168"/>
    <w:rsid w:val="005843E5"/>
    <w:rsid w:val="00591E80"/>
    <w:rsid w:val="00596CFA"/>
    <w:rsid w:val="005A20CF"/>
    <w:rsid w:val="005B4A94"/>
    <w:rsid w:val="005B59DF"/>
    <w:rsid w:val="005D53C4"/>
    <w:rsid w:val="005D7107"/>
    <w:rsid w:val="005E5A02"/>
    <w:rsid w:val="005E7D1D"/>
    <w:rsid w:val="005F7D15"/>
    <w:rsid w:val="00602AA0"/>
    <w:rsid w:val="006626BA"/>
    <w:rsid w:val="00664606"/>
    <w:rsid w:val="0066744B"/>
    <w:rsid w:val="00673D21"/>
    <w:rsid w:val="00690771"/>
    <w:rsid w:val="006C16B7"/>
    <w:rsid w:val="006E09A3"/>
    <w:rsid w:val="006E213E"/>
    <w:rsid w:val="006E7DB9"/>
    <w:rsid w:val="006F1253"/>
    <w:rsid w:val="00706285"/>
    <w:rsid w:val="00716A9A"/>
    <w:rsid w:val="00716C81"/>
    <w:rsid w:val="00732D5F"/>
    <w:rsid w:val="00746002"/>
    <w:rsid w:val="00752A27"/>
    <w:rsid w:val="007549B7"/>
    <w:rsid w:val="00767AD9"/>
    <w:rsid w:val="00795D93"/>
    <w:rsid w:val="007C53E2"/>
    <w:rsid w:val="007D1FEC"/>
    <w:rsid w:val="007D6A0A"/>
    <w:rsid w:val="007F17F0"/>
    <w:rsid w:val="007F1963"/>
    <w:rsid w:val="007F5E15"/>
    <w:rsid w:val="00807F1C"/>
    <w:rsid w:val="008151A1"/>
    <w:rsid w:val="00815AA1"/>
    <w:rsid w:val="008216D1"/>
    <w:rsid w:val="00837D93"/>
    <w:rsid w:val="00854E46"/>
    <w:rsid w:val="00872A49"/>
    <w:rsid w:val="00897C1C"/>
    <w:rsid w:val="008B367E"/>
    <w:rsid w:val="008B3FF0"/>
    <w:rsid w:val="008C0BEA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0D10"/>
    <w:rsid w:val="009A348E"/>
    <w:rsid w:val="009A4C71"/>
    <w:rsid w:val="009B17AA"/>
    <w:rsid w:val="009B5E57"/>
    <w:rsid w:val="009B61E9"/>
    <w:rsid w:val="009D27C1"/>
    <w:rsid w:val="009D465E"/>
    <w:rsid w:val="009F5E95"/>
    <w:rsid w:val="00A2457C"/>
    <w:rsid w:val="00A34BF9"/>
    <w:rsid w:val="00A645BC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AF397D"/>
    <w:rsid w:val="00B057CB"/>
    <w:rsid w:val="00B23168"/>
    <w:rsid w:val="00B254A1"/>
    <w:rsid w:val="00B36B40"/>
    <w:rsid w:val="00B413D9"/>
    <w:rsid w:val="00B43528"/>
    <w:rsid w:val="00B45E79"/>
    <w:rsid w:val="00B86564"/>
    <w:rsid w:val="00BA4822"/>
    <w:rsid w:val="00BB234C"/>
    <w:rsid w:val="00BB6095"/>
    <w:rsid w:val="00BB6CA6"/>
    <w:rsid w:val="00BC12CF"/>
    <w:rsid w:val="00BF76ED"/>
    <w:rsid w:val="00C15A17"/>
    <w:rsid w:val="00C15A85"/>
    <w:rsid w:val="00C32871"/>
    <w:rsid w:val="00C364C6"/>
    <w:rsid w:val="00C62E28"/>
    <w:rsid w:val="00C63715"/>
    <w:rsid w:val="00C64AAC"/>
    <w:rsid w:val="00C70556"/>
    <w:rsid w:val="00C752CE"/>
    <w:rsid w:val="00C80E12"/>
    <w:rsid w:val="00C93F64"/>
    <w:rsid w:val="00C9517B"/>
    <w:rsid w:val="00CA3F18"/>
    <w:rsid w:val="00CB2BFD"/>
    <w:rsid w:val="00CD1F10"/>
    <w:rsid w:val="00CE7BBC"/>
    <w:rsid w:val="00CF4BEC"/>
    <w:rsid w:val="00CF51F9"/>
    <w:rsid w:val="00CF73A8"/>
    <w:rsid w:val="00D008DF"/>
    <w:rsid w:val="00D0687A"/>
    <w:rsid w:val="00D16DD9"/>
    <w:rsid w:val="00D35088"/>
    <w:rsid w:val="00D40A09"/>
    <w:rsid w:val="00D40E9F"/>
    <w:rsid w:val="00D4451E"/>
    <w:rsid w:val="00D457F9"/>
    <w:rsid w:val="00D559F3"/>
    <w:rsid w:val="00D62FB6"/>
    <w:rsid w:val="00D75888"/>
    <w:rsid w:val="00D864B0"/>
    <w:rsid w:val="00D867F6"/>
    <w:rsid w:val="00D905E0"/>
    <w:rsid w:val="00DA4CAC"/>
    <w:rsid w:val="00DC1057"/>
    <w:rsid w:val="00DE17FB"/>
    <w:rsid w:val="00DF24B0"/>
    <w:rsid w:val="00E00CE1"/>
    <w:rsid w:val="00E23652"/>
    <w:rsid w:val="00E30243"/>
    <w:rsid w:val="00E33523"/>
    <w:rsid w:val="00E454B6"/>
    <w:rsid w:val="00E469F0"/>
    <w:rsid w:val="00E53FED"/>
    <w:rsid w:val="00E60B3F"/>
    <w:rsid w:val="00E617E9"/>
    <w:rsid w:val="00E660C3"/>
    <w:rsid w:val="00E66D48"/>
    <w:rsid w:val="00E70C82"/>
    <w:rsid w:val="00E769AA"/>
    <w:rsid w:val="00E86113"/>
    <w:rsid w:val="00E96A1E"/>
    <w:rsid w:val="00EA5B40"/>
    <w:rsid w:val="00EA5D75"/>
    <w:rsid w:val="00EA609A"/>
    <w:rsid w:val="00ED16AF"/>
    <w:rsid w:val="00ED192E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57E8E"/>
    <w:rsid w:val="00F6422D"/>
    <w:rsid w:val="00F652D4"/>
    <w:rsid w:val="00F65EEF"/>
    <w:rsid w:val="00F67B04"/>
    <w:rsid w:val="00F77366"/>
    <w:rsid w:val="00F827D1"/>
    <w:rsid w:val="00F95C76"/>
    <w:rsid w:val="00F96A40"/>
    <w:rsid w:val="00F96C49"/>
    <w:rsid w:val="00F97D17"/>
    <w:rsid w:val="00FA146F"/>
    <w:rsid w:val="00FA547F"/>
    <w:rsid w:val="00FB4B87"/>
    <w:rsid w:val="00FC333D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04F9-6A3D-4B7D-9156-DEEBA3ED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6</cp:revision>
  <cp:lastPrinted>2020-10-02T05:16:00Z</cp:lastPrinted>
  <dcterms:created xsi:type="dcterms:W3CDTF">2020-10-01T11:05:00Z</dcterms:created>
  <dcterms:modified xsi:type="dcterms:W3CDTF">2020-10-05T05:10:00Z</dcterms:modified>
</cp:coreProperties>
</file>