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238D9">
        <w:rPr>
          <w:rFonts w:ascii="Garamond" w:hAnsi="Garamond"/>
          <w:b/>
          <w:color w:val="000000" w:themeColor="text1"/>
          <w:sz w:val="40"/>
          <w:szCs w:val="40"/>
        </w:rPr>
        <w:t>2023</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DA69B1">
        <w:rPr>
          <w:rFonts w:ascii="Garamond" w:hAnsi="Garamond"/>
          <w:b/>
          <w:color w:val="FF0000"/>
          <w:sz w:val="40"/>
          <w:szCs w:val="40"/>
        </w:rPr>
        <w:t>1</w:t>
      </w:r>
      <w:r w:rsidR="00C974F6">
        <w:rPr>
          <w:rFonts w:ascii="Garamond" w:hAnsi="Garamond"/>
          <w:b/>
          <w:color w:val="FF0000"/>
          <w:sz w:val="40"/>
          <w:szCs w:val="40"/>
        </w:rPr>
        <w:t xml:space="preserve">. </w:t>
      </w:r>
      <w:r w:rsidR="00DA69B1">
        <w:rPr>
          <w:rFonts w:ascii="Garamond" w:hAnsi="Garamond"/>
          <w:b/>
          <w:color w:val="FF0000"/>
          <w:sz w:val="40"/>
          <w:szCs w:val="40"/>
        </w:rPr>
        <w:t>května</w:t>
      </w:r>
      <w:r w:rsidR="001238D9" w:rsidRPr="002C5778">
        <w:rPr>
          <w:rFonts w:ascii="Garamond" w:hAnsi="Garamond"/>
          <w:b/>
          <w:color w:val="FF0000"/>
          <w:sz w:val="40"/>
          <w:szCs w:val="40"/>
        </w:rPr>
        <w:t xml:space="preserve"> 2023</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62A42"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DA69B1">
        <w:rPr>
          <w:rFonts w:ascii="Garamond" w:hAnsi="Garamond"/>
          <w:b/>
          <w:color w:val="000000" w:themeColor="text1"/>
          <w:sz w:val="28"/>
          <w:szCs w:val="28"/>
        </w:rPr>
        <w:t xml:space="preserve">25. dubna </w:t>
      </w:r>
      <w:r w:rsidR="002C5778">
        <w:rPr>
          <w:rFonts w:ascii="Garamond" w:hAnsi="Garamond"/>
          <w:b/>
          <w:color w:val="000000" w:themeColor="text1"/>
          <w:sz w:val="28"/>
          <w:szCs w:val="28"/>
        </w:rPr>
        <w:t>2023</w:t>
      </w:r>
    </w:p>
    <w:p w:rsidR="001238D9" w:rsidRPr="00B00DD9" w:rsidRDefault="001238D9"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7C0218" w:rsidRPr="00D20751"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D20751">
              <w:rPr>
                <w:rFonts w:ascii="Garamond" w:hAnsi="Garamond"/>
                <w:color w:val="000000" w:themeColor="text1"/>
                <w:sz w:val="24"/>
                <w:szCs w:val="24"/>
              </w:rPr>
              <w:t xml:space="preserve">            </w:t>
            </w:r>
            <w:r w:rsidR="007C0218" w:rsidRPr="00D20751">
              <w:rPr>
                <w:rFonts w:ascii="Garamond" w:hAnsi="Garamond"/>
                <w:color w:val="000000" w:themeColor="text1"/>
                <w:sz w:val="24"/>
                <w:szCs w:val="24"/>
              </w:rPr>
              <w:t xml:space="preserve">poslední pracovní den </w:t>
            </w:r>
          </w:p>
          <w:p w:rsidR="00B742BF" w:rsidRPr="00D20751" w:rsidRDefault="007C0218" w:rsidP="00530AF2">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před 24. </w:t>
            </w:r>
            <w:proofErr w:type="gramStart"/>
            <w:r w:rsidRPr="00D20751">
              <w:rPr>
                <w:rFonts w:ascii="Garamond" w:hAnsi="Garamond"/>
                <w:color w:val="000000" w:themeColor="text1"/>
                <w:sz w:val="24"/>
                <w:szCs w:val="24"/>
              </w:rPr>
              <w:t>12.                             8:00</w:t>
            </w:r>
            <w:proofErr w:type="gramEnd"/>
            <w:r w:rsidRPr="00D20751">
              <w:rPr>
                <w:rFonts w:ascii="Garamond" w:hAnsi="Garamond"/>
                <w:color w:val="000000" w:themeColor="text1"/>
                <w:sz w:val="24"/>
                <w:szCs w:val="24"/>
              </w:rPr>
              <w:t xml:space="preserve"> hodin   -   12:</w:t>
            </w:r>
            <w:r w:rsidR="00B742BF" w:rsidRPr="00D20751">
              <w:rPr>
                <w:rFonts w:ascii="Garamond" w:hAnsi="Garamond"/>
                <w:color w:val="000000" w:themeColor="text1"/>
                <w:sz w:val="24"/>
                <w:szCs w:val="24"/>
              </w:rPr>
              <w:t>00 hodin</w:t>
            </w:r>
          </w:p>
          <w:p w:rsidR="007C0218" w:rsidRPr="00D20751" w:rsidRDefault="007C0218" w:rsidP="00530AF2">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poslední pracovní den </w:t>
            </w:r>
          </w:p>
          <w:p w:rsidR="007C0218" w:rsidRPr="00D20751" w:rsidRDefault="007C0218" w:rsidP="00530AF2">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v kalendářním </w:t>
            </w:r>
            <w:proofErr w:type="gramStart"/>
            <w:r w:rsidRPr="00D20751">
              <w:rPr>
                <w:rFonts w:ascii="Garamond" w:hAnsi="Garamond"/>
                <w:color w:val="000000" w:themeColor="text1"/>
                <w:sz w:val="24"/>
                <w:szCs w:val="24"/>
              </w:rPr>
              <w:t>roce                  8:00</w:t>
            </w:r>
            <w:proofErr w:type="gramEnd"/>
            <w:r w:rsidRPr="00D20751">
              <w:rPr>
                <w:rFonts w:ascii="Garamond" w:hAnsi="Garamond"/>
                <w:color w:val="000000" w:themeColor="text1"/>
                <w:sz w:val="24"/>
                <w:szCs w:val="24"/>
              </w:rPr>
              <w:t xml:space="preserve"> hodin   -   12:00 hodin      </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7C0218" w:rsidRPr="00D20751" w:rsidRDefault="00530AF2" w:rsidP="007C0218">
            <w:pPr>
              <w:pStyle w:val="Odstavecseseznamem"/>
              <w:spacing w:line="360" w:lineRule="auto"/>
              <w:ind w:left="0"/>
              <w:rPr>
                <w:rFonts w:ascii="Garamond" w:hAnsi="Garamond"/>
                <w:color w:val="000000" w:themeColor="text1"/>
                <w:sz w:val="24"/>
                <w:szCs w:val="24"/>
              </w:rPr>
            </w:pPr>
            <w:r w:rsidRPr="007C0218">
              <w:rPr>
                <w:rFonts w:ascii="Garamond" w:hAnsi="Garamond"/>
                <w:color w:val="FF0000"/>
                <w:sz w:val="24"/>
                <w:szCs w:val="24"/>
              </w:rPr>
              <w:t xml:space="preserve">      </w:t>
            </w:r>
            <w:r w:rsidR="00FC4B68" w:rsidRPr="007C0218">
              <w:rPr>
                <w:rFonts w:ascii="Garamond" w:hAnsi="Garamond"/>
                <w:color w:val="FF0000"/>
                <w:sz w:val="24"/>
                <w:szCs w:val="24"/>
              </w:rPr>
              <w:t xml:space="preserve">   </w:t>
            </w:r>
            <w:r w:rsidR="00FC4B68" w:rsidRPr="00D20751">
              <w:rPr>
                <w:rFonts w:ascii="Garamond" w:hAnsi="Garamond"/>
                <w:color w:val="000000" w:themeColor="text1"/>
                <w:sz w:val="24"/>
                <w:szCs w:val="24"/>
              </w:rPr>
              <w:t xml:space="preserve">  </w:t>
            </w:r>
            <w:r w:rsidR="007C0218" w:rsidRPr="00D20751">
              <w:rPr>
                <w:rFonts w:ascii="Garamond" w:hAnsi="Garamond"/>
                <w:color w:val="000000" w:themeColor="text1"/>
                <w:sz w:val="24"/>
                <w:szCs w:val="24"/>
              </w:rPr>
              <w:t xml:space="preserve">        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před 24. </w:t>
            </w:r>
            <w:proofErr w:type="gramStart"/>
            <w:r w:rsidRPr="00D20751">
              <w:rPr>
                <w:rFonts w:ascii="Garamond" w:hAnsi="Garamond"/>
                <w:color w:val="000000" w:themeColor="text1"/>
                <w:sz w:val="24"/>
                <w:szCs w:val="24"/>
              </w:rPr>
              <w:t>12.                           8:00</w:t>
            </w:r>
            <w:proofErr w:type="gramEnd"/>
            <w:r w:rsidRPr="00D20751">
              <w:rPr>
                <w:rFonts w:ascii="Garamond" w:hAnsi="Garamond"/>
                <w:color w:val="000000" w:themeColor="text1"/>
                <w:sz w:val="24"/>
                <w:szCs w:val="24"/>
              </w:rPr>
              <w:t xml:space="preserve"> hodin   -   12:00 hodin</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poslední pracovní den </w:t>
            </w:r>
          </w:p>
          <w:p w:rsidR="00165BA3" w:rsidRPr="00655677" w:rsidRDefault="007C0218" w:rsidP="00655677">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v kalendářním </w:t>
            </w:r>
            <w:proofErr w:type="gramStart"/>
            <w:r w:rsidRPr="00D20751">
              <w:rPr>
                <w:rFonts w:ascii="Garamond" w:hAnsi="Garamond"/>
                <w:color w:val="000000" w:themeColor="text1"/>
                <w:sz w:val="24"/>
                <w:szCs w:val="24"/>
              </w:rPr>
              <w:t>roce                8:00</w:t>
            </w:r>
            <w:proofErr w:type="gramEnd"/>
            <w:r w:rsidRPr="00D20751">
              <w:rPr>
                <w:rFonts w:ascii="Garamond" w:hAnsi="Garamond"/>
                <w:color w:val="000000" w:themeColor="text1"/>
                <w:sz w:val="24"/>
                <w:szCs w:val="24"/>
              </w:rPr>
              <w:t xml:space="preserve"> hodin   -   12:00 hodin      </w:t>
            </w:r>
            <w:r w:rsidR="00165BA3" w:rsidRPr="00B00DD9">
              <w:rPr>
                <w:rFonts w:ascii="Garamond" w:hAnsi="Garamond" w:cs="Arial"/>
                <w:color w:val="000000" w:themeColor="text1"/>
                <w:sz w:val="24"/>
                <w:szCs w:val="24"/>
              </w:rPr>
              <w:t xml:space="preserve">     </w:t>
            </w:r>
            <w:r w:rsidR="00655677">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D20751"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D20751">
              <w:rPr>
                <w:rFonts w:ascii="Garamond" w:hAnsi="Garamond" w:cs="Arial"/>
                <w:color w:val="000000" w:themeColor="text1"/>
                <w:sz w:val="24"/>
                <w:szCs w:val="24"/>
              </w:rPr>
              <w:t xml:space="preserve">pátek:     </w:t>
            </w:r>
            <w:r w:rsidR="003A5BE6" w:rsidRPr="00D20751">
              <w:rPr>
                <w:rFonts w:ascii="Garamond" w:hAnsi="Garamond" w:cs="Arial"/>
                <w:color w:val="000000" w:themeColor="text1"/>
                <w:sz w:val="24"/>
                <w:szCs w:val="24"/>
              </w:rPr>
              <w:t xml:space="preserve">          </w:t>
            </w:r>
            <w:r w:rsidR="00DF26BE"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8:00</w:t>
            </w:r>
            <w:r w:rsidR="003A5BE6" w:rsidRPr="00D20751">
              <w:rPr>
                <w:rFonts w:ascii="Garamond" w:hAnsi="Garamond" w:cs="Arial"/>
                <w:color w:val="000000" w:themeColor="text1"/>
                <w:sz w:val="24"/>
                <w:szCs w:val="24"/>
              </w:rPr>
              <w:t xml:space="preserve"> hodin  </w:t>
            </w:r>
            <w:r w:rsidRPr="00D20751">
              <w:rPr>
                <w:rFonts w:ascii="Garamond" w:hAnsi="Garamond" w:cs="Arial"/>
                <w:color w:val="000000" w:themeColor="text1"/>
                <w:sz w:val="24"/>
                <w:szCs w:val="24"/>
              </w:rPr>
              <w:t>– 11:15</w:t>
            </w:r>
            <w:r w:rsidR="003A5BE6" w:rsidRPr="00D20751">
              <w:rPr>
                <w:rFonts w:ascii="Garamond" w:hAnsi="Garamond" w:cs="Arial"/>
                <w:color w:val="000000" w:themeColor="text1"/>
                <w:sz w:val="24"/>
                <w:szCs w:val="24"/>
              </w:rPr>
              <w:t xml:space="preserve"> </w:t>
            </w:r>
            <w:proofErr w:type="gramStart"/>
            <w:r w:rsidR="003A5BE6" w:rsidRPr="00D20751">
              <w:rPr>
                <w:rFonts w:ascii="Garamond" w:hAnsi="Garamond" w:cs="Arial"/>
                <w:color w:val="000000" w:themeColor="text1"/>
                <w:sz w:val="24"/>
                <w:szCs w:val="24"/>
              </w:rPr>
              <w:t>hodin</w:t>
            </w:r>
            <w:r w:rsidR="000D1E1E"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12:15</w:t>
            </w:r>
            <w:proofErr w:type="gramEnd"/>
            <w:r w:rsidR="003A5BE6" w:rsidRPr="00D20751">
              <w:rPr>
                <w:rFonts w:ascii="Garamond" w:hAnsi="Garamond" w:cs="Arial"/>
                <w:color w:val="000000" w:themeColor="text1"/>
                <w:sz w:val="24"/>
                <w:szCs w:val="24"/>
              </w:rPr>
              <w:t xml:space="preserve"> hodin </w:t>
            </w:r>
            <w:r w:rsidRPr="00D20751">
              <w:rPr>
                <w:rFonts w:ascii="Garamond" w:hAnsi="Garamond" w:cs="Arial"/>
                <w:color w:val="000000" w:themeColor="text1"/>
                <w:sz w:val="24"/>
                <w:szCs w:val="24"/>
              </w:rPr>
              <w:t>– 14:00</w:t>
            </w:r>
            <w:r w:rsidR="003A5BE6" w:rsidRPr="00D20751">
              <w:rPr>
                <w:rFonts w:ascii="Garamond" w:hAnsi="Garamond" w:cs="Arial"/>
                <w:color w:val="000000" w:themeColor="text1"/>
                <w:sz w:val="24"/>
                <w:szCs w:val="24"/>
              </w:rPr>
              <w:t xml:space="preserve"> hodin</w:t>
            </w:r>
            <w:r w:rsidR="000D1E1E" w:rsidRPr="00D20751">
              <w:rPr>
                <w:rFonts w:ascii="Garamond" w:hAnsi="Garamond" w:cs="Arial"/>
                <w:color w:val="000000" w:themeColor="text1"/>
                <w:sz w:val="24"/>
                <w:szCs w:val="24"/>
              </w:rPr>
              <w:t xml:space="preserve">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s="Arial"/>
                <w:color w:val="000000" w:themeColor="text1"/>
                <w:sz w:val="24"/>
                <w:szCs w:val="24"/>
              </w:rPr>
              <w:t xml:space="preserve">                            </w:t>
            </w:r>
            <w:r w:rsidRPr="00D20751">
              <w:rPr>
                <w:rFonts w:ascii="Garamond" w:hAnsi="Garamond"/>
                <w:color w:val="000000" w:themeColor="text1"/>
                <w:sz w:val="24"/>
                <w:szCs w:val="24"/>
              </w:rPr>
              <w:t xml:space="preserve">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lastRenderedPageBreak/>
              <w:t xml:space="preserve">                            před 24. </w:t>
            </w:r>
            <w:proofErr w:type="gramStart"/>
            <w:r w:rsidRPr="00D20751">
              <w:rPr>
                <w:rFonts w:ascii="Garamond" w:hAnsi="Garamond"/>
                <w:color w:val="000000" w:themeColor="text1"/>
                <w:sz w:val="24"/>
                <w:szCs w:val="24"/>
              </w:rPr>
              <w:t xml:space="preserve">12.           </w:t>
            </w:r>
            <w:r w:rsidR="00762E42">
              <w:rPr>
                <w:rFonts w:ascii="Garamond" w:hAnsi="Garamond"/>
                <w:color w:val="000000" w:themeColor="text1"/>
                <w:sz w:val="24"/>
                <w:szCs w:val="24"/>
              </w:rPr>
              <w:t xml:space="preserve"> </w:t>
            </w:r>
            <w:r w:rsidRPr="00D20751">
              <w:rPr>
                <w:rFonts w:ascii="Garamond" w:hAnsi="Garamond"/>
                <w:color w:val="000000" w:themeColor="text1"/>
                <w:sz w:val="24"/>
                <w:szCs w:val="24"/>
              </w:rPr>
              <w:t>8:00</w:t>
            </w:r>
            <w:proofErr w:type="gramEnd"/>
            <w:r w:rsidRPr="00D20751">
              <w:rPr>
                <w:rFonts w:ascii="Garamond" w:hAnsi="Garamond"/>
                <w:color w:val="000000" w:themeColor="text1"/>
                <w:sz w:val="24"/>
                <w:szCs w:val="24"/>
              </w:rPr>
              <w:t xml:space="preserve"> hodin   -   12:00 hodin</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poslední pracovní den </w:t>
            </w:r>
          </w:p>
          <w:p w:rsidR="007C0218" w:rsidRPr="00D20751" w:rsidRDefault="007C0218" w:rsidP="007C0218">
            <w:pPr>
              <w:pStyle w:val="Odstavecseseznamem"/>
              <w:spacing w:line="360" w:lineRule="auto"/>
              <w:ind w:left="0"/>
              <w:rPr>
                <w:rFonts w:ascii="Garamond" w:hAnsi="Garamond"/>
                <w:color w:val="000000" w:themeColor="text1"/>
                <w:sz w:val="24"/>
                <w:szCs w:val="24"/>
              </w:rPr>
            </w:pPr>
            <w:r w:rsidRPr="00D20751">
              <w:rPr>
                <w:rFonts w:ascii="Garamond" w:hAnsi="Garamond"/>
                <w:color w:val="000000" w:themeColor="text1"/>
                <w:sz w:val="24"/>
                <w:szCs w:val="24"/>
              </w:rPr>
              <w:t xml:space="preserve">                            v kalendářním </w:t>
            </w:r>
            <w:proofErr w:type="gramStart"/>
            <w:r w:rsidRPr="00D20751">
              <w:rPr>
                <w:rFonts w:ascii="Garamond" w:hAnsi="Garamond"/>
                <w:color w:val="000000" w:themeColor="text1"/>
                <w:sz w:val="24"/>
                <w:szCs w:val="24"/>
              </w:rPr>
              <w:t>roce  8:00</w:t>
            </w:r>
            <w:proofErr w:type="gramEnd"/>
            <w:r w:rsidRPr="00D20751">
              <w:rPr>
                <w:rFonts w:ascii="Garamond" w:hAnsi="Garamond"/>
                <w:color w:val="000000" w:themeColor="text1"/>
                <w:sz w:val="24"/>
                <w:szCs w:val="24"/>
              </w:rPr>
              <w:t xml:space="preserve"> hodin   -   12:00 hodin      </w:t>
            </w:r>
          </w:p>
          <w:p w:rsidR="00A379F1" w:rsidRDefault="00A379F1" w:rsidP="003A5BE6">
            <w:pPr>
              <w:rPr>
                <w:rFonts w:ascii="Garamond" w:hAnsi="Garamond" w:cs="Arial"/>
                <w:color w:val="000000" w:themeColor="text1"/>
                <w:sz w:val="24"/>
                <w:szCs w:val="24"/>
              </w:rPr>
            </w:pPr>
          </w:p>
          <w:p w:rsidR="008272C1" w:rsidRDefault="008272C1" w:rsidP="003A5BE6">
            <w:pPr>
              <w:rPr>
                <w:rFonts w:ascii="Garamond" w:hAnsi="Garamond" w:cs="Arial"/>
                <w:color w:val="000000" w:themeColor="text1"/>
                <w:sz w:val="24"/>
                <w:szCs w:val="24"/>
              </w:rPr>
            </w:pPr>
          </w:p>
          <w:p w:rsidR="008272C1" w:rsidRPr="00B00DD9" w:rsidRDefault="008272C1" w:rsidP="003A5BE6">
            <w:pPr>
              <w:rPr>
                <w:rFonts w:ascii="Garamond" w:hAnsi="Garamond" w:cs="Arial"/>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Default="00165BA3" w:rsidP="00165BA3">
            <w:pPr>
              <w:rPr>
                <w:rFonts w:ascii="Arial" w:hAnsi="Arial" w:cs="Arial"/>
                <w:color w:val="000000" w:themeColor="text1"/>
              </w:rPr>
            </w:pPr>
          </w:p>
          <w:p w:rsidR="00655677" w:rsidRDefault="00655677" w:rsidP="00165BA3">
            <w:pPr>
              <w:rPr>
                <w:rFonts w:ascii="Arial" w:hAnsi="Arial" w:cs="Arial"/>
                <w:color w:val="000000" w:themeColor="text1"/>
              </w:rPr>
            </w:pPr>
          </w:p>
          <w:p w:rsidR="00655677" w:rsidRDefault="00655677" w:rsidP="00165BA3">
            <w:pPr>
              <w:rPr>
                <w:rFonts w:ascii="Arial" w:hAnsi="Arial" w:cs="Arial"/>
                <w:color w:val="000000" w:themeColor="text1"/>
              </w:rPr>
            </w:pPr>
          </w:p>
          <w:p w:rsidR="000F429F" w:rsidRDefault="000F429F">
            <w:pPr>
              <w:pStyle w:val="Default"/>
              <w:rPr>
                <w:rFonts w:ascii="Arial" w:hAnsi="Arial" w:cs="Arial"/>
                <w:color w:val="000000" w:themeColor="text1"/>
                <w:sz w:val="22"/>
                <w:szCs w:val="22"/>
              </w:rPr>
            </w:pPr>
          </w:p>
          <w:p w:rsidR="00EF31EB" w:rsidRPr="00B00DD9" w:rsidRDefault="00EF31EB">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w:t>
      </w:r>
      <w:proofErr w:type="gramStart"/>
      <w:r w:rsidRPr="00B00DD9">
        <w:rPr>
          <w:rFonts w:ascii="Garamond" w:hAnsi="Garamond" w:cs="Arial"/>
          <w:color w:val="000000" w:themeColor="text1"/>
          <w:sz w:val="24"/>
          <w:szCs w:val="24"/>
        </w:rPr>
        <w:t xml:space="preserve">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w:t>
      </w:r>
      <w:proofErr w:type="gramEnd"/>
      <w:r w:rsidRPr="00B00DD9">
        <w:rPr>
          <w:rFonts w:ascii="Garamond" w:hAnsi="Garamond" w:cs="Arial"/>
          <w:color w:val="000000" w:themeColor="text1"/>
          <w:sz w:val="24"/>
          <w:szCs w:val="24"/>
        </w:rPr>
        <w:t>,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důstojnosti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D20751"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443AF7" w:rsidRPr="00B00DD9">
        <w:rPr>
          <w:rFonts w:ascii="Garamond" w:hAnsi="Garamond" w:cs="Arial"/>
          <w:color w:val="000000" w:themeColor="text1"/>
          <w:sz w:val="24"/>
          <w:szCs w:val="24"/>
        </w:rPr>
        <w:t xml:space="preserve"> </w:t>
      </w:r>
      <w:r w:rsidR="00EF31EB">
        <w:rPr>
          <w:rFonts w:ascii="Garamond" w:hAnsi="Garamond" w:cs="Arial"/>
          <w:color w:val="000000" w:themeColor="text1"/>
          <w:sz w:val="24"/>
          <w:szCs w:val="24"/>
        </w:rPr>
        <w:t>a</w:t>
      </w:r>
      <w:r w:rsidR="00D45D20" w:rsidRPr="00B00DD9">
        <w:rPr>
          <w:rFonts w:ascii="Garamond" w:hAnsi="Garamond" w:cs="Arial"/>
          <w:color w:val="000000" w:themeColor="text1"/>
          <w:sz w:val="24"/>
          <w:szCs w:val="24"/>
        </w:rPr>
        <w:t xml:space="preserve"> důstojnosti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w:t>
      </w:r>
      <w:proofErr w:type="gramStart"/>
      <w:r w:rsidRPr="00B00DD9">
        <w:rPr>
          <w:rFonts w:ascii="Garamond" w:hAnsi="Garamond" w:cs="Arial"/>
          <w:color w:val="000000" w:themeColor="text1"/>
          <w:sz w:val="24"/>
          <w:szCs w:val="24"/>
        </w:rPr>
        <w:t xml:space="preserve">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w:t>
      </w:r>
      <w:proofErr w:type="gramEnd"/>
      <w:r w:rsidRPr="00B00DD9">
        <w:rPr>
          <w:rFonts w:ascii="Garamond" w:hAnsi="Garamond" w:cs="Arial"/>
          <w:color w:val="000000" w:themeColor="text1"/>
          <w:sz w:val="24"/>
          <w:szCs w:val="24"/>
        </w:rPr>
        <w:t xml:space="preserve">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F53930">
        <w:rPr>
          <w:rFonts w:ascii="Garamond" w:hAnsi="Garamond"/>
          <w:b/>
          <w:color w:val="000000" w:themeColor="text1"/>
          <w:sz w:val="24"/>
          <w:szCs w:val="24"/>
        </w:rPr>
        <w:t>sed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33298B" w:rsidRDefault="00F96338" w:rsidP="00520D03">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520D03" w:rsidRPr="001238D9" w:rsidRDefault="00520D03" w:rsidP="00520D03">
      <w:pPr>
        <w:rPr>
          <w:rFonts w:ascii="Garamond" w:hAnsi="Garamond"/>
          <w:b/>
          <w:color w:val="000000" w:themeColor="text1"/>
          <w:sz w:val="24"/>
          <w:szCs w:val="24"/>
        </w:rPr>
      </w:pPr>
      <w:r w:rsidRPr="001238D9">
        <w:rPr>
          <w:rFonts w:ascii="Garamond" w:hAnsi="Garamond"/>
          <w:b/>
          <w:color w:val="000000" w:themeColor="text1"/>
          <w:sz w:val="24"/>
          <w:szCs w:val="24"/>
        </w:rPr>
        <w:t>bezpečnostní ředitel</w:t>
      </w: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8618EE" w:rsidRPr="00D45D20" w:rsidRDefault="008618EE" w:rsidP="008618EE">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8618EE" w:rsidRPr="00D45D20" w:rsidRDefault="008618EE" w:rsidP="008618EE">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1278B" w:rsidRDefault="005127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kontroluje a dohlíží na činnost soudních 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 xml:space="preserve">a administrativy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Bc. Dita Dvoř</w:t>
      </w:r>
      <w:r w:rsidR="00095980">
        <w:rPr>
          <w:rFonts w:ascii="Garamond" w:hAnsi="Garamond"/>
          <w:b/>
          <w:color w:val="000000" w:themeColor="text1"/>
          <w:sz w:val="24"/>
          <w:szCs w:val="24"/>
        </w:rPr>
        <w:t>á</w:t>
      </w:r>
      <w:r w:rsidR="00E100E0" w:rsidRPr="007660FB">
        <w:rPr>
          <w:rFonts w:ascii="Garamond" w:hAnsi="Garamond"/>
          <w:b/>
          <w:color w:val="000000" w:themeColor="text1"/>
          <w:sz w:val="24"/>
          <w:szCs w:val="24"/>
        </w:rPr>
        <w:t>ková</w:t>
      </w:r>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490034" w:rsidRDefault="00490034" w:rsidP="00B05D9C">
      <w:pPr>
        <w:rPr>
          <w:rFonts w:ascii="Garamond" w:hAnsi="Garamond"/>
          <w:b/>
          <w:color w:val="000000" w:themeColor="text1"/>
          <w:sz w:val="24"/>
          <w:szCs w:val="24"/>
        </w:rPr>
      </w:pPr>
    </w:p>
    <w:p w:rsidR="00A857B8" w:rsidRDefault="00A857B8"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422535">
        <w:rPr>
          <w:rFonts w:ascii="Garamond" w:hAnsi="Garamond" w:cs="Arial"/>
          <w:b/>
          <w:bCs/>
          <w:color w:val="000000" w:themeColor="text1"/>
          <w:sz w:val="24"/>
          <w:szCs w:val="24"/>
        </w:rPr>
        <w:t xml:space="preserve">2 </w:t>
      </w:r>
      <w:proofErr w:type="spellStart"/>
      <w:r w:rsidR="000C3388" w:rsidRPr="00422535">
        <w:rPr>
          <w:rFonts w:ascii="Garamond" w:hAnsi="Garamond" w:cs="Arial"/>
          <w:b/>
          <w:bCs/>
          <w:color w:val="000000" w:themeColor="text1"/>
          <w:sz w:val="24"/>
          <w:szCs w:val="24"/>
        </w:rPr>
        <w:t>Spr</w:t>
      </w:r>
      <w:proofErr w:type="spellEnd"/>
      <w:r w:rsidR="00422535" w:rsidRPr="00422535">
        <w:rPr>
          <w:rFonts w:ascii="Garamond" w:hAnsi="Garamond" w:cs="Arial"/>
          <w:b/>
          <w:bCs/>
          <w:color w:val="000000" w:themeColor="text1"/>
          <w:sz w:val="24"/>
          <w:szCs w:val="24"/>
        </w:rPr>
        <w:t xml:space="preserve"> 1026/2022 </w:t>
      </w:r>
      <w:r w:rsidR="005C4C0F" w:rsidRPr="00422535">
        <w:rPr>
          <w:rFonts w:ascii="Garamond" w:hAnsi="Garamond" w:cs="Arial"/>
          <w:b/>
          <w:bCs/>
          <w:color w:val="000000" w:themeColor="text1"/>
          <w:sz w:val="24"/>
          <w:szCs w:val="24"/>
        </w:rPr>
        <w:t>s tím, že</w:t>
      </w:r>
      <w:r w:rsidR="00DF7A63" w:rsidRPr="00422535">
        <w:rPr>
          <w:rFonts w:ascii="Garamond" w:hAnsi="Garamond" w:cs="Arial"/>
          <w:b/>
          <w:bCs/>
          <w:color w:val="000000" w:themeColor="text1"/>
          <w:sz w:val="24"/>
          <w:szCs w:val="24"/>
        </w:rPr>
        <w:t xml:space="preserve"> rozpis</w:t>
      </w:r>
      <w:r w:rsidR="00DF7A63" w:rsidRPr="00B00DD9">
        <w:rPr>
          <w:rFonts w:ascii="Garamond" w:hAnsi="Garamond" w:cs="Arial"/>
          <w:b/>
          <w:bCs/>
          <w:color w:val="000000" w:themeColor="text1"/>
          <w:sz w:val="24"/>
          <w:szCs w:val="24"/>
        </w:rPr>
        <w:t xml:space="preserve">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D20751"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D20751" w:rsidRDefault="002C0FD5" w:rsidP="00E16DBB">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 JUDr. Soňa Pr</w:t>
      </w:r>
      <w:r w:rsidR="001040B1" w:rsidRPr="00D20751">
        <w:rPr>
          <w:rFonts w:ascii="Garamond" w:hAnsi="Garamond" w:cs="Arial"/>
          <w:color w:val="000000" w:themeColor="text1"/>
          <w:sz w:val="24"/>
          <w:szCs w:val="24"/>
        </w:rPr>
        <w:t xml:space="preserve">otivová, </w:t>
      </w:r>
      <w:r w:rsidRPr="00D20751">
        <w:rPr>
          <w:rFonts w:ascii="Garamond" w:hAnsi="Garamond" w:cs="Arial"/>
          <w:color w:val="000000" w:themeColor="text1"/>
          <w:sz w:val="24"/>
          <w:szCs w:val="24"/>
        </w:rPr>
        <w:t>Mgr. Michaela Kalná</w:t>
      </w:r>
      <w:r w:rsidR="001040B1" w:rsidRPr="00D20751">
        <w:rPr>
          <w:rFonts w:ascii="Garamond" w:hAnsi="Garamond" w:cs="Arial"/>
          <w:color w:val="000000" w:themeColor="text1"/>
          <w:sz w:val="24"/>
          <w:szCs w:val="24"/>
        </w:rPr>
        <w:t xml:space="preserve">, Mgr. Zdeněk </w:t>
      </w:r>
      <w:proofErr w:type="gramStart"/>
      <w:r w:rsidR="001040B1" w:rsidRPr="00D20751">
        <w:rPr>
          <w:rFonts w:ascii="Garamond" w:hAnsi="Garamond" w:cs="Arial"/>
          <w:color w:val="000000" w:themeColor="text1"/>
          <w:sz w:val="24"/>
          <w:szCs w:val="24"/>
        </w:rPr>
        <w:t>Klouzek,</w:t>
      </w:r>
      <w:r w:rsidR="00655677">
        <w:rPr>
          <w:rFonts w:ascii="Garamond" w:hAnsi="Garamond" w:cs="Arial"/>
          <w:color w:val="000000" w:themeColor="text1"/>
          <w:sz w:val="24"/>
          <w:szCs w:val="24"/>
        </w:rPr>
        <w:t xml:space="preserve">                      </w:t>
      </w:r>
      <w:r w:rsidR="001040B1" w:rsidRPr="00D20751">
        <w:rPr>
          <w:rFonts w:ascii="Garamond" w:hAnsi="Garamond" w:cs="Arial"/>
          <w:color w:val="000000" w:themeColor="text1"/>
          <w:sz w:val="24"/>
          <w:szCs w:val="24"/>
        </w:rPr>
        <w:t xml:space="preserve"> </w:t>
      </w:r>
      <w:r w:rsidR="00465504" w:rsidRPr="00D20751">
        <w:rPr>
          <w:rFonts w:ascii="Garamond" w:hAnsi="Garamond" w:cs="Arial"/>
          <w:color w:val="000000" w:themeColor="text1"/>
          <w:sz w:val="24"/>
          <w:szCs w:val="24"/>
        </w:rPr>
        <w:t>JUDr.</w:t>
      </w:r>
      <w:proofErr w:type="gramEnd"/>
      <w:r w:rsidR="00465504" w:rsidRPr="00D20751">
        <w:rPr>
          <w:rFonts w:ascii="Garamond" w:hAnsi="Garamond" w:cs="Arial"/>
          <w:color w:val="000000" w:themeColor="text1"/>
          <w:sz w:val="24"/>
          <w:szCs w:val="24"/>
        </w:rPr>
        <w:t xml:space="preserve"> Lenka Chalupská</w:t>
      </w:r>
      <w:r w:rsidR="000C2726" w:rsidRPr="00D20751">
        <w:rPr>
          <w:rFonts w:ascii="Garamond" w:hAnsi="Garamond" w:cs="Arial"/>
          <w:color w:val="000000" w:themeColor="text1"/>
          <w:sz w:val="24"/>
          <w:szCs w:val="24"/>
        </w:rPr>
        <w:t xml:space="preserve">, Mgr. Šárka </w:t>
      </w:r>
      <w:proofErr w:type="spellStart"/>
      <w:r w:rsidR="00B450C6" w:rsidRPr="00D20751">
        <w:rPr>
          <w:rFonts w:ascii="Garamond" w:hAnsi="Garamond" w:cs="Arial"/>
          <w:color w:val="000000" w:themeColor="text1"/>
          <w:sz w:val="24"/>
          <w:szCs w:val="24"/>
        </w:rPr>
        <w:t>Boříková</w:t>
      </w:r>
      <w:proofErr w:type="spellEnd"/>
      <w:r w:rsidR="00465504" w:rsidRPr="00D20751">
        <w:rPr>
          <w:rFonts w:ascii="Garamond" w:hAnsi="Garamond" w:cs="Arial"/>
          <w:color w:val="000000" w:themeColor="text1"/>
          <w:sz w:val="24"/>
          <w:szCs w:val="24"/>
        </w:rPr>
        <w:t>.</w:t>
      </w:r>
    </w:p>
    <w:p w:rsidR="005C4C0F" w:rsidRPr="00D20751"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D20751" w:rsidRDefault="00DF7A63" w:rsidP="00E16DBB">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Tito soudci</w:t>
      </w:r>
      <w:r w:rsidR="002C0FD5" w:rsidRPr="00D20751">
        <w:rPr>
          <w:rFonts w:ascii="Garamond" w:hAnsi="Garamond" w:cs="Arial"/>
          <w:color w:val="000000" w:themeColor="text1"/>
          <w:sz w:val="24"/>
          <w:szCs w:val="24"/>
        </w:rPr>
        <w:t xml:space="preserve"> rozhoduj</w:t>
      </w:r>
      <w:r w:rsidRPr="00D20751">
        <w:rPr>
          <w:rFonts w:ascii="Garamond" w:hAnsi="Garamond" w:cs="Arial"/>
          <w:color w:val="000000" w:themeColor="text1"/>
          <w:sz w:val="24"/>
          <w:szCs w:val="24"/>
        </w:rPr>
        <w:t>í</w:t>
      </w:r>
      <w:r w:rsidR="002C0FD5" w:rsidRPr="00D20751">
        <w:rPr>
          <w:rFonts w:ascii="Garamond" w:hAnsi="Garamond" w:cs="Arial"/>
          <w:color w:val="000000" w:themeColor="text1"/>
          <w:sz w:val="24"/>
          <w:szCs w:val="24"/>
        </w:rPr>
        <w:t xml:space="preserve"> a činí úkony v  mimopracovní době a o osobách, jejichž zatčení </w:t>
      </w:r>
      <w:r w:rsidRPr="00D20751">
        <w:rPr>
          <w:rFonts w:ascii="Garamond" w:hAnsi="Garamond" w:cs="Arial"/>
          <w:color w:val="000000" w:themeColor="text1"/>
          <w:sz w:val="24"/>
          <w:szCs w:val="24"/>
        </w:rPr>
        <w:t>jim</w:t>
      </w:r>
      <w:r w:rsidR="002C0FD5" w:rsidRPr="00D20751">
        <w:rPr>
          <w:rFonts w:ascii="Garamond" w:hAnsi="Garamond" w:cs="Arial"/>
          <w:color w:val="000000" w:themeColor="text1"/>
          <w:sz w:val="24"/>
          <w:szCs w:val="24"/>
        </w:rPr>
        <w:t xml:space="preserve"> bylo oznámeno v mimopracovní době.</w:t>
      </w:r>
    </w:p>
    <w:p w:rsidR="00AF5854" w:rsidRPr="00D20751"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D20751" w:rsidRDefault="002C0FD5" w:rsidP="00E16DBB">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 ostatních případech činí rozhodnutí a úkony </w:t>
      </w:r>
      <w:r w:rsidR="00AF5854" w:rsidRPr="00D20751">
        <w:rPr>
          <w:rFonts w:ascii="Garamond" w:hAnsi="Garamond" w:cs="Arial"/>
          <w:color w:val="000000" w:themeColor="text1"/>
          <w:sz w:val="24"/>
          <w:szCs w:val="24"/>
        </w:rPr>
        <w:t>následující soudci: Mgr. Miloslav Boudník, JUDr. Soňa Protivová, Mgr. Michaela Kalná</w:t>
      </w:r>
      <w:r w:rsidR="00655677">
        <w:rPr>
          <w:rFonts w:ascii="Garamond" w:hAnsi="Garamond" w:cs="Arial"/>
          <w:color w:val="000000" w:themeColor="text1"/>
          <w:sz w:val="24"/>
          <w:szCs w:val="24"/>
        </w:rPr>
        <w:t xml:space="preserve">, </w:t>
      </w:r>
      <w:r w:rsidR="000C2726" w:rsidRPr="00D20751">
        <w:rPr>
          <w:rFonts w:ascii="Garamond" w:hAnsi="Garamond" w:cs="Arial"/>
          <w:color w:val="000000" w:themeColor="text1"/>
          <w:sz w:val="24"/>
          <w:szCs w:val="24"/>
        </w:rPr>
        <w:t xml:space="preserve">Mgr. Šárka </w:t>
      </w:r>
      <w:proofErr w:type="spellStart"/>
      <w:r w:rsidR="00B450C6" w:rsidRPr="00D20751">
        <w:rPr>
          <w:rFonts w:ascii="Garamond" w:hAnsi="Garamond" w:cs="Arial"/>
          <w:color w:val="000000" w:themeColor="text1"/>
          <w:sz w:val="24"/>
          <w:szCs w:val="24"/>
        </w:rPr>
        <w:t>Boříková</w:t>
      </w:r>
      <w:proofErr w:type="spellEnd"/>
      <w:r w:rsidR="00DF7A63" w:rsidRPr="00D20751">
        <w:rPr>
          <w:rFonts w:ascii="Garamond" w:hAnsi="Garamond" w:cs="Arial"/>
          <w:color w:val="000000" w:themeColor="text1"/>
          <w:sz w:val="24"/>
          <w:szCs w:val="24"/>
        </w:rPr>
        <w:t>.</w:t>
      </w:r>
      <w:r w:rsidR="00AF5854" w:rsidRPr="00D20751">
        <w:rPr>
          <w:rFonts w:ascii="Garamond" w:hAnsi="Garamond" w:cs="Arial"/>
          <w:color w:val="000000" w:themeColor="text1"/>
          <w:sz w:val="24"/>
          <w:szCs w:val="24"/>
        </w:rPr>
        <w:t xml:space="preserve">  </w:t>
      </w:r>
    </w:p>
    <w:p w:rsidR="002D3967" w:rsidRPr="00D20751" w:rsidRDefault="002D3967" w:rsidP="00E16DBB">
      <w:pPr>
        <w:pStyle w:val="Zkladntextodsazen"/>
        <w:spacing w:after="0" w:line="240" w:lineRule="auto"/>
        <w:ind w:left="0"/>
        <w:jc w:val="both"/>
        <w:rPr>
          <w:rFonts w:ascii="Garamond" w:hAnsi="Garamond" w:cs="Arial"/>
          <w:color w:val="000000" w:themeColor="text1"/>
          <w:sz w:val="24"/>
          <w:szCs w:val="24"/>
        </w:rPr>
      </w:pPr>
    </w:p>
    <w:p w:rsidR="002D3967" w:rsidRPr="00D20751" w:rsidRDefault="002D3967" w:rsidP="002D3967">
      <w:pPr>
        <w:pStyle w:val="Zkladntextodsazen"/>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 případě nepřítomnosti nebo vyloučení soudců uvedených v předchozím odstavci, rozhoduje a činí úkony v pracovní i mimopracovní době Mgr. Zdeněk Klouzek.  </w:t>
      </w:r>
    </w:p>
    <w:p w:rsidR="002D3967" w:rsidRPr="002D3967" w:rsidRDefault="002D3967" w:rsidP="002D3967">
      <w:pPr>
        <w:pStyle w:val="Zkladntextodsazen"/>
        <w:spacing w:after="0" w:line="240" w:lineRule="auto"/>
        <w:ind w:left="0"/>
        <w:jc w:val="both"/>
        <w:rPr>
          <w:rFonts w:ascii="Garamond" w:hAnsi="Garamond" w:cs="Arial"/>
          <w:i/>
          <w:strike/>
          <w:color w:val="000000" w:themeColor="text1"/>
          <w:sz w:val="24"/>
          <w:szCs w:val="24"/>
        </w:rPr>
      </w:pPr>
    </w:p>
    <w:p w:rsidR="002C0FD5"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D118FF" w:rsidRDefault="00D118FF" w:rsidP="00E16DBB">
      <w:pPr>
        <w:pStyle w:val="Zkladntextodsazen"/>
        <w:spacing w:after="0" w:line="240" w:lineRule="auto"/>
        <w:ind w:left="0"/>
        <w:jc w:val="both"/>
        <w:rPr>
          <w:rFonts w:ascii="Garamond" w:hAnsi="Garamond" w:cs="Arial"/>
          <w:color w:val="000000" w:themeColor="text1"/>
          <w:sz w:val="24"/>
          <w:szCs w:val="24"/>
        </w:rPr>
      </w:pPr>
    </w:p>
    <w:p w:rsidR="00D118FF" w:rsidRPr="0037407B" w:rsidRDefault="00D118FF" w:rsidP="00D118FF">
      <w:pPr>
        <w:spacing w:after="0" w:line="240" w:lineRule="auto"/>
        <w:jc w:val="both"/>
        <w:rPr>
          <w:rFonts w:ascii="Garamond" w:hAnsi="Garamond"/>
          <w:color w:val="000000" w:themeColor="text1"/>
          <w:sz w:val="24"/>
          <w:szCs w:val="24"/>
        </w:rPr>
      </w:pPr>
      <w:r w:rsidRPr="0037407B">
        <w:rPr>
          <w:rFonts w:ascii="Garamond" w:hAnsi="Garamond"/>
          <w:color w:val="000000" w:themeColor="text1"/>
          <w:sz w:val="24"/>
          <w:szCs w:val="24"/>
        </w:rPr>
        <w:t xml:space="preserve">O </w:t>
      </w:r>
      <w:r w:rsidR="00D57F77" w:rsidRPr="0037407B">
        <w:rPr>
          <w:rFonts w:ascii="Garamond" w:hAnsi="Garamond"/>
          <w:color w:val="000000" w:themeColor="text1"/>
          <w:sz w:val="24"/>
          <w:szCs w:val="24"/>
        </w:rPr>
        <w:t>zatčené osobě rozhoduje</w:t>
      </w:r>
      <w:r w:rsidR="00627466" w:rsidRPr="0037407B">
        <w:rPr>
          <w:rFonts w:ascii="Garamond" w:hAnsi="Garamond"/>
          <w:color w:val="000000" w:themeColor="text1"/>
          <w:sz w:val="24"/>
          <w:szCs w:val="24"/>
        </w:rPr>
        <w:t>, v případě realizace příkazu k zatčení v pracovní době,</w:t>
      </w:r>
      <w:r w:rsidR="00D57F77" w:rsidRPr="0037407B">
        <w:rPr>
          <w:rFonts w:ascii="Garamond" w:hAnsi="Garamond"/>
          <w:color w:val="000000" w:themeColor="text1"/>
          <w:sz w:val="24"/>
          <w:szCs w:val="24"/>
        </w:rPr>
        <w:t xml:space="preserve"> soudce, který příkaz k zatčení vydal,</w:t>
      </w:r>
      <w:r w:rsidRPr="0037407B">
        <w:rPr>
          <w:rFonts w:ascii="Garamond" w:hAnsi="Garamond"/>
          <w:color w:val="000000" w:themeColor="text1"/>
          <w:sz w:val="24"/>
          <w:szCs w:val="24"/>
        </w:rPr>
        <w:t xml:space="preserve"> v případě jeho nepřítomnosti nebo nemožnosti jeho realizace tímto soudcem rozhoduje soudce uvedený v rozpisu služeb – pracovní době. Mimo pracovní dobu pak soudce, držící dosažitelnost.</w:t>
      </w:r>
    </w:p>
    <w:p w:rsidR="00AF5854" w:rsidRPr="0037407B"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D20751"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sidRPr="0037407B">
        <w:rPr>
          <w:rFonts w:ascii="Garamond" w:hAnsi="Garamond" w:cs="Arial"/>
          <w:b/>
          <w:color w:val="000000" w:themeColor="text1"/>
          <w:sz w:val="24"/>
          <w:szCs w:val="24"/>
        </w:rPr>
        <w:t xml:space="preserve">3) </w:t>
      </w:r>
      <w:r w:rsidR="00CF2A8D" w:rsidRPr="0037407B">
        <w:rPr>
          <w:rFonts w:ascii="Garamond" w:hAnsi="Garamond" w:cs="Arial"/>
          <w:b/>
          <w:color w:val="000000" w:themeColor="text1"/>
          <w:sz w:val="24"/>
          <w:szCs w:val="24"/>
        </w:rPr>
        <w:t xml:space="preserve"> </w:t>
      </w:r>
      <w:r w:rsidR="00F96338" w:rsidRPr="0037407B">
        <w:rPr>
          <w:rFonts w:ascii="Garamond" w:hAnsi="Garamond" w:cs="Arial"/>
          <w:b/>
          <w:color w:val="000000" w:themeColor="text1"/>
          <w:sz w:val="24"/>
          <w:szCs w:val="24"/>
        </w:rPr>
        <w:t xml:space="preserve">Dosažitelnost soudce pro </w:t>
      </w:r>
      <w:r w:rsidR="00F96338" w:rsidRPr="00D20751">
        <w:rPr>
          <w:rFonts w:ascii="Garamond" w:hAnsi="Garamond" w:cs="Arial"/>
          <w:b/>
          <w:color w:val="000000" w:themeColor="text1"/>
          <w:sz w:val="24"/>
          <w:szCs w:val="24"/>
        </w:rPr>
        <w:t xml:space="preserve">rozhodování o předběžném opatření podle § </w:t>
      </w:r>
      <w:r w:rsidR="00A74765" w:rsidRPr="00D20751">
        <w:rPr>
          <w:rFonts w:ascii="Garamond" w:hAnsi="Garamond" w:cs="Arial"/>
          <w:b/>
          <w:color w:val="000000" w:themeColor="text1"/>
          <w:sz w:val="24"/>
          <w:szCs w:val="24"/>
        </w:rPr>
        <w:t xml:space="preserve">452 </w:t>
      </w:r>
      <w:r w:rsidR="00F96338" w:rsidRPr="00D20751">
        <w:rPr>
          <w:rFonts w:ascii="Garamond" w:hAnsi="Garamond" w:cs="Arial"/>
          <w:b/>
          <w:color w:val="000000" w:themeColor="text1"/>
          <w:sz w:val="24"/>
          <w:szCs w:val="24"/>
        </w:rPr>
        <w:t xml:space="preserve">z. </w:t>
      </w:r>
      <w:proofErr w:type="gramStart"/>
      <w:r w:rsidR="00F96338" w:rsidRPr="00D20751">
        <w:rPr>
          <w:rFonts w:ascii="Garamond" w:hAnsi="Garamond" w:cs="Arial"/>
          <w:b/>
          <w:color w:val="000000" w:themeColor="text1"/>
          <w:sz w:val="24"/>
          <w:szCs w:val="24"/>
        </w:rPr>
        <w:t>ř.</w:t>
      </w:r>
      <w:proofErr w:type="gramEnd"/>
      <w:r w:rsidR="00F96338" w:rsidRPr="00D20751">
        <w:rPr>
          <w:rFonts w:ascii="Garamond" w:hAnsi="Garamond" w:cs="Arial"/>
          <w:b/>
          <w:color w:val="000000" w:themeColor="text1"/>
          <w:sz w:val="24"/>
          <w:szCs w:val="24"/>
        </w:rPr>
        <w:t xml:space="preserve"> s. </w:t>
      </w:r>
    </w:p>
    <w:p w:rsidR="00AF5854" w:rsidRPr="00D20751"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D20751" w:rsidRDefault="004E672A" w:rsidP="004E672A">
      <w:pPr>
        <w:pStyle w:val="Odstavecseseznamem"/>
        <w:spacing w:after="0" w:line="240" w:lineRule="auto"/>
        <w:ind w:left="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O </w:t>
      </w:r>
      <w:proofErr w:type="gramStart"/>
      <w:r w:rsidR="00F96338" w:rsidRPr="00D20751">
        <w:rPr>
          <w:rFonts w:ascii="Garamond" w:hAnsi="Garamond" w:cs="Arial"/>
          <w:color w:val="000000" w:themeColor="text1"/>
          <w:sz w:val="24"/>
          <w:szCs w:val="24"/>
        </w:rPr>
        <w:t>návrzích  na</w:t>
      </w:r>
      <w:proofErr w:type="gramEnd"/>
      <w:r w:rsidR="00F96338" w:rsidRPr="00D20751">
        <w:rPr>
          <w:rFonts w:ascii="Garamond" w:hAnsi="Garamond" w:cs="Arial"/>
          <w:color w:val="000000" w:themeColor="text1"/>
          <w:sz w:val="24"/>
          <w:szCs w:val="24"/>
        </w:rPr>
        <w:t xml:space="preserve">  vydání  předběžného  opatření  podle  § 452  zákona  o  zvláštních  řízeních  soudních  rozhodují  v  pracovní době v  postupném  časovém  pořadí  v rozsahu  sjednaného  úvazku  soudci  JUDr. Dana </w:t>
      </w:r>
      <w:r w:rsidR="001732D9" w:rsidRPr="00D20751">
        <w:rPr>
          <w:rFonts w:ascii="Garamond" w:hAnsi="Garamond" w:cs="Arial"/>
          <w:color w:val="000000" w:themeColor="text1"/>
          <w:sz w:val="24"/>
          <w:szCs w:val="24"/>
        </w:rPr>
        <w:t xml:space="preserve">Nováková, Mgr. Jindřich Mařík, </w:t>
      </w:r>
      <w:r w:rsidR="00F96338" w:rsidRPr="00D20751">
        <w:rPr>
          <w:rFonts w:ascii="Garamond" w:hAnsi="Garamond" w:cs="Arial"/>
          <w:color w:val="000000" w:themeColor="text1"/>
          <w:sz w:val="24"/>
          <w:szCs w:val="24"/>
        </w:rPr>
        <w:t>M</w:t>
      </w:r>
      <w:r w:rsidR="00E100E0" w:rsidRPr="00D20751">
        <w:rPr>
          <w:rFonts w:ascii="Garamond" w:hAnsi="Garamond" w:cs="Arial"/>
          <w:color w:val="000000" w:themeColor="text1"/>
          <w:sz w:val="24"/>
          <w:szCs w:val="24"/>
        </w:rPr>
        <w:t>gr. Veronika Konšelová,</w:t>
      </w:r>
      <w:r w:rsidR="000C2726"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 xml:space="preserve">JUDr. Štěpán Slavík, JUDr. Lenka </w:t>
      </w:r>
      <w:proofErr w:type="spellStart"/>
      <w:r w:rsidR="00F96338" w:rsidRPr="00D20751">
        <w:rPr>
          <w:rFonts w:ascii="Garamond" w:hAnsi="Garamond" w:cs="Arial"/>
          <w:color w:val="000000" w:themeColor="text1"/>
          <w:sz w:val="24"/>
          <w:szCs w:val="24"/>
        </w:rPr>
        <w:t>Melmuková</w:t>
      </w:r>
      <w:proofErr w:type="spellEnd"/>
      <w:r w:rsidR="00F96338" w:rsidRPr="00D20751">
        <w:rPr>
          <w:rFonts w:ascii="Garamond" w:hAnsi="Garamond" w:cs="Arial"/>
          <w:color w:val="000000" w:themeColor="text1"/>
          <w:sz w:val="24"/>
          <w:szCs w:val="24"/>
        </w:rPr>
        <w:t>,</w:t>
      </w:r>
      <w:r w:rsidR="00F11A12" w:rsidRPr="00D20751">
        <w:rPr>
          <w:rFonts w:ascii="Garamond" w:hAnsi="Garamond" w:cs="Arial"/>
          <w:color w:val="000000" w:themeColor="text1"/>
          <w:sz w:val="24"/>
          <w:szCs w:val="24"/>
        </w:rPr>
        <w:t xml:space="preserve"> </w:t>
      </w:r>
      <w:r w:rsidR="00D9247B" w:rsidRPr="00D20751">
        <w:rPr>
          <w:rFonts w:ascii="Garamond" w:hAnsi="Garamond" w:cs="Arial"/>
          <w:color w:val="000000" w:themeColor="text1"/>
          <w:sz w:val="24"/>
          <w:szCs w:val="24"/>
        </w:rPr>
        <w:t>Mgr. Lucie Petráková,</w:t>
      </w:r>
      <w:r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 xml:space="preserve">JUDr. Josef </w:t>
      </w:r>
      <w:proofErr w:type="spellStart"/>
      <w:r w:rsidR="00F96338" w:rsidRPr="00D20751">
        <w:rPr>
          <w:rFonts w:ascii="Garamond" w:hAnsi="Garamond" w:cs="Arial"/>
          <w:color w:val="000000" w:themeColor="text1"/>
          <w:sz w:val="24"/>
          <w:szCs w:val="24"/>
        </w:rPr>
        <w:t>Pelcner</w:t>
      </w:r>
      <w:proofErr w:type="spellEnd"/>
      <w:r w:rsidR="00AA0BE2" w:rsidRPr="00D20751">
        <w:rPr>
          <w:rFonts w:ascii="Garamond" w:hAnsi="Garamond" w:cs="Arial"/>
          <w:color w:val="000000" w:themeColor="text1"/>
          <w:sz w:val="24"/>
          <w:szCs w:val="24"/>
        </w:rPr>
        <w:t>,</w:t>
      </w:r>
      <w:r w:rsidR="00F96338"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JUDr. Alice Kořínková</w:t>
      </w:r>
      <w:r w:rsidR="002C030A" w:rsidRPr="00D20751">
        <w:rPr>
          <w:rFonts w:ascii="Garamond" w:hAnsi="Garamond" w:cs="Arial"/>
          <w:color w:val="000000" w:themeColor="text1"/>
          <w:sz w:val="24"/>
          <w:szCs w:val="24"/>
        </w:rPr>
        <w:t>, Mgr. Marie Jelínková a JUDr. Klára Wažiková</w:t>
      </w:r>
      <w:r w:rsidR="00F96338" w:rsidRPr="00D20751">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w:t>
      </w:r>
      <w:r w:rsidR="00C55D4A" w:rsidRPr="00D20751">
        <w:rPr>
          <w:rFonts w:ascii="Garamond" w:hAnsi="Garamond" w:cs="Arial"/>
          <w:color w:val="000000" w:themeColor="text1"/>
          <w:sz w:val="24"/>
          <w:szCs w:val="24"/>
        </w:rPr>
        <w:t xml:space="preserve"> služeb, vedeným ve správním deníku pod </w:t>
      </w:r>
      <w:proofErr w:type="spellStart"/>
      <w:r w:rsidR="00C55D4A" w:rsidRPr="00D20751">
        <w:rPr>
          <w:rFonts w:ascii="Garamond" w:hAnsi="Garamond" w:cs="Arial"/>
          <w:color w:val="000000" w:themeColor="text1"/>
          <w:sz w:val="24"/>
          <w:szCs w:val="24"/>
        </w:rPr>
        <w:t>sp</w:t>
      </w:r>
      <w:proofErr w:type="spellEnd"/>
      <w:r w:rsidR="00C55D4A" w:rsidRPr="00D20751">
        <w:rPr>
          <w:rFonts w:ascii="Garamond" w:hAnsi="Garamond" w:cs="Arial"/>
          <w:color w:val="000000" w:themeColor="text1"/>
          <w:sz w:val="24"/>
          <w:szCs w:val="24"/>
        </w:rPr>
        <w:t xml:space="preserve">. zn. </w:t>
      </w:r>
      <w:r w:rsidR="00C55D4A" w:rsidRPr="00D20751">
        <w:rPr>
          <w:rFonts w:ascii="Garamond" w:hAnsi="Garamond" w:cs="Arial"/>
          <w:bCs/>
          <w:color w:val="000000" w:themeColor="text1"/>
          <w:sz w:val="24"/>
          <w:szCs w:val="24"/>
        </w:rPr>
        <w:t xml:space="preserve">2 </w:t>
      </w:r>
      <w:proofErr w:type="spellStart"/>
      <w:r w:rsidR="00C55D4A" w:rsidRPr="00D20751">
        <w:rPr>
          <w:rFonts w:ascii="Garamond" w:hAnsi="Garamond" w:cs="Arial"/>
          <w:bCs/>
          <w:color w:val="000000" w:themeColor="text1"/>
          <w:sz w:val="24"/>
          <w:szCs w:val="24"/>
        </w:rPr>
        <w:t>Spr</w:t>
      </w:r>
      <w:proofErr w:type="spellEnd"/>
      <w:r w:rsidR="00C55D4A" w:rsidRPr="00D20751">
        <w:rPr>
          <w:rFonts w:ascii="Garamond" w:hAnsi="Garamond" w:cs="Arial"/>
          <w:bCs/>
          <w:color w:val="000000" w:themeColor="text1"/>
          <w:sz w:val="24"/>
          <w:szCs w:val="24"/>
        </w:rPr>
        <w:t xml:space="preserve"> 1026/2022,</w:t>
      </w:r>
      <w:r w:rsidR="00F96338" w:rsidRPr="00D20751">
        <w:rPr>
          <w:rFonts w:ascii="Garamond" w:hAnsi="Garamond" w:cs="Arial"/>
          <w:color w:val="000000" w:themeColor="text1"/>
          <w:sz w:val="24"/>
          <w:szCs w:val="24"/>
        </w:rPr>
        <w:t xml:space="preserve"> pro tut</w:t>
      </w:r>
      <w:r w:rsidR="0057482D" w:rsidRPr="00D20751">
        <w:rPr>
          <w:rFonts w:ascii="Garamond" w:hAnsi="Garamond" w:cs="Arial"/>
          <w:color w:val="000000" w:themeColor="text1"/>
          <w:sz w:val="24"/>
          <w:szCs w:val="24"/>
        </w:rPr>
        <w:t>o agendu s tím, že rozpis</w:t>
      </w:r>
      <w:r w:rsidR="005572E1" w:rsidRPr="00D20751">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D20751">
        <w:rPr>
          <w:rFonts w:ascii="Garamond" w:hAnsi="Garamond" w:cs="Arial"/>
          <w:color w:val="000000" w:themeColor="text1"/>
          <w:sz w:val="24"/>
          <w:szCs w:val="24"/>
        </w:rPr>
        <w:t>, v němž jsou uvedeni následující soudci JUDr. Dana N</w:t>
      </w:r>
      <w:r w:rsidR="0057482D" w:rsidRPr="00D20751">
        <w:rPr>
          <w:rFonts w:ascii="Garamond" w:hAnsi="Garamond" w:cs="Arial"/>
          <w:color w:val="000000" w:themeColor="text1"/>
          <w:sz w:val="24"/>
          <w:szCs w:val="24"/>
        </w:rPr>
        <w:t>ováková, Mgr. Jindřich Mařík,</w:t>
      </w:r>
      <w:r w:rsidR="00AA0BE2"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Mgr. Veronika Konše</w:t>
      </w:r>
      <w:r w:rsidR="00440FF0" w:rsidRPr="00D20751">
        <w:rPr>
          <w:rFonts w:ascii="Garamond" w:hAnsi="Garamond" w:cs="Arial"/>
          <w:color w:val="000000" w:themeColor="text1"/>
          <w:sz w:val="24"/>
          <w:szCs w:val="24"/>
        </w:rPr>
        <w:t xml:space="preserve">lová, </w:t>
      </w:r>
      <w:r w:rsidR="00D9247B" w:rsidRPr="00D20751">
        <w:rPr>
          <w:rFonts w:ascii="Garamond" w:hAnsi="Garamond" w:cs="Arial"/>
          <w:color w:val="000000" w:themeColor="text1"/>
          <w:sz w:val="24"/>
          <w:szCs w:val="24"/>
        </w:rPr>
        <w:t xml:space="preserve">Mgr. Lucie Petráková, </w:t>
      </w:r>
      <w:r w:rsidR="00F96338" w:rsidRPr="00D20751">
        <w:rPr>
          <w:rFonts w:ascii="Garamond" w:hAnsi="Garamond" w:cs="Arial"/>
          <w:color w:val="000000" w:themeColor="text1"/>
          <w:sz w:val="24"/>
          <w:szCs w:val="24"/>
        </w:rPr>
        <w:t xml:space="preserve">JUDr. Štěpán Slavík, JUDr. Lenka </w:t>
      </w:r>
      <w:proofErr w:type="spellStart"/>
      <w:r w:rsidR="00F96338" w:rsidRPr="00D20751">
        <w:rPr>
          <w:rFonts w:ascii="Garamond" w:hAnsi="Garamond" w:cs="Arial"/>
          <w:color w:val="000000" w:themeColor="text1"/>
          <w:sz w:val="24"/>
          <w:szCs w:val="24"/>
        </w:rPr>
        <w:t>Melmuková</w:t>
      </w:r>
      <w:proofErr w:type="spellEnd"/>
      <w:r w:rsidR="00F96338" w:rsidRPr="00D20751">
        <w:rPr>
          <w:rFonts w:ascii="Garamond" w:hAnsi="Garamond" w:cs="Arial"/>
          <w:color w:val="000000" w:themeColor="text1"/>
          <w:sz w:val="24"/>
          <w:szCs w:val="24"/>
        </w:rPr>
        <w:t xml:space="preserve">, JUDr. Josef </w:t>
      </w:r>
      <w:proofErr w:type="spellStart"/>
      <w:r w:rsidR="00F96338" w:rsidRPr="00D20751">
        <w:rPr>
          <w:rFonts w:ascii="Garamond" w:hAnsi="Garamond" w:cs="Arial"/>
          <w:color w:val="000000" w:themeColor="text1"/>
          <w:sz w:val="24"/>
          <w:szCs w:val="24"/>
        </w:rPr>
        <w:t>Pelcner</w:t>
      </w:r>
      <w:proofErr w:type="spellEnd"/>
      <w:r w:rsidR="00AA0BE2" w:rsidRPr="00D20751">
        <w:rPr>
          <w:rFonts w:ascii="Garamond" w:hAnsi="Garamond" w:cs="Arial"/>
          <w:color w:val="000000" w:themeColor="text1"/>
          <w:sz w:val="24"/>
          <w:szCs w:val="24"/>
        </w:rPr>
        <w:t xml:space="preserve">, </w:t>
      </w:r>
      <w:r w:rsidR="00F96338" w:rsidRPr="00D20751">
        <w:rPr>
          <w:rFonts w:ascii="Garamond" w:hAnsi="Garamond" w:cs="Arial"/>
          <w:color w:val="000000" w:themeColor="text1"/>
          <w:sz w:val="24"/>
          <w:szCs w:val="24"/>
        </w:rPr>
        <w:t>JUDr. Alic</w:t>
      </w:r>
      <w:r w:rsidR="00AA0BE2" w:rsidRPr="00D20751">
        <w:rPr>
          <w:rFonts w:ascii="Garamond" w:hAnsi="Garamond" w:cs="Arial"/>
          <w:color w:val="000000" w:themeColor="text1"/>
          <w:sz w:val="24"/>
          <w:szCs w:val="24"/>
        </w:rPr>
        <w:t>e Kořínková</w:t>
      </w:r>
      <w:r w:rsidR="00F11A12" w:rsidRPr="00D20751">
        <w:rPr>
          <w:rFonts w:ascii="Garamond" w:hAnsi="Garamond" w:cs="Arial"/>
          <w:color w:val="000000" w:themeColor="text1"/>
          <w:sz w:val="24"/>
          <w:szCs w:val="24"/>
        </w:rPr>
        <w:t xml:space="preserve">, </w:t>
      </w:r>
      <w:r w:rsidR="00AA0BE2" w:rsidRPr="00D20751">
        <w:rPr>
          <w:rFonts w:ascii="Garamond" w:hAnsi="Garamond" w:cs="Arial"/>
          <w:color w:val="000000" w:themeColor="text1"/>
          <w:sz w:val="24"/>
          <w:szCs w:val="24"/>
        </w:rPr>
        <w:t>Mgr. Marie Jelínková</w:t>
      </w:r>
      <w:r w:rsidR="002C030A" w:rsidRPr="00D20751">
        <w:rPr>
          <w:rFonts w:ascii="Garamond" w:hAnsi="Garamond" w:cs="Arial"/>
          <w:color w:val="000000" w:themeColor="text1"/>
          <w:sz w:val="24"/>
          <w:szCs w:val="24"/>
        </w:rPr>
        <w:t xml:space="preserve"> a JUDr. Klára Wažiková</w:t>
      </w:r>
      <w:r w:rsidR="00F96338" w:rsidRPr="00D20751">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A74765" w:rsidRPr="00B00DD9" w:rsidRDefault="00A74765" w:rsidP="00655677">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4) Dosažitelnost soudce pro rozhodování o předběžném opatření podle § </w:t>
      </w:r>
      <w:r w:rsidR="002C030A" w:rsidRPr="00D20751">
        <w:rPr>
          <w:rFonts w:ascii="Garamond" w:hAnsi="Garamond" w:cs="Arial"/>
          <w:b/>
          <w:color w:val="000000" w:themeColor="text1"/>
          <w:sz w:val="24"/>
          <w:szCs w:val="24"/>
        </w:rPr>
        <w:t>400 a násl.</w:t>
      </w:r>
      <w:r w:rsidRPr="00D20751">
        <w:rPr>
          <w:rFonts w:ascii="Garamond" w:hAnsi="Garamond" w:cs="Arial"/>
          <w:b/>
          <w:color w:val="000000" w:themeColor="text1"/>
          <w:sz w:val="24"/>
          <w:szCs w:val="24"/>
        </w:rPr>
        <w:t xml:space="preserve"> </w:t>
      </w:r>
      <w:r w:rsidR="001E4F5F" w:rsidRPr="00D20751">
        <w:rPr>
          <w:rFonts w:ascii="Garamond" w:hAnsi="Garamond" w:cs="Arial"/>
          <w:b/>
          <w:color w:val="000000" w:themeColor="text1"/>
          <w:sz w:val="24"/>
          <w:szCs w:val="24"/>
        </w:rPr>
        <w:t xml:space="preserve">                   </w:t>
      </w:r>
      <w:r w:rsidR="00655677">
        <w:rPr>
          <w:rFonts w:ascii="Garamond" w:hAnsi="Garamond" w:cs="Arial"/>
          <w:b/>
          <w:color w:val="000000" w:themeColor="text1"/>
          <w:sz w:val="24"/>
          <w:szCs w:val="24"/>
        </w:rPr>
        <w:t xml:space="preserve">    </w:t>
      </w:r>
      <w:r w:rsidR="001E4F5F">
        <w:rPr>
          <w:rFonts w:ascii="Garamond" w:hAnsi="Garamond" w:cs="Arial"/>
          <w:b/>
          <w:color w:val="000000" w:themeColor="text1"/>
          <w:sz w:val="24"/>
          <w:szCs w:val="24"/>
        </w:rPr>
        <w:t xml:space="preserve">z. </w:t>
      </w:r>
      <w:proofErr w:type="gramStart"/>
      <w:r w:rsidR="001E4F5F">
        <w:rPr>
          <w:rFonts w:ascii="Garamond" w:hAnsi="Garamond" w:cs="Arial"/>
          <w:b/>
          <w:color w:val="000000" w:themeColor="text1"/>
          <w:sz w:val="24"/>
          <w:szCs w:val="24"/>
        </w:rPr>
        <w:t>ř.</w:t>
      </w:r>
      <w:proofErr w:type="gramEnd"/>
      <w:r w:rsidR="001E4F5F">
        <w:rPr>
          <w:rFonts w:ascii="Garamond" w:hAnsi="Garamond" w:cs="Arial"/>
          <w:b/>
          <w:color w:val="000000" w:themeColor="text1"/>
          <w:sz w:val="24"/>
          <w:szCs w:val="24"/>
        </w:rPr>
        <w:t xml:space="preserve"> </w:t>
      </w:r>
      <w:r w:rsidRPr="00B00DD9">
        <w:rPr>
          <w:rFonts w:ascii="Garamond" w:hAnsi="Garamond" w:cs="Arial"/>
          <w:b/>
          <w:color w:val="000000" w:themeColor="text1"/>
          <w:sz w:val="24"/>
          <w:szCs w:val="24"/>
        </w:rPr>
        <w:t xml:space="preserve">s. </w:t>
      </w:r>
    </w:p>
    <w:p w:rsidR="00A74765" w:rsidRPr="00B00DD9" w:rsidRDefault="00A74765" w:rsidP="00A74765">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A74765" w:rsidRPr="00B00DD9" w:rsidRDefault="00A74765" w:rsidP="00A74765">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návrzích  na  vydání  předběžného  opatření  </w:t>
      </w:r>
      <w:r w:rsidRPr="00D20751">
        <w:rPr>
          <w:rFonts w:ascii="Garamond" w:hAnsi="Garamond" w:cs="Arial"/>
          <w:color w:val="000000" w:themeColor="text1"/>
          <w:sz w:val="24"/>
          <w:szCs w:val="24"/>
        </w:rPr>
        <w:t xml:space="preserve">podle  § </w:t>
      </w:r>
      <w:r w:rsidR="002C030A" w:rsidRPr="00D20751">
        <w:rPr>
          <w:rFonts w:ascii="Garamond" w:hAnsi="Garamond" w:cs="Arial"/>
          <w:color w:val="000000" w:themeColor="text1"/>
          <w:sz w:val="24"/>
          <w:szCs w:val="24"/>
        </w:rPr>
        <w:t>400 a násl.</w:t>
      </w:r>
      <w:r w:rsidRPr="00D20751">
        <w:rPr>
          <w:rFonts w:ascii="Garamond" w:hAnsi="Garamond" w:cs="Arial"/>
          <w:color w:val="000000" w:themeColor="text1"/>
          <w:sz w:val="24"/>
          <w:szCs w:val="24"/>
        </w:rPr>
        <w:t xml:space="preserve"> zákona  o  zvláštních  řízeních  soudních  rozhodují  v  pracovní době v  postupném  časovém  pořadí  v rozsahu  sjednaného  úvazku  soudci  JUDr. Dana Nováková, Mgr. Jindřich Mařík, Mgr. Veronika Konšelová, Mgr. Lucie </w:t>
      </w:r>
      <w:proofErr w:type="gramStart"/>
      <w:r w:rsidRPr="00D20751">
        <w:rPr>
          <w:rFonts w:ascii="Garamond" w:hAnsi="Garamond" w:cs="Arial"/>
          <w:color w:val="000000" w:themeColor="text1"/>
          <w:sz w:val="24"/>
          <w:szCs w:val="24"/>
        </w:rPr>
        <w:t>Šrámková,  JUDr.</w:t>
      </w:r>
      <w:proofErr w:type="gramEnd"/>
      <w:r w:rsidRPr="00D20751">
        <w:rPr>
          <w:rFonts w:ascii="Garamond" w:hAnsi="Garamond" w:cs="Arial"/>
          <w:color w:val="000000" w:themeColor="text1"/>
          <w:sz w:val="24"/>
          <w:szCs w:val="24"/>
        </w:rPr>
        <w:t xml:space="preserve"> Štěpán Slavík, JUDr. Lenka </w:t>
      </w:r>
      <w:proofErr w:type="spellStart"/>
      <w:r w:rsidRPr="00D20751">
        <w:rPr>
          <w:rFonts w:ascii="Garamond" w:hAnsi="Garamond" w:cs="Arial"/>
          <w:color w:val="000000" w:themeColor="text1"/>
          <w:sz w:val="24"/>
          <w:szCs w:val="24"/>
        </w:rPr>
        <w:t>Melmuková</w:t>
      </w:r>
      <w:proofErr w:type="spellEnd"/>
      <w:r w:rsidRPr="00D20751">
        <w:rPr>
          <w:rFonts w:ascii="Garamond" w:hAnsi="Garamond" w:cs="Arial"/>
          <w:color w:val="000000" w:themeColor="text1"/>
          <w:sz w:val="24"/>
          <w:szCs w:val="24"/>
        </w:rPr>
        <w:t xml:space="preserve">, Mgr. Lucie Petráková, JUDr. Josef </w:t>
      </w:r>
      <w:proofErr w:type="spellStart"/>
      <w:r w:rsidRPr="00D20751">
        <w:rPr>
          <w:rFonts w:ascii="Garamond" w:hAnsi="Garamond" w:cs="Arial"/>
          <w:color w:val="000000" w:themeColor="text1"/>
          <w:sz w:val="24"/>
          <w:szCs w:val="24"/>
        </w:rPr>
        <w:t>Pelcner</w:t>
      </w:r>
      <w:proofErr w:type="spellEnd"/>
      <w:r w:rsidRPr="00D20751">
        <w:rPr>
          <w:rFonts w:ascii="Garamond" w:hAnsi="Garamond" w:cs="Arial"/>
          <w:color w:val="000000" w:themeColor="text1"/>
          <w:sz w:val="24"/>
          <w:szCs w:val="24"/>
        </w:rPr>
        <w:t>, JUDr. Alice Kořínková, Mgr. Marie Jelínková, Mgr. Jiří Petr. Je-li návrh podán v mimopracovní době, rozhoduje o něm službu konající soudce určený pro rozhodování o předběžných opatřeních zvláštním rozpisem služeb</w:t>
      </w:r>
      <w:r w:rsidR="00C55D4A" w:rsidRPr="00D20751">
        <w:rPr>
          <w:rFonts w:ascii="Garamond" w:hAnsi="Garamond" w:cs="Arial"/>
          <w:color w:val="000000" w:themeColor="text1"/>
          <w:sz w:val="24"/>
          <w:szCs w:val="24"/>
        </w:rPr>
        <w:t xml:space="preserve">, vedeným ve správním deníku pod </w:t>
      </w:r>
      <w:proofErr w:type="spellStart"/>
      <w:r w:rsidR="00C55D4A" w:rsidRPr="00D20751">
        <w:rPr>
          <w:rFonts w:ascii="Garamond" w:hAnsi="Garamond" w:cs="Arial"/>
          <w:color w:val="000000" w:themeColor="text1"/>
          <w:sz w:val="24"/>
          <w:szCs w:val="24"/>
        </w:rPr>
        <w:t>sp</w:t>
      </w:r>
      <w:proofErr w:type="spellEnd"/>
      <w:r w:rsidR="00C55D4A" w:rsidRPr="00D20751">
        <w:rPr>
          <w:rFonts w:ascii="Garamond" w:hAnsi="Garamond" w:cs="Arial"/>
          <w:color w:val="000000" w:themeColor="text1"/>
          <w:sz w:val="24"/>
          <w:szCs w:val="24"/>
        </w:rPr>
        <w:t>. zn.</w:t>
      </w:r>
      <w:r w:rsidR="002C030A" w:rsidRPr="00D20751">
        <w:rPr>
          <w:rFonts w:ascii="Garamond" w:hAnsi="Garamond" w:cs="Arial"/>
          <w:color w:val="000000" w:themeColor="text1"/>
          <w:sz w:val="24"/>
          <w:szCs w:val="24"/>
        </w:rPr>
        <w:t xml:space="preserve"> </w:t>
      </w:r>
      <w:r w:rsidR="00C55D4A" w:rsidRPr="00D20751">
        <w:rPr>
          <w:rFonts w:ascii="Garamond" w:hAnsi="Garamond" w:cs="Arial"/>
          <w:bCs/>
          <w:color w:val="000000" w:themeColor="text1"/>
          <w:sz w:val="24"/>
          <w:szCs w:val="24"/>
        </w:rPr>
        <w:t xml:space="preserve">2 </w:t>
      </w:r>
      <w:proofErr w:type="spellStart"/>
      <w:r w:rsidR="00C55D4A" w:rsidRPr="00D20751">
        <w:rPr>
          <w:rFonts w:ascii="Garamond" w:hAnsi="Garamond" w:cs="Arial"/>
          <w:bCs/>
          <w:color w:val="000000" w:themeColor="text1"/>
          <w:sz w:val="24"/>
          <w:szCs w:val="24"/>
        </w:rPr>
        <w:t>Spr</w:t>
      </w:r>
      <w:proofErr w:type="spellEnd"/>
      <w:r w:rsidR="00C55D4A" w:rsidRPr="00D20751">
        <w:rPr>
          <w:rFonts w:ascii="Garamond" w:hAnsi="Garamond" w:cs="Arial"/>
          <w:bCs/>
          <w:color w:val="000000" w:themeColor="text1"/>
          <w:sz w:val="24"/>
          <w:szCs w:val="24"/>
        </w:rPr>
        <w:t xml:space="preserve"> 1026/2022,</w:t>
      </w:r>
      <w:r w:rsidRPr="00D20751">
        <w:rPr>
          <w:rFonts w:ascii="Garamond" w:hAnsi="Garamond" w:cs="Arial"/>
          <w:color w:val="000000" w:themeColor="text1"/>
          <w:sz w:val="24"/>
          <w:szCs w:val="24"/>
        </w:rPr>
        <w:t xml:space="preserve"> pro tuto agendu s tím, že rozpis služeb je pro příslušný týden stanoven v seznamu, který bude zveřejněn, nejpozději poslední pracovní den v týdnu, který tomuto týdnu předchází, v němž jsou uvedeni následující </w:t>
      </w:r>
      <w:r w:rsidRPr="00B00DD9">
        <w:rPr>
          <w:rFonts w:ascii="Garamond" w:hAnsi="Garamond" w:cs="Arial"/>
          <w:color w:val="000000" w:themeColor="text1"/>
          <w:sz w:val="24"/>
          <w:szCs w:val="24"/>
        </w:rPr>
        <w:t xml:space="preserve">soudci JUDr. Dana Nováková, Mgr. Jindřich Mařík, Mgr. Veronika Konšelová, Mgr. Lucie Petráková, JUDr. Štěpán Slavík, JUDr. Lenka </w:t>
      </w:r>
      <w:proofErr w:type="spellStart"/>
      <w:r w:rsidRPr="00B00DD9">
        <w:rPr>
          <w:rFonts w:ascii="Garamond" w:hAnsi="Garamond" w:cs="Arial"/>
          <w:color w:val="000000" w:themeColor="text1"/>
          <w:sz w:val="24"/>
          <w:szCs w:val="24"/>
        </w:rPr>
        <w:t>Melmuková</w:t>
      </w:r>
      <w:proofErr w:type="spellEnd"/>
      <w:r w:rsidRPr="00B00DD9">
        <w:rPr>
          <w:rFonts w:ascii="Garamond" w:hAnsi="Garamond" w:cs="Arial"/>
          <w:color w:val="000000" w:themeColor="text1"/>
          <w:sz w:val="24"/>
          <w:szCs w:val="24"/>
        </w:rPr>
        <w:t xml:space="preserve">, JUDr. Josef </w:t>
      </w:r>
      <w:proofErr w:type="spellStart"/>
      <w:r w:rsidRPr="00B00DD9">
        <w:rPr>
          <w:rFonts w:ascii="Garamond" w:hAnsi="Garamond" w:cs="Arial"/>
          <w:color w:val="000000" w:themeColor="text1"/>
          <w:sz w:val="24"/>
          <w:szCs w:val="24"/>
        </w:rPr>
        <w:t>Pelcner</w:t>
      </w:r>
      <w:proofErr w:type="spellEnd"/>
      <w:r w:rsidRPr="00B00DD9">
        <w:rPr>
          <w:rFonts w:ascii="Garamond" w:hAnsi="Garamond" w:cs="Arial"/>
          <w:color w:val="000000" w:themeColor="text1"/>
          <w:sz w:val="24"/>
          <w:szCs w:val="24"/>
        </w:rPr>
        <w:t xml:space="preserve">, JUDr. Alice Kořínková, Mgr. Marie Jelínková. V případě, že soudce, jemuž má být věc přidělena, nemůže ji z naléhavých důvodů vyřídit, je k jejímu vyřízení příslušný kterýkoliv ze soudců zapsaný v rozpisu služeb pro tuto agendu.    </w:t>
      </w:r>
    </w:p>
    <w:p w:rsidR="00A74765" w:rsidRPr="00B00DD9" w:rsidRDefault="00A74765" w:rsidP="004E672A">
      <w:pPr>
        <w:pStyle w:val="Odstavecseseznamem"/>
        <w:spacing w:after="0" w:line="240" w:lineRule="auto"/>
        <w:ind w:left="0"/>
        <w:jc w:val="both"/>
        <w:rPr>
          <w:rFonts w:ascii="Garamond" w:hAnsi="Garamond" w:cs="Arial"/>
          <w:color w:val="000000" w:themeColor="text1"/>
          <w:sz w:val="24"/>
          <w:szCs w:val="24"/>
        </w:rPr>
      </w:pP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6318F9" w:rsidP="009063C9">
      <w:pPr>
        <w:spacing w:after="0" w:line="240" w:lineRule="auto"/>
        <w:jc w:val="both"/>
        <w:rPr>
          <w:rFonts w:ascii="Garamond" w:hAnsi="Garamond" w:cs="Arial"/>
          <w:b/>
          <w:bCs/>
          <w:color w:val="000000" w:themeColor="text1"/>
          <w:sz w:val="24"/>
          <w:szCs w:val="24"/>
        </w:rPr>
      </w:pPr>
      <w:r>
        <w:rPr>
          <w:rFonts w:ascii="Garamond" w:hAnsi="Garamond" w:cs="Arial"/>
          <w:b/>
          <w:bCs/>
          <w:color w:val="000000" w:themeColor="text1"/>
          <w:sz w:val="24"/>
          <w:szCs w:val="24"/>
        </w:rPr>
        <w:t>5</w:t>
      </w:r>
      <w:r w:rsidR="00F96338" w:rsidRPr="00B00DD9">
        <w:rPr>
          <w:rFonts w:ascii="Garamond" w:hAnsi="Garamond" w:cs="Arial"/>
          <w:b/>
          <w:bCs/>
          <w:color w:val="000000" w:themeColor="text1"/>
          <w:sz w:val="24"/>
          <w:szCs w:val="24"/>
        </w:rPr>
        <w:t>)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r w:rsidR="00AF5854" w:rsidRPr="00D20751">
        <w:rPr>
          <w:rFonts w:ascii="Garamond" w:hAnsi="Garamond" w:cs="Arial"/>
          <w:color w:val="000000" w:themeColor="text1"/>
          <w:sz w:val="24"/>
          <w:szCs w:val="24"/>
        </w:rPr>
        <w:t>Mg</w:t>
      </w:r>
      <w:r w:rsidR="00DF26BE" w:rsidRPr="00D20751">
        <w:rPr>
          <w:rFonts w:ascii="Garamond" w:hAnsi="Garamond" w:cs="Arial"/>
          <w:color w:val="000000" w:themeColor="text1"/>
          <w:sz w:val="24"/>
          <w:szCs w:val="24"/>
        </w:rPr>
        <w:t xml:space="preserve">r. Miloslav Boudník, JUDr. Soňa </w:t>
      </w:r>
      <w:proofErr w:type="gramStart"/>
      <w:r w:rsidR="00AF5854" w:rsidRPr="00D20751">
        <w:rPr>
          <w:rFonts w:ascii="Garamond" w:hAnsi="Garamond" w:cs="Arial"/>
          <w:color w:val="000000" w:themeColor="text1"/>
          <w:sz w:val="24"/>
          <w:szCs w:val="24"/>
        </w:rPr>
        <w:t xml:space="preserve">Protivová, </w:t>
      </w:r>
      <w:r w:rsidR="00A33C5C" w:rsidRPr="00D20751">
        <w:rPr>
          <w:rFonts w:ascii="Garamond" w:hAnsi="Garamond" w:cs="Arial"/>
          <w:color w:val="000000" w:themeColor="text1"/>
          <w:sz w:val="24"/>
          <w:szCs w:val="24"/>
        </w:rPr>
        <w:t xml:space="preserve">                         </w:t>
      </w:r>
      <w:r w:rsidR="00AF5854" w:rsidRPr="00D20751">
        <w:rPr>
          <w:rFonts w:ascii="Garamond" w:hAnsi="Garamond" w:cs="Arial"/>
          <w:color w:val="000000" w:themeColor="text1"/>
          <w:sz w:val="24"/>
          <w:szCs w:val="24"/>
        </w:rPr>
        <w:t>Mgr.</w:t>
      </w:r>
      <w:proofErr w:type="gramEnd"/>
      <w:r w:rsidR="00AF5854" w:rsidRPr="00D20751">
        <w:rPr>
          <w:rFonts w:ascii="Garamond" w:hAnsi="Garamond" w:cs="Arial"/>
          <w:color w:val="000000" w:themeColor="text1"/>
          <w:sz w:val="24"/>
          <w:szCs w:val="24"/>
        </w:rPr>
        <w:t xml:space="preserve"> Michaela Kalná, </w:t>
      </w:r>
      <w:r w:rsidR="00F35296" w:rsidRPr="00D20751">
        <w:rPr>
          <w:rFonts w:ascii="Garamond" w:hAnsi="Garamond" w:cs="Arial"/>
          <w:color w:val="000000" w:themeColor="text1"/>
          <w:sz w:val="24"/>
          <w:szCs w:val="24"/>
        </w:rPr>
        <w:t xml:space="preserve">Mgr. Šárka </w:t>
      </w:r>
      <w:proofErr w:type="spellStart"/>
      <w:r w:rsidR="00B450C6" w:rsidRPr="00D20751">
        <w:rPr>
          <w:rFonts w:ascii="Garamond" w:hAnsi="Garamond" w:cs="Arial"/>
          <w:color w:val="000000" w:themeColor="text1"/>
          <w:sz w:val="24"/>
          <w:szCs w:val="24"/>
        </w:rPr>
        <w:t>Boříková</w:t>
      </w:r>
      <w:proofErr w:type="spellEnd"/>
      <w:r w:rsidR="00DF7A6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trvá vždy po dobu </w:t>
      </w:r>
      <w:r w:rsidR="00AF5854" w:rsidRPr="00D20751">
        <w:rPr>
          <w:rFonts w:ascii="Garamond" w:hAnsi="Garamond" w:cs="Arial"/>
          <w:color w:val="000000" w:themeColor="text1"/>
          <w:sz w:val="24"/>
          <w:szCs w:val="24"/>
        </w:rPr>
        <w:t xml:space="preserve">7 dnů </w:t>
      </w:r>
      <w:r w:rsidRPr="00D20751">
        <w:rPr>
          <w:rFonts w:ascii="Garamond" w:hAnsi="Garamond" w:cs="Arial"/>
          <w:color w:val="000000" w:themeColor="text1"/>
          <w:sz w:val="24"/>
          <w:szCs w:val="24"/>
        </w:rPr>
        <w:t xml:space="preserve">od </w:t>
      </w:r>
      <w:r w:rsidR="00AF5854" w:rsidRPr="00D20751">
        <w:rPr>
          <w:rFonts w:ascii="Garamond" w:hAnsi="Garamond" w:cs="Arial"/>
          <w:color w:val="000000" w:themeColor="text1"/>
          <w:sz w:val="24"/>
          <w:szCs w:val="24"/>
        </w:rPr>
        <w:t xml:space="preserve">pátku </w:t>
      </w:r>
      <w:r w:rsidRPr="00D20751">
        <w:rPr>
          <w:rFonts w:ascii="Garamond" w:hAnsi="Garamond" w:cs="Arial"/>
          <w:color w:val="000000" w:themeColor="text1"/>
          <w:sz w:val="24"/>
          <w:szCs w:val="24"/>
        </w:rPr>
        <w:t xml:space="preserve">od 7:00 hod. do následujícího </w:t>
      </w:r>
      <w:r w:rsidR="00AF5854" w:rsidRPr="00D20751">
        <w:rPr>
          <w:rFonts w:ascii="Garamond" w:hAnsi="Garamond" w:cs="Arial"/>
          <w:color w:val="000000" w:themeColor="text1"/>
          <w:sz w:val="24"/>
          <w:szCs w:val="24"/>
        </w:rPr>
        <w:t xml:space="preserve">pátku </w:t>
      </w:r>
      <w:r w:rsidRPr="00D20751">
        <w:rPr>
          <w:rFonts w:ascii="Garamond" w:hAnsi="Garamond" w:cs="Arial"/>
          <w:color w:val="000000" w:themeColor="text1"/>
          <w:sz w:val="24"/>
          <w:szCs w:val="24"/>
        </w:rPr>
        <w:t>7:00 hod. a pořadí soudců je stanoveno zvláštním r</w:t>
      </w:r>
      <w:r w:rsidR="005572E1" w:rsidRPr="00D20751">
        <w:rPr>
          <w:rFonts w:ascii="Garamond" w:hAnsi="Garamond" w:cs="Arial"/>
          <w:color w:val="000000" w:themeColor="text1"/>
          <w:sz w:val="24"/>
          <w:szCs w:val="24"/>
        </w:rPr>
        <w:t>ozpisem</w:t>
      </w:r>
      <w:r w:rsidR="00DF7A63" w:rsidRPr="00D20751">
        <w:rPr>
          <w:rFonts w:ascii="Garamond" w:hAnsi="Garamond" w:cs="Arial"/>
          <w:color w:val="000000" w:themeColor="text1"/>
          <w:sz w:val="24"/>
          <w:szCs w:val="24"/>
        </w:rPr>
        <w:t xml:space="preserve"> vedeným </w:t>
      </w:r>
      <w:r w:rsidR="00001E8E" w:rsidRPr="00D20751">
        <w:rPr>
          <w:rFonts w:ascii="Garamond" w:hAnsi="Garamond" w:cs="Arial"/>
          <w:color w:val="000000" w:themeColor="text1"/>
          <w:sz w:val="24"/>
          <w:szCs w:val="24"/>
        </w:rPr>
        <w:t xml:space="preserve">ve správním deníku pod </w:t>
      </w:r>
      <w:proofErr w:type="spellStart"/>
      <w:r w:rsidR="00001E8E" w:rsidRPr="00D20751">
        <w:rPr>
          <w:rFonts w:ascii="Garamond" w:hAnsi="Garamond" w:cs="Arial"/>
          <w:color w:val="000000" w:themeColor="text1"/>
          <w:sz w:val="24"/>
          <w:szCs w:val="24"/>
        </w:rPr>
        <w:t>sp</w:t>
      </w:r>
      <w:proofErr w:type="spellEnd"/>
      <w:r w:rsidR="00001E8E" w:rsidRPr="00D20751">
        <w:rPr>
          <w:rFonts w:ascii="Garamond" w:hAnsi="Garamond" w:cs="Arial"/>
          <w:color w:val="000000" w:themeColor="text1"/>
          <w:sz w:val="24"/>
          <w:szCs w:val="24"/>
        </w:rPr>
        <w:t xml:space="preserve">. zn. </w:t>
      </w:r>
      <w:r w:rsidR="00DF7A63" w:rsidRPr="00D20751">
        <w:rPr>
          <w:rFonts w:ascii="Garamond" w:hAnsi="Garamond" w:cs="Arial"/>
          <w:bCs/>
          <w:color w:val="000000" w:themeColor="text1"/>
          <w:sz w:val="24"/>
          <w:szCs w:val="24"/>
        </w:rPr>
        <w:t xml:space="preserve">2 </w:t>
      </w:r>
      <w:proofErr w:type="spellStart"/>
      <w:r w:rsidR="00DF7A63" w:rsidRPr="00D20751">
        <w:rPr>
          <w:rFonts w:ascii="Garamond" w:hAnsi="Garamond" w:cs="Arial"/>
          <w:bCs/>
          <w:color w:val="000000" w:themeColor="text1"/>
          <w:sz w:val="24"/>
          <w:szCs w:val="24"/>
        </w:rPr>
        <w:t>Spr</w:t>
      </w:r>
      <w:proofErr w:type="spellEnd"/>
      <w:r w:rsidR="00F35296" w:rsidRPr="00D20751">
        <w:rPr>
          <w:rFonts w:ascii="Garamond" w:hAnsi="Garamond" w:cs="Arial"/>
          <w:bCs/>
          <w:color w:val="000000" w:themeColor="text1"/>
          <w:sz w:val="24"/>
          <w:szCs w:val="24"/>
        </w:rPr>
        <w:t xml:space="preserve"> 1026/2022</w:t>
      </w:r>
      <w:r w:rsidR="005572E1" w:rsidRPr="00D20751">
        <w:rPr>
          <w:rFonts w:ascii="Garamond" w:hAnsi="Garamond" w:cs="Arial"/>
          <w:color w:val="000000" w:themeColor="text1"/>
          <w:sz w:val="24"/>
          <w:szCs w:val="24"/>
        </w:rPr>
        <w:t>. Rozpis služeb pro příslušný týden je stanoven v seznamu, který bude zveřejněn, nejpozději</w:t>
      </w:r>
      <w:r w:rsidR="00AF5854" w:rsidRPr="00D20751">
        <w:rPr>
          <w:rFonts w:ascii="Garamond" w:hAnsi="Garamond" w:cs="Arial"/>
          <w:color w:val="000000" w:themeColor="text1"/>
          <w:sz w:val="24"/>
          <w:szCs w:val="24"/>
        </w:rPr>
        <w:t xml:space="preserve"> ve čtvrtek do konce pracovní doby</w:t>
      </w:r>
      <w:r w:rsidRPr="00D20751">
        <w:rPr>
          <w:rFonts w:ascii="Garamond" w:hAnsi="Garamond" w:cs="Arial"/>
          <w:color w:val="000000" w:themeColor="text1"/>
          <w:sz w:val="24"/>
          <w:szCs w:val="24"/>
        </w:rPr>
        <w:t xml:space="preserve">. Soudce v rámci </w:t>
      </w:r>
      <w:r w:rsidRPr="00B00DD9">
        <w:rPr>
          <w:rFonts w:ascii="Garamond" w:hAnsi="Garamond" w:cs="Arial"/>
          <w:color w:val="000000" w:themeColor="text1"/>
          <w:sz w:val="24"/>
          <w:szCs w:val="24"/>
        </w:rPr>
        <w:t xml:space="preserve">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D3967" w:rsidRDefault="002D3967" w:rsidP="009063C9">
      <w:pPr>
        <w:spacing w:after="0" w:line="240" w:lineRule="auto"/>
        <w:jc w:val="both"/>
        <w:rPr>
          <w:rFonts w:ascii="Garamond" w:hAnsi="Garamond" w:cs="Arial"/>
          <w:color w:val="000000" w:themeColor="text1"/>
          <w:sz w:val="24"/>
          <w:szCs w:val="24"/>
        </w:rPr>
      </w:pPr>
    </w:p>
    <w:p w:rsidR="002D3967" w:rsidRPr="002D3967" w:rsidRDefault="002D3967" w:rsidP="002D3967">
      <w:pPr>
        <w:pStyle w:val="Zkladntextodsazen"/>
        <w:spacing w:after="0" w:line="240" w:lineRule="auto"/>
        <w:ind w:left="0"/>
        <w:jc w:val="both"/>
        <w:rPr>
          <w:rFonts w:ascii="Garamond" w:hAnsi="Garamond" w:cs="Arial"/>
          <w:color w:val="000000" w:themeColor="text1"/>
          <w:sz w:val="24"/>
          <w:szCs w:val="24"/>
        </w:rPr>
      </w:pPr>
      <w:r w:rsidRPr="002D3967">
        <w:rPr>
          <w:rFonts w:ascii="Garamond" w:hAnsi="Garamond" w:cs="Arial"/>
          <w:color w:val="000000" w:themeColor="text1"/>
          <w:sz w:val="24"/>
          <w:szCs w:val="24"/>
        </w:rPr>
        <w:t xml:space="preserve">V případě nepřítomnosti nebo vyloučení soudců uvedených v předchozím odstavci, rozhoduje a činí úkony v pracovní i mimopracovní době Mgr. Zdeněk Klouzek.  </w:t>
      </w:r>
    </w:p>
    <w:p w:rsidR="002D3967" w:rsidRPr="002D3967" w:rsidRDefault="002D3967" w:rsidP="002D3967">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w:t>
      </w:r>
      <w:r w:rsidR="008900B6">
        <w:rPr>
          <w:rFonts w:ascii="Garamond" w:hAnsi="Garamond" w:cs="Arial"/>
          <w:color w:val="000000" w:themeColor="text1"/>
          <w:sz w:val="24"/>
        </w:rPr>
        <w:t xml:space="preserve">, </w:t>
      </w:r>
      <w:r w:rsidR="008900B6" w:rsidRPr="006D26F3">
        <w:rPr>
          <w:rFonts w:ascii="Garamond" w:hAnsi="Garamond" w:cs="Arial"/>
          <w:color w:val="000000" w:themeColor="text1"/>
          <w:sz w:val="24"/>
        </w:rPr>
        <w:t>vyjma případů, kdy tento soudce z důvodu nepřítomnosti nemůže věc vyřídit, v takovém případě věc vyřídí soudce, který je uvedený v rozpisu služeb pro rozhodování o návrzích došlých v pracovní době na prvním místě, případně jeho zástupci dle pořadí</w:t>
      </w:r>
      <w:r w:rsidRPr="006D26F3">
        <w:rPr>
          <w:rFonts w:ascii="Garamond" w:hAnsi="Garamond" w:cs="Arial"/>
          <w:color w:val="000000" w:themeColor="text1"/>
          <w:sz w:val="24"/>
        </w:rPr>
        <w:t xml:space="preserve">. O návrzích došlých v mimopracovní době rozhoduje nebo činí úkony soudce, určený k tomu zvláštním </w:t>
      </w:r>
      <w:r w:rsidRPr="00B00DD9">
        <w:rPr>
          <w:rFonts w:ascii="Garamond" w:hAnsi="Garamond" w:cs="Arial"/>
          <w:color w:val="000000" w:themeColor="text1"/>
          <w:sz w:val="24"/>
        </w:rPr>
        <w:t>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Default="00A33C5C" w:rsidP="00773DE7">
      <w:pPr>
        <w:pStyle w:val="Zkladntextodsazen"/>
        <w:spacing w:after="0" w:line="240" w:lineRule="auto"/>
        <w:ind w:left="0"/>
        <w:jc w:val="both"/>
        <w:rPr>
          <w:rFonts w:ascii="Garamond" w:hAnsi="Garamond" w:cs="Arial"/>
          <w:color w:val="000000" w:themeColor="text1"/>
          <w:sz w:val="24"/>
          <w:szCs w:val="24"/>
        </w:rPr>
      </w:pPr>
    </w:p>
    <w:p w:rsidR="00B245A2" w:rsidRDefault="00B245A2" w:rsidP="00773DE7">
      <w:pPr>
        <w:pStyle w:val="Zkladntextodsazen"/>
        <w:spacing w:after="0" w:line="240" w:lineRule="auto"/>
        <w:ind w:left="0"/>
        <w:jc w:val="both"/>
        <w:rPr>
          <w:rFonts w:ascii="Garamond" w:hAnsi="Garamond" w:cs="Arial"/>
          <w:color w:val="000000" w:themeColor="text1"/>
          <w:sz w:val="24"/>
          <w:szCs w:val="24"/>
        </w:rPr>
      </w:pPr>
    </w:p>
    <w:p w:rsidR="00B245A2" w:rsidRPr="00B00DD9" w:rsidRDefault="00B245A2" w:rsidP="00773DE7">
      <w:pPr>
        <w:pStyle w:val="Zkladntextodsazen"/>
        <w:spacing w:after="0" w:line="240" w:lineRule="auto"/>
        <w:ind w:left="0"/>
        <w:jc w:val="both"/>
        <w:rPr>
          <w:rFonts w:ascii="Garamond" w:hAnsi="Garamond" w:cs="Arial"/>
          <w:color w:val="000000" w:themeColor="text1"/>
          <w:sz w:val="24"/>
          <w:szCs w:val="24"/>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lastRenderedPageBreak/>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A857B8" w:rsidRDefault="00A857B8" w:rsidP="00AB05C8">
      <w:pPr>
        <w:pStyle w:val="Normlnweb"/>
        <w:spacing w:before="0" w:beforeAutospacing="0" w:after="0" w:afterAutospacing="0"/>
        <w:jc w:val="both"/>
        <w:rPr>
          <w:rFonts w:ascii="Garamond" w:hAnsi="Garamond"/>
          <w:color w:val="000000" w:themeColor="text1"/>
        </w:rPr>
      </w:pPr>
    </w:p>
    <w:p w:rsidR="00A857B8" w:rsidRDefault="00A857B8" w:rsidP="00AB05C8">
      <w:pPr>
        <w:pStyle w:val="Normlnweb"/>
        <w:spacing w:before="0" w:beforeAutospacing="0" w:after="0" w:afterAutospacing="0"/>
        <w:jc w:val="both"/>
        <w:rPr>
          <w:rFonts w:ascii="Garamond" w:hAnsi="Garamond"/>
          <w:color w:val="000000" w:themeColor="text1"/>
        </w:rPr>
      </w:pPr>
    </w:p>
    <w:p w:rsidR="00F96338"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7126BF" w:rsidRPr="001D6C9B" w:rsidRDefault="007126BF" w:rsidP="007126BF">
      <w:pPr>
        <w:pStyle w:val="Normlnweb"/>
        <w:spacing w:before="0" w:beforeAutospacing="0" w:after="0" w:afterAutospacing="0"/>
        <w:ind w:left="1080"/>
        <w:rPr>
          <w:rFonts w:ascii="Garamond" w:hAnsi="Garamond"/>
          <w:b/>
          <w:bCs/>
          <w:color w:val="000000" w:themeColor="text1"/>
        </w:rPr>
      </w:pPr>
    </w:p>
    <w:tbl>
      <w:tblPr>
        <w:tblStyle w:val="Mkatabulky"/>
        <w:tblW w:w="10632" w:type="dxa"/>
        <w:tblInd w:w="-885" w:type="dxa"/>
        <w:tblLayout w:type="fixed"/>
        <w:tblLook w:val="04A0" w:firstRow="1" w:lastRow="0" w:firstColumn="1" w:lastColumn="0" w:noHBand="0" w:noVBand="1"/>
      </w:tblPr>
      <w:tblGrid>
        <w:gridCol w:w="851"/>
        <w:gridCol w:w="5529"/>
        <w:gridCol w:w="2410"/>
        <w:gridCol w:w="1842"/>
      </w:tblGrid>
      <w:tr w:rsidR="001D6C9B" w:rsidRPr="001D6C9B" w:rsidTr="00A857B8">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529"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41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842"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A857B8">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529" w:type="dxa"/>
          </w:tcPr>
          <w:p w:rsidR="00482B4B" w:rsidRPr="00D20751" w:rsidRDefault="00482B4B" w:rsidP="008F5143">
            <w:pPr>
              <w:pStyle w:val="Zkladntext"/>
              <w:rPr>
                <w:rFonts w:ascii="Garamond" w:hAnsi="Garamond" w:cs="Arial"/>
                <w:color w:val="000000" w:themeColor="text1"/>
                <w:sz w:val="24"/>
                <w:lang w:eastAsia="en-US"/>
              </w:rPr>
            </w:pPr>
          </w:p>
          <w:p w:rsidR="00773DE7" w:rsidRPr="00D20751" w:rsidRDefault="006069BE" w:rsidP="00773DE7">
            <w:pPr>
              <w:pStyle w:val="Zkladntext"/>
              <w:rPr>
                <w:rFonts w:ascii="Garamond" w:hAnsi="Garamond" w:cs="Arial"/>
                <w:color w:val="000000" w:themeColor="text1"/>
                <w:sz w:val="24"/>
                <w:lang w:eastAsia="en-US"/>
              </w:rPr>
            </w:pPr>
            <w:r w:rsidRPr="00D20751">
              <w:rPr>
                <w:rFonts w:ascii="Garamond" w:hAnsi="Garamond"/>
                <w:color w:val="000000" w:themeColor="text1"/>
                <w:sz w:val="24"/>
              </w:rPr>
              <w:t xml:space="preserve">Z důvodu čerpání rodičovské dovolené </w:t>
            </w:r>
            <w:r w:rsidR="00745B81" w:rsidRPr="00D20751">
              <w:rPr>
                <w:rFonts w:ascii="Garamond" w:hAnsi="Garamond"/>
                <w:color w:val="000000" w:themeColor="text1"/>
                <w:sz w:val="24"/>
              </w:rPr>
              <w:t>je soudní oddělení uzavřeno.</w:t>
            </w:r>
          </w:p>
          <w:p w:rsidR="00E64027" w:rsidRPr="00D20751" w:rsidRDefault="00E64027" w:rsidP="008F5143">
            <w:pPr>
              <w:pStyle w:val="Zkladntext"/>
              <w:rPr>
                <w:rFonts w:ascii="Garamond" w:hAnsi="Garamond" w:cs="Arial"/>
                <w:color w:val="000000" w:themeColor="text1"/>
                <w:sz w:val="24"/>
                <w:lang w:eastAsia="en-US"/>
              </w:rPr>
            </w:pPr>
          </w:p>
          <w:p w:rsidR="00CB5267" w:rsidRPr="00D20751" w:rsidRDefault="00CB5267"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482B4B" w:rsidRPr="00D20751" w:rsidRDefault="00482B4B" w:rsidP="008F5143">
            <w:pPr>
              <w:pStyle w:val="Zkladntext"/>
              <w:rPr>
                <w:rFonts w:ascii="Garamond" w:hAnsi="Garamond" w:cs="Arial"/>
                <w:color w:val="000000" w:themeColor="text1"/>
                <w:sz w:val="24"/>
                <w:lang w:eastAsia="en-US"/>
              </w:rPr>
            </w:pPr>
          </w:p>
          <w:p w:rsidR="006069BE" w:rsidRPr="00D20751" w:rsidRDefault="006069BE" w:rsidP="008F5143">
            <w:pPr>
              <w:pStyle w:val="Zkladntext"/>
              <w:rPr>
                <w:rFonts w:ascii="Garamond" w:hAnsi="Garamond" w:cs="Arial"/>
                <w:color w:val="000000" w:themeColor="text1"/>
                <w:sz w:val="24"/>
                <w:lang w:eastAsia="en-US"/>
              </w:rPr>
            </w:pPr>
          </w:p>
          <w:p w:rsidR="006069BE" w:rsidRPr="00D20751" w:rsidRDefault="006069BE" w:rsidP="008F5143">
            <w:pPr>
              <w:pStyle w:val="Zkladntext"/>
              <w:rPr>
                <w:rFonts w:ascii="Garamond" w:hAnsi="Garamond" w:cs="Arial"/>
                <w:color w:val="000000" w:themeColor="text1"/>
                <w:sz w:val="24"/>
                <w:lang w:eastAsia="en-US"/>
              </w:rPr>
            </w:pPr>
          </w:p>
          <w:p w:rsidR="006069BE" w:rsidRPr="00D20751" w:rsidRDefault="006069BE" w:rsidP="008F5143">
            <w:pPr>
              <w:pStyle w:val="Zkladntext"/>
              <w:rPr>
                <w:rFonts w:ascii="Garamond" w:hAnsi="Garamond" w:cs="Arial"/>
                <w:color w:val="000000" w:themeColor="text1"/>
                <w:sz w:val="24"/>
                <w:lang w:eastAsia="en-US"/>
              </w:rPr>
            </w:pPr>
          </w:p>
          <w:p w:rsidR="00996638" w:rsidRPr="00D20751" w:rsidRDefault="00996638" w:rsidP="008F5143">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1 T do </w:t>
            </w:r>
            <w:proofErr w:type="gramStart"/>
            <w:r w:rsidRPr="00D20751">
              <w:rPr>
                <w:rFonts w:ascii="Garamond" w:hAnsi="Garamond" w:cs="Arial"/>
                <w:color w:val="000000" w:themeColor="text1"/>
                <w:sz w:val="24"/>
                <w:lang w:eastAsia="en-US"/>
              </w:rPr>
              <w:t>31.8.2015</w:t>
            </w:r>
            <w:proofErr w:type="gramEnd"/>
            <w:r w:rsidRPr="00D20751">
              <w:rPr>
                <w:rFonts w:ascii="Garamond" w:hAnsi="Garamond" w:cs="Arial"/>
                <w:color w:val="000000" w:themeColor="text1"/>
                <w:sz w:val="24"/>
                <w:lang w:eastAsia="en-US"/>
              </w:rPr>
              <w:t>,</w:t>
            </w:r>
            <w:r w:rsidRPr="00D20751">
              <w:rPr>
                <w:rFonts w:ascii="Garamond" w:hAnsi="Garamond" w:cs="Arial"/>
                <w:i/>
                <w:color w:val="000000" w:themeColor="text1"/>
                <w:sz w:val="24"/>
                <w:lang w:eastAsia="en-US"/>
              </w:rPr>
              <w:t xml:space="preserve"> </w:t>
            </w:r>
            <w:r w:rsidRPr="00D20751">
              <w:rPr>
                <w:rFonts w:ascii="Garamond" w:hAnsi="Garamond" w:cs="Arial"/>
                <w:color w:val="000000" w:themeColor="text1"/>
                <w:sz w:val="24"/>
                <w:lang w:eastAsia="en-US"/>
              </w:rPr>
              <w:t>které byly do 31.8.2015 pravomocně skončeny, ale byly zrušeny na základě mimořádného opravného prostředku.</w:t>
            </w: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E64027" w:rsidRPr="00D20751" w:rsidRDefault="00E64027" w:rsidP="008F5143">
            <w:pPr>
              <w:pStyle w:val="Zkladntext"/>
              <w:rPr>
                <w:rFonts w:ascii="Garamond" w:hAnsi="Garamond" w:cs="Arial"/>
                <w:color w:val="000000" w:themeColor="text1"/>
                <w:sz w:val="24"/>
                <w:lang w:eastAsia="en-US"/>
              </w:rPr>
            </w:pPr>
          </w:p>
          <w:p w:rsidR="00996638" w:rsidRPr="00D20751" w:rsidRDefault="00996638" w:rsidP="008F5143">
            <w:pPr>
              <w:pStyle w:val="Zkladntext"/>
              <w:rPr>
                <w:rFonts w:ascii="Garamond" w:hAnsi="Garamond"/>
                <w:b/>
                <w:color w:val="000000" w:themeColor="text1"/>
                <w:sz w:val="24"/>
              </w:rPr>
            </w:pPr>
          </w:p>
        </w:tc>
        <w:tc>
          <w:tcPr>
            <w:tcW w:w="2410" w:type="dxa"/>
          </w:tcPr>
          <w:p w:rsidR="006069BE" w:rsidRPr="00D20751" w:rsidRDefault="006069BE" w:rsidP="006069BE">
            <w:pPr>
              <w:rPr>
                <w:rFonts w:ascii="Garamond" w:hAnsi="Garamond"/>
                <w:b/>
                <w:color w:val="000000" w:themeColor="text1"/>
                <w:sz w:val="24"/>
                <w:szCs w:val="24"/>
              </w:rPr>
            </w:pPr>
          </w:p>
          <w:p w:rsidR="006069BE" w:rsidRPr="00D20751" w:rsidRDefault="00996638" w:rsidP="006069BE">
            <w:pPr>
              <w:rPr>
                <w:rFonts w:ascii="Garamond" w:hAnsi="Garamond"/>
                <w:b/>
                <w:color w:val="000000" w:themeColor="text1"/>
                <w:sz w:val="24"/>
                <w:szCs w:val="24"/>
              </w:rPr>
            </w:pPr>
            <w:r w:rsidRPr="00D20751">
              <w:rPr>
                <w:rFonts w:ascii="Garamond" w:hAnsi="Garamond"/>
                <w:b/>
                <w:color w:val="000000" w:themeColor="text1"/>
                <w:sz w:val="24"/>
                <w:szCs w:val="24"/>
              </w:rPr>
              <w:t>JUDr. Renata Klatovská</w:t>
            </w:r>
          </w:p>
          <w:p w:rsidR="006069BE" w:rsidRPr="00D20751" w:rsidRDefault="006069BE" w:rsidP="006069BE">
            <w:pPr>
              <w:rPr>
                <w:rFonts w:ascii="Garamond" w:hAnsi="Garamond"/>
                <w:color w:val="000000" w:themeColor="text1"/>
                <w:sz w:val="24"/>
                <w:szCs w:val="24"/>
              </w:rPr>
            </w:pPr>
            <w:r w:rsidRPr="00D20751">
              <w:rPr>
                <w:rFonts w:ascii="Garamond" w:hAnsi="Garamond"/>
                <w:color w:val="000000" w:themeColor="text1"/>
                <w:sz w:val="24"/>
                <w:szCs w:val="24"/>
              </w:rPr>
              <w:t>(pozn. rodičovská dovolená)</w:t>
            </w:r>
          </w:p>
          <w:p w:rsidR="00996638" w:rsidRPr="00D20751" w:rsidRDefault="00996638" w:rsidP="008F5143">
            <w:pPr>
              <w:rPr>
                <w:rFonts w:ascii="Garamond" w:hAnsi="Garamond"/>
                <w:b/>
                <w:strike/>
                <w:color w:val="000000" w:themeColor="text1"/>
                <w:sz w:val="24"/>
                <w:szCs w:val="24"/>
              </w:rPr>
            </w:pPr>
          </w:p>
          <w:p w:rsidR="00146300" w:rsidRPr="00D20751" w:rsidRDefault="00146300"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2B0544" w:rsidRPr="00D20751" w:rsidRDefault="002B0544" w:rsidP="008F5143">
            <w:pPr>
              <w:rPr>
                <w:rFonts w:ascii="Garamond" w:hAnsi="Garamond"/>
                <w:b/>
                <w:color w:val="000000" w:themeColor="text1"/>
                <w:sz w:val="24"/>
                <w:szCs w:val="24"/>
              </w:rPr>
            </w:pPr>
          </w:p>
          <w:p w:rsidR="00DE6ACB" w:rsidRPr="00D20751" w:rsidRDefault="00DE6ACB" w:rsidP="008F5143">
            <w:pPr>
              <w:rPr>
                <w:rFonts w:ascii="Garamond" w:hAnsi="Garamond"/>
                <w:b/>
                <w:color w:val="000000" w:themeColor="text1"/>
                <w:sz w:val="24"/>
                <w:szCs w:val="24"/>
              </w:rPr>
            </w:pPr>
          </w:p>
          <w:p w:rsidR="00DE6ACB" w:rsidRPr="00D20751" w:rsidRDefault="00DE6ACB" w:rsidP="008F5143">
            <w:pPr>
              <w:rPr>
                <w:rFonts w:ascii="Garamond" w:hAnsi="Garamond"/>
                <w:b/>
                <w:color w:val="000000" w:themeColor="text1"/>
                <w:sz w:val="24"/>
                <w:szCs w:val="24"/>
              </w:rPr>
            </w:pPr>
          </w:p>
          <w:p w:rsidR="00A857B8" w:rsidRPr="00D20751" w:rsidRDefault="00DE6ACB" w:rsidP="008F5143">
            <w:pPr>
              <w:rPr>
                <w:rFonts w:ascii="Garamond" w:hAnsi="Garamond"/>
                <w:b/>
                <w:color w:val="000000" w:themeColor="text1"/>
                <w:sz w:val="24"/>
                <w:szCs w:val="24"/>
              </w:rPr>
            </w:pPr>
            <w:r w:rsidRPr="00D20751">
              <w:rPr>
                <w:rFonts w:ascii="Garamond" w:hAnsi="Garamond"/>
                <w:b/>
                <w:color w:val="000000" w:themeColor="text1"/>
                <w:sz w:val="24"/>
                <w:szCs w:val="24"/>
              </w:rPr>
              <w:t>Mg</w:t>
            </w:r>
            <w:r w:rsidR="00E64027" w:rsidRPr="00D20751">
              <w:rPr>
                <w:rFonts w:ascii="Garamond" w:hAnsi="Garamond"/>
                <w:b/>
                <w:color w:val="000000" w:themeColor="text1"/>
                <w:sz w:val="24"/>
                <w:szCs w:val="24"/>
              </w:rPr>
              <w:t xml:space="preserve">r. Zdeněk </w:t>
            </w:r>
          </w:p>
          <w:p w:rsidR="00E64027" w:rsidRPr="00D20751" w:rsidRDefault="00E64027" w:rsidP="008F5143">
            <w:pPr>
              <w:rPr>
                <w:rFonts w:ascii="Garamond" w:hAnsi="Garamond"/>
                <w:b/>
                <w:color w:val="000000" w:themeColor="text1"/>
                <w:sz w:val="24"/>
                <w:szCs w:val="24"/>
              </w:rPr>
            </w:pPr>
            <w:r w:rsidRPr="00D20751">
              <w:rPr>
                <w:rFonts w:ascii="Garamond" w:hAnsi="Garamond"/>
                <w:b/>
                <w:color w:val="000000" w:themeColor="text1"/>
                <w:sz w:val="24"/>
                <w:szCs w:val="24"/>
              </w:rPr>
              <w:t>Klouzek</w:t>
            </w:r>
          </w:p>
          <w:p w:rsidR="00E64027" w:rsidRPr="00D20751" w:rsidRDefault="00E64027" w:rsidP="008F5143">
            <w:pPr>
              <w:rPr>
                <w:rFonts w:ascii="Garamond" w:hAnsi="Garamond"/>
                <w:b/>
                <w:color w:val="000000" w:themeColor="text1"/>
                <w:sz w:val="24"/>
                <w:szCs w:val="24"/>
              </w:rPr>
            </w:pP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DF26BE" w:rsidRPr="00D20751" w:rsidRDefault="00DF26BE"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Michaela Kalná </w:t>
            </w:r>
          </w:p>
          <w:p w:rsidR="004C0CC1"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p>
          <w:p w:rsidR="00E64027" w:rsidRPr="00D20751" w:rsidRDefault="00E64027" w:rsidP="008F5143">
            <w:pPr>
              <w:rPr>
                <w:rFonts w:ascii="Garamond" w:hAnsi="Garamond" w:cs="Arial"/>
                <w:strike/>
                <w:color w:val="000000" w:themeColor="text1"/>
                <w:sz w:val="24"/>
                <w:szCs w:val="24"/>
              </w:rPr>
            </w:pPr>
          </w:p>
          <w:p w:rsidR="00CD6D17" w:rsidRPr="00D20751" w:rsidRDefault="00CD6D17" w:rsidP="00CD6D17">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DF26BE" w:rsidRPr="00D20751" w:rsidRDefault="00DF26BE"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Michaela Kalná </w:t>
            </w:r>
          </w:p>
          <w:p w:rsidR="004C0CC1"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p>
          <w:p w:rsidR="00E64027" w:rsidRPr="00D20751" w:rsidRDefault="00E64027" w:rsidP="008F5143">
            <w:pPr>
              <w:jc w:val="both"/>
              <w:rPr>
                <w:rFonts w:ascii="Garamond" w:hAnsi="Garamond" w:cs="Arial"/>
                <w:color w:val="000000" w:themeColor="text1"/>
                <w:sz w:val="24"/>
                <w:szCs w:val="24"/>
              </w:rPr>
            </w:pPr>
          </w:p>
          <w:p w:rsidR="00E64027" w:rsidRPr="00D20751" w:rsidRDefault="00E64027" w:rsidP="008F5143">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Boukalová</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roofErr w:type="spellStart"/>
            <w:r w:rsidRPr="00D20751">
              <w:rPr>
                <w:rFonts w:ascii="Garamond" w:hAnsi="Garamond" w:cs="Arial"/>
                <w:color w:val="000000" w:themeColor="text1"/>
                <w:sz w:val="24"/>
                <w:szCs w:val="24"/>
              </w:rPr>
              <w:t>Brettlová</w:t>
            </w:r>
            <w:proofErr w:type="spellEnd"/>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Bohumila Honcová</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M</w:t>
            </w:r>
            <w:r w:rsidR="00F2549E" w:rsidRPr="00D20751">
              <w:rPr>
                <w:rFonts w:ascii="Garamond" w:hAnsi="Garamond" w:cs="Arial"/>
                <w:color w:val="000000" w:themeColor="text1"/>
                <w:sz w:val="24"/>
                <w:szCs w:val="24"/>
              </w:rPr>
              <w:t>le</w:t>
            </w:r>
            <w:r w:rsidRPr="00D20751">
              <w:rPr>
                <w:rFonts w:ascii="Garamond" w:hAnsi="Garamond" w:cs="Arial"/>
                <w:color w:val="000000" w:themeColor="text1"/>
                <w:sz w:val="24"/>
                <w:szCs w:val="24"/>
              </w:rPr>
              <w:t>ziva</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Julie Soukupová</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Jaroslava </w:t>
            </w:r>
            <w:proofErr w:type="spellStart"/>
            <w:r w:rsidRPr="00D20751">
              <w:rPr>
                <w:rFonts w:ascii="Garamond" w:hAnsi="Garamond" w:cs="Arial"/>
                <w:color w:val="000000" w:themeColor="text1"/>
                <w:sz w:val="24"/>
                <w:szCs w:val="24"/>
              </w:rPr>
              <w:t>Stojčetović</w:t>
            </w:r>
            <w:proofErr w:type="spellEnd"/>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Helena Vaisová</w:t>
            </w:r>
          </w:p>
          <w:p w:rsidR="00DC1A99" w:rsidRPr="00D20751" w:rsidRDefault="00DC1A99"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Ing. </w:t>
            </w:r>
            <w:proofErr w:type="spellStart"/>
            <w:r w:rsidRPr="00D20751">
              <w:rPr>
                <w:rFonts w:ascii="Garamond" w:hAnsi="Garamond" w:cs="Arial"/>
                <w:color w:val="000000" w:themeColor="text1"/>
                <w:sz w:val="24"/>
                <w:szCs w:val="24"/>
              </w:rPr>
              <w:t>Zinaida</w:t>
            </w:r>
            <w:proofErr w:type="spellEnd"/>
            <w:r w:rsidRPr="00D20751">
              <w:rPr>
                <w:rFonts w:ascii="Garamond" w:hAnsi="Garamond" w:cs="Arial"/>
                <w:color w:val="000000" w:themeColor="text1"/>
                <w:sz w:val="24"/>
                <w:szCs w:val="24"/>
              </w:rPr>
              <w:t xml:space="preserve"> Valášková</w:t>
            </w:r>
          </w:p>
        </w:tc>
        <w:tc>
          <w:tcPr>
            <w:tcW w:w="1842" w:type="dxa"/>
          </w:tcPr>
          <w:p w:rsidR="00E64027" w:rsidRPr="00D20751" w:rsidRDefault="00E64027" w:rsidP="00C22E6D">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Monika Šmejkalová</w:t>
            </w:r>
            <w:r w:rsidRPr="00D20751">
              <w:rPr>
                <w:rFonts w:ascii="Garamond" w:hAnsi="Garamond" w:cs="Arial"/>
                <w:color w:val="000000" w:themeColor="text1"/>
                <w:sz w:val="24"/>
                <w:szCs w:val="24"/>
              </w:rPr>
              <w:t xml:space="preserve"> </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p>
          <w:p w:rsidR="00E64027" w:rsidRPr="00D20751" w:rsidRDefault="00E64027" w:rsidP="008F5143">
            <w:pPr>
              <w:rPr>
                <w:rFonts w:ascii="Garamond" w:hAnsi="Garamond" w:cs="Arial"/>
                <w:color w:val="000000" w:themeColor="text1"/>
                <w:sz w:val="24"/>
                <w:szCs w:val="24"/>
              </w:rPr>
            </w:pPr>
          </w:p>
          <w:p w:rsidR="00E64027" w:rsidRPr="00D20751" w:rsidRDefault="00C827AD" w:rsidP="008F5143">
            <w:pPr>
              <w:rPr>
                <w:rFonts w:ascii="Garamond" w:hAnsi="Garamond" w:cs="Arial"/>
                <w:color w:val="000000" w:themeColor="text1"/>
                <w:sz w:val="24"/>
                <w:szCs w:val="24"/>
              </w:rPr>
            </w:pPr>
            <w:r w:rsidRPr="00D20751">
              <w:rPr>
                <w:rFonts w:ascii="Garamond" w:hAnsi="Garamond" w:cs="Arial"/>
                <w:b/>
                <w:color w:val="000000" w:themeColor="text1"/>
                <w:sz w:val="24"/>
                <w:szCs w:val="24"/>
              </w:rPr>
              <w:t>Radka Šídová</w:t>
            </w:r>
            <w:r w:rsidR="00E64027" w:rsidRPr="00D20751">
              <w:rPr>
                <w:rFonts w:ascii="Garamond" w:hAnsi="Garamond" w:cs="Arial"/>
                <w:color w:val="000000" w:themeColor="text1"/>
                <w:sz w:val="24"/>
                <w:szCs w:val="24"/>
              </w:rPr>
              <w:t xml:space="preserve"> vyšší soudní úřednice</w:t>
            </w:r>
          </w:p>
          <w:p w:rsidR="00E64027" w:rsidRPr="00D20751" w:rsidRDefault="009E480B"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64027" w:rsidRPr="00D20751">
              <w:rPr>
                <w:rFonts w:ascii="Garamond" w:hAnsi="Garamond" w:cs="Arial"/>
                <w:color w:val="000000" w:themeColor="text1"/>
                <w:sz w:val="24"/>
                <w:szCs w:val="24"/>
              </w:rPr>
              <w:t>rátkodobý a trvalý zástup:</w:t>
            </w:r>
          </w:p>
          <w:p w:rsidR="00E64027" w:rsidRPr="00D20751" w:rsidRDefault="00C827AD"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Zdeňka Šuchaňová</w:t>
            </w:r>
          </w:p>
          <w:p w:rsidR="00611110" w:rsidRPr="00D20751" w:rsidRDefault="00611110" w:rsidP="008F5143">
            <w:pPr>
              <w:rPr>
                <w:rFonts w:ascii="Garamond" w:hAnsi="Garamond" w:cs="Arial"/>
                <w:color w:val="000000" w:themeColor="text1"/>
                <w:sz w:val="24"/>
                <w:szCs w:val="24"/>
              </w:rPr>
            </w:pPr>
          </w:p>
          <w:p w:rsidR="00C974F6" w:rsidRPr="0037407B" w:rsidRDefault="00C974F6" w:rsidP="008F5143">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C974F6" w:rsidRPr="0037407B" w:rsidRDefault="00C974F6" w:rsidP="008F5143">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p>
          <w:p w:rsidR="00997A83" w:rsidRPr="00D20751" w:rsidRDefault="00997A83" w:rsidP="008F5143">
            <w:pPr>
              <w:rPr>
                <w:rFonts w:ascii="Garamond" w:hAnsi="Garamond" w:cs="Arial"/>
                <w:color w:val="000000" w:themeColor="text1"/>
                <w:sz w:val="24"/>
                <w:szCs w:val="24"/>
              </w:rPr>
            </w:pPr>
          </w:p>
          <w:p w:rsidR="00B332E0" w:rsidRPr="00D20751" w:rsidRDefault="00B332E0" w:rsidP="00F27B8E">
            <w:pPr>
              <w:rPr>
                <w:rFonts w:ascii="Garamond" w:hAnsi="Garamond" w:cs="Arial"/>
                <w:b/>
                <w:color w:val="000000" w:themeColor="text1"/>
                <w:sz w:val="24"/>
                <w:szCs w:val="24"/>
              </w:rPr>
            </w:pPr>
            <w:r w:rsidRPr="00D20751">
              <w:rPr>
                <w:rFonts w:ascii="Garamond" w:hAnsi="Garamond" w:cs="Arial"/>
                <w:b/>
                <w:color w:val="000000" w:themeColor="text1"/>
                <w:sz w:val="24"/>
                <w:szCs w:val="24"/>
              </w:rPr>
              <w:t>Věra Kuchařová</w:t>
            </w:r>
          </w:p>
          <w:p w:rsidR="00B332E0" w:rsidRPr="00D20751" w:rsidRDefault="00B332E0" w:rsidP="00F27B8E">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p>
          <w:p w:rsidR="00B332E0" w:rsidRPr="00D20751" w:rsidRDefault="00B332E0" w:rsidP="00F27B8E">
            <w:pPr>
              <w:rPr>
                <w:rFonts w:ascii="Garamond" w:hAnsi="Garamond" w:cs="Arial"/>
                <w:b/>
                <w:color w:val="000000" w:themeColor="text1"/>
                <w:sz w:val="24"/>
                <w:szCs w:val="24"/>
              </w:rPr>
            </w:pPr>
          </w:p>
          <w:p w:rsidR="00BF4600" w:rsidRPr="00D20751" w:rsidRDefault="00E64027" w:rsidP="00F27B8E">
            <w:pPr>
              <w:rPr>
                <w:rFonts w:ascii="Garamond" w:hAnsi="Garamond" w:cs="Arial"/>
                <w:b/>
                <w:color w:val="000000" w:themeColor="text1"/>
                <w:sz w:val="24"/>
                <w:szCs w:val="24"/>
              </w:rPr>
            </w:pPr>
            <w:r w:rsidRPr="00D20751">
              <w:rPr>
                <w:rFonts w:ascii="Garamond" w:hAnsi="Garamond" w:cs="Arial"/>
                <w:b/>
                <w:color w:val="000000" w:themeColor="text1"/>
                <w:sz w:val="24"/>
                <w:szCs w:val="24"/>
              </w:rPr>
              <w:t>Zdeňka</w:t>
            </w:r>
          </w:p>
          <w:p w:rsidR="00F27B8E" w:rsidRPr="00D20751" w:rsidRDefault="00E64027" w:rsidP="00F27B8E">
            <w:pPr>
              <w:rPr>
                <w:rFonts w:ascii="Garamond" w:hAnsi="Garamond" w:cs="Arial"/>
                <w:color w:val="000000" w:themeColor="text1"/>
                <w:sz w:val="24"/>
                <w:szCs w:val="24"/>
              </w:rPr>
            </w:pPr>
            <w:r w:rsidRPr="00D20751">
              <w:rPr>
                <w:rFonts w:ascii="Garamond" w:hAnsi="Garamond" w:cs="Arial"/>
                <w:b/>
                <w:color w:val="000000" w:themeColor="text1"/>
                <w:sz w:val="24"/>
                <w:szCs w:val="24"/>
              </w:rPr>
              <w:t>Šuchaňová</w:t>
            </w:r>
            <w:r w:rsidRPr="00D20751">
              <w:rPr>
                <w:rFonts w:ascii="Garamond" w:hAnsi="Garamond" w:cs="Arial"/>
                <w:color w:val="000000" w:themeColor="text1"/>
                <w:sz w:val="24"/>
                <w:szCs w:val="24"/>
              </w:rPr>
              <w:t xml:space="preserve"> </w:t>
            </w:r>
          </w:p>
          <w:p w:rsidR="00D45D20" w:rsidRPr="00D20751" w:rsidRDefault="00E64027" w:rsidP="00D45D20">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p>
          <w:p w:rsidR="00E27360" w:rsidRPr="00D20751" w:rsidRDefault="009E480B" w:rsidP="007F5F00">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64027" w:rsidRPr="00D20751">
              <w:rPr>
                <w:rFonts w:ascii="Garamond" w:hAnsi="Garamond" w:cs="Arial"/>
                <w:color w:val="000000" w:themeColor="text1"/>
                <w:sz w:val="24"/>
                <w:szCs w:val="24"/>
              </w:rPr>
              <w:t>rátkodobý a</w:t>
            </w:r>
          </w:p>
          <w:p w:rsidR="00E64027" w:rsidRPr="00D20751" w:rsidRDefault="00E64027" w:rsidP="007F5F00">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0855D0"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0855D0" w:rsidRDefault="000855D0" w:rsidP="000855D0">
            <w:pPr>
              <w:rPr>
                <w:rFonts w:ascii="Garamond" w:hAnsi="Garamond" w:cs="Arial"/>
                <w:color w:val="000000" w:themeColor="text1"/>
                <w:sz w:val="24"/>
                <w:szCs w:val="24"/>
              </w:rPr>
            </w:pPr>
          </w:p>
          <w:p w:rsidR="00B17599" w:rsidRPr="006D26F3" w:rsidRDefault="00B17599" w:rsidP="000855D0">
            <w:pPr>
              <w:rPr>
                <w:rFonts w:ascii="Garamond" w:hAnsi="Garamond" w:cs="Arial"/>
                <w:b/>
                <w:color w:val="000000" w:themeColor="text1"/>
                <w:sz w:val="24"/>
                <w:szCs w:val="24"/>
              </w:rPr>
            </w:pPr>
            <w:r w:rsidRPr="006D26F3">
              <w:rPr>
                <w:rFonts w:ascii="Garamond" w:hAnsi="Garamond" w:cs="Arial"/>
                <w:b/>
                <w:color w:val="000000" w:themeColor="text1"/>
                <w:sz w:val="24"/>
                <w:szCs w:val="24"/>
              </w:rPr>
              <w:t>Mgr. Monika Krumlová</w:t>
            </w:r>
          </w:p>
          <w:p w:rsidR="006C569C" w:rsidRPr="006D26F3" w:rsidRDefault="00B17599" w:rsidP="000855D0">
            <w:pPr>
              <w:rPr>
                <w:rFonts w:ascii="Garamond" w:hAnsi="Garamond" w:cs="Arial"/>
                <w:color w:val="000000" w:themeColor="text1"/>
                <w:sz w:val="24"/>
                <w:szCs w:val="24"/>
              </w:rPr>
            </w:pPr>
            <w:r w:rsidRPr="006D26F3">
              <w:rPr>
                <w:rFonts w:ascii="Garamond" w:hAnsi="Garamond" w:cs="Arial"/>
                <w:color w:val="000000" w:themeColor="text1"/>
                <w:sz w:val="24"/>
                <w:szCs w:val="24"/>
              </w:rPr>
              <w:t>vyšší soudní úřednice</w:t>
            </w:r>
            <w:r w:rsidR="006C569C" w:rsidRPr="006D26F3">
              <w:rPr>
                <w:rFonts w:ascii="Garamond" w:hAnsi="Garamond" w:cs="Arial"/>
                <w:color w:val="000000" w:themeColor="text1"/>
                <w:sz w:val="24"/>
                <w:szCs w:val="24"/>
              </w:rPr>
              <w:t xml:space="preserve"> </w:t>
            </w:r>
          </w:p>
          <w:p w:rsidR="00B17599" w:rsidRDefault="006C569C" w:rsidP="000855D0">
            <w:pPr>
              <w:rPr>
                <w:rFonts w:ascii="Garamond" w:hAnsi="Garamond" w:cs="Arial"/>
                <w:color w:val="000000" w:themeColor="text1"/>
              </w:rPr>
            </w:pPr>
            <w:r w:rsidRPr="006D26F3">
              <w:rPr>
                <w:rFonts w:ascii="Garamond" w:hAnsi="Garamond" w:cs="Arial"/>
                <w:color w:val="000000" w:themeColor="text1"/>
              </w:rPr>
              <w:t>(</w:t>
            </w:r>
            <w:r w:rsidR="00DA7AF9" w:rsidRPr="006D26F3">
              <w:rPr>
                <w:rFonts w:ascii="Garamond" w:hAnsi="Garamond" w:cs="Arial"/>
                <w:color w:val="000000" w:themeColor="text1"/>
              </w:rPr>
              <w:t>od</w:t>
            </w:r>
            <w:r w:rsidRPr="006D26F3">
              <w:rPr>
                <w:rFonts w:ascii="Garamond" w:hAnsi="Garamond" w:cs="Arial"/>
                <w:color w:val="000000" w:themeColor="text1"/>
              </w:rPr>
              <w:t xml:space="preserve"> </w:t>
            </w:r>
            <w:proofErr w:type="gramStart"/>
            <w:r w:rsidRPr="006D26F3">
              <w:rPr>
                <w:rFonts w:ascii="Garamond" w:hAnsi="Garamond" w:cs="Arial"/>
                <w:color w:val="000000" w:themeColor="text1"/>
              </w:rPr>
              <w:t>6.2.2023</w:t>
            </w:r>
            <w:proofErr w:type="gramEnd"/>
            <w:r w:rsidRPr="006D26F3">
              <w:rPr>
                <w:rFonts w:ascii="Garamond" w:hAnsi="Garamond" w:cs="Arial"/>
                <w:color w:val="000000" w:themeColor="text1"/>
              </w:rPr>
              <w:t>)</w:t>
            </w:r>
          </w:p>
          <w:p w:rsidR="00990FC5" w:rsidRDefault="00990FC5" w:rsidP="000855D0">
            <w:pPr>
              <w:rPr>
                <w:rFonts w:ascii="Garamond" w:hAnsi="Garamond" w:cs="Arial"/>
                <w:color w:val="000000" w:themeColor="text1"/>
              </w:rPr>
            </w:pPr>
          </w:p>
          <w:p w:rsidR="00990FC5" w:rsidRPr="009E68E0" w:rsidRDefault="00990FC5" w:rsidP="000855D0">
            <w:pPr>
              <w:rPr>
                <w:rFonts w:ascii="Garamond" w:hAnsi="Garamond" w:cs="Arial"/>
                <w:b/>
                <w:color w:val="FF0000"/>
                <w:sz w:val="24"/>
                <w:szCs w:val="24"/>
              </w:rPr>
            </w:pPr>
            <w:r w:rsidRPr="009E68E0">
              <w:rPr>
                <w:rFonts w:ascii="Garamond" w:hAnsi="Garamond" w:cs="Arial"/>
                <w:b/>
                <w:color w:val="FF0000"/>
                <w:sz w:val="24"/>
                <w:szCs w:val="24"/>
              </w:rPr>
              <w:t>Mgr. Pavel Šnajdr</w:t>
            </w:r>
          </w:p>
          <w:p w:rsidR="00990FC5" w:rsidRPr="009E68E0" w:rsidRDefault="00990FC5" w:rsidP="000855D0">
            <w:pPr>
              <w:rPr>
                <w:rFonts w:ascii="Garamond" w:hAnsi="Garamond" w:cs="Arial"/>
                <w:color w:val="FF0000"/>
                <w:sz w:val="24"/>
                <w:szCs w:val="24"/>
              </w:rPr>
            </w:pPr>
            <w:r w:rsidRPr="009E68E0">
              <w:rPr>
                <w:rFonts w:ascii="Garamond" w:hAnsi="Garamond" w:cs="Arial"/>
                <w:color w:val="FF0000"/>
                <w:sz w:val="24"/>
                <w:szCs w:val="24"/>
              </w:rPr>
              <w:t>vyšší soudní úředník</w:t>
            </w:r>
          </w:p>
          <w:p w:rsidR="00B17599" w:rsidRPr="009E68E0" w:rsidRDefault="00B17599" w:rsidP="000855D0">
            <w:pPr>
              <w:rPr>
                <w:rFonts w:ascii="Garamond" w:hAnsi="Garamond" w:cs="Arial"/>
                <w:color w:val="FF0000"/>
                <w:sz w:val="24"/>
                <w:szCs w:val="24"/>
              </w:rPr>
            </w:pPr>
          </w:p>
          <w:p w:rsidR="00A857B8" w:rsidRPr="00D20751" w:rsidRDefault="00A857B8" w:rsidP="00A857B8">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A857B8" w:rsidRPr="00D20751" w:rsidRDefault="00A857B8" w:rsidP="00A857B8">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A857B8">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2</w:t>
            </w:r>
          </w:p>
        </w:tc>
        <w:tc>
          <w:tcPr>
            <w:tcW w:w="5529" w:type="dxa"/>
          </w:tcPr>
          <w:p w:rsidR="006D26F3" w:rsidRDefault="006D26F3" w:rsidP="00E27360">
            <w:pPr>
              <w:pStyle w:val="Zkladntext"/>
              <w:rPr>
                <w:rFonts w:ascii="Garamond" w:hAnsi="Garamond" w:cs="Arial"/>
                <w:color w:val="000000" w:themeColor="text1"/>
                <w:sz w:val="24"/>
                <w:lang w:eastAsia="en-US"/>
              </w:rPr>
            </w:pPr>
          </w:p>
          <w:p w:rsidR="000457F1" w:rsidRDefault="00E64027"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trestních v postupném časovém </w:t>
            </w:r>
          </w:p>
          <w:p w:rsidR="000457F1" w:rsidRDefault="000457F1" w:rsidP="00E27360">
            <w:pPr>
              <w:pStyle w:val="Zkladntext"/>
              <w:rPr>
                <w:rFonts w:ascii="Garamond" w:hAnsi="Garamond" w:cs="Arial"/>
                <w:color w:val="000000" w:themeColor="text1"/>
                <w:sz w:val="24"/>
                <w:lang w:eastAsia="en-US"/>
              </w:rPr>
            </w:pPr>
          </w:p>
          <w:p w:rsidR="00E64027" w:rsidRPr="00D20751" w:rsidRDefault="00E64027"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pořadí</w:t>
            </w:r>
            <w:r w:rsidR="00773DE7"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do </w:t>
            </w:r>
            <w:proofErr w:type="gramStart"/>
            <w:r w:rsidRPr="00D20751">
              <w:rPr>
                <w:rFonts w:ascii="Garamond" w:hAnsi="Garamond" w:cs="Arial"/>
                <w:color w:val="000000" w:themeColor="text1"/>
                <w:sz w:val="24"/>
                <w:lang w:eastAsia="en-US"/>
              </w:rPr>
              <w:t>rej</w:t>
            </w:r>
            <w:proofErr w:type="gramEnd"/>
            <w:r w:rsidRPr="00D20751">
              <w:rPr>
                <w:rFonts w:ascii="Garamond" w:hAnsi="Garamond" w:cs="Arial"/>
                <w:color w:val="000000" w:themeColor="text1"/>
                <w:sz w:val="24"/>
                <w:lang w:eastAsia="en-US"/>
              </w:rPr>
              <w:t xml:space="preserve">. T věci napadají v rozsahu </w:t>
            </w:r>
            <w:r w:rsidR="00771ACD" w:rsidRPr="00D20751">
              <w:rPr>
                <w:rFonts w:ascii="Garamond" w:hAnsi="Garamond" w:cs="Arial"/>
                <w:color w:val="000000" w:themeColor="text1"/>
                <w:sz w:val="24"/>
                <w:lang w:eastAsia="en-US"/>
              </w:rPr>
              <w:t>30 %</w:t>
            </w:r>
            <w:r w:rsidR="0091178D"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nápadu</w:t>
            </w:r>
            <w:r w:rsidR="00FF706A" w:rsidRPr="00D20751">
              <w:rPr>
                <w:rFonts w:ascii="Garamond" w:hAnsi="Garamond" w:cs="Arial"/>
                <w:color w:val="000000" w:themeColor="text1"/>
                <w:sz w:val="24"/>
                <w:lang w:eastAsia="en-US"/>
              </w:rPr>
              <w:t>, do</w:t>
            </w:r>
            <w:r w:rsidR="009E3BD5" w:rsidRPr="00D20751">
              <w:rPr>
                <w:rFonts w:ascii="Garamond" w:hAnsi="Garamond" w:cs="Arial"/>
                <w:color w:val="000000" w:themeColor="text1"/>
                <w:sz w:val="24"/>
                <w:lang w:eastAsia="en-US"/>
              </w:rPr>
              <w:t> </w:t>
            </w:r>
            <w:proofErr w:type="gramStart"/>
            <w:r w:rsidR="009E3BD5" w:rsidRPr="00D20751">
              <w:rPr>
                <w:rFonts w:ascii="Garamond" w:hAnsi="Garamond" w:cs="Arial"/>
                <w:color w:val="000000" w:themeColor="text1"/>
                <w:sz w:val="24"/>
                <w:lang w:eastAsia="en-US"/>
              </w:rPr>
              <w:t>rej</w:t>
            </w:r>
            <w:proofErr w:type="gramEnd"/>
            <w:r w:rsidR="009E3BD5" w:rsidRPr="00D20751">
              <w:rPr>
                <w:rFonts w:ascii="Garamond" w:hAnsi="Garamond" w:cs="Arial"/>
                <w:color w:val="000000" w:themeColor="text1"/>
                <w:sz w:val="24"/>
                <w:lang w:eastAsia="en-US"/>
              </w:rPr>
              <w:t>. P</w:t>
            </w:r>
            <w:r w:rsidR="00402C85" w:rsidRPr="00D20751">
              <w:rPr>
                <w:rFonts w:ascii="Garamond" w:hAnsi="Garamond" w:cs="Arial"/>
                <w:color w:val="000000" w:themeColor="text1"/>
                <w:sz w:val="24"/>
                <w:lang w:eastAsia="en-US"/>
              </w:rPr>
              <w:t>P</w:t>
            </w:r>
            <w:r w:rsidR="00FF706A" w:rsidRPr="00D20751">
              <w:rPr>
                <w:rFonts w:ascii="Garamond" w:hAnsi="Garamond" w:cs="Arial"/>
                <w:color w:val="000000" w:themeColor="text1"/>
                <w:sz w:val="24"/>
                <w:lang w:eastAsia="en-US"/>
              </w:rPr>
              <w:t xml:space="preserve"> napadají v rozsahu </w:t>
            </w:r>
            <w:r w:rsidR="002D5CAB" w:rsidRPr="00D20751">
              <w:rPr>
                <w:rFonts w:ascii="Garamond" w:hAnsi="Garamond" w:cs="Arial"/>
                <w:color w:val="000000" w:themeColor="text1"/>
                <w:sz w:val="24"/>
                <w:lang w:eastAsia="en-US"/>
              </w:rPr>
              <w:t xml:space="preserve">100 </w:t>
            </w:r>
            <w:r w:rsidR="0091178D" w:rsidRPr="00D20751">
              <w:rPr>
                <w:rFonts w:ascii="Garamond" w:hAnsi="Garamond" w:cs="Arial"/>
                <w:color w:val="000000" w:themeColor="text1"/>
                <w:sz w:val="24"/>
                <w:lang w:eastAsia="en-US"/>
              </w:rPr>
              <w:t xml:space="preserve">% </w:t>
            </w:r>
            <w:r w:rsidR="009E3BD5" w:rsidRPr="00D20751">
              <w:rPr>
                <w:rFonts w:ascii="Garamond" w:hAnsi="Garamond" w:cs="Arial"/>
                <w:color w:val="000000" w:themeColor="text1"/>
                <w:sz w:val="24"/>
                <w:lang w:eastAsia="en-US"/>
              </w:rPr>
              <w:t>nápadu</w:t>
            </w:r>
            <w:r w:rsidR="00852346" w:rsidRPr="00D20751">
              <w:rPr>
                <w:rFonts w:ascii="Garamond" w:hAnsi="Garamond" w:cs="Arial"/>
                <w:color w:val="000000" w:themeColor="text1"/>
                <w:sz w:val="24"/>
                <w:lang w:eastAsia="en-US"/>
              </w:rPr>
              <w:t xml:space="preserve"> </w:t>
            </w:r>
            <w:r w:rsidR="00D16D09" w:rsidRPr="00D20751">
              <w:rPr>
                <w:rFonts w:ascii="Garamond" w:hAnsi="Garamond" w:cs="Arial"/>
                <w:color w:val="000000" w:themeColor="text1"/>
                <w:sz w:val="24"/>
                <w:lang w:eastAsia="en-US"/>
              </w:rPr>
              <w:t xml:space="preserve">a  rozhodování do </w:t>
            </w:r>
            <w:proofErr w:type="gramStart"/>
            <w:r w:rsidR="00D16D09" w:rsidRPr="00D20751">
              <w:rPr>
                <w:rFonts w:ascii="Garamond" w:hAnsi="Garamond" w:cs="Arial"/>
                <w:color w:val="000000" w:themeColor="text1"/>
                <w:sz w:val="24"/>
                <w:lang w:eastAsia="en-US"/>
              </w:rPr>
              <w:t>r</w:t>
            </w:r>
            <w:r w:rsidRPr="00D20751">
              <w:rPr>
                <w:rFonts w:ascii="Garamond" w:hAnsi="Garamond" w:cs="Arial"/>
                <w:color w:val="000000" w:themeColor="text1"/>
                <w:sz w:val="24"/>
                <w:lang w:eastAsia="en-US"/>
              </w:rPr>
              <w:t>ej</w:t>
            </w:r>
            <w:proofErr w:type="gram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Tm</w:t>
            </w:r>
            <w:proofErr w:type="spellEnd"/>
            <w:r w:rsidR="0059016A" w:rsidRPr="00D20751">
              <w:rPr>
                <w:rFonts w:ascii="Garamond" w:hAnsi="Garamond" w:cs="Arial"/>
                <w:color w:val="000000" w:themeColor="text1"/>
                <w:sz w:val="24"/>
                <w:lang w:eastAsia="en-US"/>
              </w:rPr>
              <w:t xml:space="preserve"> </w:t>
            </w:r>
            <w:r w:rsidR="00C43914" w:rsidRPr="00D20751">
              <w:rPr>
                <w:rFonts w:ascii="Garamond" w:hAnsi="Garamond" w:cs="Arial"/>
                <w:color w:val="000000" w:themeColor="text1"/>
                <w:sz w:val="24"/>
                <w:lang w:eastAsia="en-US"/>
              </w:rPr>
              <w:t xml:space="preserve">napadají </w:t>
            </w:r>
            <w:r w:rsidR="0059016A" w:rsidRPr="00D20751">
              <w:rPr>
                <w:rFonts w:ascii="Garamond" w:hAnsi="Garamond" w:cs="Arial"/>
                <w:color w:val="000000" w:themeColor="text1"/>
                <w:sz w:val="24"/>
                <w:lang w:eastAsia="en-US"/>
              </w:rPr>
              <w:t xml:space="preserve">v rozsahu </w:t>
            </w:r>
            <w:r w:rsidR="0015538B" w:rsidRPr="00D20751">
              <w:rPr>
                <w:rFonts w:ascii="Garamond" w:hAnsi="Garamond" w:cs="Arial"/>
                <w:color w:val="000000" w:themeColor="text1"/>
                <w:sz w:val="24"/>
                <w:lang w:eastAsia="en-US"/>
              </w:rPr>
              <w:t>100</w:t>
            </w:r>
            <w:r w:rsidR="0059016A"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Td</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Nt</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Ntm</w:t>
            </w:r>
            <w:proofErr w:type="spellEnd"/>
            <w:r w:rsidRPr="00D20751">
              <w:rPr>
                <w:rFonts w:ascii="Garamond" w:hAnsi="Garamond" w:cs="Arial"/>
                <w:color w:val="000000" w:themeColor="text1"/>
                <w:sz w:val="24"/>
                <w:lang w:eastAsia="en-US"/>
              </w:rPr>
              <w:t xml:space="preserve"> </w:t>
            </w:r>
            <w:r w:rsidR="0091178D" w:rsidRPr="00D20751">
              <w:rPr>
                <w:rFonts w:ascii="Garamond" w:hAnsi="Garamond" w:cs="Arial"/>
                <w:color w:val="000000" w:themeColor="text1"/>
                <w:sz w:val="24"/>
                <w:lang w:eastAsia="en-US"/>
              </w:rPr>
              <w:t xml:space="preserve">věci napadají v rozsahu 100 % </w:t>
            </w:r>
            <w:r w:rsidRPr="00D20751">
              <w:rPr>
                <w:rFonts w:ascii="Garamond" w:hAnsi="Garamond" w:cs="Arial"/>
                <w:color w:val="000000" w:themeColor="text1"/>
                <w:sz w:val="24"/>
                <w:lang w:eastAsia="en-US"/>
              </w:rPr>
              <w:t xml:space="preserve">a Rod věci napadají v rozsahu </w:t>
            </w:r>
            <w:r w:rsidR="002D5CAB" w:rsidRPr="00D20751">
              <w:rPr>
                <w:rFonts w:ascii="Garamond" w:hAnsi="Garamond" w:cs="Arial"/>
                <w:color w:val="000000" w:themeColor="text1"/>
                <w:sz w:val="24"/>
                <w:lang w:eastAsia="en-US"/>
              </w:rPr>
              <w:t>100</w:t>
            </w:r>
            <w:r w:rsidR="0091178D"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w:t>
            </w:r>
            <w:r w:rsidR="00B74194" w:rsidRPr="00D20751">
              <w:rPr>
                <w:rFonts w:ascii="Garamond" w:hAnsi="Garamond" w:cs="Arial"/>
                <w:color w:val="000000" w:themeColor="text1"/>
                <w:sz w:val="24"/>
                <w:lang w:eastAsia="en-US"/>
              </w:rPr>
              <w:t>Trestné činy se specializací na řízení ve věcech týkajících se 2 a více osob napadají v rozsahu 100 %</w:t>
            </w:r>
            <w:r w:rsidR="00B74194" w:rsidRPr="00D20751">
              <w:rPr>
                <w:rFonts w:ascii="Garamond" w:hAnsi="Garamond" w:cs="Arial"/>
                <w:color w:val="000000" w:themeColor="text1"/>
                <w:sz w:val="24"/>
                <w:vertAlign w:val="superscript"/>
                <w:lang w:eastAsia="en-US"/>
              </w:rPr>
              <w:t>*)</w:t>
            </w:r>
            <w:r w:rsidR="00B74194" w:rsidRPr="00D20751">
              <w:rPr>
                <w:rFonts w:ascii="Garamond" w:hAnsi="Garamond" w:cs="Arial"/>
                <w:color w:val="000000" w:themeColor="text1"/>
                <w:sz w:val="24"/>
                <w:lang w:eastAsia="en-US"/>
              </w:rPr>
              <w:t>. Z</w:t>
            </w:r>
            <w:r w:rsidR="00254354" w:rsidRPr="00D20751">
              <w:rPr>
                <w:rFonts w:ascii="Garamond" w:hAnsi="Garamond" w:cs="Arial"/>
                <w:color w:val="000000" w:themeColor="text1"/>
                <w:sz w:val="24"/>
                <w:lang w:eastAsia="en-US"/>
              </w:rPr>
              <w:t xml:space="preserve"> nápadu se vyjímají </w:t>
            </w:r>
            <w:r w:rsidRPr="00D20751">
              <w:rPr>
                <w:rFonts w:ascii="Garamond" w:hAnsi="Garamond" w:cs="Arial"/>
                <w:color w:val="000000" w:themeColor="text1"/>
                <w:sz w:val="24"/>
                <w:lang w:eastAsia="en-US"/>
              </w:rPr>
              <w:t>řízení ve věcech s cizím prvkem,</w:t>
            </w:r>
            <w:r w:rsidR="007E0D4B" w:rsidRPr="00D20751">
              <w:rPr>
                <w:rFonts w:ascii="Garamond" w:hAnsi="Garamond" w:cs="Arial"/>
                <w:color w:val="000000" w:themeColor="text1"/>
                <w:sz w:val="24"/>
                <w:lang w:eastAsia="en-US"/>
              </w:rPr>
              <w:t xml:space="preserve"> trestné činy v dopravě,</w:t>
            </w:r>
            <w:r w:rsidR="006F593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ve věcech korupce úředních osob, korupce při veřejných zakázkách,</w:t>
            </w:r>
            <w:r w:rsidR="00E27360" w:rsidRPr="00D20751">
              <w:rPr>
                <w:rFonts w:ascii="Garamond" w:hAnsi="Garamond" w:cs="Arial"/>
                <w:color w:val="000000" w:themeColor="text1"/>
                <w:sz w:val="24"/>
                <w:lang w:eastAsia="en-US"/>
              </w:rPr>
              <w:t xml:space="preserve"> daňové </w:t>
            </w:r>
            <w:r w:rsidR="00205907" w:rsidRPr="00D20751">
              <w:rPr>
                <w:rFonts w:ascii="Garamond" w:hAnsi="Garamond" w:cs="Arial"/>
                <w:color w:val="000000" w:themeColor="text1"/>
                <w:sz w:val="24"/>
                <w:lang w:eastAsia="en-US"/>
              </w:rPr>
              <w:t>trestné činy</w:t>
            </w:r>
            <w:r w:rsidR="00E27360"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w:t>
            </w:r>
            <w:r w:rsidR="00A445AA" w:rsidRPr="00D20751">
              <w:rPr>
                <w:rFonts w:ascii="Garamond" w:hAnsi="Garamond" w:cs="Arial"/>
                <w:color w:val="000000" w:themeColor="text1"/>
                <w:sz w:val="24"/>
                <w:lang w:eastAsia="en-US"/>
              </w:rPr>
              <w:t xml:space="preserve">veřejných soutěžích a dražbách </w:t>
            </w:r>
            <w:r w:rsidRPr="00D20751">
              <w:rPr>
                <w:rFonts w:ascii="Garamond" w:hAnsi="Garamond" w:cs="Arial"/>
                <w:color w:val="000000" w:themeColor="text1"/>
                <w:sz w:val="24"/>
                <w:lang w:eastAsia="en-US"/>
              </w:rPr>
              <w:t xml:space="preserve">a řízení ve věcech </w:t>
            </w:r>
            <w:r w:rsidRPr="00D20751">
              <w:rPr>
                <w:rFonts w:ascii="Garamond" w:hAnsi="Garamond" w:cs="Arial"/>
                <w:bCs/>
                <w:color w:val="000000" w:themeColor="text1"/>
                <w:sz w:val="24"/>
                <w:lang w:eastAsia="en-US"/>
              </w:rPr>
              <w:t>trestní odpovědnosti právnických osob a řízení proti nim</w:t>
            </w:r>
            <w:r w:rsidR="0002286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a řízení ve věcech úpadkových trestných činů</w:t>
            </w:r>
            <w:r w:rsidRPr="00D20751">
              <w:rPr>
                <w:rFonts w:ascii="Garamond" w:hAnsi="Garamond" w:cs="Arial"/>
                <w:color w:val="000000" w:themeColor="text1"/>
                <w:sz w:val="24"/>
                <w:vertAlign w:val="superscript"/>
                <w:lang w:eastAsia="en-US"/>
              </w:rPr>
              <w:t>**)</w:t>
            </w:r>
            <w:r w:rsidRPr="00D20751">
              <w:rPr>
                <w:rFonts w:ascii="Garamond" w:hAnsi="Garamond" w:cs="Arial"/>
                <w:color w:val="000000" w:themeColor="text1"/>
                <w:sz w:val="24"/>
                <w:lang w:eastAsia="en-US"/>
              </w:rPr>
              <w:t xml:space="preserve">.  </w:t>
            </w:r>
          </w:p>
          <w:p w:rsidR="007126BF" w:rsidRPr="00D20751" w:rsidRDefault="007126BF" w:rsidP="00AE1499">
            <w:pPr>
              <w:pStyle w:val="Zkladntext"/>
              <w:rPr>
                <w:rFonts w:ascii="Garamond" w:hAnsi="Garamond" w:cs="Arial"/>
                <w:color w:val="000000" w:themeColor="text1"/>
                <w:sz w:val="24"/>
                <w:lang w:eastAsia="en-US"/>
              </w:rPr>
            </w:pPr>
          </w:p>
          <w:p w:rsidR="00E64027" w:rsidRPr="00D20751" w:rsidRDefault="00EC2546" w:rsidP="00AE1499">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Věci rejstříku 0 P</w:t>
            </w:r>
            <w:r w:rsidR="00402C85" w:rsidRPr="00D20751">
              <w:rPr>
                <w:rFonts w:ascii="Garamond" w:hAnsi="Garamond" w:cs="Arial"/>
                <w:color w:val="000000" w:themeColor="text1"/>
                <w:sz w:val="24"/>
                <w:lang w:eastAsia="en-US"/>
              </w:rPr>
              <w:t>P</w:t>
            </w:r>
            <w:r w:rsidRPr="00D20751">
              <w:rPr>
                <w:rFonts w:ascii="Garamond" w:hAnsi="Garamond" w:cs="Arial"/>
                <w:color w:val="000000" w:themeColor="text1"/>
                <w:sz w:val="24"/>
                <w:lang w:eastAsia="en-US"/>
              </w:rPr>
              <w:t>, 4 P</w:t>
            </w:r>
            <w:r w:rsidR="00402C85" w:rsidRPr="00D20751">
              <w:rPr>
                <w:rFonts w:ascii="Garamond" w:hAnsi="Garamond" w:cs="Arial"/>
                <w:color w:val="000000" w:themeColor="text1"/>
                <w:sz w:val="24"/>
                <w:lang w:eastAsia="en-US"/>
              </w:rPr>
              <w:t>P</w:t>
            </w:r>
            <w:r w:rsidRPr="00D20751">
              <w:rPr>
                <w:rFonts w:ascii="Garamond" w:hAnsi="Garamond" w:cs="Arial"/>
                <w:color w:val="000000" w:themeColor="text1"/>
                <w:sz w:val="24"/>
                <w:lang w:eastAsia="en-US"/>
              </w:rPr>
              <w:t>, které byly přiděleny k</w:t>
            </w:r>
            <w:r w:rsidR="00AE1499" w:rsidRPr="00D20751">
              <w:rPr>
                <w:rFonts w:ascii="Garamond" w:hAnsi="Garamond" w:cs="Arial"/>
                <w:color w:val="000000" w:themeColor="text1"/>
                <w:sz w:val="24"/>
                <w:lang w:eastAsia="en-US"/>
              </w:rPr>
              <w:t> </w:t>
            </w:r>
            <w:r w:rsidRPr="00D20751">
              <w:rPr>
                <w:rFonts w:ascii="Garamond" w:hAnsi="Garamond" w:cs="Arial"/>
                <w:color w:val="000000" w:themeColor="text1"/>
                <w:sz w:val="24"/>
                <w:lang w:eastAsia="en-US"/>
              </w:rPr>
              <w:t>vyřízení</w:t>
            </w:r>
            <w:r w:rsidR="00AE1499" w:rsidRPr="00D20751">
              <w:rPr>
                <w:rFonts w:ascii="Garamond" w:hAnsi="Garamond" w:cs="Arial"/>
                <w:color w:val="000000" w:themeColor="text1"/>
                <w:sz w:val="24"/>
                <w:lang w:eastAsia="en-US"/>
              </w:rPr>
              <w:t xml:space="preserve"> JUDr. Jaroslavu Špičkovi do </w:t>
            </w:r>
            <w:proofErr w:type="gramStart"/>
            <w:r w:rsidR="00AE1499" w:rsidRPr="00D20751">
              <w:rPr>
                <w:rFonts w:ascii="Garamond" w:hAnsi="Garamond" w:cs="Arial"/>
                <w:color w:val="000000" w:themeColor="text1"/>
                <w:sz w:val="24"/>
                <w:lang w:eastAsia="en-US"/>
              </w:rPr>
              <w:t>30.6.2020</w:t>
            </w:r>
            <w:proofErr w:type="gramEnd"/>
            <w:r w:rsidRPr="00D20751">
              <w:rPr>
                <w:rFonts w:ascii="Garamond" w:hAnsi="Garamond" w:cs="Arial"/>
                <w:color w:val="000000" w:themeColor="text1"/>
                <w:sz w:val="24"/>
                <w:lang w:eastAsia="en-US"/>
              </w:rPr>
              <w:t xml:space="preserve">, v nichž je třeba učinit úkon trestního řízení.  </w:t>
            </w:r>
          </w:p>
          <w:p w:rsidR="00BC66AA" w:rsidRPr="00D20751" w:rsidRDefault="00BC66AA" w:rsidP="009E3BD5">
            <w:pPr>
              <w:pStyle w:val="Zkladntext"/>
              <w:rPr>
                <w:rFonts w:ascii="Garamond" w:hAnsi="Garamond" w:cs="Arial"/>
                <w:color w:val="000000" w:themeColor="text1"/>
                <w:sz w:val="24"/>
                <w:lang w:eastAsia="en-US"/>
              </w:rPr>
            </w:pPr>
          </w:p>
          <w:p w:rsidR="004C0CC1" w:rsidRPr="00D20751" w:rsidRDefault="004C0CC1" w:rsidP="004C0CC1">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1 T do </w:t>
            </w:r>
            <w:proofErr w:type="gramStart"/>
            <w:r w:rsidRPr="00D20751">
              <w:rPr>
                <w:rFonts w:ascii="Garamond" w:hAnsi="Garamond" w:cs="Arial"/>
                <w:color w:val="000000" w:themeColor="text1"/>
                <w:sz w:val="24"/>
                <w:lang w:eastAsia="en-US"/>
              </w:rPr>
              <w:t>16.12.2020</w:t>
            </w:r>
            <w:proofErr w:type="gramEnd"/>
            <w:r w:rsidRPr="00D20751">
              <w:rPr>
                <w:rFonts w:ascii="Garamond" w:hAnsi="Garamond" w:cs="Arial"/>
                <w:color w:val="000000" w:themeColor="text1"/>
                <w:sz w:val="24"/>
                <w:lang w:eastAsia="en-US"/>
              </w:rPr>
              <w:t>, které byly do 15.2.2021 vyřízeny, ale od 16.2.2021 obživnou, věci napadlé do soudního oddělení 1 T do 16.12.2020 pravomocně skončené, které byly zrušeny na základě mimořádného opravného prostředku, vyřizuje Mgr. Miloslav Boudník.</w:t>
            </w:r>
          </w:p>
          <w:p w:rsidR="004C0CC1" w:rsidRPr="00D20751" w:rsidRDefault="004C0CC1" w:rsidP="004C0CC1">
            <w:pPr>
              <w:pStyle w:val="Zkladntext"/>
              <w:rPr>
                <w:rFonts w:ascii="Garamond" w:hAnsi="Garamond" w:cs="Arial"/>
                <w:color w:val="000000" w:themeColor="text1"/>
                <w:sz w:val="24"/>
                <w:lang w:eastAsia="en-US"/>
              </w:rPr>
            </w:pPr>
          </w:p>
          <w:p w:rsidR="004C0CC1" w:rsidRPr="00D20751" w:rsidRDefault="004C0CC1" w:rsidP="004C0CC1">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pravomocně skončené do </w:t>
            </w:r>
            <w:proofErr w:type="gramStart"/>
            <w:r w:rsidRPr="00D20751">
              <w:rPr>
                <w:rFonts w:ascii="Garamond" w:hAnsi="Garamond" w:cs="Arial"/>
                <w:color w:val="000000" w:themeColor="text1"/>
                <w:sz w:val="24"/>
                <w:lang w:eastAsia="en-US"/>
              </w:rPr>
              <w:t>16.12.2020</w:t>
            </w:r>
            <w:proofErr w:type="gramEnd"/>
            <w:r w:rsidRPr="00D20751">
              <w:rPr>
                <w:rFonts w:ascii="Garamond" w:hAnsi="Garamond" w:cs="Arial"/>
                <w:color w:val="000000" w:themeColor="text1"/>
                <w:sz w:val="24"/>
                <w:lang w:eastAsia="en-US"/>
              </w:rPr>
              <w:t>, v nichž je třeba učinit úkon trestního řízení, vyřizuje Mgr. Miloslav Boudník.</w:t>
            </w:r>
          </w:p>
          <w:p w:rsidR="004C0CC1" w:rsidRPr="00D20751" w:rsidRDefault="004C0CC1" w:rsidP="009E3BD5">
            <w:pPr>
              <w:pStyle w:val="Zkladntext"/>
              <w:rPr>
                <w:rFonts w:ascii="Garamond" w:hAnsi="Garamond" w:cs="Arial"/>
                <w:color w:val="000000" w:themeColor="text1"/>
                <w:sz w:val="24"/>
                <w:lang w:eastAsia="en-US"/>
              </w:rPr>
            </w:pPr>
          </w:p>
          <w:p w:rsidR="00354615" w:rsidRPr="006D26F3" w:rsidRDefault="00354615" w:rsidP="00354615">
            <w:pPr>
              <w:pStyle w:val="Zkladntext"/>
              <w:rPr>
                <w:rFonts w:ascii="Garamond" w:hAnsi="Garamond" w:cs="Arial"/>
                <w:color w:val="000000" w:themeColor="text1"/>
                <w:sz w:val="24"/>
                <w:lang w:eastAsia="en-US"/>
              </w:rPr>
            </w:pPr>
            <w:r w:rsidRPr="006D26F3">
              <w:rPr>
                <w:rFonts w:ascii="Garamond" w:hAnsi="Garamond" w:cs="Arial"/>
                <w:color w:val="000000" w:themeColor="text1"/>
                <w:sz w:val="24"/>
                <w:lang w:eastAsia="en-US"/>
              </w:rPr>
              <w:t xml:space="preserve">Věci rejstříku 19 PP, které byly přiděleny k vyřízení JUDr. Janě </w:t>
            </w:r>
            <w:proofErr w:type="spellStart"/>
            <w:r w:rsidRPr="006D26F3">
              <w:rPr>
                <w:rFonts w:ascii="Garamond" w:hAnsi="Garamond" w:cs="Arial"/>
                <w:color w:val="000000" w:themeColor="text1"/>
                <w:sz w:val="24"/>
                <w:lang w:eastAsia="en-US"/>
              </w:rPr>
              <w:t>Kulhové</w:t>
            </w:r>
            <w:proofErr w:type="spellEnd"/>
            <w:r w:rsidRPr="006D26F3">
              <w:rPr>
                <w:rFonts w:ascii="Garamond" w:hAnsi="Garamond" w:cs="Arial"/>
                <w:color w:val="000000" w:themeColor="text1"/>
                <w:sz w:val="24"/>
                <w:lang w:eastAsia="en-US"/>
              </w:rPr>
              <w:t xml:space="preserve"> do </w:t>
            </w:r>
            <w:proofErr w:type="gramStart"/>
            <w:r w:rsidRPr="006D26F3">
              <w:rPr>
                <w:rFonts w:ascii="Garamond" w:hAnsi="Garamond" w:cs="Arial"/>
                <w:color w:val="000000" w:themeColor="text1"/>
                <w:sz w:val="24"/>
                <w:lang w:eastAsia="en-US"/>
              </w:rPr>
              <w:t>31.3.2022</w:t>
            </w:r>
            <w:proofErr w:type="gramEnd"/>
            <w:r w:rsidRPr="006D26F3">
              <w:rPr>
                <w:rFonts w:ascii="Garamond" w:hAnsi="Garamond" w:cs="Arial"/>
                <w:color w:val="000000" w:themeColor="text1"/>
                <w:sz w:val="24"/>
                <w:lang w:eastAsia="en-US"/>
              </w:rPr>
              <w:t xml:space="preserve">, v nichž je třeba učinit úkon trestního řízení.  </w:t>
            </w:r>
          </w:p>
          <w:p w:rsidR="00402C85" w:rsidRPr="00D20751" w:rsidRDefault="00402C85" w:rsidP="009E3BD5">
            <w:pPr>
              <w:pStyle w:val="Zkladntext"/>
              <w:rPr>
                <w:rFonts w:ascii="Garamond" w:hAnsi="Garamond" w:cs="Arial"/>
                <w:color w:val="000000" w:themeColor="text1"/>
                <w:sz w:val="24"/>
                <w:lang w:eastAsia="en-US"/>
              </w:rPr>
            </w:pPr>
          </w:p>
          <w:p w:rsidR="00E64027" w:rsidRPr="00D20751" w:rsidRDefault="00E64027" w:rsidP="009E3BD5">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rejstříků St, Si, </w:t>
            </w:r>
            <w:proofErr w:type="spellStart"/>
            <w:r w:rsidRPr="00D20751">
              <w:rPr>
                <w:rFonts w:ascii="Garamond" w:hAnsi="Garamond" w:cs="Arial"/>
                <w:color w:val="000000" w:themeColor="text1"/>
                <w:sz w:val="24"/>
                <w:lang w:eastAsia="en-US"/>
              </w:rPr>
              <w:t>Spr</w:t>
            </w:r>
            <w:proofErr w:type="spellEnd"/>
            <w:r w:rsidRPr="00D20751">
              <w:rPr>
                <w:rFonts w:ascii="Garamond" w:hAnsi="Garamond" w:cs="Arial"/>
                <w:color w:val="000000" w:themeColor="text1"/>
                <w:sz w:val="24"/>
                <w:lang w:eastAsia="en-US"/>
              </w:rPr>
              <w:t xml:space="preserve">, ZRT, které </w:t>
            </w:r>
            <w:proofErr w:type="gramStart"/>
            <w:r w:rsidRPr="00D20751">
              <w:rPr>
                <w:rFonts w:ascii="Garamond" w:hAnsi="Garamond" w:cs="Arial"/>
                <w:color w:val="000000" w:themeColor="text1"/>
                <w:sz w:val="24"/>
                <w:lang w:eastAsia="en-US"/>
              </w:rPr>
              <w:t>napadají</w:t>
            </w:r>
            <w:proofErr w:type="gramEnd"/>
            <w:r w:rsidRPr="00D20751">
              <w:rPr>
                <w:rFonts w:ascii="Garamond" w:hAnsi="Garamond" w:cs="Arial"/>
                <w:color w:val="000000" w:themeColor="text1"/>
                <w:sz w:val="24"/>
                <w:lang w:eastAsia="en-US"/>
              </w:rPr>
              <w:t xml:space="preserve"> v postupném časovém pořadí </w:t>
            </w:r>
            <w:proofErr w:type="gramStart"/>
            <w:r w:rsidR="00C43914" w:rsidRPr="00D20751">
              <w:rPr>
                <w:rFonts w:ascii="Garamond" w:hAnsi="Garamond" w:cs="Arial"/>
                <w:color w:val="000000" w:themeColor="text1"/>
                <w:sz w:val="24"/>
                <w:lang w:eastAsia="en-US"/>
              </w:rPr>
              <w:t>napadají</w:t>
            </w:r>
            <w:proofErr w:type="gramEnd"/>
            <w:r w:rsidR="00C43914"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rozsahu 100</w:t>
            </w:r>
            <w:r w:rsidR="009E3BD5"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w:t>
            </w:r>
          </w:p>
          <w:p w:rsidR="007126BF" w:rsidRPr="00D20751" w:rsidRDefault="007126BF" w:rsidP="00EA37CC">
            <w:pPr>
              <w:pStyle w:val="Zkladntext"/>
              <w:rPr>
                <w:rFonts w:ascii="Garamond" w:hAnsi="Garamond" w:cs="Arial"/>
                <w:color w:val="000000" w:themeColor="text1"/>
                <w:sz w:val="24"/>
                <w:lang w:eastAsia="en-US"/>
              </w:rPr>
            </w:pPr>
          </w:p>
          <w:p w:rsidR="00E64027" w:rsidRPr="00D20751" w:rsidRDefault="00E64027" w:rsidP="008F5143">
            <w:pPr>
              <w:pStyle w:val="Zkladntext"/>
              <w:spacing w:before="200"/>
              <w:rPr>
                <w:rFonts w:ascii="Garamond" w:hAnsi="Garamond" w:cs="Arial"/>
                <w:color w:val="000000" w:themeColor="text1"/>
                <w:sz w:val="24"/>
                <w:lang w:eastAsia="en-US"/>
              </w:rPr>
            </w:pPr>
          </w:p>
          <w:p w:rsidR="00E64027" w:rsidRPr="00D20751" w:rsidRDefault="00E64027" w:rsidP="008F5143">
            <w:pPr>
              <w:pStyle w:val="Zkladntext"/>
              <w:spacing w:before="200"/>
              <w:rPr>
                <w:rFonts w:ascii="Garamond" w:hAnsi="Garamond"/>
                <w:b/>
                <w:color w:val="000000" w:themeColor="text1"/>
                <w:sz w:val="24"/>
              </w:rPr>
            </w:pPr>
          </w:p>
        </w:tc>
        <w:tc>
          <w:tcPr>
            <w:tcW w:w="2410" w:type="dxa"/>
          </w:tcPr>
          <w:p w:rsidR="00E64027" w:rsidRPr="00D20751" w:rsidRDefault="00E64027" w:rsidP="008F5143">
            <w:pPr>
              <w:pStyle w:val="Nadpis8"/>
              <w:outlineLvl w:val="7"/>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Mgr. Miloslav Boudník</w:t>
            </w:r>
          </w:p>
          <w:p w:rsidR="0041704D" w:rsidRPr="00D20751" w:rsidRDefault="0041704D" w:rsidP="007A78A9">
            <w:pPr>
              <w:rPr>
                <w:rFonts w:ascii="Garamond" w:hAnsi="Garamond" w:cs="Arial"/>
                <w:color w:val="000000" w:themeColor="text1"/>
                <w:sz w:val="24"/>
                <w:szCs w:val="24"/>
                <w:u w:val="single"/>
              </w:rPr>
            </w:pPr>
          </w:p>
          <w:p w:rsidR="007A78A9" w:rsidRPr="00D20751" w:rsidRDefault="00E64027" w:rsidP="007A78A9">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274414" w:rsidRPr="00D20751" w:rsidRDefault="00274414" w:rsidP="007A78A9">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E64027"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r w:rsidRPr="00D20751">
              <w:rPr>
                <w:rFonts w:ascii="Garamond" w:hAnsi="Garamond" w:cs="Arial"/>
                <w:color w:val="000000" w:themeColor="text1"/>
                <w:sz w:val="24"/>
                <w:szCs w:val="24"/>
              </w:rPr>
              <w:t xml:space="preserve"> </w:t>
            </w:r>
          </w:p>
          <w:p w:rsidR="004C0CC1" w:rsidRPr="00D20751" w:rsidRDefault="004C0CC1" w:rsidP="008F5143">
            <w:pPr>
              <w:rPr>
                <w:rFonts w:ascii="Garamond" w:hAnsi="Garamond" w:cs="Arial"/>
                <w:color w:val="000000" w:themeColor="text1"/>
                <w:sz w:val="24"/>
                <w:szCs w:val="24"/>
              </w:rPr>
            </w:pPr>
          </w:p>
          <w:p w:rsidR="00CD6D17" w:rsidRPr="00D20751" w:rsidRDefault="00CD6D17" w:rsidP="00CD6D17">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E64027" w:rsidRPr="00D20751" w:rsidRDefault="00D10C52"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Michaela Kalná</w:t>
            </w:r>
          </w:p>
          <w:p w:rsidR="00763F0E" w:rsidRPr="00D20751" w:rsidRDefault="00D10C52"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Soňa Protivová</w:t>
            </w:r>
          </w:p>
          <w:p w:rsidR="004C0CC1" w:rsidRPr="00D20751" w:rsidRDefault="004C0CC1"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Šárka </w:t>
            </w:r>
            <w:proofErr w:type="spellStart"/>
            <w:r w:rsidRPr="00D20751">
              <w:rPr>
                <w:rFonts w:ascii="Garamond" w:hAnsi="Garamond" w:cs="Arial"/>
                <w:color w:val="000000" w:themeColor="text1"/>
                <w:sz w:val="24"/>
                <w:szCs w:val="24"/>
                <w:lang w:eastAsia="en-US"/>
              </w:rPr>
              <w:t>Boříková</w:t>
            </w:r>
            <w:proofErr w:type="spellEnd"/>
          </w:p>
          <w:p w:rsidR="001D6C9B" w:rsidRPr="00D20751" w:rsidRDefault="001D6C9B" w:rsidP="008F5143">
            <w:pPr>
              <w:rPr>
                <w:rFonts w:ascii="Garamond" w:hAnsi="Garamond" w:cs="Arial"/>
                <w:color w:val="000000" w:themeColor="text1"/>
                <w:sz w:val="24"/>
                <w:szCs w:val="24"/>
                <w:u w:val="single"/>
              </w:rPr>
            </w:pPr>
          </w:p>
          <w:p w:rsidR="00763F0E" w:rsidRPr="00D20751" w:rsidRDefault="00292AC8" w:rsidP="008F5143">
            <w:pPr>
              <w:rPr>
                <w:rFonts w:ascii="Garamond" w:hAnsi="Garamond" w:cs="Arial"/>
                <w:color w:val="000000" w:themeColor="text1"/>
                <w:sz w:val="24"/>
                <w:szCs w:val="24"/>
              </w:rPr>
            </w:pPr>
            <w:r w:rsidRPr="00D20751">
              <w:rPr>
                <w:rFonts w:ascii="Garamond" w:hAnsi="Garamond" w:cs="Arial"/>
                <w:color w:val="000000" w:themeColor="text1"/>
                <w:sz w:val="24"/>
                <w:szCs w:val="24"/>
                <w:u w:val="single"/>
              </w:rPr>
              <w:t>Z</w:t>
            </w:r>
            <w:r w:rsidR="00E64027" w:rsidRPr="00D20751">
              <w:rPr>
                <w:rFonts w:ascii="Garamond" w:hAnsi="Garamond" w:cs="Arial"/>
                <w:color w:val="000000" w:themeColor="text1"/>
                <w:sz w:val="24"/>
                <w:szCs w:val="24"/>
                <w:u w:val="single"/>
              </w:rPr>
              <w:t xml:space="preserve">ástup pro věci </w:t>
            </w:r>
            <w:r w:rsidR="002753DC" w:rsidRPr="00D20751">
              <w:rPr>
                <w:rFonts w:ascii="Garamond" w:hAnsi="Garamond" w:cs="Arial"/>
                <w:color w:val="000000" w:themeColor="text1"/>
                <w:sz w:val="24"/>
                <w:szCs w:val="24"/>
                <w:u w:val="single"/>
              </w:rPr>
              <w:t>P</w:t>
            </w:r>
            <w:r w:rsidR="00274414" w:rsidRPr="00D20751">
              <w:rPr>
                <w:rFonts w:ascii="Garamond" w:hAnsi="Garamond" w:cs="Arial"/>
                <w:color w:val="000000" w:themeColor="text1"/>
                <w:sz w:val="24"/>
                <w:szCs w:val="24"/>
                <w:u w:val="single"/>
              </w:rPr>
              <w:t>p</w:t>
            </w:r>
            <w:r w:rsidR="00EC3605" w:rsidRPr="00D20751">
              <w:rPr>
                <w:rFonts w:ascii="Garamond" w:hAnsi="Garamond" w:cs="Arial"/>
                <w:color w:val="000000" w:themeColor="text1"/>
                <w:sz w:val="24"/>
                <w:szCs w:val="24"/>
                <w:u w:val="single"/>
              </w:rPr>
              <w:t>:</w:t>
            </w:r>
            <w:r w:rsidR="00E64027" w:rsidRPr="00D20751">
              <w:rPr>
                <w:rFonts w:ascii="Garamond" w:hAnsi="Garamond" w:cs="Arial"/>
                <w:color w:val="000000" w:themeColor="text1"/>
                <w:sz w:val="24"/>
                <w:szCs w:val="24"/>
              </w:rPr>
              <w:t xml:space="preserve"> </w:t>
            </w:r>
          </w:p>
          <w:p w:rsidR="00763F0E" w:rsidRPr="00D20751" w:rsidRDefault="00763F0E"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4C0CC1" w:rsidRPr="00D20751" w:rsidRDefault="004C0CC1"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r w:rsidRPr="00D20751">
              <w:rPr>
                <w:rFonts w:ascii="Garamond" w:hAnsi="Garamond" w:cs="Arial"/>
                <w:color w:val="000000" w:themeColor="text1"/>
                <w:sz w:val="24"/>
                <w:szCs w:val="24"/>
              </w:rPr>
              <w:t xml:space="preserve"> </w:t>
            </w:r>
          </w:p>
          <w:p w:rsidR="00E64027" w:rsidRPr="00D20751" w:rsidRDefault="00E64027" w:rsidP="008F5143">
            <w:pPr>
              <w:rPr>
                <w:rFonts w:ascii="Garamond" w:hAnsi="Garamond"/>
                <w:b/>
                <w:color w:val="000000" w:themeColor="text1"/>
                <w:sz w:val="24"/>
                <w:szCs w:val="24"/>
              </w:rPr>
            </w:pPr>
          </w:p>
          <w:p w:rsidR="004C0CC1" w:rsidRPr="00D20751" w:rsidRDefault="004C0CC1" w:rsidP="004C0CC1">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Stanislav </w:t>
            </w:r>
            <w:proofErr w:type="spellStart"/>
            <w:r w:rsidRPr="00D20751">
              <w:rPr>
                <w:rFonts w:ascii="Garamond" w:hAnsi="Garamond" w:cs="Arial"/>
                <w:color w:val="000000" w:themeColor="text1"/>
                <w:sz w:val="24"/>
                <w:szCs w:val="24"/>
              </w:rPr>
              <w:t>Heral</w:t>
            </w:r>
            <w:proofErr w:type="spellEnd"/>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František Landecký</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Libor Petrášek</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Ivana Popová</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Milan Smíšek</w:t>
            </w:r>
          </w:p>
          <w:p w:rsidR="004C0CC1" w:rsidRPr="00D20751" w:rsidRDefault="004C0CC1" w:rsidP="004C0CC1">
            <w:pPr>
              <w:jc w:val="both"/>
              <w:rPr>
                <w:rFonts w:ascii="Garamond" w:hAnsi="Garamond" w:cs="Arial"/>
                <w:color w:val="000000" w:themeColor="text1"/>
              </w:rPr>
            </w:pPr>
            <w:r w:rsidRPr="00D20751">
              <w:rPr>
                <w:rFonts w:ascii="Garamond" w:hAnsi="Garamond" w:cs="Arial"/>
                <w:color w:val="000000" w:themeColor="text1"/>
              </w:rPr>
              <w:t>MVDr. Dana Svobodová</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Jaroslav Vondrů</w:t>
            </w:r>
          </w:p>
          <w:p w:rsidR="004C0CC1" w:rsidRPr="00D20751" w:rsidRDefault="004C0CC1" w:rsidP="004C0CC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Alice </w:t>
            </w:r>
            <w:r w:rsidR="008618EE" w:rsidRPr="00D20751">
              <w:rPr>
                <w:rFonts w:ascii="Garamond" w:hAnsi="Garamond" w:cs="Arial"/>
                <w:color w:val="000000" w:themeColor="text1"/>
                <w:sz w:val="24"/>
                <w:szCs w:val="24"/>
              </w:rPr>
              <w:t>Rašková</w:t>
            </w:r>
          </w:p>
          <w:p w:rsidR="004C0CC1" w:rsidRPr="00D20751" w:rsidRDefault="004C0CC1" w:rsidP="004C0CC1">
            <w:pPr>
              <w:rPr>
                <w:rFonts w:ascii="Garamond" w:hAnsi="Garamond"/>
                <w:b/>
                <w:color w:val="000000" w:themeColor="text1"/>
                <w:sz w:val="24"/>
                <w:szCs w:val="24"/>
              </w:rPr>
            </w:pPr>
            <w:r w:rsidRPr="00D20751">
              <w:rPr>
                <w:rFonts w:ascii="Garamond" w:hAnsi="Garamond" w:cs="Arial"/>
                <w:color w:val="000000" w:themeColor="text1"/>
                <w:sz w:val="24"/>
                <w:szCs w:val="24"/>
              </w:rPr>
              <w:t>Ing. Miloslav Zdeněk</w:t>
            </w:r>
          </w:p>
          <w:p w:rsidR="004C0CC1" w:rsidRPr="00D20751" w:rsidRDefault="004C0CC1" w:rsidP="008F5143">
            <w:pPr>
              <w:rPr>
                <w:rFonts w:ascii="Garamond" w:hAnsi="Garamond"/>
                <w:b/>
                <w:color w:val="000000" w:themeColor="text1"/>
                <w:sz w:val="24"/>
                <w:szCs w:val="24"/>
              </w:rPr>
            </w:pPr>
          </w:p>
          <w:p w:rsidR="0090799F" w:rsidRPr="00D20751" w:rsidRDefault="0090799F" w:rsidP="008F5143">
            <w:pPr>
              <w:rPr>
                <w:rFonts w:ascii="Garamond" w:hAnsi="Garamond"/>
                <w:b/>
                <w:color w:val="000000" w:themeColor="text1"/>
                <w:sz w:val="24"/>
                <w:szCs w:val="24"/>
              </w:rPr>
            </w:pPr>
          </w:p>
          <w:p w:rsidR="006D26F3" w:rsidRDefault="006D26F3" w:rsidP="008F5143">
            <w:pPr>
              <w:rPr>
                <w:rFonts w:ascii="Garamond" w:hAnsi="Garamond"/>
                <w:b/>
                <w:color w:val="000000" w:themeColor="text1"/>
                <w:sz w:val="24"/>
                <w:szCs w:val="24"/>
              </w:rPr>
            </w:pPr>
          </w:p>
          <w:p w:rsidR="006D26F3" w:rsidRDefault="006D26F3" w:rsidP="008F5143">
            <w:pPr>
              <w:rPr>
                <w:rFonts w:ascii="Garamond" w:hAnsi="Garamond"/>
                <w:b/>
                <w:color w:val="000000" w:themeColor="text1"/>
                <w:sz w:val="24"/>
                <w:szCs w:val="24"/>
              </w:rPr>
            </w:pPr>
          </w:p>
          <w:p w:rsidR="006D26F3" w:rsidRDefault="006D26F3" w:rsidP="008F5143">
            <w:pPr>
              <w:rPr>
                <w:rFonts w:ascii="Garamond" w:hAnsi="Garamond"/>
                <w:b/>
                <w:color w:val="000000" w:themeColor="text1"/>
                <w:sz w:val="24"/>
                <w:szCs w:val="24"/>
              </w:rPr>
            </w:pPr>
          </w:p>
          <w:p w:rsidR="00B245A2" w:rsidRDefault="00B245A2" w:rsidP="008F5143">
            <w:pPr>
              <w:rPr>
                <w:rFonts w:ascii="Garamond" w:hAnsi="Garamond"/>
                <w:b/>
                <w:color w:val="000000" w:themeColor="text1"/>
                <w:sz w:val="24"/>
                <w:szCs w:val="24"/>
              </w:rPr>
            </w:pPr>
          </w:p>
          <w:p w:rsidR="00E64027" w:rsidRPr="00D20751" w:rsidRDefault="00E64027" w:rsidP="008F5143">
            <w:pPr>
              <w:rPr>
                <w:rFonts w:ascii="Garamond" w:hAnsi="Garamond"/>
                <w:b/>
                <w:color w:val="000000" w:themeColor="text1"/>
                <w:sz w:val="24"/>
                <w:szCs w:val="24"/>
              </w:rPr>
            </w:pPr>
            <w:r w:rsidRPr="00D20751">
              <w:rPr>
                <w:rFonts w:ascii="Garamond" w:hAnsi="Garamond"/>
                <w:b/>
                <w:color w:val="000000" w:themeColor="text1"/>
                <w:sz w:val="24"/>
                <w:szCs w:val="24"/>
              </w:rPr>
              <w:t>Mgr. Miloslav Boudník</w:t>
            </w:r>
          </w:p>
          <w:p w:rsidR="00E64027" w:rsidRPr="00D20751" w:rsidRDefault="00E64027" w:rsidP="008F5143">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w:t>
            </w:r>
            <w:r w:rsidR="00CD6D17" w:rsidRPr="00D20751">
              <w:rPr>
                <w:rFonts w:ascii="Garamond" w:hAnsi="Garamond" w:cs="Arial"/>
                <w:color w:val="000000" w:themeColor="text1"/>
                <w:sz w:val="24"/>
                <w:szCs w:val="24"/>
                <w:u w:val="single"/>
              </w:rPr>
              <w:t>,</w:t>
            </w:r>
            <w:r w:rsidR="00431A97" w:rsidRPr="00D20751">
              <w:rPr>
                <w:rFonts w:ascii="Garamond" w:hAnsi="Garamond" w:cs="Arial"/>
                <w:color w:val="000000" w:themeColor="text1"/>
                <w:sz w:val="24"/>
                <w:szCs w:val="24"/>
                <w:u w:val="single"/>
              </w:rPr>
              <w:t xml:space="preserve"> </w:t>
            </w:r>
            <w:r w:rsidRPr="00D20751">
              <w:rPr>
                <w:rFonts w:ascii="Garamond" w:hAnsi="Garamond" w:cs="Arial"/>
                <w:color w:val="000000" w:themeColor="text1"/>
                <w:sz w:val="24"/>
                <w:szCs w:val="24"/>
                <w:u w:val="single"/>
              </w:rPr>
              <w:t xml:space="preserve">trvalý </w:t>
            </w:r>
            <w:r w:rsidR="00CD6D17" w:rsidRPr="00D20751">
              <w:rPr>
                <w:rFonts w:ascii="Garamond" w:hAnsi="Garamond" w:cs="Arial"/>
                <w:color w:val="000000" w:themeColor="text1"/>
                <w:sz w:val="24"/>
                <w:szCs w:val="24"/>
                <w:u w:val="single"/>
              </w:rPr>
              <w:t xml:space="preserve">i dlouhodobý </w:t>
            </w:r>
            <w:r w:rsidRPr="00D20751">
              <w:rPr>
                <w:rFonts w:ascii="Garamond" w:hAnsi="Garamond" w:cs="Arial"/>
                <w:color w:val="000000" w:themeColor="text1"/>
                <w:sz w:val="24"/>
                <w:szCs w:val="24"/>
                <w:u w:val="single"/>
              </w:rPr>
              <w:t>zástup:</w:t>
            </w:r>
          </w:p>
          <w:p w:rsidR="00E64027" w:rsidRPr="00D20751" w:rsidRDefault="00E64027"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E64027" w:rsidRPr="00D20751" w:rsidRDefault="00E64027" w:rsidP="008F5143">
            <w:pPr>
              <w:rPr>
                <w:rFonts w:ascii="Garamond" w:hAnsi="Garamond"/>
                <w:b/>
                <w:color w:val="000000" w:themeColor="text1"/>
                <w:sz w:val="24"/>
                <w:szCs w:val="24"/>
              </w:rPr>
            </w:pPr>
          </w:p>
          <w:p w:rsidR="00E64027" w:rsidRPr="00D20751" w:rsidRDefault="00E64027" w:rsidP="008F5143">
            <w:pPr>
              <w:jc w:val="both"/>
              <w:rPr>
                <w:rFonts w:ascii="Garamond" w:hAnsi="Garamond" w:cs="Arial"/>
                <w:color w:val="000000" w:themeColor="text1"/>
                <w:sz w:val="24"/>
                <w:szCs w:val="24"/>
              </w:rPr>
            </w:pPr>
          </w:p>
        </w:tc>
        <w:tc>
          <w:tcPr>
            <w:tcW w:w="1842" w:type="dxa"/>
          </w:tcPr>
          <w:p w:rsidR="00C974F6" w:rsidRDefault="00AA2B82" w:rsidP="008F5143">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Monika Šmejkalová </w:t>
            </w:r>
          </w:p>
          <w:p w:rsidR="00AA2B82" w:rsidRPr="00D20751" w:rsidRDefault="00AA2B82" w:rsidP="008F5143">
            <w:pPr>
              <w:spacing w:before="200"/>
              <w:jc w:val="both"/>
              <w:rPr>
                <w:rFonts w:ascii="Garamond" w:hAnsi="Garamond" w:cs="Arial"/>
                <w:b/>
                <w:color w:val="000000" w:themeColor="text1"/>
                <w:sz w:val="24"/>
                <w:szCs w:val="24"/>
              </w:rPr>
            </w:pPr>
            <w:r w:rsidRPr="00D20751">
              <w:rPr>
                <w:rFonts w:ascii="Garamond" w:hAnsi="Garamond" w:cs="Arial"/>
                <w:color w:val="000000" w:themeColor="text1"/>
                <w:sz w:val="24"/>
                <w:szCs w:val="24"/>
              </w:rPr>
              <w:lastRenderedPageBreak/>
              <w:t>vedoucí</w:t>
            </w:r>
          </w:p>
          <w:p w:rsidR="00E64027" w:rsidRPr="00D20751" w:rsidRDefault="00E64027" w:rsidP="0002286C">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 xml:space="preserve">Radka </w:t>
            </w:r>
            <w:proofErr w:type="gramStart"/>
            <w:r w:rsidRPr="00D20751">
              <w:rPr>
                <w:rFonts w:ascii="Garamond" w:hAnsi="Garamond" w:cs="Arial"/>
                <w:b/>
                <w:color w:val="000000" w:themeColor="text1"/>
                <w:sz w:val="24"/>
                <w:szCs w:val="24"/>
              </w:rPr>
              <w:t>Šídová</w:t>
            </w:r>
            <w:r w:rsidRPr="00D20751">
              <w:rPr>
                <w:rFonts w:ascii="Garamond" w:hAnsi="Garamond" w:cs="Arial"/>
                <w:color w:val="000000" w:themeColor="text1"/>
                <w:sz w:val="24"/>
                <w:szCs w:val="24"/>
              </w:rPr>
              <w:t xml:space="preserve">          vyšší</w:t>
            </w:r>
            <w:proofErr w:type="gramEnd"/>
            <w:r w:rsidRPr="00D20751">
              <w:rPr>
                <w:rFonts w:ascii="Garamond" w:hAnsi="Garamond" w:cs="Arial"/>
                <w:color w:val="000000" w:themeColor="text1"/>
                <w:sz w:val="24"/>
                <w:szCs w:val="24"/>
              </w:rPr>
              <w:t xml:space="preserve"> soudní úřednice</w:t>
            </w:r>
          </w:p>
          <w:p w:rsidR="00E64027" w:rsidRPr="00D20751" w:rsidRDefault="009E480B"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64027" w:rsidRPr="00D20751">
              <w:rPr>
                <w:rFonts w:ascii="Garamond" w:hAnsi="Garamond" w:cs="Arial"/>
                <w:color w:val="000000" w:themeColor="text1"/>
                <w:sz w:val="24"/>
                <w:szCs w:val="24"/>
              </w:rPr>
              <w:t>rátkodobý a trvalý zástup:</w:t>
            </w:r>
          </w:p>
          <w:p w:rsidR="00E64027" w:rsidRPr="00D20751" w:rsidRDefault="00E64027"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Zdeňka Šuchaňová</w:t>
            </w:r>
          </w:p>
          <w:p w:rsidR="00D35B0A" w:rsidRPr="00D20751" w:rsidRDefault="00D35B0A" w:rsidP="00D35B0A">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 xml:space="preserve">Radka </w:t>
            </w:r>
            <w:proofErr w:type="gramStart"/>
            <w:r w:rsidRPr="00D20751">
              <w:rPr>
                <w:rFonts w:ascii="Garamond" w:hAnsi="Garamond" w:cs="Arial"/>
                <w:b/>
                <w:color w:val="000000" w:themeColor="text1"/>
                <w:sz w:val="24"/>
                <w:szCs w:val="24"/>
              </w:rPr>
              <w:t>Šídová</w:t>
            </w:r>
            <w:r w:rsidRPr="00D20751">
              <w:rPr>
                <w:rFonts w:ascii="Garamond" w:hAnsi="Garamond" w:cs="Arial"/>
                <w:color w:val="000000" w:themeColor="text1"/>
                <w:sz w:val="24"/>
                <w:szCs w:val="24"/>
              </w:rPr>
              <w:t xml:space="preserve">          vyšší</w:t>
            </w:r>
            <w:proofErr w:type="gramEnd"/>
            <w:r w:rsidRPr="00D20751">
              <w:rPr>
                <w:rFonts w:ascii="Garamond" w:hAnsi="Garamond" w:cs="Arial"/>
                <w:color w:val="000000" w:themeColor="text1"/>
                <w:sz w:val="24"/>
                <w:szCs w:val="24"/>
              </w:rPr>
              <w:t xml:space="preserve"> soudní úřednice – rej. PP - liché</w:t>
            </w:r>
          </w:p>
          <w:p w:rsidR="00D35B0A" w:rsidRPr="00D20751"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w:t>
            </w:r>
          </w:p>
          <w:p w:rsidR="00D35B0A" w:rsidRPr="00D20751"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Zdeňka Šuchaňová</w:t>
            </w:r>
          </w:p>
          <w:p w:rsidR="00D35B0A" w:rsidRPr="00D20751" w:rsidRDefault="00D35B0A" w:rsidP="00D35B0A">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Zdeňka Šuchaňová</w:t>
            </w:r>
            <w:r w:rsidRPr="00D20751">
              <w:rPr>
                <w:rFonts w:ascii="Garamond" w:hAnsi="Garamond" w:cs="Arial"/>
                <w:color w:val="000000" w:themeColor="text1"/>
                <w:sz w:val="24"/>
                <w:szCs w:val="24"/>
              </w:rPr>
              <w:t xml:space="preserve">          vyšší soudní úřednice – rej. PP - sudé</w:t>
            </w:r>
          </w:p>
          <w:p w:rsidR="00D35B0A" w:rsidRPr="00D20751"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w:t>
            </w:r>
          </w:p>
          <w:p w:rsidR="00D35B0A" w:rsidRDefault="00D35B0A" w:rsidP="00D35B0A">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B17599" w:rsidRDefault="00B17599" w:rsidP="00D35B0A">
            <w:pPr>
              <w:rPr>
                <w:rFonts w:ascii="Garamond" w:hAnsi="Garamond" w:cs="Arial"/>
                <w:color w:val="000000" w:themeColor="text1"/>
                <w:sz w:val="24"/>
                <w:szCs w:val="24"/>
              </w:rPr>
            </w:pPr>
          </w:p>
          <w:p w:rsidR="00B17599" w:rsidRPr="006D26F3" w:rsidRDefault="00B17599" w:rsidP="00B17599">
            <w:pPr>
              <w:rPr>
                <w:rFonts w:ascii="Garamond" w:hAnsi="Garamond" w:cs="Arial"/>
                <w:b/>
                <w:color w:val="000000" w:themeColor="text1"/>
                <w:sz w:val="24"/>
                <w:szCs w:val="24"/>
              </w:rPr>
            </w:pPr>
            <w:r w:rsidRPr="006D26F3">
              <w:rPr>
                <w:rFonts w:ascii="Garamond" w:hAnsi="Garamond" w:cs="Arial"/>
                <w:b/>
                <w:color w:val="000000" w:themeColor="text1"/>
                <w:sz w:val="24"/>
                <w:szCs w:val="24"/>
              </w:rPr>
              <w:t>Mgr. Monika Krumlová</w:t>
            </w:r>
          </w:p>
          <w:p w:rsidR="00B17599" w:rsidRPr="006D26F3" w:rsidRDefault="00B17599" w:rsidP="00B17599">
            <w:pPr>
              <w:rPr>
                <w:rFonts w:ascii="Garamond" w:hAnsi="Garamond" w:cs="Arial"/>
                <w:color w:val="000000" w:themeColor="text1"/>
                <w:sz w:val="24"/>
                <w:szCs w:val="24"/>
              </w:rPr>
            </w:pPr>
            <w:r w:rsidRPr="006D26F3">
              <w:rPr>
                <w:rFonts w:ascii="Garamond" w:hAnsi="Garamond" w:cs="Arial"/>
                <w:color w:val="000000" w:themeColor="text1"/>
                <w:sz w:val="24"/>
                <w:szCs w:val="24"/>
              </w:rPr>
              <w:t>vyšší soudní úřednice</w:t>
            </w:r>
          </w:p>
          <w:p w:rsidR="006C569C" w:rsidRPr="006D26F3" w:rsidRDefault="006C569C" w:rsidP="006C569C">
            <w:pPr>
              <w:rPr>
                <w:rFonts w:ascii="Garamond" w:hAnsi="Garamond" w:cs="Arial"/>
                <w:color w:val="000000" w:themeColor="text1"/>
              </w:rPr>
            </w:pPr>
            <w:r w:rsidRPr="006D26F3">
              <w:rPr>
                <w:rFonts w:ascii="Garamond" w:hAnsi="Garamond" w:cs="Arial"/>
                <w:color w:val="000000" w:themeColor="text1"/>
              </w:rPr>
              <w:t>(</w:t>
            </w:r>
            <w:r w:rsidR="00DA7AF9" w:rsidRPr="006D26F3">
              <w:rPr>
                <w:rFonts w:ascii="Garamond" w:hAnsi="Garamond" w:cs="Arial"/>
                <w:color w:val="000000" w:themeColor="text1"/>
              </w:rPr>
              <w:t>od</w:t>
            </w:r>
            <w:r w:rsidRPr="006D26F3">
              <w:rPr>
                <w:rFonts w:ascii="Garamond" w:hAnsi="Garamond" w:cs="Arial"/>
                <w:color w:val="000000" w:themeColor="text1"/>
              </w:rPr>
              <w:t xml:space="preserve"> </w:t>
            </w:r>
            <w:proofErr w:type="gramStart"/>
            <w:r w:rsidRPr="006D26F3">
              <w:rPr>
                <w:rFonts w:ascii="Garamond" w:hAnsi="Garamond" w:cs="Arial"/>
                <w:color w:val="000000" w:themeColor="text1"/>
              </w:rPr>
              <w:t>6.2.2023</w:t>
            </w:r>
            <w:proofErr w:type="gramEnd"/>
            <w:r w:rsidRPr="006D26F3">
              <w:rPr>
                <w:rFonts w:ascii="Garamond" w:hAnsi="Garamond" w:cs="Arial"/>
                <w:color w:val="000000" w:themeColor="text1"/>
              </w:rPr>
              <w:t>)</w:t>
            </w:r>
          </w:p>
          <w:p w:rsidR="00ED7A4E" w:rsidRDefault="00ED7A4E" w:rsidP="0062028D">
            <w:pPr>
              <w:rPr>
                <w:rFonts w:ascii="Garamond" w:hAnsi="Garamond" w:cs="Arial"/>
                <w:strike/>
                <w:color w:val="000000" w:themeColor="text1"/>
                <w:sz w:val="24"/>
                <w:szCs w:val="24"/>
              </w:rPr>
            </w:pPr>
          </w:p>
          <w:p w:rsidR="00990FC5" w:rsidRPr="009E68E0" w:rsidRDefault="00990FC5" w:rsidP="00990FC5">
            <w:pPr>
              <w:rPr>
                <w:rFonts w:ascii="Garamond" w:hAnsi="Garamond" w:cs="Arial"/>
                <w:b/>
                <w:color w:val="FF0000"/>
                <w:sz w:val="24"/>
                <w:szCs w:val="24"/>
              </w:rPr>
            </w:pPr>
            <w:r w:rsidRPr="009E68E0">
              <w:rPr>
                <w:rFonts w:ascii="Garamond" w:hAnsi="Garamond" w:cs="Arial"/>
                <w:b/>
                <w:color w:val="FF0000"/>
                <w:sz w:val="24"/>
                <w:szCs w:val="24"/>
              </w:rPr>
              <w:t>Mgr. Pavel Šnajdr</w:t>
            </w:r>
          </w:p>
          <w:p w:rsidR="00990FC5" w:rsidRPr="009E68E0" w:rsidRDefault="00990FC5" w:rsidP="00990FC5">
            <w:pPr>
              <w:rPr>
                <w:rFonts w:ascii="Garamond" w:hAnsi="Garamond" w:cs="Arial"/>
                <w:color w:val="FF0000"/>
                <w:sz w:val="24"/>
                <w:szCs w:val="24"/>
              </w:rPr>
            </w:pPr>
            <w:r w:rsidRPr="009E68E0">
              <w:rPr>
                <w:rFonts w:ascii="Garamond" w:hAnsi="Garamond" w:cs="Arial"/>
                <w:color w:val="FF0000"/>
                <w:sz w:val="24"/>
                <w:szCs w:val="24"/>
              </w:rPr>
              <w:t>vyšší soudní úředník</w:t>
            </w:r>
          </w:p>
          <w:p w:rsidR="00990FC5" w:rsidRPr="006D26F3" w:rsidRDefault="00990FC5" w:rsidP="0062028D">
            <w:pPr>
              <w:rPr>
                <w:rFonts w:ascii="Garamond" w:hAnsi="Garamond" w:cs="Arial"/>
                <w:strike/>
                <w:color w:val="000000" w:themeColor="text1"/>
                <w:sz w:val="24"/>
                <w:szCs w:val="24"/>
              </w:rPr>
            </w:pPr>
          </w:p>
          <w:p w:rsidR="00C974F6" w:rsidRPr="0037407B" w:rsidRDefault="00C974F6" w:rsidP="00C974F6">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C974F6" w:rsidRPr="0037407B" w:rsidRDefault="00C974F6" w:rsidP="00C974F6">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p>
          <w:p w:rsidR="00C974F6" w:rsidRPr="00D20751" w:rsidRDefault="00C974F6" w:rsidP="002B0544">
            <w:pPr>
              <w:rPr>
                <w:rFonts w:ascii="Garamond" w:hAnsi="Garamond" w:cs="Arial"/>
                <w:color w:val="000000" w:themeColor="text1"/>
                <w:sz w:val="24"/>
                <w:szCs w:val="24"/>
              </w:rPr>
            </w:pPr>
          </w:p>
          <w:p w:rsidR="00A857B8" w:rsidRPr="00D20751" w:rsidRDefault="00A857B8" w:rsidP="00A857B8">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997A83" w:rsidRPr="00D20751" w:rsidRDefault="00A857B8" w:rsidP="00AD4844">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A857B8">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529" w:type="dxa"/>
          </w:tcPr>
          <w:p w:rsidR="0051278B" w:rsidRPr="00D20751" w:rsidRDefault="0051278B" w:rsidP="00402C85">
            <w:pPr>
              <w:jc w:val="both"/>
              <w:rPr>
                <w:rFonts w:ascii="Garamond" w:hAnsi="Garamond" w:cs="Arial"/>
                <w:color w:val="000000" w:themeColor="text1"/>
                <w:sz w:val="24"/>
                <w:szCs w:val="24"/>
              </w:rPr>
            </w:pPr>
          </w:p>
          <w:p w:rsidR="000457F1" w:rsidRDefault="005A130A" w:rsidP="00C974F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Rozhodování ve věcech trestních v postupném časovém pořadí </w:t>
            </w:r>
            <w:r w:rsidR="00C43914" w:rsidRPr="00D20751">
              <w:rPr>
                <w:rFonts w:ascii="Garamond" w:hAnsi="Garamond" w:cs="Arial"/>
                <w:color w:val="000000" w:themeColor="text1"/>
                <w:sz w:val="24"/>
                <w:szCs w:val="24"/>
              </w:rPr>
              <w:t>do</w:t>
            </w:r>
            <w:r w:rsidRPr="00D20751">
              <w:rPr>
                <w:rFonts w:ascii="Garamond" w:hAnsi="Garamond" w:cs="Arial"/>
                <w:color w:val="000000" w:themeColor="text1"/>
                <w:sz w:val="24"/>
                <w:szCs w:val="24"/>
              </w:rPr>
              <w:t xml:space="preserve"> </w:t>
            </w:r>
            <w:proofErr w:type="gramStart"/>
            <w:r w:rsidRPr="00D20751">
              <w:rPr>
                <w:rFonts w:ascii="Garamond" w:hAnsi="Garamond" w:cs="Arial"/>
                <w:color w:val="000000" w:themeColor="text1"/>
                <w:sz w:val="24"/>
                <w:szCs w:val="24"/>
              </w:rPr>
              <w:t>rej</w:t>
            </w:r>
            <w:proofErr w:type="gramEnd"/>
            <w:r w:rsidRPr="00D20751">
              <w:rPr>
                <w:rFonts w:ascii="Garamond" w:hAnsi="Garamond" w:cs="Arial"/>
                <w:color w:val="000000" w:themeColor="text1"/>
                <w:sz w:val="24"/>
                <w:szCs w:val="24"/>
              </w:rPr>
              <w:t>. T</w:t>
            </w:r>
            <w:r w:rsidR="006F5939" w:rsidRPr="00D20751">
              <w:rPr>
                <w:rFonts w:ascii="Garamond" w:hAnsi="Garamond" w:cs="Arial"/>
                <w:color w:val="000000" w:themeColor="text1"/>
                <w:sz w:val="24"/>
                <w:szCs w:val="24"/>
              </w:rPr>
              <w:t xml:space="preserve"> napadají v rozsahu </w:t>
            </w:r>
            <w:r w:rsidR="00FE6D21" w:rsidRPr="00D20751">
              <w:rPr>
                <w:rFonts w:ascii="Garamond" w:hAnsi="Garamond" w:cs="Arial"/>
                <w:color w:val="000000" w:themeColor="text1"/>
                <w:sz w:val="24"/>
                <w:szCs w:val="24"/>
              </w:rPr>
              <w:t>100 %</w:t>
            </w:r>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Nt</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Td</w:t>
            </w:r>
            <w:proofErr w:type="spellEnd"/>
            <w:r w:rsidR="00CA445F" w:rsidRPr="00D20751">
              <w:rPr>
                <w:rFonts w:ascii="Garamond" w:hAnsi="Garamond" w:cs="Arial"/>
                <w:color w:val="000000" w:themeColor="text1"/>
                <w:sz w:val="24"/>
                <w:szCs w:val="24"/>
              </w:rPr>
              <w:t xml:space="preserve">, </w:t>
            </w:r>
            <w:r w:rsidR="00C43914" w:rsidRPr="00D20751">
              <w:rPr>
                <w:rFonts w:ascii="Garamond" w:hAnsi="Garamond" w:cs="Arial"/>
                <w:color w:val="000000" w:themeColor="text1"/>
                <w:sz w:val="24"/>
                <w:szCs w:val="24"/>
              </w:rPr>
              <w:t>napadají</w:t>
            </w:r>
            <w:r w:rsidR="00CA445F"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v </w:t>
            </w:r>
            <w:r w:rsidR="00CA445F"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rozsahu 100</w:t>
            </w:r>
            <w:r w:rsidR="00D45D20"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w:t>
            </w:r>
            <w:r w:rsidR="00C43914"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se specializací ve věcech korupce úředních osob</w:t>
            </w:r>
            <w:r w:rsidR="00254354" w:rsidRPr="00D20751">
              <w:rPr>
                <w:rFonts w:ascii="Garamond" w:hAnsi="Garamond" w:cs="Arial"/>
                <w:color w:val="000000" w:themeColor="text1"/>
                <w:sz w:val="24"/>
                <w:szCs w:val="24"/>
              </w:rPr>
              <w:t xml:space="preserve"> </w:t>
            </w:r>
            <w:r w:rsidR="00C43914" w:rsidRPr="00D20751">
              <w:rPr>
                <w:rFonts w:ascii="Garamond" w:hAnsi="Garamond" w:cs="Arial"/>
                <w:color w:val="000000" w:themeColor="text1"/>
                <w:sz w:val="24"/>
                <w:szCs w:val="24"/>
              </w:rPr>
              <w:t xml:space="preserve">napadají </w:t>
            </w:r>
            <w:r w:rsidR="00254354" w:rsidRPr="00D20751">
              <w:rPr>
                <w:rFonts w:ascii="Garamond" w:hAnsi="Garamond" w:cs="Arial"/>
                <w:color w:val="000000" w:themeColor="text1"/>
                <w:sz w:val="24"/>
                <w:szCs w:val="24"/>
              </w:rPr>
              <w:t>v rozsahu 100 %</w:t>
            </w:r>
            <w:r w:rsidRPr="00D20751">
              <w:rPr>
                <w:rFonts w:ascii="Garamond" w:hAnsi="Garamond" w:cs="Arial"/>
                <w:color w:val="000000" w:themeColor="text1"/>
                <w:sz w:val="24"/>
                <w:szCs w:val="24"/>
              </w:rPr>
              <w:t>, korupce při veřejných zakázkách</w:t>
            </w:r>
            <w:r w:rsidR="00A65793" w:rsidRPr="00D20751">
              <w:rPr>
                <w:rFonts w:ascii="Garamond" w:hAnsi="Garamond" w:cs="Arial"/>
                <w:color w:val="000000" w:themeColor="text1"/>
                <w:sz w:val="24"/>
                <w:szCs w:val="24"/>
              </w:rPr>
              <w:t>,</w:t>
            </w:r>
            <w:r w:rsidR="00254354" w:rsidRPr="00D20751">
              <w:rPr>
                <w:rFonts w:ascii="Garamond" w:hAnsi="Garamond" w:cs="Arial"/>
                <w:color w:val="000000" w:themeColor="text1"/>
                <w:sz w:val="24"/>
                <w:szCs w:val="24"/>
              </w:rPr>
              <w:t xml:space="preserve"> </w:t>
            </w:r>
            <w:r w:rsidR="00A65793" w:rsidRPr="00D20751">
              <w:rPr>
                <w:rFonts w:ascii="Garamond" w:hAnsi="Garamond" w:cs="Arial"/>
                <w:color w:val="000000" w:themeColor="text1"/>
                <w:sz w:val="24"/>
                <w:szCs w:val="24"/>
              </w:rPr>
              <w:t xml:space="preserve">veřejných soutěžích a dražbách </w:t>
            </w:r>
            <w:r w:rsidR="00C43914" w:rsidRPr="00D20751">
              <w:rPr>
                <w:rFonts w:ascii="Garamond" w:hAnsi="Garamond" w:cs="Arial"/>
                <w:color w:val="000000" w:themeColor="text1"/>
                <w:sz w:val="24"/>
                <w:szCs w:val="24"/>
              </w:rPr>
              <w:t xml:space="preserve">napadají </w:t>
            </w:r>
            <w:r w:rsidR="00254354" w:rsidRPr="00D20751">
              <w:rPr>
                <w:rFonts w:ascii="Garamond" w:hAnsi="Garamond" w:cs="Arial"/>
                <w:color w:val="000000" w:themeColor="text1"/>
                <w:sz w:val="24"/>
                <w:szCs w:val="24"/>
              </w:rPr>
              <w:t>v rozsahu 100 %</w:t>
            </w:r>
            <w:r w:rsidRPr="00D20751">
              <w:rPr>
                <w:rFonts w:ascii="Garamond" w:hAnsi="Garamond" w:cs="Arial"/>
                <w:color w:val="000000" w:themeColor="text1"/>
                <w:sz w:val="24"/>
                <w:szCs w:val="24"/>
              </w:rPr>
              <w:t>,</w:t>
            </w:r>
            <w:r w:rsidR="00E27360" w:rsidRPr="00D20751">
              <w:rPr>
                <w:rFonts w:ascii="Garamond" w:hAnsi="Garamond" w:cs="Arial"/>
                <w:color w:val="000000" w:themeColor="text1"/>
                <w:sz w:val="24"/>
                <w:szCs w:val="24"/>
              </w:rPr>
              <w:t xml:space="preserve"> daňové </w:t>
            </w:r>
            <w:r w:rsidR="00205907" w:rsidRPr="00D20751">
              <w:rPr>
                <w:rFonts w:ascii="Garamond" w:hAnsi="Garamond" w:cs="Arial"/>
                <w:color w:val="000000" w:themeColor="text1"/>
                <w:sz w:val="24"/>
                <w:szCs w:val="24"/>
              </w:rPr>
              <w:t>trestné činy</w:t>
            </w:r>
          </w:p>
          <w:p w:rsidR="000457F1" w:rsidRDefault="000457F1" w:rsidP="00C974F6">
            <w:pPr>
              <w:jc w:val="both"/>
              <w:rPr>
                <w:rFonts w:ascii="Garamond" w:hAnsi="Garamond" w:cs="Arial"/>
                <w:color w:val="000000" w:themeColor="text1"/>
                <w:sz w:val="24"/>
                <w:szCs w:val="24"/>
              </w:rPr>
            </w:pPr>
          </w:p>
          <w:p w:rsidR="0037407B" w:rsidRDefault="00C43914" w:rsidP="00C974F6">
            <w:pPr>
              <w:jc w:val="both"/>
              <w:rPr>
                <w:rFonts w:ascii="Garamond" w:hAnsi="Garamond" w:cs="Arial"/>
                <w:color w:val="000000" w:themeColor="text1"/>
                <w:sz w:val="24"/>
              </w:rPr>
            </w:pPr>
            <w:r w:rsidRPr="00D20751">
              <w:rPr>
                <w:rFonts w:ascii="Garamond" w:hAnsi="Garamond" w:cs="Arial"/>
                <w:color w:val="000000" w:themeColor="text1"/>
                <w:sz w:val="24"/>
                <w:szCs w:val="24"/>
              </w:rPr>
              <w:t xml:space="preserve">napadají </w:t>
            </w:r>
            <w:r w:rsidR="00A9362B" w:rsidRPr="00D20751">
              <w:rPr>
                <w:rFonts w:ascii="Garamond" w:hAnsi="Garamond" w:cs="Arial"/>
                <w:color w:val="000000" w:themeColor="text1"/>
                <w:sz w:val="24"/>
                <w:szCs w:val="24"/>
              </w:rPr>
              <w:t xml:space="preserve"> </w:t>
            </w:r>
            <w:r w:rsidR="00C974F6">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v</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 </w:t>
            </w:r>
            <w:r w:rsidR="00C974F6">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 xml:space="preserve">rozsahu </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 xml:space="preserve">100 </w:t>
            </w:r>
            <w:r w:rsidR="00A9362B" w:rsidRPr="00D20751">
              <w:rPr>
                <w:rFonts w:ascii="Garamond" w:hAnsi="Garamond" w:cs="Arial"/>
                <w:color w:val="000000" w:themeColor="text1"/>
                <w:sz w:val="24"/>
                <w:szCs w:val="24"/>
              </w:rPr>
              <w:t xml:space="preserve"> </w:t>
            </w:r>
            <w:r w:rsidR="00E27360" w:rsidRPr="00D20751">
              <w:rPr>
                <w:rFonts w:ascii="Garamond" w:hAnsi="Garamond" w:cs="Arial"/>
                <w:color w:val="000000" w:themeColor="text1"/>
                <w:sz w:val="24"/>
                <w:szCs w:val="24"/>
              </w:rPr>
              <w:t>%,</w:t>
            </w:r>
            <w:r w:rsidR="005A130A" w:rsidRPr="00D20751">
              <w:rPr>
                <w:rFonts w:ascii="Garamond" w:hAnsi="Garamond" w:cs="Arial"/>
                <w:color w:val="000000" w:themeColor="text1"/>
                <w:sz w:val="24"/>
                <w:szCs w:val="24"/>
              </w:rPr>
              <w:t xml:space="preserve"> </w:t>
            </w:r>
            <w:r w:rsidR="00A9362B" w:rsidRPr="00D20751">
              <w:rPr>
                <w:rFonts w:ascii="Garamond" w:hAnsi="Garamond" w:cs="Arial"/>
                <w:color w:val="000000" w:themeColor="text1"/>
                <w:sz w:val="24"/>
                <w:szCs w:val="24"/>
              </w:rPr>
              <w:t xml:space="preserve"> </w:t>
            </w:r>
            <w:r w:rsidR="00C974F6">
              <w:rPr>
                <w:rFonts w:ascii="Garamond" w:hAnsi="Garamond" w:cs="Arial"/>
                <w:color w:val="000000" w:themeColor="text1"/>
                <w:sz w:val="24"/>
                <w:szCs w:val="24"/>
              </w:rPr>
              <w:t xml:space="preserve"> </w:t>
            </w:r>
            <w:r w:rsidR="005A130A" w:rsidRPr="00D20751">
              <w:rPr>
                <w:rFonts w:ascii="Garamond" w:hAnsi="Garamond" w:cs="Arial"/>
                <w:color w:val="000000" w:themeColor="text1"/>
                <w:sz w:val="24"/>
                <w:szCs w:val="24"/>
              </w:rPr>
              <w:t>a </w:t>
            </w:r>
            <w:r w:rsidR="00C974F6">
              <w:rPr>
                <w:rFonts w:ascii="Garamond" w:hAnsi="Garamond" w:cs="Arial"/>
                <w:color w:val="000000" w:themeColor="text1"/>
                <w:sz w:val="24"/>
                <w:szCs w:val="24"/>
              </w:rPr>
              <w:t xml:space="preserve"> </w:t>
            </w:r>
            <w:proofErr w:type="gramStart"/>
            <w:r w:rsidR="0050502D" w:rsidRPr="00D20751">
              <w:rPr>
                <w:rFonts w:ascii="Garamond" w:hAnsi="Garamond" w:cs="Arial"/>
                <w:bCs/>
                <w:color w:val="000000" w:themeColor="text1"/>
                <w:sz w:val="24"/>
                <w:szCs w:val="24"/>
              </w:rPr>
              <w:t xml:space="preserve">trestní </w:t>
            </w:r>
            <w:r w:rsidR="00C974F6">
              <w:rPr>
                <w:rFonts w:ascii="Garamond" w:hAnsi="Garamond" w:cs="Arial"/>
                <w:bCs/>
                <w:color w:val="000000" w:themeColor="text1"/>
                <w:sz w:val="24"/>
                <w:szCs w:val="24"/>
              </w:rPr>
              <w:t xml:space="preserve"> </w:t>
            </w:r>
            <w:r w:rsidR="0050502D" w:rsidRPr="00D20751">
              <w:rPr>
                <w:rFonts w:ascii="Garamond" w:hAnsi="Garamond" w:cs="Arial"/>
                <w:bCs/>
                <w:color w:val="000000" w:themeColor="text1"/>
                <w:sz w:val="24"/>
                <w:szCs w:val="24"/>
              </w:rPr>
              <w:t>odpovědnosti</w:t>
            </w:r>
            <w:proofErr w:type="gramEnd"/>
            <w:r w:rsidR="0050502D" w:rsidRPr="00D20751">
              <w:rPr>
                <w:rFonts w:ascii="Garamond" w:hAnsi="Garamond" w:cs="Arial"/>
                <w:bCs/>
                <w:color w:val="000000" w:themeColor="text1"/>
                <w:sz w:val="24"/>
                <w:szCs w:val="24"/>
              </w:rPr>
              <w:t xml:space="preserve"> </w:t>
            </w:r>
            <w:r w:rsidR="005A130A" w:rsidRPr="00D20751">
              <w:rPr>
                <w:rFonts w:ascii="Garamond" w:hAnsi="Garamond" w:cs="Arial"/>
                <w:bCs/>
                <w:color w:val="000000" w:themeColor="text1"/>
                <w:sz w:val="24"/>
                <w:szCs w:val="24"/>
              </w:rPr>
              <w:t>právnických osob a řízení proti nim</w:t>
            </w:r>
            <w:r w:rsidRPr="00D20751">
              <w:rPr>
                <w:rFonts w:ascii="Garamond" w:hAnsi="Garamond" w:cs="Arial"/>
                <w:bCs/>
                <w:color w:val="000000" w:themeColor="text1"/>
                <w:sz w:val="24"/>
                <w:szCs w:val="24"/>
              </w:rPr>
              <w:t xml:space="preserve"> </w:t>
            </w:r>
            <w:r w:rsidR="00402C85" w:rsidRPr="00D20751">
              <w:rPr>
                <w:rFonts w:ascii="Garamond" w:hAnsi="Garamond" w:cs="Arial"/>
                <w:bCs/>
                <w:color w:val="000000" w:themeColor="text1"/>
                <w:sz w:val="24"/>
                <w:szCs w:val="24"/>
              </w:rPr>
              <w:t xml:space="preserve"> </w:t>
            </w:r>
            <w:r w:rsidRPr="00D20751">
              <w:rPr>
                <w:rFonts w:ascii="Garamond" w:hAnsi="Garamond" w:cs="Arial"/>
                <w:bCs/>
                <w:color w:val="000000" w:themeColor="text1"/>
                <w:sz w:val="24"/>
                <w:szCs w:val="24"/>
              </w:rPr>
              <w:t xml:space="preserve">napadají </w:t>
            </w:r>
            <w:r w:rsidR="00402C85" w:rsidRPr="00D20751">
              <w:rPr>
                <w:rFonts w:ascii="Garamond" w:hAnsi="Garamond" w:cs="Arial"/>
                <w:bCs/>
                <w:color w:val="000000" w:themeColor="text1"/>
                <w:sz w:val="24"/>
                <w:szCs w:val="24"/>
              </w:rPr>
              <w:t xml:space="preserve"> </w:t>
            </w:r>
            <w:r w:rsidR="00254354" w:rsidRPr="00D20751">
              <w:rPr>
                <w:rFonts w:ascii="Garamond" w:hAnsi="Garamond" w:cs="Arial"/>
                <w:bCs/>
                <w:color w:val="000000" w:themeColor="text1"/>
                <w:sz w:val="24"/>
                <w:szCs w:val="24"/>
              </w:rPr>
              <w:t>v</w:t>
            </w:r>
            <w:r w:rsidR="00C974F6">
              <w:rPr>
                <w:rFonts w:ascii="Garamond" w:hAnsi="Garamond" w:cs="Arial"/>
                <w:bCs/>
                <w:color w:val="000000" w:themeColor="text1"/>
                <w:sz w:val="24"/>
                <w:szCs w:val="24"/>
              </w:rPr>
              <w:t> </w:t>
            </w:r>
            <w:r w:rsidR="00254354" w:rsidRPr="00D20751">
              <w:rPr>
                <w:rFonts w:ascii="Garamond" w:hAnsi="Garamond" w:cs="Arial"/>
                <w:bCs/>
                <w:color w:val="000000" w:themeColor="text1"/>
                <w:sz w:val="24"/>
                <w:szCs w:val="24"/>
              </w:rPr>
              <w:t>rozsahu</w:t>
            </w:r>
            <w:r w:rsidR="00C974F6">
              <w:rPr>
                <w:rFonts w:ascii="Garamond" w:hAnsi="Garamond" w:cs="Arial"/>
                <w:bCs/>
                <w:color w:val="000000" w:themeColor="text1"/>
                <w:sz w:val="24"/>
                <w:szCs w:val="24"/>
              </w:rPr>
              <w:t xml:space="preserve"> </w:t>
            </w:r>
            <w:r w:rsidR="00254354" w:rsidRPr="00D20751">
              <w:rPr>
                <w:rFonts w:ascii="Garamond" w:hAnsi="Garamond" w:cs="Arial"/>
                <w:bCs/>
                <w:color w:val="000000" w:themeColor="text1"/>
                <w:sz w:val="24"/>
                <w:szCs w:val="24"/>
              </w:rPr>
              <w:t>100 %</w:t>
            </w:r>
            <w:r w:rsidR="005A130A" w:rsidRPr="00D20751">
              <w:rPr>
                <w:rFonts w:ascii="Garamond" w:hAnsi="Garamond" w:cs="Arial"/>
                <w:bCs/>
                <w:color w:val="000000" w:themeColor="text1"/>
                <w:sz w:val="24"/>
                <w:szCs w:val="24"/>
              </w:rPr>
              <w:t xml:space="preserve">, </w:t>
            </w:r>
            <w:r w:rsidR="005A130A" w:rsidRPr="00D20751">
              <w:rPr>
                <w:rFonts w:ascii="Garamond" w:hAnsi="Garamond" w:cs="Arial"/>
                <w:color w:val="000000" w:themeColor="text1"/>
                <w:sz w:val="24"/>
                <w:szCs w:val="24"/>
              </w:rPr>
              <w:t>a se</w:t>
            </w:r>
            <w:r w:rsidR="007660FB" w:rsidRPr="00D20751">
              <w:rPr>
                <w:rFonts w:ascii="Garamond" w:hAnsi="Garamond" w:cs="Arial"/>
                <w:color w:val="000000" w:themeColor="text1"/>
                <w:sz w:val="24"/>
                <w:szCs w:val="24"/>
              </w:rPr>
              <w:t xml:space="preserve"> </w:t>
            </w:r>
            <w:r w:rsidR="005A130A" w:rsidRPr="00D20751">
              <w:rPr>
                <w:rFonts w:ascii="Garamond" w:hAnsi="Garamond" w:cs="Arial"/>
                <w:color w:val="000000" w:themeColor="text1"/>
                <w:sz w:val="24"/>
                <w:szCs w:val="24"/>
              </w:rPr>
              <w:t>specializací ve věcech úpadkových trestných činů</w:t>
            </w:r>
            <w:r w:rsidR="00254354"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napadají </w:t>
            </w:r>
            <w:r w:rsidR="00254354" w:rsidRPr="00D20751">
              <w:rPr>
                <w:rFonts w:ascii="Garamond" w:hAnsi="Garamond" w:cs="Arial"/>
                <w:color w:val="000000" w:themeColor="text1"/>
                <w:sz w:val="24"/>
                <w:szCs w:val="24"/>
              </w:rPr>
              <w:t>v rozsahu 100 %</w:t>
            </w:r>
            <w:r w:rsidR="00737EDC" w:rsidRPr="00D20751">
              <w:rPr>
                <w:rFonts w:ascii="Garamond" w:hAnsi="Garamond" w:cs="Arial"/>
                <w:color w:val="000000" w:themeColor="text1"/>
                <w:sz w:val="24"/>
                <w:szCs w:val="24"/>
              </w:rPr>
              <w:t xml:space="preserve"> a </w:t>
            </w:r>
            <w:r w:rsidR="00737EDC" w:rsidRPr="00D20751">
              <w:rPr>
                <w:rFonts w:ascii="Garamond" w:hAnsi="Garamond" w:cs="Arial"/>
                <w:color w:val="000000" w:themeColor="text1"/>
                <w:sz w:val="24"/>
              </w:rPr>
              <w:t>se specializací ve věcech</w:t>
            </w:r>
          </w:p>
          <w:p w:rsidR="0037407B" w:rsidRDefault="0037407B" w:rsidP="00C974F6">
            <w:pPr>
              <w:jc w:val="both"/>
              <w:rPr>
                <w:rFonts w:ascii="Garamond" w:hAnsi="Garamond" w:cs="Arial"/>
                <w:color w:val="000000" w:themeColor="text1"/>
                <w:sz w:val="24"/>
              </w:rPr>
            </w:pPr>
          </w:p>
          <w:p w:rsidR="005A130A" w:rsidRPr="00D20751" w:rsidRDefault="00737EDC" w:rsidP="00C974F6">
            <w:pPr>
              <w:jc w:val="both"/>
              <w:rPr>
                <w:rFonts w:ascii="Garamond" w:hAnsi="Garamond" w:cs="Arial"/>
                <w:color w:val="000000" w:themeColor="text1"/>
                <w:sz w:val="24"/>
                <w:szCs w:val="24"/>
              </w:rPr>
            </w:pPr>
            <w:r w:rsidRPr="00D20751">
              <w:rPr>
                <w:rFonts w:ascii="Garamond" w:hAnsi="Garamond" w:cs="Arial"/>
                <w:color w:val="000000" w:themeColor="text1"/>
                <w:sz w:val="24"/>
              </w:rPr>
              <w:t>týkajících se 2 a více osob</w:t>
            </w:r>
            <w:r w:rsidR="00C43914" w:rsidRPr="00D20751">
              <w:rPr>
                <w:rFonts w:ascii="Garamond" w:hAnsi="Garamond" w:cs="Arial"/>
                <w:color w:val="000000" w:themeColor="text1"/>
                <w:sz w:val="24"/>
              </w:rPr>
              <w:t xml:space="preserve"> napadají </w:t>
            </w:r>
            <w:r w:rsidRPr="00D20751">
              <w:rPr>
                <w:rFonts w:ascii="Garamond" w:hAnsi="Garamond" w:cs="Arial"/>
                <w:color w:val="000000" w:themeColor="text1"/>
                <w:sz w:val="24"/>
              </w:rPr>
              <w:t xml:space="preserve">v rozsahu 100 % </w:t>
            </w:r>
            <w:r w:rsidR="005A130A" w:rsidRPr="00D20751">
              <w:rPr>
                <w:rFonts w:ascii="Garamond" w:hAnsi="Garamond" w:cs="Arial"/>
                <w:color w:val="000000" w:themeColor="text1"/>
                <w:sz w:val="24"/>
                <w:szCs w:val="24"/>
                <w:vertAlign w:val="superscript"/>
              </w:rPr>
              <w:t>**)</w:t>
            </w:r>
            <w:r w:rsidR="005A130A" w:rsidRPr="00D20751">
              <w:rPr>
                <w:rFonts w:ascii="Garamond" w:hAnsi="Garamond" w:cs="Arial"/>
                <w:color w:val="000000" w:themeColor="text1"/>
                <w:sz w:val="24"/>
                <w:szCs w:val="24"/>
              </w:rPr>
              <w:t>. Z nápadu se vyjímají řízení ohledně trestných činů v dopravě *), ve věcech s cizím prvkem,</w:t>
            </w:r>
            <w:r w:rsidR="00A445AA" w:rsidRPr="00D20751">
              <w:rPr>
                <w:rFonts w:ascii="Garamond" w:hAnsi="Garamond" w:cs="Arial"/>
                <w:color w:val="000000" w:themeColor="text1"/>
                <w:sz w:val="24"/>
                <w:szCs w:val="24"/>
              </w:rPr>
              <w:t xml:space="preserve"> ve věcech </w:t>
            </w:r>
            <w:r w:rsidR="00302956" w:rsidRPr="00D20751">
              <w:rPr>
                <w:rFonts w:ascii="Garamond" w:hAnsi="Garamond" w:cs="Arial"/>
                <w:color w:val="000000" w:themeColor="text1"/>
                <w:sz w:val="24"/>
                <w:szCs w:val="24"/>
              </w:rPr>
              <w:t xml:space="preserve">rejstříku </w:t>
            </w:r>
            <w:r w:rsidR="00302956" w:rsidRPr="00D20751">
              <w:rPr>
                <w:rFonts w:ascii="Garamond" w:hAnsi="Garamond" w:cs="Arial"/>
                <w:color w:val="000000" w:themeColor="text1"/>
                <w:sz w:val="24"/>
                <w:lang w:eastAsia="en-US"/>
              </w:rPr>
              <w:t xml:space="preserve">řízení ve věcech rejstříku </w:t>
            </w:r>
            <w:proofErr w:type="spellStart"/>
            <w:r w:rsidR="00302956" w:rsidRPr="00D20751">
              <w:rPr>
                <w:rFonts w:ascii="Garamond" w:hAnsi="Garamond" w:cs="Arial"/>
                <w:color w:val="000000" w:themeColor="text1"/>
                <w:sz w:val="24"/>
                <w:lang w:eastAsia="en-US"/>
              </w:rPr>
              <w:t>Tm</w:t>
            </w:r>
            <w:proofErr w:type="spellEnd"/>
            <w:r w:rsidR="00302956" w:rsidRPr="00D20751">
              <w:rPr>
                <w:rFonts w:ascii="Garamond" w:hAnsi="Garamond" w:cs="Arial"/>
                <w:color w:val="000000" w:themeColor="text1"/>
                <w:sz w:val="24"/>
                <w:lang w:eastAsia="en-US"/>
              </w:rPr>
              <w:t xml:space="preserve">, Rod, </w:t>
            </w:r>
            <w:r w:rsidR="00A445AA" w:rsidRPr="00D20751">
              <w:rPr>
                <w:rFonts w:ascii="Garamond" w:hAnsi="Garamond" w:cs="Arial"/>
                <w:color w:val="000000" w:themeColor="text1"/>
                <w:sz w:val="24"/>
                <w:szCs w:val="24"/>
              </w:rPr>
              <w:t>P</w:t>
            </w:r>
            <w:r w:rsidR="0051278B" w:rsidRPr="00D20751">
              <w:rPr>
                <w:rFonts w:ascii="Garamond" w:hAnsi="Garamond" w:cs="Arial"/>
                <w:color w:val="000000" w:themeColor="text1"/>
                <w:sz w:val="24"/>
                <w:szCs w:val="24"/>
              </w:rPr>
              <w:t>P</w:t>
            </w:r>
            <w:r w:rsidR="00A445AA" w:rsidRPr="00D20751">
              <w:rPr>
                <w:rFonts w:ascii="Garamond" w:hAnsi="Garamond" w:cs="Arial"/>
                <w:color w:val="000000" w:themeColor="text1"/>
                <w:sz w:val="24"/>
                <w:szCs w:val="24"/>
              </w:rPr>
              <w:t>.</w:t>
            </w:r>
          </w:p>
          <w:p w:rsidR="005A130A" w:rsidRPr="00D20751" w:rsidRDefault="005A130A" w:rsidP="008F5143">
            <w:pPr>
              <w:jc w:val="both"/>
              <w:rPr>
                <w:rFonts w:ascii="Garamond" w:hAnsi="Garamond" w:cs="Arial"/>
                <w:color w:val="000000" w:themeColor="text1"/>
                <w:sz w:val="24"/>
                <w:szCs w:val="24"/>
              </w:rPr>
            </w:pPr>
          </w:p>
          <w:p w:rsidR="005A130A" w:rsidRPr="00D20751" w:rsidRDefault="005A130A" w:rsidP="008F5143">
            <w:pPr>
              <w:pStyle w:val="Zkladntext"/>
              <w:rPr>
                <w:rFonts w:ascii="Garamond" w:hAnsi="Garamond" w:cs="Arial"/>
                <w:color w:val="000000" w:themeColor="text1"/>
                <w:sz w:val="24"/>
                <w:lang w:eastAsia="en-US"/>
              </w:rPr>
            </w:pPr>
          </w:p>
        </w:tc>
        <w:tc>
          <w:tcPr>
            <w:tcW w:w="2410" w:type="dxa"/>
          </w:tcPr>
          <w:p w:rsidR="00A445AA" w:rsidRPr="00D20751" w:rsidRDefault="00A445AA" w:rsidP="008F5143">
            <w:pPr>
              <w:pStyle w:val="Nadpis8"/>
              <w:spacing w:before="0"/>
              <w:outlineLvl w:val="7"/>
              <w:rPr>
                <w:rFonts w:ascii="Garamond" w:hAnsi="Garamond" w:cs="Arial"/>
                <w:b/>
                <w:color w:val="000000" w:themeColor="text1"/>
                <w:sz w:val="24"/>
                <w:szCs w:val="24"/>
              </w:rPr>
            </w:pPr>
          </w:p>
          <w:p w:rsidR="00650689" w:rsidRPr="00D20751" w:rsidRDefault="005A130A" w:rsidP="008F5143">
            <w:pPr>
              <w:pStyle w:val="Nadpis8"/>
              <w:spacing w:before="0"/>
              <w:outlineLvl w:val="7"/>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Soňa </w:t>
            </w:r>
          </w:p>
          <w:p w:rsidR="005A130A" w:rsidRPr="00D20751" w:rsidRDefault="005A130A" w:rsidP="008F5143">
            <w:pPr>
              <w:pStyle w:val="Nadpis8"/>
              <w:spacing w:before="0"/>
              <w:outlineLvl w:val="7"/>
              <w:rPr>
                <w:rFonts w:ascii="Garamond" w:hAnsi="Garamond" w:cs="Arial"/>
                <w:b/>
                <w:color w:val="000000" w:themeColor="text1"/>
                <w:sz w:val="24"/>
                <w:szCs w:val="24"/>
              </w:rPr>
            </w:pPr>
            <w:r w:rsidRPr="00D20751">
              <w:rPr>
                <w:rFonts w:ascii="Garamond" w:hAnsi="Garamond" w:cs="Arial"/>
                <w:b/>
                <w:color w:val="000000" w:themeColor="text1"/>
                <w:sz w:val="24"/>
                <w:szCs w:val="24"/>
              </w:rPr>
              <w:t>Protivová</w:t>
            </w:r>
          </w:p>
          <w:p w:rsidR="00A03079" w:rsidRPr="00D20751" w:rsidRDefault="00A03079" w:rsidP="008F5143">
            <w:pPr>
              <w:jc w:val="both"/>
              <w:rPr>
                <w:rFonts w:ascii="Garamond" w:hAnsi="Garamond" w:cs="Arial"/>
                <w:color w:val="000000" w:themeColor="text1"/>
                <w:sz w:val="24"/>
                <w:szCs w:val="24"/>
                <w:u w:val="single"/>
              </w:rPr>
            </w:pPr>
          </w:p>
          <w:p w:rsidR="005A130A" w:rsidRPr="00D20751" w:rsidRDefault="005A130A"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F86121" w:rsidRPr="00D20751" w:rsidRDefault="00F86121" w:rsidP="00F861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r w:rsidRPr="00D20751">
              <w:rPr>
                <w:rFonts w:ascii="Garamond" w:hAnsi="Garamond" w:cs="Arial"/>
                <w:color w:val="000000" w:themeColor="text1"/>
                <w:sz w:val="24"/>
                <w:szCs w:val="24"/>
              </w:rPr>
              <w:t xml:space="preserve"> </w:t>
            </w:r>
          </w:p>
          <w:p w:rsidR="005A130A" w:rsidRDefault="00D10C52"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Michaela Kalná</w:t>
            </w:r>
          </w:p>
          <w:p w:rsidR="000457F1" w:rsidRPr="00D20751" w:rsidRDefault="000457F1" w:rsidP="008F5143">
            <w:pPr>
              <w:pStyle w:val="Bezmezer"/>
              <w:rPr>
                <w:rFonts w:ascii="Garamond" w:hAnsi="Garamond" w:cs="Arial"/>
                <w:color w:val="000000" w:themeColor="text1"/>
                <w:sz w:val="24"/>
                <w:szCs w:val="24"/>
                <w:lang w:eastAsia="en-US"/>
              </w:rPr>
            </w:pPr>
          </w:p>
          <w:p w:rsidR="00DA180F" w:rsidRPr="00D20751" w:rsidRDefault="00DA180F" w:rsidP="008F5143">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Miloslav Boudník </w:t>
            </w:r>
          </w:p>
          <w:p w:rsidR="002B0544" w:rsidRPr="00D20751" w:rsidRDefault="002B0544" w:rsidP="008F5143">
            <w:pPr>
              <w:pStyle w:val="Bezmezer"/>
              <w:rPr>
                <w:rFonts w:ascii="Garamond" w:hAnsi="Garamond" w:cs="Arial"/>
                <w:color w:val="000000" w:themeColor="text1"/>
                <w:sz w:val="24"/>
                <w:szCs w:val="24"/>
                <w:lang w:eastAsia="en-US"/>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37407B" w:rsidRDefault="0037407B" w:rsidP="00F86121">
            <w:pPr>
              <w:pStyle w:val="Bezmezer"/>
              <w:rPr>
                <w:rFonts w:ascii="Garamond" w:hAnsi="Garamond" w:cs="Arial"/>
                <w:color w:val="000000" w:themeColor="text1"/>
                <w:sz w:val="24"/>
                <w:szCs w:val="24"/>
                <w:lang w:eastAsia="en-US"/>
              </w:rPr>
            </w:pPr>
          </w:p>
          <w:p w:rsidR="00F86121" w:rsidRPr="00D20751" w:rsidRDefault="00F86121" w:rsidP="00F86121">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Šárka </w:t>
            </w:r>
            <w:proofErr w:type="spellStart"/>
            <w:r w:rsidRPr="00D20751">
              <w:rPr>
                <w:rFonts w:ascii="Garamond" w:hAnsi="Garamond" w:cs="Arial"/>
                <w:color w:val="000000" w:themeColor="text1"/>
                <w:sz w:val="24"/>
                <w:szCs w:val="24"/>
                <w:lang w:eastAsia="en-US"/>
              </w:rPr>
              <w:t>Boříková</w:t>
            </w:r>
            <w:proofErr w:type="spellEnd"/>
            <w:r w:rsidRPr="00D20751">
              <w:rPr>
                <w:rFonts w:ascii="Garamond" w:hAnsi="Garamond" w:cs="Arial"/>
                <w:color w:val="000000" w:themeColor="text1"/>
                <w:sz w:val="24"/>
                <w:szCs w:val="24"/>
                <w:lang w:eastAsia="en-US"/>
              </w:rPr>
              <w:t xml:space="preserve"> </w:t>
            </w:r>
          </w:p>
          <w:p w:rsidR="00DA180F" w:rsidRPr="00D20751" w:rsidRDefault="00DA180F" w:rsidP="00DA180F">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5A130A" w:rsidRPr="00D20751" w:rsidRDefault="005A130A" w:rsidP="00650689">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7126BF" w:rsidRPr="00D20751" w:rsidRDefault="007126BF" w:rsidP="00102FD3">
            <w:pPr>
              <w:rPr>
                <w:rFonts w:ascii="Garamond" w:hAnsi="Garamond" w:cs="Arial"/>
                <w:b/>
                <w:color w:val="000000" w:themeColor="text1"/>
                <w:sz w:val="24"/>
                <w:szCs w:val="24"/>
              </w:rPr>
            </w:pPr>
          </w:p>
          <w:p w:rsidR="00102FD3" w:rsidRPr="00D20751" w:rsidRDefault="005A130A" w:rsidP="00102FD3">
            <w:pPr>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102FD3" w:rsidRDefault="00102FD3"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Jana Bendová</w:t>
            </w:r>
          </w:p>
          <w:p w:rsidR="000457F1" w:rsidRPr="000457F1" w:rsidRDefault="000457F1" w:rsidP="00102FD3">
            <w:pPr>
              <w:rPr>
                <w:rFonts w:ascii="Garamond" w:hAnsi="Garamond" w:cs="Arial"/>
                <w:color w:val="FF0000"/>
                <w:sz w:val="24"/>
                <w:szCs w:val="24"/>
              </w:rPr>
            </w:pPr>
            <w:r w:rsidRPr="000457F1">
              <w:rPr>
                <w:rFonts w:ascii="Garamond" w:hAnsi="Garamond" w:cs="Arial"/>
                <w:color w:val="FF0000"/>
                <w:sz w:val="24"/>
                <w:szCs w:val="24"/>
              </w:rPr>
              <w:t>Mgr. et Bc. Milena Barešová</w:t>
            </w:r>
          </w:p>
          <w:p w:rsidR="005A130A" w:rsidRPr="00D20751" w:rsidRDefault="005A13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Věra Kroftová</w:t>
            </w:r>
          </w:p>
          <w:p w:rsidR="00B9370A" w:rsidRPr="00D20751" w:rsidRDefault="00B937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JUDr. Josef Květoň</w:t>
            </w:r>
          </w:p>
          <w:p w:rsidR="005A130A" w:rsidRPr="00D20751" w:rsidRDefault="005A13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Václav </w:t>
            </w:r>
            <w:proofErr w:type="spellStart"/>
            <w:r w:rsidRPr="00D20751">
              <w:rPr>
                <w:rFonts w:ascii="Garamond" w:hAnsi="Garamond" w:cs="Arial"/>
                <w:color w:val="000000" w:themeColor="text1"/>
                <w:sz w:val="24"/>
                <w:szCs w:val="24"/>
              </w:rPr>
              <w:t>Řapek</w:t>
            </w:r>
            <w:proofErr w:type="spellEnd"/>
          </w:p>
          <w:p w:rsidR="005A130A" w:rsidRPr="00D20751" w:rsidRDefault="005A130A" w:rsidP="00102FD3">
            <w:pPr>
              <w:rPr>
                <w:rFonts w:ascii="Garamond" w:hAnsi="Garamond" w:cs="Arial"/>
                <w:color w:val="000000" w:themeColor="text1"/>
                <w:sz w:val="24"/>
                <w:szCs w:val="24"/>
              </w:rPr>
            </w:pPr>
            <w:r w:rsidRPr="00D20751">
              <w:rPr>
                <w:rFonts w:ascii="Garamond" w:hAnsi="Garamond" w:cs="Arial"/>
                <w:color w:val="000000" w:themeColor="text1"/>
                <w:sz w:val="24"/>
                <w:szCs w:val="24"/>
              </w:rPr>
              <w:t>Zdenka Šímová</w:t>
            </w:r>
          </w:p>
          <w:p w:rsidR="005A130A" w:rsidRPr="00D20751" w:rsidRDefault="005A130A"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Helena Trachtová</w:t>
            </w:r>
          </w:p>
          <w:p w:rsidR="00B9370A" w:rsidRPr="00D20751" w:rsidRDefault="00E15CE4"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Jaroslav Tvrdík</w:t>
            </w:r>
          </w:p>
        </w:tc>
        <w:tc>
          <w:tcPr>
            <w:tcW w:w="1842" w:type="dxa"/>
          </w:tcPr>
          <w:p w:rsidR="00A445AA" w:rsidRPr="00D20751" w:rsidRDefault="00A445AA" w:rsidP="008F5143">
            <w:pPr>
              <w:rPr>
                <w:rFonts w:ascii="Garamond" w:hAnsi="Garamond" w:cs="Arial"/>
                <w:b/>
                <w:color w:val="000000" w:themeColor="text1"/>
                <w:sz w:val="24"/>
                <w:szCs w:val="24"/>
              </w:rPr>
            </w:pPr>
          </w:p>
          <w:p w:rsidR="00B332E0" w:rsidRPr="00D20751" w:rsidRDefault="00B332E0" w:rsidP="00B332E0">
            <w:pPr>
              <w:rPr>
                <w:rFonts w:ascii="Garamond" w:hAnsi="Garamond" w:cs="Arial"/>
                <w:b/>
                <w:color w:val="000000" w:themeColor="text1"/>
                <w:sz w:val="24"/>
                <w:szCs w:val="24"/>
              </w:rPr>
            </w:pPr>
            <w:r w:rsidRPr="00D20751">
              <w:rPr>
                <w:rFonts w:ascii="Garamond" w:hAnsi="Garamond" w:cs="Arial"/>
                <w:b/>
                <w:color w:val="000000" w:themeColor="text1"/>
                <w:sz w:val="24"/>
                <w:szCs w:val="24"/>
              </w:rPr>
              <w:t>Věra Kuchařová</w:t>
            </w:r>
          </w:p>
          <w:p w:rsidR="00B332E0" w:rsidRPr="00D20751" w:rsidRDefault="00B332E0" w:rsidP="00B332E0">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p>
          <w:p w:rsidR="00B332E0" w:rsidRPr="00D20751" w:rsidRDefault="00B332E0" w:rsidP="008F5143">
            <w:pPr>
              <w:rPr>
                <w:rFonts w:ascii="Garamond" w:hAnsi="Garamond" w:cs="Arial"/>
                <w:b/>
                <w:color w:val="000000" w:themeColor="text1"/>
                <w:sz w:val="24"/>
                <w:szCs w:val="24"/>
              </w:rPr>
            </w:pPr>
          </w:p>
          <w:p w:rsidR="005A130A" w:rsidRPr="00D20751" w:rsidRDefault="005A130A" w:rsidP="008F5143">
            <w:pPr>
              <w:rPr>
                <w:rFonts w:ascii="Garamond" w:hAnsi="Garamond" w:cs="Arial"/>
                <w:color w:val="000000" w:themeColor="text1"/>
                <w:sz w:val="24"/>
                <w:szCs w:val="24"/>
              </w:rPr>
            </w:pPr>
            <w:r w:rsidRPr="00D20751">
              <w:rPr>
                <w:rFonts w:ascii="Garamond" w:hAnsi="Garamond" w:cs="Arial"/>
                <w:b/>
                <w:color w:val="000000" w:themeColor="text1"/>
                <w:sz w:val="24"/>
                <w:szCs w:val="24"/>
              </w:rPr>
              <w:t>Radka Šídová</w:t>
            </w:r>
          </w:p>
          <w:p w:rsidR="00CB5267" w:rsidRPr="00D20751" w:rsidRDefault="005A130A"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5A130A" w:rsidRDefault="005A130A"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0457F1" w:rsidRPr="00D20751" w:rsidRDefault="000457F1" w:rsidP="008F5143">
            <w:pPr>
              <w:rPr>
                <w:rFonts w:ascii="Garamond" w:hAnsi="Garamond" w:cs="Arial"/>
                <w:color w:val="000000" w:themeColor="text1"/>
                <w:sz w:val="24"/>
                <w:szCs w:val="24"/>
              </w:rPr>
            </w:pPr>
          </w:p>
          <w:p w:rsidR="001D6C9B" w:rsidRPr="00D20751" w:rsidRDefault="00AE5169"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130A" w:rsidRPr="00D20751">
              <w:rPr>
                <w:rFonts w:ascii="Garamond" w:hAnsi="Garamond" w:cs="Arial"/>
                <w:color w:val="000000" w:themeColor="text1"/>
                <w:sz w:val="24"/>
                <w:szCs w:val="24"/>
              </w:rPr>
              <w:t xml:space="preserve">rátkodobý a </w:t>
            </w:r>
          </w:p>
          <w:p w:rsidR="00270F47" w:rsidRPr="00D20751" w:rsidRDefault="005A130A"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r w:rsidR="00401015" w:rsidRPr="00D20751">
              <w:rPr>
                <w:rFonts w:ascii="Garamond" w:hAnsi="Garamond" w:cs="Arial"/>
                <w:color w:val="000000" w:themeColor="text1"/>
                <w:sz w:val="24"/>
                <w:szCs w:val="24"/>
              </w:rPr>
              <w:t xml:space="preserve"> </w:t>
            </w:r>
          </w:p>
          <w:p w:rsidR="00E83F2A" w:rsidRPr="00D20751" w:rsidRDefault="005A130A"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Zdeňka  </w:t>
            </w:r>
          </w:p>
          <w:p w:rsidR="005A130A" w:rsidRDefault="005A130A"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Šuchaňová</w:t>
            </w:r>
          </w:p>
          <w:p w:rsidR="00B17599" w:rsidRDefault="00B17599" w:rsidP="00785D0C">
            <w:pPr>
              <w:rPr>
                <w:rFonts w:ascii="Garamond" w:hAnsi="Garamond" w:cs="Arial"/>
                <w:color w:val="000000" w:themeColor="text1"/>
                <w:sz w:val="24"/>
                <w:szCs w:val="24"/>
              </w:rPr>
            </w:pPr>
          </w:p>
          <w:p w:rsidR="00B17599" w:rsidRPr="006D26F3" w:rsidRDefault="00B17599" w:rsidP="00B17599">
            <w:pPr>
              <w:rPr>
                <w:rFonts w:ascii="Garamond" w:hAnsi="Garamond" w:cs="Arial"/>
                <w:b/>
                <w:color w:val="000000" w:themeColor="text1"/>
                <w:sz w:val="24"/>
                <w:szCs w:val="24"/>
              </w:rPr>
            </w:pPr>
            <w:r w:rsidRPr="006D26F3">
              <w:rPr>
                <w:rFonts w:ascii="Garamond" w:hAnsi="Garamond" w:cs="Arial"/>
                <w:b/>
                <w:color w:val="000000" w:themeColor="text1"/>
                <w:sz w:val="24"/>
                <w:szCs w:val="24"/>
              </w:rPr>
              <w:t>Mgr. Monika Krumlová</w:t>
            </w:r>
          </w:p>
          <w:p w:rsidR="00B17599" w:rsidRPr="006D26F3" w:rsidRDefault="00B17599" w:rsidP="00B17599">
            <w:pPr>
              <w:rPr>
                <w:rFonts w:ascii="Garamond" w:hAnsi="Garamond" w:cs="Arial"/>
                <w:color w:val="000000" w:themeColor="text1"/>
                <w:sz w:val="24"/>
                <w:szCs w:val="24"/>
              </w:rPr>
            </w:pPr>
            <w:r w:rsidRPr="006D26F3">
              <w:rPr>
                <w:rFonts w:ascii="Garamond" w:hAnsi="Garamond" w:cs="Arial"/>
                <w:color w:val="000000" w:themeColor="text1"/>
                <w:sz w:val="24"/>
                <w:szCs w:val="24"/>
              </w:rPr>
              <w:t>vyšší soudní úřednice</w:t>
            </w:r>
          </w:p>
          <w:p w:rsidR="006C569C" w:rsidRPr="006D26F3" w:rsidRDefault="006C569C" w:rsidP="006C569C">
            <w:pPr>
              <w:rPr>
                <w:rFonts w:ascii="Garamond" w:hAnsi="Garamond" w:cs="Arial"/>
                <w:color w:val="000000" w:themeColor="text1"/>
              </w:rPr>
            </w:pPr>
            <w:r w:rsidRPr="006D26F3">
              <w:rPr>
                <w:rFonts w:ascii="Garamond" w:hAnsi="Garamond" w:cs="Arial"/>
                <w:color w:val="000000" w:themeColor="text1"/>
              </w:rPr>
              <w:t>(</w:t>
            </w:r>
            <w:r w:rsidR="00DA7AF9" w:rsidRPr="006D26F3">
              <w:rPr>
                <w:rFonts w:ascii="Garamond" w:hAnsi="Garamond" w:cs="Arial"/>
                <w:color w:val="000000" w:themeColor="text1"/>
              </w:rPr>
              <w:t>od</w:t>
            </w:r>
            <w:r w:rsidRPr="006D26F3">
              <w:rPr>
                <w:rFonts w:ascii="Garamond" w:hAnsi="Garamond" w:cs="Arial"/>
                <w:color w:val="000000" w:themeColor="text1"/>
              </w:rPr>
              <w:t xml:space="preserve"> </w:t>
            </w:r>
            <w:proofErr w:type="gramStart"/>
            <w:r w:rsidRPr="006D26F3">
              <w:rPr>
                <w:rFonts w:ascii="Garamond" w:hAnsi="Garamond" w:cs="Arial"/>
                <w:color w:val="000000" w:themeColor="text1"/>
              </w:rPr>
              <w:t>6.2.2023</w:t>
            </w:r>
            <w:proofErr w:type="gramEnd"/>
            <w:r w:rsidRPr="006D26F3">
              <w:rPr>
                <w:rFonts w:ascii="Garamond" w:hAnsi="Garamond" w:cs="Arial"/>
                <w:color w:val="000000" w:themeColor="text1"/>
              </w:rPr>
              <w:t>)</w:t>
            </w:r>
          </w:p>
          <w:p w:rsidR="007660FB" w:rsidRPr="00D20751" w:rsidRDefault="007660FB" w:rsidP="00772B0B">
            <w:pPr>
              <w:rPr>
                <w:rFonts w:ascii="Garamond" w:hAnsi="Garamond" w:cs="Arial"/>
                <w:b/>
                <w:strike/>
                <w:color w:val="000000" w:themeColor="text1"/>
                <w:sz w:val="24"/>
                <w:szCs w:val="24"/>
              </w:rPr>
            </w:pPr>
          </w:p>
          <w:p w:rsidR="00C974F6" w:rsidRPr="0037407B" w:rsidRDefault="00C974F6" w:rsidP="00C974F6">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C974F6" w:rsidRDefault="00C974F6" w:rsidP="00C974F6">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p>
          <w:p w:rsidR="00990FC5" w:rsidRDefault="00990FC5" w:rsidP="00C974F6">
            <w:pPr>
              <w:rPr>
                <w:rFonts w:ascii="Garamond" w:hAnsi="Garamond" w:cs="Arial"/>
                <w:color w:val="000000" w:themeColor="text1"/>
                <w:sz w:val="24"/>
                <w:szCs w:val="24"/>
              </w:rPr>
            </w:pPr>
          </w:p>
          <w:p w:rsidR="00990FC5" w:rsidRPr="009E68E0" w:rsidRDefault="00990FC5" w:rsidP="00990FC5">
            <w:pPr>
              <w:rPr>
                <w:rFonts w:ascii="Garamond" w:hAnsi="Garamond" w:cs="Arial"/>
                <w:b/>
                <w:color w:val="FF0000"/>
                <w:sz w:val="24"/>
                <w:szCs w:val="24"/>
              </w:rPr>
            </w:pPr>
            <w:r w:rsidRPr="009E68E0">
              <w:rPr>
                <w:rFonts w:ascii="Garamond" w:hAnsi="Garamond" w:cs="Arial"/>
                <w:b/>
                <w:color w:val="FF0000"/>
                <w:sz w:val="24"/>
                <w:szCs w:val="24"/>
              </w:rPr>
              <w:t>Mgr. Pavel Šnajdr</w:t>
            </w:r>
          </w:p>
          <w:p w:rsidR="00990FC5" w:rsidRPr="009E68E0" w:rsidRDefault="00990FC5" w:rsidP="00990FC5">
            <w:pPr>
              <w:rPr>
                <w:rFonts w:ascii="Garamond" w:hAnsi="Garamond" w:cs="Arial"/>
                <w:color w:val="FF0000"/>
                <w:sz w:val="24"/>
                <w:szCs w:val="24"/>
              </w:rPr>
            </w:pPr>
            <w:r w:rsidRPr="009E68E0">
              <w:rPr>
                <w:rFonts w:ascii="Garamond" w:hAnsi="Garamond" w:cs="Arial"/>
                <w:color w:val="FF0000"/>
                <w:sz w:val="24"/>
                <w:szCs w:val="24"/>
              </w:rPr>
              <w:t>vyšší soudní úředník</w:t>
            </w:r>
          </w:p>
          <w:p w:rsidR="00990FC5" w:rsidRDefault="00990FC5" w:rsidP="00A857B8">
            <w:pPr>
              <w:rPr>
                <w:rFonts w:ascii="Garamond" w:hAnsi="Garamond" w:cs="Arial"/>
                <w:b/>
                <w:color w:val="000000" w:themeColor="text1"/>
                <w:sz w:val="24"/>
                <w:szCs w:val="24"/>
              </w:rPr>
            </w:pPr>
          </w:p>
          <w:p w:rsidR="00A857B8" w:rsidRPr="00D20751" w:rsidRDefault="00A857B8" w:rsidP="00A857B8">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997A83" w:rsidRPr="00D20751" w:rsidRDefault="00A857B8" w:rsidP="00A857B8">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A857B8">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529"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410" w:type="dxa"/>
          </w:tcPr>
          <w:p w:rsidR="00FE0DC2" w:rsidRPr="001D6C9B" w:rsidRDefault="00FE0DC2" w:rsidP="00DC1A99">
            <w:pPr>
              <w:rPr>
                <w:rFonts w:ascii="Garamond" w:hAnsi="Garamond"/>
                <w:color w:val="000000" w:themeColor="text1"/>
                <w:sz w:val="24"/>
                <w:szCs w:val="24"/>
              </w:rPr>
            </w:pPr>
          </w:p>
        </w:tc>
        <w:tc>
          <w:tcPr>
            <w:tcW w:w="1842"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B17599" w:rsidRDefault="00B17599" w:rsidP="00EE7EBD">
            <w:pPr>
              <w:rPr>
                <w:rFonts w:ascii="Garamond" w:hAnsi="Garamond" w:cs="Arial"/>
                <w:color w:val="000000" w:themeColor="text1"/>
                <w:sz w:val="24"/>
                <w:szCs w:val="24"/>
              </w:rPr>
            </w:pPr>
          </w:p>
          <w:p w:rsidR="00B17599" w:rsidRPr="006D26F3" w:rsidRDefault="00B17599" w:rsidP="00B17599">
            <w:pPr>
              <w:rPr>
                <w:rFonts w:ascii="Garamond" w:hAnsi="Garamond" w:cs="Arial"/>
                <w:b/>
                <w:color w:val="000000" w:themeColor="text1"/>
                <w:sz w:val="24"/>
                <w:szCs w:val="24"/>
              </w:rPr>
            </w:pPr>
            <w:r w:rsidRPr="006D26F3">
              <w:rPr>
                <w:rFonts w:ascii="Garamond" w:hAnsi="Garamond" w:cs="Arial"/>
                <w:b/>
                <w:color w:val="000000" w:themeColor="text1"/>
                <w:sz w:val="24"/>
                <w:szCs w:val="24"/>
              </w:rPr>
              <w:t>Mgr. Monika Krumlová</w:t>
            </w:r>
          </w:p>
          <w:p w:rsidR="00B17599" w:rsidRPr="006D26F3" w:rsidRDefault="00B17599" w:rsidP="00B17599">
            <w:pPr>
              <w:rPr>
                <w:rFonts w:ascii="Garamond" w:hAnsi="Garamond" w:cs="Arial"/>
                <w:color w:val="000000" w:themeColor="text1"/>
                <w:sz w:val="24"/>
                <w:szCs w:val="24"/>
              </w:rPr>
            </w:pPr>
            <w:r w:rsidRPr="006D26F3">
              <w:rPr>
                <w:rFonts w:ascii="Garamond" w:hAnsi="Garamond" w:cs="Arial"/>
                <w:color w:val="000000" w:themeColor="text1"/>
                <w:sz w:val="24"/>
                <w:szCs w:val="24"/>
              </w:rPr>
              <w:t>vyšší soudní úřednice</w:t>
            </w:r>
          </w:p>
          <w:p w:rsidR="006C569C" w:rsidRPr="006D26F3" w:rsidRDefault="006C569C" w:rsidP="006C569C">
            <w:pPr>
              <w:rPr>
                <w:rFonts w:ascii="Garamond" w:hAnsi="Garamond" w:cs="Arial"/>
                <w:color w:val="000000" w:themeColor="text1"/>
              </w:rPr>
            </w:pPr>
            <w:r w:rsidRPr="006D26F3">
              <w:rPr>
                <w:rFonts w:ascii="Garamond" w:hAnsi="Garamond" w:cs="Arial"/>
                <w:color w:val="000000" w:themeColor="text1"/>
              </w:rPr>
              <w:t>(</w:t>
            </w:r>
            <w:r w:rsidR="00DA7AF9" w:rsidRPr="006D26F3">
              <w:rPr>
                <w:rFonts w:ascii="Garamond" w:hAnsi="Garamond" w:cs="Arial"/>
                <w:color w:val="000000" w:themeColor="text1"/>
              </w:rPr>
              <w:t>od</w:t>
            </w:r>
            <w:r w:rsidRPr="006D26F3">
              <w:rPr>
                <w:rFonts w:ascii="Garamond" w:hAnsi="Garamond" w:cs="Arial"/>
                <w:color w:val="000000" w:themeColor="text1"/>
              </w:rPr>
              <w:t xml:space="preserve"> </w:t>
            </w:r>
            <w:proofErr w:type="gramStart"/>
            <w:r w:rsidRPr="006D26F3">
              <w:rPr>
                <w:rFonts w:ascii="Garamond" w:hAnsi="Garamond" w:cs="Arial"/>
                <w:color w:val="000000" w:themeColor="text1"/>
              </w:rPr>
              <w:t>6.2.2023</w:t>
            </w:r>
            <w:proofErr w:type="gramEnd"/>
            <w:r w:rsidRPr="006D26F3">
              <w:rPr>
                <w:rFonts w:ascii="Garamond" w:hAnsi="Garamond" w:cs="Arial"/>
                <w:color w:val="000000" w:themeColor="text1"/>
              </w:rPr>
              <w:t>)</w:t>
            </w:r>
          </w:p>
          <w:p w:rsidR="00EE7EBD" w:rsidRPr="001D6C9B" w:rsidRDefault="00EE7EBD" w:rsidP="00EE7EBD">
            <w:pPr>
              <w:rPr>
                <w:rFonts w:ascii="Garamond" w:hAnsi="Garamond" w:cs="Arial"/>
                <w:color w:val="000000" w:themeColor="text1"/>
                <w:sz w:val="24"/>
                <w:szCs w:val="24"/>
              </w:rPr>
            </w:pPr>
          </w:p>
          <w:p w:rsidR="00C974F6" w:rsidRPr="0037407B" w:rsidRDefault="00C974F6" w:rsidP="00C974F6">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C974F6" w:rsidRDefault="00C974F6" w:rsidP="00C974F6">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p>
          <w:p w:rsidR="00B10488" w:rsidRDefault="00B10488" w:rsidP="00990FC5">
            <w:pPr>
              <w:rPr>
                <w:rFonts w:ascii="Garamond" w:hAnsi="Garamond" w:cs="Arial"/>
                <w:b/>
                <w:color w:val="FF0000"/>
                <w:sz w:val="24"/>
                <w:szCs w:val="24"/>
              </w:rPr>
            </w:pPr>
          </w:p>
          <w:p w:rsidR="00990FC5" w:rsidRPr="009E68E0" w:rsidRDefault="00990FC5" w:rsidP="00990FC5">
            <w:pPr>
              <w:rPr>
                <w:rFonts w:ascii="Garamond" w:hAnsi="Garamond" w:cs="Arial"/>
                <w:b/>
                <w:color w:val="FF0000"/>
                <w:sz w:val="24"/>
                <w:szCs w:val="24"/>
              </w:rPr>
            </w:pPr>
            <w:r w:rsidRPr="009E68E0">
              <w:rPr>
                <w:rFonts w:ascii="Garamond" w:hAnsi="Garamond" w:cs="Arial"/>
                <w:b/>
                <w:color w:val="FF0000"/>
                <w:sz w:val="24"/>
                <w:szCs w:val="24"/>
              </w:rPr>
              <w:t>Mgr. Pavel Šnajdr</w:t>
            </w:r>
          </w:p>
          <w:p w:rsidR="00990FC5" w:rsidRPr="009E68E0" w:rsidRDefault="00990FC5" w:rsidP="00990FC5">
            <w:pPr>
              <w:rPr>
                <w:rFonts w:ascii="Garamond" w:hAnsi="Garamond" w:cs="Arial"/>
                <w:color w:val="FF0000"/>
                <w:sz w:val="24"/>
                <w:szCs w:val="24"/>
              </w:rPr>
            </w:pPr>
            <w:r w:rsidRPr="009E68E0">
              <w:rPr>
                <w:rFonts w:ascii="Garamond" w:hAnsi="Garamond" w:cs="Arial"/>
                <w:color w:val="FF0000"/>
                <w:sz w:val="24"/>
                <w:szCs w:val="24"/>
              </w:rPr>
              <w:t>vyšší soudní úředník</w:t>
            </w:r>
          </w:p>
          <w:p w:rsidR="00D67221" w:rsidRDefault="00D67221" w:rsidP="00A857B8">
            <w:pPr>
              <w:rPr>
                <w:rFonts w:ascii="Garamond" w:hAnsi="Garamond" w:cs="Arial"/>
                <w:b/>
                <w:color w:val="000000" w:themeColor="text1"/>
                <w:sz w:val="24"/>
                <w:szCs w:val="24"/>
              </w:rPr>
            </w:pPr>
          </w:p>
          <w:p w:rsidR="00B10488" w:rsidRDefault="00B10488" w:rsidP="00A857B8">
            <w:pPr>
              <w:rPr>
                <w:rFonts w:ascii="Garamond" w:hAnsi="Garamond" w:cs="Arial"/>
                <w:b/>
                <w:color w:val="000000" w:themeColor="text1"/>
                <w:sz w:val="24"/>
                <w:szCs w:val="24"/>
              </w:rPr>
            </w:pPr>
          </w:p>
          <w:p w:rsidR="00A857B8" w:rsidRPr="000B47CD" w:rsidRDefault="00A857B8" w:rsidP="00A857B8">
            <w:pPr>
              <w:rPr>
                <w:rFonts w:ascii="Garamond" w:hAnsi="Garamond" w:cs="Arial"/>
                <w:b/>
                <w:color w:val="000000" w:themeColor="text1"/>
                <w:sz w:val="24"/>
                <w:szCs w:val="24"/>
              </w:rPr>
            </w:pPr>
            <w:r w:rsidRPr="000B47CD">
              <w:rPr>
                <w:rFonts w:ascii="Garamond" w:hAnsi="Garamond" w:cs="Arial"/>
                <w:b/>
                <w:color w:val="000000" w:themeColor="text1"/>
                <w:sz w:val="24"/>
                <w:szCs w:val="24"/>
              </w:rPr>
              <w:lastRenderedPageBreak/>
              <w:t>Hana Pilecká</w:t>
            </w:r>
          </w:p>
          <w:p w:rsidR="00A857B8" w:rsidRPr="001D6C9B" w:rsidRDefault="00A857B8" w:rsidP="00A857B8">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bl>
    <w:p w:rsidR="00D67221" w:rsidRDefault="00D67221"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37407B" w:rsidRDefault="0037407B" w:rsidP="0041704D">
      <w:pPr>
        <w:pStyle w:val="Normlnweb"/>
        <w:spacing w:before="0" w:beforeAutospacing="0" w:after="0" w:afterAutospacing="0"/>
        <w:jc w:val="both"/>
        <w:rPr>
          <w:rFonts w:ascii="Garamond" w:hAnsi="Garamond" w:cs="Arial"/>
          <w:color w:val="000000" w:themeColor="text1"/>
        </w:rPr>
      </w:pPr>
    </w:p>
    <w:p w:rsidR="00402C85" w:rsidRDefault="00402C85"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D20751" w:rsidRDefault="00FE708B" w:rsidP="008F5143">
            <w:pPr>
              <w:spacing w:before="200"/>
              <w:jc w:val="center"/>
              <w:rPr>
                <w:rFonts w:ascii="Garamond" w:hAnsi="Garamond"/>
                <w:b/>
                <w:color w:val="000000" w:themeColor="text1"/>
                <w:sz w:val="24"/>
                <w:szCs w:val="24"/>
              </w:rPr>
            </w:pPr>
            <w:r>
              <w:rPr>
                <w:rFonts w:ascii="Garamond" w:hAnsi="Garamond"/>
                <w:b/>
                <w:color w:val="000000" w:themeColor="text1"/>
                <w:sz w:val="24"/>
                <w:szCs w:val="24"/>
              </w:rPr>
              <w:t>5</w:t>
            </w:r>
          </w:p>
        </w:tc>
        <w:tc>
          <w:tcPr>
            <w:tcW w:w="5245" w:type="dxa"/>
          </w:tcPr>
          <w:p w:rsidR="00327166" w:rsidRPr="00D20751" w:rsidRDefault="00327166" w:rsidP="0002286C">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 časovém pořadí</w:t>
            </w:r>
            <w:r w:rsidR="003612EA" w:rsidRPr="00D20751">
              <w:rPr>
                <w:rFonts w:ascii="Garamond" w:hAnsi="Garamond" w:cs="Arial"/>
                <w:color w:val="000000" w:themeColor="text1"/>
                <w:sz w:val="24"/>
                <w:lang w:eastAsia="en-US"/>
              </w:rPr>
              <w:t xml:space="preserve"> </w:t>
            </w:r>
            <w:r w:rsidR="00C43914" w:rsidRPr="00D20751">
              <w:rPr>
                <w:rFonts w:ascii="Garamond" w:hAnsi="Garamond" w:cs="Arial"/>
                <w:color w:val="000000" w:themeColor="text1"/>
                <w:sz w:val="24"/>
                <w:lang w:eastAsia="en-US"/>
              </w:rPr>
              <w:t xml:space="preserve">napadají </w:t>
            </w:r>
            <w:r w:rsidR="003612EA" w:rsidRPr="00D20751">
              <w:rPr>
                <w:rFonts w:ascii="Garamond" w:hAnsi="Garamond" w:cs="Arial"/>
                <w:color w:val="000000" w:themeColor="text1"/>
                <w:sz w:val="24"/>
                <w:lang w:eastAsia="en-US"/>
              </w:rPr>
              <w:t>v rozsahu 100 % a</w:t>
            </w:r>
            <w:r w:rsidRPr="00D20751">
              <w:rPr>
                <w:rFonts w:ascii="Garamond" w:hAnsi="Garamond" w:cs="Arial"/>
                <w:color w:val="000000" w:themeColor="text1"/>
                <w:sz w:val="24"/>
                <w:lang w:eastAsia="en-US"/>
              </w:rPr>
              <w:t xml:space="preserve"> se specializací v </w:t>
            </w:r>
            <w:r w:rsidR="00A857B8" w:rsidRPr="00D20751">
              <w:rPr>
                <w:rFonts w:ascii="Garamond" w:hAnsi="Garamond" w:cs="Arial"/>
                <w:color w:val="000000" w:themeColor="text1"/>
                <w:sz w:val="24"/>
                <w:lang w:eastAsia="en-US"/>
              </w:rPr>
              <w:t>pracovněprávních</w:t>
            </w:r>
            <w:r w:rsidRPr="00D20751">
              <w:rPr>
                <w:rFonts w:ascii="Garamond" w:hAnsi="Garamond" w:cs="Arial"/>
                <w:color w:val="000000" w:themeColor="text1"/>
                <w:sz w:val="24"/>
                <w:lang w:eastAsia="en-US"/>
              </w:rPr>
              <w:t xml:space="preserve"> sporech</w:t>
            </w:r>
            <w:r w:rsidR="00254354" w:rsidRPr="00D20751">
              <w:rPr>
                <w:rFonts w:ascii="Garamond" w:hAnsi="Garamond" w:cs="Arial"/>
                <w:color w:val="000000" w:themeColor="text1"/>
                <w:sz w:val="24"/>
                <w:lang w:eastAsia="en-US"/>
              </w:rPr>
              <w:t xml:space="preserve"> </w:t>
            </w:r>
            <w:r w:rsidR="00C43914" w:rsidRPr="00D20751">
              <w:rPr>
                <w:rFonts w:ascii="Garamond" w:hAnsi="Garamond" w:cs="Arial"/>
                <w:color w:val="000000" w:themeColor="text1"/>
                <w:sz w:val="24"/>
                <w:lang w:eastAsia="en-US"/>
              </w:rPr>
              <w:t xml:space="preserve">napadají </w:t>
            </w:r>
            <w:r w:rsidR="00254354" w:rsidRPr="00D20751">
              <w:rPr>
                <w:rFonts w:ascii="Garamond" w:hAnsi="Garamond" w:cs="Arial"/>
                <w:color w:val="000000" w:themeColor="text1"/>
                <w:sz w:val="24"/>
                <w:lang w:eastAsia="en-US"/>
              </w:rPr>
              <w:t>v rozsahu 100 %</w:t>
            </w:r>
            <w:r w:rsidRPr="00D20751">
              <w:rPr>
                <w:rFonts w:ascii="Garamond" w:hAnsi="Garamond" w:cs="Arial"/>
                <w:color w:val="000000" w:themeColor="text1"/>
                <w:sz w:val="24"/>
                <w:lang w:eastAsia="en-US"/>
              </w:rPr>
              <w:t xml:space="preserve">. </w:t>
            </w:r>
          </w:p>
          <w:p w:rsidR="005A3DAC" w:rsidRPr="00D20751" w:rsidRDefault="005A3DAC" w:rsidP="008F5143">
            <w:pPr>
              <w:pStyle w:val="Zkladntext"/>
              <w:rPr>
                <w:rFonts w:ascii="Garamond" w:hAnsi="Garamond" w:cs="Arial"/>
                <w:color w:val="000000" w:themeColor="text1"/>
                <w:sz w:val="24"/>
                <w:lang w:eastAsia="en-US"/>
              </w:rPr>
            </w:pPr>
          </w:p>
          <w:p w:rsidR="00327166" w:rsidRPr="00D20751" w:rsidRDefault="00327166" w:rsidP="008F5143">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Z nápadu se vyjímají: </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 nájemného</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mezi podnikateli při jejich podnikatelské činnosti</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5B7619" w:rsidRPr="00D20751" w:rsidRDefault="00327166" w:rsidP="005B7619">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výkony rozhodnutí a věci exekuční</w:t>
            </w:r>
          </w:p>
          <w:p w:rsidR="00327166" w:rsidRPr="00D20751" w:rsidRDefault="00F721A7" w:rsidP="005B7619">
            <w:pPr>
              <w:jc w:val="both"/>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r w:rsidR="00A72C02" w:rsidRPr="00D20751">
              <w:rPr>
                <w:rFonts w:ascii="Garamond" w:hAnsi="Garamond" w:cs="Arial"/>
                <w:color w:val="000000" w:themeColor="text1"/>
                <w:sz w:val="24"/>
              </w:rPr>
              <w:t>spory vyvolané dědickým</w:t>
            </w:r>
            <w:r w:rsidR="004A0610" w:rsidRPr="00D20751">
              <w:rPr>
                <w:rFonts w:ascii="Garamond" w:hAnsi="Garamond" w:cs="Arial"/>
                <w:color w:val="000000" w:themeColor="text1"/>
                <w:sz w:val="24"/>
              </w:rPr>
              <w:t xml:space="preserve"> a pozůstalostním</w:t>
            </w:r>
            <w:r w:rsidR="00A72C02" w:rsidRPr="00D20751">
              <w:rPr>
                <w:rFonts w:ascii="Garamond" w:hAnsi="Garamond" w:cs="Arial"/>
                <w:color w:val="000000" w:themeColor="text1"/>
                <w:sz w:val="24"/>
              </w:rPr>
              <w:t xml:space="preserve"> řízení</w:t>
            </w:r>
            <w:r w:rsidR="004A0610" w:rsidRPr="00D20751">
              <w:rPr>
                <w:rFonts w:ascii="Garamond" w:hAnsi="Garamond" w:cs="Arial"/>
                <w:color w:val="000000" w:themeColor="text1"/>
                <w:sz w:val="24"/>
              </w:rPr>
              <w:t>m</w:t>
            </w:r>
            <w:r w:rsidR="00A72C02" w:rsidRPr="00D20751">
              <w:rPr>
                <w:rFonts w:ascii="Garamond" w:hAnsi="Garamond" w:cs="Arial"/>
                <w:color w:val="000000" w:themeColor="text1"/>
                <w:sz w:val="24"/>
              </w:rPr>
              <w:t xml:space="preserve"> </w:t>
            </w:r>
          </w:p>
          <w:p w:rsidR="00327166" w:rsidRPr="00D20751" w:rsidRDefault="00327166" w:rsidP="008F5143">
            <w:pPr>
              <w:pStyle w:val="Zkladntext"/>
              <w:spacing w:before="200"/>
              <w:rPr>
                <w:rFonts w:ascii="Garamond" w:hAnsi="Garamond" w:cs="Arial"/>
                <w:color w:val="000000" w:themeColor="text1"/>
                <w:sz w:val="24"/>
                <w:lang w:eastAsia="en-US"/>
              </w:rPr>
            </w:pPr>
          </w:p>
          <w:p w:rsidR="00327166" w:rsidRPr="00D20751" w:rsidRDefault="00327166" w:rsidP="008F5143">
            <w:pPr>
              <w:pStyle w:val="Zkladntext"/>
              <w:spacing w:before="200"/>
              <w:rPr>
                <w:rFonts w:ascii="Garamond" w:hAnsi="Garamond"/>
                <w:b/>
                <w:color w:val="000000" w:themeColor="text1"/>
                <w:sz w:val="24"/>
              </w:rPr>
            </w:pPr>
          </w:p>
        </w:tc>
        <w:tc>
          <w:tcPr>
            <w:tcW w:w="2693" w:type="dxa"/>
          </w:tcPr>
          <w:p w:rsidR="008F5143" w:rsidRPr="00D20751" w:rsidRDefault="00327166" w:rsidP="0002286C">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Dana </w:t>
            </w:r>
          </w:p>
          <w:p w:rsidR="00327166" w:rsidRPr="00D20751" w:rsidRDefault="00327166" w:rsidP="008F5143">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Nováková</w:t>
            </w:r>
          </w:p>
          <w:p w:rsidR="00327166" w:rsidRPr="00D20751" w:rsidRDefault="00327166" w:rsidP="008F5143">
            <w:pPr>
              <w:jc w:val="both"/>
              <w:rPr>
                <w:rFonts w:ascii="Garamond" w:hAnsi="Garamond" w:cs="Arial"/>
                <w:b/>
                <w:color w:val="000000" w:themeColor="text1"/>
                <w:sz w:val="24"/>
                <w:szCs w:val="24"/>
              </w:rPr>
            </w:pPr>
          </w:p>
          <w:p w:rsidR="00327166" w:rsidRPr="00D20751" w:rsidRDefault="00384FE0" w:rsidP="00384FE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dlouhodobý</w:t>
            </w:r>
            <w:r w:rsidR="001E3B2C" w:rsidRPr="00D20751">
              <w:rPr>
                <w:rFonts w:ascii="Garamond" w:hAnsi="Garamond" w:cs="Arial"/>
                <w:color w:val="000000" w:themeColor="text1"/>
                <w:sz w:val="24"/>
                <w:szCs w:val="24"/>
                <w:u w:val="single"/>
              </w:rPr>
              <w:t xml:space="preserve"> i trvalý zástup pro specializaci</w:t>
            </w:r>
            <w:r w:rsidR="00327166" w:rsidRPr="00D20751">
              <w:rPr>
                <w:rFonts w:ascii="Garamond" w:hAnsi="Garamond" w:cs="Arial"/>
                <w:color w:val="000000" w:themeColor="text1"/>
                <w:sz w:val="24"/>
                <w:szCs w:val="24"/>
              </w:rPr>
              <w:t>:</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7F5F00" w:rsidRPr="00D20751" w:rsidRDefault="00FE0DC2" w:rsidP="00C06FE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 Lucie Šrámková (vyjma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103A8C" w:rsidRPr="00D20751" w:rsidRDefault="00103A8C" w:rsidP="00C06FE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w:t>
            </w:r>
            <w:proofErr w:type="gramStart"/>
            <w:r w:rsidRPr="00D20751">
              <w:rPr>
                <w:rFonts w:ascii="Garamond" w:hAnsi="Garamond" w:cs="Arial"/>
                <w:color w:val="000000" w:themeColor="text1"/>
                <w:sz w:val="24"/>
                <w:szCs w:val="24"/>
              </w:rPr>
              <w:t xml:space="preserve">Slavík                  (P a </w:t>
            </w:r>
            <w:proofErr w:type="spellStart"/>
            <w:r w:rsidRPr="00D20751">
              <w:rPr>
                <w:rFonts w:ascii="Garamond" w:hAnsi="Garamond" w:cs="Arial"/>
                <w:color w:val="000000" w:themeColor="text1"/>
                <w:sz w:val="24"/>
                <w:szCs w:val="24"/>
              </w:rPr>
              <w:t>Nc</w:t>
            </w:r>
            <w:proofErr w:type="spellEnd"/>
            <w:proofErr w:type="gramEnd"/>
            <w:r w:rsidRPr="00D20751">
              <w:rPr>
                <w:rFonts w:ascii="Garamond" w:hAnsi="Garamond" w:cs="Arial"/>
                <w:color w:val="000000" w:themeColor="text1"/>
                <w:sz w:val="24"/>
                <w:szCs w:val="24"/>
              </w:rPr>
              <w:t>)</w:t>
            </w:r>
          </w:p>
          <w:p w:rsidR="00D065F1" w:rsidRPr="00D20751" w:rsidRDefault="00D065F1" w:rsidP="008F5143">
            <w:pPr>
              <w:jc w:val="both"/>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814783" w:rsidRPr="00D20751" w:rsidRDefault="0081478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327166" w:rsidRPr="00D20751" w:rsidRDefault="00327166"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1E3B2C" w:rsidRPr="00D20751" w:rsidRDefault="001E3B2C"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686191" w:rsidRDefault="00686191"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r w:rsidR="00745B81" w:rsidRPr="00D20751">
              <w:rPr>
                <w:rFonts w:ascii="Garamond" w:hAnsi="Garamond" w:cs="Arial"/>
                <w:color w:val="000000" w:themeColor="text1"/>
                <w:sz w:val="24"/>
                <w:szCs w:val="24"/>
              </w:rPr>
              <w:t xml:space="preserve"> </w:t>
            </w:r>
          </w:p>
          <w:p w:rsidR="000B1E45" w:rsidRPr="00DA69B1" w:rsidRDefault="000B1E45" w:rsidP="008F5143">
            <w:pPr>
              <w:jc w:val="both"/>
              <w:rPr>
                <w:rFonts w:ascii="Garamond" w:hAnsi="Garamond" w:cs="Arial"/>
                <w:color w:val="000000" w:themeColor="text1"/>
                <w:sz w:val="24"/>
                <w:szCs w:val="24"/>
              </w:rPr>
            </w:pPr>
            <w:r w:rsidRPr="00DA69B1">
              <w:rPr>
                <w:rFonts w:ascii="Garamond" w:hAnsi="Garamond" w:cs="Arial"/>
                <w:color w:val="000000" w:themeColor="text1"/>
                <w:sz w:val="24"/>
                <w:szCs w:val="24"/>
              </w:rPr>
              <w:t xml:space="preserve">JUDr. Klára Wažiková </w:t>
            </w:r>
          </w:p>
          <w:p w:rsidR="000B1E45" w:rsidRPr="00DA69B1" w:rsidRDefault="000B1E45" w:rsidP="008F5143">
            <w:pPr>
              <w:jc w:val="both"/>
              <w:rPr>
                <w:rFonts w:ascii="Garamond" w:hAnsi="Garamond" w:cs="Arial"/>
                <w:color w:val="000000" w:themeColor="text1"/>
                <w:sz w:val="24"/>
                <w:szCs w:val="24"/>
              </w:rPr>
            </w:pPr>
            <w:r w:rsidRPr="00DA69B1">
              <w:rPr>
                <w:rFonts w:ascii="Garamond" w:hAnsi="Garamond" w:cs="Arial"/>
                <w:color w:val="000000" w:themeColor="text1"/>
                <w:sz w:val="24"/>
                <w:szCs w:val="24"/>
              </w:rPr>
              <w:t>(vyjma věcí C)</w:t>
            </w:r>
          </w:p>
          <w:p w:rsidR="000B1E45"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DF740D" w:rsidRPr="00D20751" w:rsidRDefault="00DF740D" w:rsidP="008F5143">
            <w:pPr>
              <w:jc w:val="both"/>
              <w:rPr>
                <w:rFonts w:ascii="Garamond" w:hAnsi="Garamond" w:cs="Arial"/>
                <w:b/>
                <w:color w:val="000000" w:themeColor="text1"/>
                <w:sz w:val="24"/>
                <w:szCs w:val="24"/>
              </w:rPr>
            </w:pPr>
          </w:p>
          <w:p w:rsidR="008F5143" w:rsidRPr="00D20751" w:rsidRDefault="008F5143" w:rsidP="008F5143">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Věra Dědinová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PhDr. Danuše Kynčlová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Dana Moravcová</w:t>
            </w:r>
          </w:p>
          <w:p w:rsidR="008F5143" w:rsidRPr="00D20751"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Libuše Shrbená</w:t>
            </w:r>
          </w:p>
          <w:p w:rsidR="008F5143" w:rsidRDefault="008F5143" w:rsidP="008F5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Jaroslava Židová</w:t>
            </w:r>
          </w:p>
          <w:p w:rsidR="00954B20" w:rsidRPr="00D20751" w:rsidRDefault="00954B20" w:rsidP="008F5143">
            <w:pPr>
              <w:jc w:val="both"/>
              <w:rPr>
                <w:rFonts w:ascii="Garamond" w:hAnsi="Garamond" w:cs="Arial"/>
                <w:color w:val="000000" w:themeColor="text1"/>
                <w:sz w:val="24"/>
                <w:szCs w:val="24"/>
              </w:rPr>
            </w:pPr>
          </w:p>
          <w:p w:rsidR="008F5143" w:rsidRPr="002C5778" w:rsidRDefault="002C5778" w:rsidP="008F5143">
            <w:pPr>
              <w:jc w:val="both"/>
              <w:rPr>
                <w:rFonts w:ascii="Garamond" w:hAnsi="Garamond" w:cs="Arial"/>
                <w:color w:val="000000" w:themeColor="text1"/>
                <w:sz w:val="24"/>
                <w:szCs w:val="24"/>
              </w:rPr>
            </w:pPr>
            <w:r>
              <w:rPr>
                <w:rFonts w:ascii="Garamond" w:hAnsi="Garamond" w:cs="Arial"/>
                <w:color w:val="000000" w:themeColor="text1"/>
                <w:sz w:val="24"/>
                <w:szCs w:val="24"/>
              </w:rPr>
              <w:t>Jaroslav Vosecký</w:t>
            </w:r>
          </w:p>
        </w:tc>
        <w:tc>
          <w:tcPr>
            <w:tcW w:w="1843" w:type="dxa"/>
          </w:tcPr>
          <w:p w:rsidR="008F5143" w:rsidRPr="00D20751" w:rsidRDefault="008F5143" w:rsidP="0002286C">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Marie Lánová</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vedoucí rej. C a EC, Cd</w:t>
            </w:r>
          </w:p>
          <w:p w:rsidR="008F5143" w:rsidRPr="00D20751" w:rsidRDefault="008F5143" w:rsidP="008F5143">
            <w:pPr>
              <w:rPr>
                <w:rFonts w:ascii="Garamond" w:hAnsi="Garamond" w:cs="Arial"/>
                <w:color w:val="000000" w:themeColor="text1"/>
                <w:sz w:val="24"/>
                <w:szCs w:val="24"/>
              </w:rPr>
            </w:pPr>
          </w:p>
          <w:p w:rsidR="00C0367B" w:rsidRPr="00D20751" w:rsidRDefault="00C0367B"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r w:rsidR="005D6891"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5D6891" w:rsidRPr="00D20751">
              <w:rPr>
                <w:rFonts w:ascii="Garamond" w:hAnsi="Garamond" w:cs="Arial"/>
                <w:color w:val="000000" w:themeColor="text1"/>
                <w:sz w:val="24"/>
                <w:szCs w:val="24"/>
              </w:rPr>
              <w:t xml:space="preserve">, </w:t>
            </w:r>
            <w:proofErr w:type="spellStart"/>
            <w:r w:rsidR="005D6891" w:rsidRPr="00D20751">
              <w:rPr>
                <w:rFonts w:ascii="Garamond" w:hAnsi="Garamond" w:cs="Arial"/>
                <w:color w:val="000000" w:themeColor="text1"/>
                <w:sz w:val="24"/>
                <w:szCs w:val="24"/>
              </w:rPr>
              <w:t>Nc</w:t>
            </w:r>
            <w:proofErr w:type="spellEnd"/>
          </w:p>
          <w:p w:rsidR="00785D0C" w:rsidRPr="00D20751" w:rsidRDefault="00785D0C" w:rsidP="008F5143">
            <w:pPr>
              <w:rPr>
                <w:rFonts w:ascii="Garamond" w:hAnsi="Garamond" w:cs="Arial"/>
                <w:color w:val="000000" w:themeColor="text1"/>
                <w:sz w:val="24"/>
                <w:szCs w:val="24"/>
              </w:rPr>
            </w:pPr>
          </w:p>
          <w:p w:rsidR="00646517" w:rsidRPr="00D20751" w:rsidRDefault="00646517" w:rsidP="00646517">
            <w:pPr>
              <w:rPr>
                <w:rFonts w:ascii="Garamond" w:hAnsi="Garamond" w:cs="Arial"/>
                <w:b/>
                <w:color w:val="000000" w:themeColor="text1"/>
                <w:sz w:val="24"/>
                <w:szCs w:val="24"/>
              </w:rPr>
            </w:pPr>
            <w:r w:rsidRPr="00D20751">
              <w:rPr>
                <w:rFonts w:ascii="Garamond" w:hAnsi="Garamond" w:cs="Arial"/>
                <w:b/>
                <w:color w:val="000000" w:themeColor="text1"/>
                <w:sz w:val="24"/>
                <w:szCs w:val="24"/>
              </w:rPr>
              <w:t>Mgr. Andrea Průšová</w:t>
            </w:r>
          </w:p>
          <w:p w:rsidR="00646517" w:rsidRPr="00D20751" w:rsidRDefault="00646517" w:rsidP="00646517">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646517" w:rsidRPr="00D20751" w:rsidRDefault="00646517" w:rsidP="00646517">
            <w:pPr>
              <w:rPr>
                <w:rFonts w:ascii="Garamond" w:hAnsi="Garamond" w:cs="Arial"/>
                <w:color w:val="000000" w:themeColor="text1"/>
                <w:sz w:val="24"/>
                <w:szCs w:val="24"/>
              </w:rPr>
            </w:pPr>
          </w:p>
          <w:p w:rsidR="008F5143" w:rsidRPr="00D20751" w:rsidRDefault="008F5143"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Bartošová </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statistik</w:t>
            </w:r>
          </w:p>
          <w:p w:rsidR="008F5143" w:rsidRPr="00D20751" w:rsidRDefault="009E480B"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8F5143" w:rsidRPr="00D20751">
              <w:rPr>
                <w:rFonts w:ascii="Garamond" w:hAnsi="Garamond" w:cs="Arial"/>
                <w:color w:val="000000" w:themeColor="text1"/>
                <w:sz w:val="24"/>
                <w:szCs w:val="24"/>
              </w:rPr>
              <w:t>rátkodobý a trvalý zástup: Lenka Lastowiecká</w:t>
            </w:r>
          </w:p>
          <w:p w:rsidR="008F5143" w:rsidRPr="00D20751" w:rsidRDefault="008F5143" w:rsidP="008F5143">
            <w:pPr>
              <w:rPr>
                <w:rFonts w:ascii="Garamond" w:hAnsi="Garamond" w:cs="Arial"/>
                <w:color w:val="000000" w:themeColor="text1"/>
                <w:sz w:val="24"/>
                <w:szCs w:val="24"/>
              </w:rPr>
            </w:pPr>
          </w:p>
          <w:p w:rsidR="008F5143" w:rsidRPr="00D20751" w:rsidRDefault="008F5143" w:rsidP="008F5143">
            <w:pPr>
              <w:rPr>
                <w:rFonts w:ascii="Garamond" w:hAnsi="Garamond" w:cs="Arial"/>
                <w:b/>
                <w:color w:val="000000" w:themeColor="text1"/>
                <w:sz w:val="24"/>
                <w:szCs w:val="24"/>
              </w:rPr>
            </w:pPr>
            <w:r w:rsidRPr="00D20751">
              <w:rPr>
                <w:rFonts w:ascii="Garamond" w:hAnsi="Garamond" w:cs="Arial"/>
                <w:b/>
                <w:color w:val="000000" w:themeColor="text1"/>
                <w:sz w:val="24"/>
                <w:szCs w:val="24"/>
              </w:rPr>
              <w:t>Martina Zajíčková</w:t>
            </w:r>
          </w:p>
          <w:p w:rsidR="008F5143" w:rsidRPr="00D20751" w:rsidRDefault="008F5143" w:rsidP="008F514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5D6891"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5D6891" w:rsidRPr="00D20751">
              <w:rPr>
                <w:rFonts w:ascii="Garamond" w:hAnsi="Garamond" w:cs="Arial"/>
                <w:color w:val="000000" w:themeColor="text1"/>
                <w:sz w:val="24"/>
                <w:szCs w:val="24"/>
              </w:rPr>
              <w:t xml:space="preserve">, </w:t>
            </w:r>
            <w:proofErr w:type="spellStart"/>
            <w:r w:rsidR="005D6891"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r w:rsidR="009E480B" w:rsidRPr="00D20751">
              <w:rPr>
                <w:rFonts w:ascii="Garamond" w:hAnsi="Garamond" w:cs="Arial"/>
                <w:color w:val="000000" w:themeColor="text1"/>
                <w:sz w:val="24"/>
                <w:szCs w:val="24"/>
              </w:rPr>
              <w:t>k</w:t>
            </w:r>
            <w:r w:rsidRPr="00D20751">
              <w:rPr>
                <w:rFonts w:ascii="Garamond" w:hAnsi="Garamond" w:cs="Arial"/>
                <w:color w:val="000000" w:themeColor="text1"/>
                <w:sz w:val="24"/>
                <w:szCs w:val="24"/>
              </w:rPr>
              <w:t>rátkodobý a trvalý zástup: Alena Bartošová</w:t>
            </w:r>
          </w:p>
          <w:p w:rsidR="00BC681C" w:rsidRPr="00D20751" w:rsidRDefault="00BC681C" w:rsidP="008F5143">
            <w:pPr>
              <w:rPr>
                <w:rFonts w:ascii="Garamond" w:hAnsi="Garamond" w:cs="Arial"/>
                <w:color w:val="000000" w:themeColor="text1"/>
                <w:sz w:val="24"/>
                <w:szCs w:val="24"/>
              </w:rPr>
            </w:pPr>
          </w:p>
          <w:p w:rsidR="00646517" w:rsidRPr="00D20751" w:rsidRDefault="00646517" w:rsidP="00646517">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954B20" w:rsidRDefault="00646517" w:rsidP="00DA7EE5">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r w:rsidR="006041FC" w:rsidRPr="00D20751">
              <w:rPr>
                <w:rFonts w:ascii="Garamond" w:hAnsi="Garamond" w:cs="Arial"/>
                <w:color w:val="000000" w:themeColor="text1"/>
                <w:sz w:val="24"/>
                <w:szCs w:val="24"/>
              </w:rPr>
              <w:t xml:space="preserve"> </w:t>
            </w:r>
            <w:r w:rsidR="00771ACD" w:rsidRPr="00D20751">
              <w:rPr>
                <w:rFonts w:ascii="Garamond" w:hAnsi="Garamond" w:cs="Arial"/>
                <w:color w:val="000000" w:themeColor="text1"/>
                <w:sz w:val="24"/>
                <w:szCs w:val="24"/>
              </w:rPr>
              <w:t>interdisciplinární</w:t>
            </w:r>
          </w:p>
          <w:p w:rsidR="00954B20" w:rsidRDefault="00954B20" w:rsidP="00DA7EE5">
            <w:pPr>
              <w:rPr>
                <w:rFonts w:ascii="Garamond" w:hAnsi="Garamond" w:cs="Arial"/>
                <w:color w:val="000000" w:themeColor="text1"/>
                <w:sz w:val="24"/>
                <w:szCs w:val="24"/>
              </w:rPr>
            </w:pPr>
          </w:p>
          <w:p w:rsidR="00E27360" w:rsidRDefault="00771ACD" w:rsidP="00DA7EE5">
            <w:pPr>
              <w:rPr>
                <w:rFonts w:ascii="Garamond" w:hAnsi="Garamond" w:cs="Arial"/>
                <w:color w:val="000000" w:themeColor="text1"/>
                <w:sz w:val="24"/>
                <w:szCs w:val="24"/>
              </w:rPr>
            </w:pPr>
            <w:r w:rsidRPr="00D20751">
              <w:rPr>
                <w:rFonts w:ascii="Garamond" w:hAnsi="Garamond" w:cs="Arial"/>
                <w:color w:val="000000" w:themeColor="text1"/>
                <w:sz w:val="24"/>
                <w:szCs w:val="24"/>
              </w:rPr>
              <w:t>spolupráce</w:t>
            </w:r>
          </w:p>
          <w:p w:rsidR="00C0367B" w:rsidRPr="00D20751" w:rsidRDefault="00C0367B" w:rsidP="00DA7EE5">
            <w:pPr>
              <w:rPr>
                <w:rFonts w:ascii="Garamond" w:hAnsi="Garamond" w:cs="Arial"/>
                <w:color w:val="000000" w:themeColor="text1"/>
                <w:sz w:val="24"/>
                <w:szCs w:val="24"/>
              </w:rPr>
            </w:pPr>
          </w:p>
          <w:p w:rsidR="00C0367B" w:rsidRPr="00D20751" w:rsidRDefault="00C0367B" w:rsidP="00DA7EE5">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DA7EE5">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327166" w:rsidRPr="00D20751" w:rsidRDefault="008F5143" w:rsidP="00EC3605">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6</w:t>
            </w:r>
          </w:p>
        </w:tc>
        <w:tc>
          <w:tcPr>
            <w:tcW w:w="5245" w:type="dxa"/>
          </w:tcPr>
          <w:p w:rsidR="008F5143" w:rsidRPr="00D20751" w:rsidRDefault="008F5143" w:rsidP="00EC3605">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Rozhodování ve věcech občanskoprávních - rejstřík C, EC, Cd, </w:t>
            </w:r>
            <w:r w:rsidR="006411CB"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6411CB" w:rsidRPr="00D20751">
              <w:rPr>
                <w:rFonts w:ascii="Garamond" w:hAnsi="Garamond" w:cs="Arial"/>
                <w:color w:val="000000" w:themeColor="text1"/>
                <w:sz w:val="24"/>
                <w:szCs w:val="24"/>
              </w:rPr>
              <w:t xml:space="preserve">, </w:t>
            </w:r>
            <w:proofErr w:type="spellStart"/>
            <w:r w:rsidR="006411CB" w:rsidRPr="00D20751">
              <w:rPr>
                <w:rFonts w:ascii="Garamond" w:hAnsi="Garamond" w:cs="Arial"/>
                <w:color w:val="000000" w:themeColor="text1"/>
                <w:sz w:val="24"/>
                <w:szCs w:val="24"/>
              </w:rPr>
              <w:t>Nc</w:t>
            </w:r>
            <w:proofErr w:type="spellEnd"/>
            <w:r w:rsidR="00C43914" w:rsidRPr="00D20751">
              <w:rPr>
                <w:rFonts w:ascii="Garamond" w:hAnsi="Garamond" w:cs="Arial"/>
                <w:color w:val="000000" w:themeColor="text1"/>
                <w:sz w:val="24"/>
                <w:szCs w:val="24"/>
              </w:rPr>
              <w:t xml:space="preserve"> napadají </w:t>
            </w:r>
            <w:r w:rsidRPr="00D20751">
              <w:rPr>
                <w:rFonts w:ascii="Garamond" w:hAnsi="Garamond" w:cs="Arial"/>
                <w:color w:val="000000" w:themeColor="text1"/>
                <w:sz w:val="24"/>
                <w:szCs w:val="24"/>
              </w:rPr>
              <w:t xml:space="preserve">v postupném časovém pořadí v rozsahu </w:t>
            </w:r>
            <w:r w:rsidR="00D80241" w:rsidRPr="00D20751">
              <w:rPr>
                <w:rFonts w:ascii="Garamond" w:hAnsi="Garamond" w:cs="Arial"/>
                <w:color w:val="000000" w:themeColor="text1"/>
                <w:sz w:val="24"/>
                <w:szCs w:val="24"/>
              </w:rPr>
              <w:t xml:space="preserve">100 % </w:t>
            </w:r>
            <w:r w:rsidRPr="00D20751">
              <w:rPr>
                <w:rFonts w:ascii="Garamond" w:hAnsi="Garamond" w:cs="Arial"/>
                <w:color w:val="000000" w:themeColor="text1"/>
                <w:sz w:val="24"/>
                <w:szCs w:val="24"/>
              </w:rPr>
              <w:t>nápadu</w:t>
            </w:r>
            <w:r w:rsidR="00C43914"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se specializací na spory mezi podnikateli při jejich podnikatelské činnosti</w:t>
            </w:r>
            <w:r w:rsidR="008169BA">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proofErr w:type="gramStart"/>
            <w:r w:rsidRPr="00D20751">
              <w:rPr>
                <w:rFonts w:ascii="Garamond" w:hAnsi="Garamond" w:cs="Arial"/>
                <w:color w:val="000000" w:themeColor="text1"/>
                <w:sz w:val="24"/>
                <w:szCs w:val="24"/>
              </w:rPr>
              <w:t>Věci</w:t>
            </w:r>
            <w:r w:rsidR="00CE004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se</w:t>
            </w:r>
            <w:proofErr w:type="gramEnd"/>
            <w:r w:rsidR="00CE004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specializací</w:t>
            </w:r>
            <w:r w:rsidR="00CE0043"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napadají v postupném časovém pořadí v rozsahu </w:t>
            </w:r>
            <w:r w:rsidR="00C43914" w:rsidRPr="00D20751">
              <w:rPr>
                <w:rFonts w:ascii="Garamond" w:hAnsi="Garamond" w:cs="Arial"/>
                <w:color w:val="000000" w:themeColor="text1"/>
                <w:sz w:val="24"/>
                <w:szCs w:val="24"/>
              </w:rPr>
              <w:t>100 %.</w:t>
            </w:r>
          </w:p>
          <w:p w:rsidR="008F5143" w:rsidRPr="00D20751" w:rsidRDefault="008F5143" w:rsidP="00624C16">
            <w:pPr>
              <w:spacing w:before="200"/>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8F5143" w:rsidRPr="00D20751" w:rsidRDefault="008F5143" w:rsidP="00624C16">
            <w:pPr>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620E9E" w:rsidRPr="00D20751" w:rsidRDefault="008F5143" w:rsidP="00624C16">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8F5143" w:rsidRPr="00D20751" w:rsidRDefault="008F5143" w:rsidP="00624C16">
            <w:pPr>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F721A7" w:rsidRPr="00D20751" w:rsidRDefault="008F5143" w:rsidP="00E77A8E">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F721A7"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szCs w:val="24"/>
              </w:rPr>
              <w:t>-</w:t>
            </w:r>
            <w:r w:rsidR="00A72C02" w:rsidRPr="00D20751">
              <w:rPr>
                <w:rFonts w:ascii="Garamond" w:hAnsi="Garamond" w:cs="Arial"/>
                <w:color w:val="000000" w:themeColor="text1"/>
                <w:sz w:val="24"/>
                <w:szCs w:val="24"/>
              </w:rPr>
              <w:t xml:space="preserve"> </w:t>
            </w:r>
            <w:r w:rsidR="004A0610" w:rsidRPr="00D20751">
              <w:rPr>
                <w:rFonts w:ascii="Garamond" w:hAnsi="Garamond" w:cs="Arial"/>
                <w:color w:val="000000" w:themeColor="text1"/>
                <w:sz w:val="24"/>
              </w:rPr>
              <w:t xml:space="preserve">spory vyvolané dědickým a pozůstalostním řízením </w:t>
            </w:r>
          </w:p>
          <w:p w:rsidR="008F5143" w:rsidRPr="00D20751" w:rsidRDefault="008F5143" w:rsidP="00F721A7">
            <w:pPr>
              <w:rPr>
                <w:color w:val="000000" w:themeColor="text1"/>
                <w:lang w:eastAsia="en-US"/>
              </w:rPr>
            </w:pPr>
          </w:p>
        </w:tc>
        <w:tc>
          <w:tcPr>
            <w:tcW w:w="2693" w:type="dxa"/>
          </w:tcPr>
          <w:p w:rsidR="00F20A97" w:rsidRPr="00D20751" w:rsidRDefault="008F5143" w:rsidP="00F20A97">
            <w:pPr>
              <w:spacing w:before="200"/>
              <w:rPr>
                <w:rFonts w:ascii="Garamond" w:hAnsi="Garamond"/>
                <w:b/>
                <w:color w:val="000000" w:themeColor="text1"/>
                <w:sz w:val="24"/>
                <w:szCs w:val="24"/>
              </w:rPr>
            </w:pPr>
            <w:r w:rsidRPr="00D20751">
              <w:rPr>
                <w:rFonts w:ascii="Garamond" w:hAnsi="Garamond"/>
                <w:b/>
                <w:color w:val="000000" w:themeColor="text1"/>
                <w:sz w:val="24"/>
                <w:szCs w:val="24"/>
              </w:rPr>
              <w:t xml:space="preserve">Mgr. Jindřich </w:t>
            </w:r>
          </w:p>
          <w:p w:rsidR="00327166" w:rsidRPr="00D20751" w:rsidRDefault="008F5143" w:rsidP="00F20A97">
            <w:pPr>
              <w:rPr>
                <w:rFonts w:ascii="Garamond" w:hAnsi="Garamond"/>
                <w:b/>
                <w:color w:val="000000" w:themeColor="text1"/>
                <w:sz w:val="24"/>
                <w:szCs w:val="24"/>
              </w:rPr>
            </w:pPr>
            <w:r w:rsidRPr="00D20751">
              <w:rPr>
                <w:rFonts w:ascii="Garamond" w:hAnsi="Garamond"/>
                <w:b/>
                <w:color w:val="000000" w:themeColor="text1"/>
                <w:sz w:val="24"/>
                <w:szCs w:val="24"/>
              </w:rPr>
              <w:t>Mařík</w:t>
            </w:r>
          </w:p>
          <w:p w:rsidR="00DC7AC9" w:rsidRPr="00D20751" w:rsidRDefault="00DC7AC9" w:rsidP="00384FE0">
            <w:pPr>
              <w:rPr>
                <w:rFonts w:ascii="Garamond" w:hAnsi="Garamond" w:cs="Arial"/>
                <w:color w:val="000000" w:themeColor="text1"/>
                <w:sz w:val="24"/>
                <w:szCs w:val="24"/>
                <w:u w:val="single"/>
              </w:rPr>
            </w:pPr>
          </w:p>
          <w:p w:rsidR="00274414" w:rsidRPr="00D20751" w:rsidRDefault="00431A97"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 dl</w:t>
            </w:r>
            <w:r w:rsidR="00384FE0" w:rsidRPr="00D20751">
              <w:rPr>
                <w:rFonts w:ascii="Garamond" w:hAnsi="Garamond" w:cs="Arial"/>
                <w:color w:val="000000" w:themeColor="text1"/>
                <w:sz w:val="24"/>
                <w:szCs w:val="24"/>
                <w:u w:val="single"/>
              </w:rPr>
              <w:t>ouhodobý</w:t>
            </w:r>
            <w:r w:rsidR="001E3B2C" w:rsidRPr="00D20751">
              <w:rPr>
                <w:rFonts w:ascii="Garamond" w:hAnsi="Garamond" w:cs="Arial"/>
                <w:color w:val="000000" w:themeColor="text1"/>
                <w:sz w:val="24"/>
                <w:szCs w:val="24"/>
                <w:u w:val="single"/>
              </w:rPr>
              <w:t xml:space="preserve"> </w:t>
            </w:r>
          </w:p>
          <w:p w:rsidR="00A71EAF" w:rsidRPr="00D20751" w:rsidRDefault="001E3B2C"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1E3B2C" w:rsidRPr="00D20751" w:rsidRDefault="001E3B2C" w:rsidP="00384FE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8F5143" w:rsidRPr="00D20751" w:rsidRDefault="008F5143" w:rsidP="00E77A8E">
            <w:pPr>
              <w:rPr>
                <w:rFonts w:ascii="Garamond" w:hAnsi="Garamond" w:cs="Arial"/>
                <w:color w:val="000000" w:themeColor="text1"/>
              </w:rPr>
            </w:pPr>
            <w:r w:rsidRPr="00D20751">
              <w:rPr>
                <w:rFonts w:ascii="Garamond" w:hAnsi="Garamond" w:cs="Arial"/>
                <w:color w:val="000000" w:themeColor="text1"/>
                <w:sz w:val="24"/>
                <w:szCs w:val="24"/>
              </w:rPr>
              <w:t xml:space="preserve">Mgr. Veronika </w:t>
            </w:r>
            <w:r w:rsidRPr="00D20751">
              <w:rPr>
                <w:rFonts w:ascii="Garamond" w:hAnsi="Garamond" w:cs="Arial"/>
                <w:color w:val="000000" w:themeColor="text1"/>
              </w:rPr>
              <w:t>Konšelová</w:t>
            </w:r>
          </w:p>
          <w:p w:rsidR="008F5143" w:rsidRPr="00D20751" w:rsidRDefault="00B71F34"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0615A9" w:rsidRPr="00D20751" w:rsidRDefault="000615A9" w:rsidP="00E77A8E">
            <w:pPr>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F20A97" w:rsidRPr="00D20751" w:rsidRDefault="008F5143" w:rsidP="00E23385">
            <w:pPr>
              <w:rPr>
                <w:rFonts w:ascii="Garamond" w:hAnsi="Garamond" w:cs="Arial"/>
                <w:color w:val="000000" w:themeColor="text1"/>
              </w:rPr>
            </w:pPr>
            <w:r w:rsidRPr="00D20751">
              <w:rPr>
                <w:rFonts w:ascii="Garamond" w:hAnsi="Garamond" w:cs="Arial"/>
                <w:color w:val="000000" w:themeColor="text1"/>
                <w:sz w:val="24"/>
                <w:szCs w:val="24"/>
              </w:rPr>
              <w:t xml:space="preserve">Mgr. Veronika </w:t>
            </w:r>
            <w:r w:rsidRPr="00D20751">
              <w:rPr>
                <w:rFonts w:ascii="Garamond" w:hAnsi="Garamond" w:cs="Arial"/>
                <w:color w:val="000000" w:themeColor="text1"/>
              </w:rPr>
              <w:t>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814783" w:rsidRPr="00D20751" w:rsidRDefault="0081478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E40577" w:rsidRPr="00D20751" w:rsidRDefault="00E40577"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8F5143" w:rsidRPr="00D20751" w:rsidRDefault="008F5143" w:rsidP="00E77A8E">
            <w:pPr>
              <w:rPr>
                <w:rFonts w:ascii="Garamond" w:hAnsi="Garamond" w:cs="Arial"/>
                <w:color w:val="000000" w:themeColor="text1"/>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rPr>
              <w:t>Melmuková</w:t>
            </w:r>
            <w:proofErr w:type="spellEnd"/>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8F5143" w:rsidRPr="00D20751" w:rsidRDefault="001E3B2C"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 xml:space="preserve">JUDr. Klára Wažiková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(vyjma věcí C)</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D20F23" w:rsidRPr="00D20751" w:rsidRDefault="00D20F23" w:rsidP="00D20F23">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8F5143" w:rsidRPr="00D20751" w:rsidRDefault="008F5143" w:rsidP="00E77A8E">
            <w:pPr>
              <w:rPr>
                <w:rFonts w:ascii="Arial" w:hAnsi="Arial" w:cs="Arial"/>
                <w:color w:val="000000" w:themeColor="text1"/>
              </w:rPr>
            </w:pPr>
          </w:p>
          <w:p w:rsidR="008F5143" w:rsidRPr="00D20751" w:rsidRDefault="008F5143" w:rsidP="00E77A8E">
            <w:pPr>
              <w:rPr>
                <w:rFonts w:ascii="Garamond" w:hAnsi="Garamond"/>
                <w:b/>
                <w:color w:val="000000" w:themeColor="text1"/>
                <w:sz w:val="24"/>
                <w:szCs w:val="24"/>
              </w:rPr>
            </w:pPr>
          </w:p>
        </w:tc>
        <w:tc>
          <w:tcPr>
            <w:tcW w:w="1843" w:type="dxa"/>
          </w:tcPr>
          <w:p w:rsidR="0065494E" w:rsidRPr="00D20751" w:rsidRDefault="008F5143" w:rsidP="00EC3605">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Jitka Motlová</w:t>
            </w:r>
            <w:r w:rsidRPr="00D20751">
              <w:rPr>
                <w:rFonts w:ascii="Garamond" w:hAnsi="Garamond" w:cs="Arial"/>
                <w:color w:val="000000" w:themeColor="text1"/>
                <w:sz w:val="24"/>
                <w:szCs w:val="24"/>
              </w:rPr>
              <w:t xml:space="preserve"> vedoucí rej. C a EC</w:t>
            </w:r>
          </w:p>
          <w:p w:rsidR="00BF1A5C" w:rsidRPr="00D20751" w:rsidRDefault="00BF1A5C" w:rsidP="00401015">
            <w:pPr>
              <w:rPr>
                <w:rFonts w:ascii="Garamond" w:hAnsi="Garamond" w:cs="Arial"/>
                <w:b/>
                <w:color w:val="000000" w:themeColor="text1"/>
                <w:sz w:val="24"/>
                <w:szCs w:val="24"/>
              </w:rPr>
            </w:pPr>
          </w:p>
          <w:p w:rsidR="00A71EAF" w:rsidRPr="00D20751" w:rsidRDefault="008F5143" w:rsidP="00401015">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Dagmar </w:t>
            </w:r>
          </w:p>
          <w:p w:rsidR="00401015" w:rsidRPr="00D20751" w:rsidRDefault="008F5143" w:rsidP="00401015">
            <w:pPr>
              <w:rPr>
                <w:rFonts w:ascii="Garamond" w:hAnsi="Garamond" w:cs="Arial"/>
                <w:b/>
                <w:color w:val="000000" w:themeColor="text1"/>
                <w:sz w:val="24"/>
                <w:szCs w:val="24"/>
              </w:rPr>
            </w:pPr>
            <w:r w:rsidRPr="00D20751">
              <w:rPr>
                <w:rFonts w:ascii="Garamond" w:hAnsi="Garamond" w:cs="Arial"/>
                <w:b/>
                <w:color w:val="000000" w:themeColor="text1"/>
                <w:sz w:val="24"/>
                <w:szCs w:val="24"/>
              </w:rPr>
              <w:t>Strouhalová</w:t>
            </w:r>
          </w:p>
          <w:p w:rsidR="00E27360" w:rsidRPr="00D20751" w:rsidRDefault="008F5143" w:rsidP="0040101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8F5143" w:rsidRPr="00D20751" w:rsidRDefault="00A71EAF" w:rsidP="0040101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8F5143" w:rsidRPr="00D20751">
              <w:rPr>
                <w:rFonts w:ascii="Garamond" w:hAnsi="Garamond" w:cs="Arial"/>
                <w:color w:val="000000" w:themeColor="text1"/>
                <w:sz w:val="24"/>
                <w:szCs w:val="24"/>
              </w:rPr>
              <w:t xml:space="preserve">P a </w:t>
            </w:r>
            <w:proofErr w:type="spellStart"/>
            <w:r w:rsidR="008F5143"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8F5143" w:rsidRPr="00D20751" w:rsidRDefault="008F5143" w:rsidP="00EC3605">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w:t>
            </w:r>
            <w:r w:rsidR="0090129E" w:rsidRPr="00D20751">
              <w:rPr>
                <w:rFonts w:ascii="Garamond" w:hAnsi="Garamond" w:cs="Arial"/>
                <w:b/>
                <w:color w:val="000000" w:themeColor="text1"/>
                <w:sz w:val="24"/>
                <w:szCs w:val="24"/>
              </w:rPr>
              <w:t>á</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8F5143" w:rsidRPr="00D20751" w:rsidRDefault="008F5143" w:rsidP="00E77A8E">
            <w:pPr>
              <w:rPr>
                <w:rFonts w:ascii="Garamond" w:hAnsi="Garamond" w:cs="Arial"/>
                <w:color w:val="000000" w:themeColor="text1"/>
                <w:sz w:val="24"/>
                <w:szCs w:val="24"/>
              </w:rPr>
            </w:pPr>
          </w:p>
          <w:p w:rsidR="00E53B57" w:rsidRPr="00D20751" w:rsidRDefault="008F5143"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Jana Novotná </w:t>
            </w:r>
            <w:r w:rsidR="00E53B57" w:rsidRPr="00D20751">
              <w:rPr>
                <w:rFonts w:ascii="Garamond" w:hAnsi="Garamond" w:cs="Arial"/>
                <w:b/>
                <w:color w:val="000000" w:themeColor="text1"/>
                <w:sz w:val="24"/>
                <w:szCs w:val="24"/>
              </w:rPr>
              <w:t>–</w:t>
            </w:r>
            <w:r w:rsidRPr="00D20751">
              <w:rPr>
                <w:rFonts w:ascii="Garamond" w:hAnsi="Garamond" w:cs="Arial"/>
                <w:b/>
                <w:color w:val="000000" w:themeColor="text1"/>
                <w:sz w:val="24"/>
                <w:szCs w:val="24"/>
              </w:rPr>
              <w:t xml:space="preserve"> </w:t>
            </w:r>
          </w:p>
          <w:p w:rsidR="008F5143" w:rsidRPr="00D20751" w:rsidRDefault="008F5143" w:rsidP="00E77A8E">
            <w:pPr>
              <w:rPr>
                <w:rFonts w:ascii="Garamond" w:hAnsi="Garamond" w:cs="Arial"/>
                <w:color w:val="000000" w:themeColor="text1"/>
                <w:sz w:val="24"/>
                <w:szCs w:val="24"/>
              </w:rPr>
            </w:pPr>
            <w:proofErr w:type="spellStart"/>
            <w:r w:rsidRPr="00D20751">
              <w:rPr>
                <w:rFonts w:ascii="Garamond" w:hAnsi="Garamond" w:cs="Arial"/>
                <w:b/>
                <w:color w:val="000000" w:themeColor="text1"/>
                <w:sz w:val="24"/>
                <w:szCs w:val="24"/>
              </w:rPr>
              <w:t>Kuzmová</w:t>
            </w:r>
            <w:proofErr w:type="spellEnd"/>
            <w:r w:rsidRPr="00D20751">
              <w:rPr>
                <w:rFonts w:ascii="Garamond" w:hAnsi="Garamond" w:cs="Arial"/>
                <w:b/>
                <w:color w:val="000000" w:themeColor="text1"/>
                <w:sz w:val="24"/>
                <w:szCs w:val="24"/>
              </w:rPr>
              <w:t xml:space="preserve">  </w:t>
            </w:r>
            <w:r w:rsidRPr="00D20751">
              <w:rPr>
                <w:rFonts w:ascii="Garamond" w:hAnsi="Garamond" w:cs="Arial"/>
                <w:color w:val="000000" w:themeColor="text1"/>
                <w:sz w:val="24"/>
                <w:szCs w:val="24"/>
              </w:rPr>
              <w:t>asistentka soudce</w:t>
            </w:r>
          </w:p>
          <w:p w:rsidR="004E672A" w:rsidRPr="00D20751" w:rsidRDefault="004E672A" w:rsidP="00E77A8E">
            <w:pPr>
              <w:rPr>
                <w:rFonts w:ascii="Garamond" w:hAnsi="Garamond" w:cs="Arial"/>
                <w:b/>
                <w:color w:val="000000" w:themeColor="text1"/>
                <w:sz w:val="24"/>
                <w:szCs w:val="24"/>
              </w:rPr>
            </w:pPr>
          </w:p>
          <w:p w:rsidR="008F5143" w:rsidRPr="00D20751" w:rsidRDefault="008F5143"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Lenka Lastowiecká</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w:t>
            </w:r>
            <w:proofErr w:type="spellStart"/>
            <w:r w:rsidRPr="00D20751">
              <w:rPr>
                <w:rFonts w:ascii="Garamond" w:hAnsi="Garamond" w:cs="Arial"/>
                <w:color w:val="000000" w:themeColor="text1"/>
                <w:sz w:val="24"/>
                <w:szCs w:val="24"/>
              </w:rPr>
              <w:t>porozsudková</w:t>
            </w:r>
            <w:proofErr w:type="spellEnd"/>
            <w:proofErr w:type="gramEnd"/>
            <w:r w:rsidRPr="00D20751">
              <w:rPr>
                <w:rFonts w:ascii="Garamond" w:hAnsi="Garamond" w:cs="Arial"/>
                <w:color w:val="000000" w:themeColor="text1"/>
                <w:sz w:val="24"/>
                <w:szCs w:val="24"/>
              </w:rPr>
              <w:t xml:space="preserve"> agenda včetně statistiky</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 Alena Bartošová</w:t>
            </w:r>
          </w:p>
          <w:p w:rsidR="008F5143" w:rsidRPr="00D20751" w:rsidRDefault="008F5143" w:rsidP="00E77A8E">
            <w:pPr>
              <w:rPr>
                <w:rFonts w:ascii="Garamond" w:hAnsi="Garamond" w:cs="Arial"/>
                <w:color w:val="000000" w:themeColor="text1"/>
                <w:sz w:val="24"/>
                <w:szCs w:val="24"/>
              </w:rPr>
            </w:pPr>
          </w:p>
          <w:p w:rsidR="008F5143" w:rsidRPr="00D20751" w:rsidRDefault="008F5143"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8F5143" w:rsidRPr="00D20751" w:rsidRDefault="008F5143"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proofErr w:type="gram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krátkodobý a trvalý zástup: Alena Bartošová</w:t>
            </w:r>
          </w:p>
          <w:p w:rsidR="00646517" w:rsidRPr="00D20751" w:rsidRDefault="00646517" w:rsidP="00E77A8E">
            <w:pPr>
              <w:rPr>
                <w:rFonts w:ascii="Garamond" w:hAnsi="Garamond" w:cs="Arial"/>
                <w:color w:val="000000" w:themeColor="text1"/>
                <w:sz w:val="24"/>
                <w:szCs w:val="24"/>
              </w:rPr>
            </w:pPr>
          </w:p>
          <w:p w:rsidR="00646517" w:rsidRPr="00D20751" w:rsidRDefault="00646517" w:rsidP="00646517">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646517" w:rsidP="00FE0DC2">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r w:rsidR="006041FC" w:rsidRPr="00D20751">
              <w:rPr>
                <w:rFonts w:ascii="Garamond" w:hAnsi="Garamond" w:cs="Arial"/>
                <w:color w:val="000000" w:themeColor="text1"/>
                <w:sz w:val="24"/>
                <w:szCs w:val="24"/>
              </w:rPr>
              <w:t xml:space="preserve"> </w:t>
            </w:r>
            <w:r w:rsidR="00471DBE" w:rsidRPr="00D20751">
              <w:rPr>
                <w:rFonts w:ascii="Garamond" w:hAnsi="Garamond" w:cs="Arial"/>
                <w:color w:val="000000" w:themeColor="text1"/>
                <w:sz w:val="24"/>
                <w:szCs w:val="24"/>
              </w:rPr>
              <w:t>interdisciplinární spolupráce</w:t>
            </w:r>
          </w:p>
          <w:p w:rsidR="00C0367B" w:rsidRPr="00D20751" w:rsidRDefault="00C0367B" w:rsidP="00FE0DC2">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C0367B">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8F5143" w:rsidRPr="00D20751" w:rsidRDefault="008F5143" w:rsidP="00E77A8E">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7</w:t>
            </w:r>
          </w:p>
        </w:tc>
        <w:tc>
          <w:tcPr>
            <w:tcW w:w="5245" w:type="dxa"/>
          </w:tcPr>
          <w:p w:rsidR="008F5143" w:rsidRPr="00D20751" w:rsidRDefault="008F5143" w:rsidP="00E77A8E">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E91991"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 xml:space="preserve">v postupném časovém pořadí </w:t>
            </w:r>
            <w:r w:rsidR="00B27339" w:rsidRPr="00D20751">
              <w:rPr>
                <w:rFonts w:ascii="Garamond" w:hAnsi="Garamond" w:cs="Arial"/>
                <w:color w:val="000000" w:themeColor="text1"/>
                <w:sz w:val="24"/>
                <w:lang w:eastAsia="en-US"/>
              </w:rPr>
              <w:t>v rozsahu 100 %</w:t>
            </w:r>
            <w:r w:rsidR="0010262A" w:rsidRPr="00D20751">
              <w:rPr>
                <w:rFonts w:ascii="Garamond" w:hAnsi="Garamond" w:cs="Arial"/>
                <w:color w:val="000000" w:themeColor="text1"/>
                <w:sz w:val="24"/>
                <w:lang w:eastAsia="en-US"/>
              </w:rPr>
              <w:t>,</w:t>
            </w:r>
            <w:r w:rsidR="00B2733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se specializací na </w:t>
            </w:r>
            <w:proofErr w:type="gramStart"/>
            <w:r w:rsidRPr="00D20751">
              <w:rPr>
                <w:rFonts w:ascii="Garamond" w:hAnsi="Garamond" w:cs="Arial"/>
                <w:color w:val="000000" w:themeColor="text1"/>
                <w:sz w:val="24"/>
                <w:lang w:eastAsia="en-US"/>
              </w:rPr>
              <w:t xml:space="preserve">spory </w:t>
            </w:r>
            <w:r w:rsidR="00C974F6">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mezi</w:t>
            </w:r>
            <w:proofErr w:type="gramEnd"/>
            <w:r w:rsidRPr="00D20751">
              <w:rPr>
                <w:rFonts w:ascii="Garamond" w:hAnsi="Garamond" w:cs="Arial"/>
                <w:color w:val="000000" w:themeColor="text1"/>
                <w:sz w:val="24"/>
                <w:lang w:eastAsia="en-US"/>
              </w:rPr>
              <w:t xml:space="preserve"> </w:t>
            </w:r>
            <w:r w:rsidR="00C974F6">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podnikateli </w:t>
            </w:r>
            <w:r w:rsidR="00C974F6">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při </w:t>
            </w:r>
            <w:r w:rsidR="00C974F6">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jejich </w:t>
            </w:r>
            <w:r w:rsidR="00C974F6">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podnikatelské činnosti</w:t>
            </w:r>
            <w:r w:rsidR="008169BA">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Věci se specializací napadají</w:t>
            </w:r>
            <w:r w:rsidR="00471DB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 časovém pořadí v rozsahu 100</w:t>
            </w:r>
            <w:r w:rsidR="00624C1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w:t>
            </w:r>
          </w:p>
          <w:p w:rsidR="008F5143" w:rsidRPr="00D20751" w:rsidRDefault="008F5143" w:rsidP="00BB3482">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2D124C"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8F5143" w:rsidRDefault="00C974F6" w:rsidP="00E77A8E">
            <w:pPr>
              <w:jc w:val="both"/>
              <w:rPr>
                <w:rFonts w:ascii="Garamond" w:hAnsi="Garamond" w:cs="Arial"/>
                <w:color w:val="000000" w:themeColor="text1"/>
                <w:sz w:val="24"/>
                <w:szCs w:val="24"/>
              </w:rPr>
            </w:pPr>
            <w:r>
              <w:rPr>
                <w:rFonts w:ascii="Garamond" w:hAnsi="Garamond" w:cs="Arial"/>
                <w:color w:val="000000" w:themeColor="text1"/>
                <w:sz w:val="24"/>
                <w:szCs w:val="24"/>
              </w:rPr>
              <w:t>n</w:t>
            </w:r>
            <w:r w:rsidR="008F5143" w:rsidRPr="00D20751">
              <w:rPr>
                <w:rFonts w:ascii="Garamond" w:hAnsi="Garamond" w:cs="Arial"/>
                <w:color w:val="000000" w:themeColor="text1"/>
                <w:sz w:val="24"/>
                <w:szCs w:val="24"/>
              </w:rPr>
              <w:t>ájemného</w:t>
            </w:r>
          </w:p>
          <w:p w:rsidR="008F5143"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A268D6" w:rsidRPr="00D20751" w:rsidRDefault="008F5143" w:rsidP="00A268D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8F5143" w:rsidRPr="00D20751" w:rsidRDefault="008F5143" w:rsidP="00A268D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843062" w:rsidRPr="00D20751" w:rsidRDefault="008F5143" w:rsidP="0084306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8F5143" w:rsidRPr="00D20751" w:rsidRDefault="008F5143" w:rsidP="0084306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výkony rozhodnutí a věci exekuční</w:t>
            </w:r>
          </w:p>
          <w:p w:rsidR="008F5143" w:rsidRPr="00D20751" w:rsidRDefault="008F5143"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4A0610" w:rsidRPr="00D20751" w:rsidRDefault="00F721A7"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szCs w:val="24"/>
              </w:rPr>
              <w:t xml:space="preserve">- </w:t>
            </w:r>
            <w:r w:rsidR="004A0610" w:rsidRPr="00D20751">
              <w:rPr>
                <w:rFonts w:ascii="Garamond" w:hAnsi="Garamond" w:cs="Arial"/>
                <w:color w:val="000000" w:themeColor="text1"/>
                <w:sz w:val="24"/>
              </w:rPr>
              <w:t xml:space="preserve">spory vyvolané dědickým a pozůstalostním řízením </w:t>
            </w:r>
          </w:p>
          <w:p w:rsidR="008F5143" w:rsidRPr="00D20751" w:rsidRDefault="008F5143" w:rsidP="00E77A8E">
            <w:pPr>
              <w:jc w:val="both"/>
              <w:rPr>
                <w:rFonts w:ascii="Garamond" w:hAnsi="Garamond" w:cs="Arial"/>
                <w:color w:val="000000" w:themeColor="text1"/>
                <w:sz w:val="24"/>
                <w:szCs w:val="24"/>
              </w:rPr>
            </w:pPr>
          </w:p>
        </w:tc>
        <w:tc>
          <w:tcPr>
            <w:tcW w:w="2693" w:type="dxa"/>
          </w:tcPr>
          <w:p w:rsidR="00E01D2F" w:rsidRPr="00D20751" w:rsidRDefault="008F5143" w:rsidP="00E77A8E">
            <w:pPr>
              <w:spacing w:before="200"/>
              <w:rPr>
                <w:rFonts w:ascii="Garamond" w:hAnsi="Garamond"/>
                <w:b/>
                <w:color w:val="000000" w:themeColor="text1"/>
                <w:sz w:val="24"/>
                <w:szCs w:val="24"/>
              </w:rPr>
            </w:pPr>
            <w:r w:rsidRPr="00D20751">
              <w:rPr>
                <w:rFonts w:ascii="Garamond" w:hAnsi="Garamond"/>
                <w:b/>
                <w:color w:val="000000" w:themeColor="text1"/>
                <w:sz w:val="24"/>
                <w:szCs w:val="24"/>
              </w:rPr>
              <w:t xml:space="preserve">Mgr. Veronika </w:t>
            </w:r>
          </w:p>
          <w:p w:rsidR="008F5143" w:rsidRPr="00D20751" w:rsidRDefault="008F5143" w:rsidP="00E77A8E">
            <w:pPr>
              <w:rPr>
                <w:rFonts w:ascii="Garamond" w:hAnsi="Garamond"/>
                <w:b/>
                <w:color w:val="000000" w:themeColor="text1"/>
                <w:sz w:val="24"/>
                <w:szCs w:val="24"/>
              </w:rPr>
            </w:pPr>
            <w:r w:rsidRPr="00D20751">
              <w:rPr>
                <w:rFonts w:ascii="Garamond" w:hAnsi="Garamond"/>
                <w:b/>
                <w:color w:val="000000" w:themeColor="text1"/>
                <w:sz w:val="24"/>
                <w:szCs w:val="24"/>
              </w:rPr>
              <w:t>Konšelová</w:t>
            </w:r>
          </w:p>
          <w:p w:rsidR="002E6605" w:rsidRPr="00D20751" w:rsidRDefault="002E6605" w:rsidP="00E77A8E">
            <w:pPr>
              <w:rPr>
                <w:rFonts w:ascii="Garamond" w:hAnsi="Garamond"/>
                <w:b/>
                <w:color w:val="000000" w:themeColor="text1"/>
                <w:sz w:val="24"/>
                <w:szCs w:val="24"/>
              </w:rPr>
            </w:pPr>
          </w:p>
          <w:p w:rsidR="00A71EAF" w:rsidRPr="00D20751" w:rsidRDefault="00431A97"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 d</w:t>
            </w:r>
            <w:r w:rsidR="00384FE0" w:rsidRPr="00D20751">
              <w:rPr>
                <w:rFonts w:ascii="Garamond" w:hAnsi="Garamond" w:cs="Arial"/>
                <w:color w:val="000000" w:themeColor="text1"/>
                <w:sz w:val="24"/>
                <w:szCs w:val="24"/>
                <w:u w:val="single"/>
              </w:rPr>
              <w:t xml:space="preserve">louhodobý </w:t>
            </w:r>
          </w:p>
          <w:p w:rsidR="00B324DD" w:rsidRPr="00D20751" w:rsidRDefault="001E3B2C" w:rsidP="00384FE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w:t>
            </w:r>
          </w:p>
          <w:p w:rsidR="001E3B2C" w:rsidRPr="00D20751" w:rsidRDefault="001E3B2C" w:rsidP="00384FE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pro specializaci</w:t>
            </w:r>
            <w:r w:rsidRPr="00D20751">
              <w:rPr>
                <w:rFonts w:ascii="Garamond" w:hAnsi="Garamond" w:cs="Arial"/>
                <w:color w:val="000000" w:themeColor="text1"/>
                <w:sz w:val="24"/>
                <w:szCs w:val="24"/>
              </w:rPr>
              <w:t>:</w:t>
            </w:r>
          </w:p>
          <w:p w:rsidR="00E01D2F" w:rsidRPr="00D20751" w:rsidRDefault="00E01D2F"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B71F34" w:rsidRPr="00D20751" w:rsidRDefault="00B71F34"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384FE0" w:rsidRPr="00D20751" w:rsidRDefault="00384FE0" w:rsidP="00B71F34">
            <w:pPr>
              <w:jc w:val="both"/>
              <w:rPr>
                <w:rFonts w:ascii="Garamond" w:hAnsi="Garamond" w:cs="Arial"/>
                <w:color w:val="000000" w:themeColor="text1"/>
                <w:sz w:val="24"/>
                <w:szCs w:val="24"/>
              </w:rPr>
            </w:pPr>
          </w:p>
          <w:p w:rsidR="00384FE0"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814783" w:rsidRPr="00D20751" w:rsidRDefault="00814783" w:rsidP="00E77A8E">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Lucie Petráková</w:t>
            </w:r>
          </w:p>
          <w:p w:rsidR="001E3B2C" w:rsidRPr="00D20751" w:rsidRDefault="001E3B2C"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Štěpán Slavík</w:t>
            </w:r>
          </w:p>
          <w:p w:rsidR="00E01D2F" w:rsidRPr="00D20751" w:rsidRDefault="00E01D2F"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JUDr. Lenka </w:t>
            </w:r>
            <w:proofErr w:type="spellStart"/>
            <w:r w:rsidRPr="00D20751">
              <w:rPr>
                <w:rFonts w:ascii="Garamond" w:hAnsi="Garamond" w:cs="Arial"/>
                <w:color w:val="000000" w:themeColor="text1"/>
                <w:sz w:val="24"/>
                <w:szCs w:val="24"/>
                <w:lang w:eastAsia="en-US"/>
              </w:rPr>
              <w:t>Melmuková</w:t>
            </w:r>
            <w:proofErr w:type="spellEnd"/>
          </w:p>
          <w:p w:rsidR="002E6605" w:rsidRPr="00D20751" w:rsidRDefault="00E01D2F" w:rsidP="002E6605">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Zdeněk Klouzek</w:t>
            </w:r>
          </w:p>
          <w:p w:rsidR="00E01D2F" w:rsidRPr="00D20751" w:rsidRDefault="00E01D2F" w:rsidP="002E6605">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JUDr. Josef </w:t>
            </w:r>
            <w:proofErr w:type="spellStart"/>
            <w:r w:rsidRPr="00D20751">
              <w:rPr>
                <w:rFonts w:ascii="Garamond" w:hAnsi="Garamond" w:cs="Arial"/>
                <w:color w:val="000000" w:themeColor="text1"/>
                <w:sz w:val="24"/>
                <w:szCs w:val="24"/>
                <w:lang w:eastAsia="en-US"/>
              </w:rPr>
              <w:t>Pelcner</w:t>
            </w:r>
            <w:proofErr w:type="spellEnd"/>
          </w:p>
          <w:p w:rsidR="00E01D2F" w:rsidRPr="00D20751" w:rsidRDefault="00E01D2F" w:rsidP="00E77A8E">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Alice Kořínková</w:t>
            </w:r>
          </w:p>
          <w:p w:rsidR="00E01D2F" w:rsidRPr="00D20751" w:rsidRDefault="001E3B2C" w:rsidP="00E77A8E">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Marie Jelínková</w:t>
            </w:r>
          </w:p>
          <w:p w:rsidR="00745B8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 xml:space="preserve">JUDr. Klára Wažiková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(vyjma věcí C)</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1E3B2C" w:rsidRPr="00D20751" w:rsidRDefault="001E3B2C"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JUDr. Dana Nováková</w:t>
            </w:r>
          </w:p>
          <w:p w:rsidR="001E3B2C" w:rsidRPr="00D20751" w:rsidRDefault="001E3B2C" w:rsidP="001E3B2C">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Jindřich Mařík</w:t>
            </w:r>
          </w:p>
          <w:p w:rsidR="001E3B2C" w:rsidRPr="00D20751" w:rsidRDefault="001E3B2C" w:rsidP="00E77A8E">
            <w:pPr>
              <w:pStyle w:val="Bezmezer"/>
              <w:rPr>
                <w:rFonts w:ascii="Garamond" w:hAnsi="Garamond" w:cs="Arial"/>
                <w:color w:val="000000" w:themeColor="text1"/>
                <w:sz w:val="24"/>
                <w:szCs w:val="24"/>
                <w:lang w:eastAsia="en-US"/>
              </w:rPr>
            </w:pPr>
          </w:p>
          <w:p w:rsidR="00E01D2F" w:rsidRPr="00D20751" w:rsidRDefault="00E01D2F" w:rsidP="00E77A8E">
            <w:pPr>
              <w:jc w:val="both"/>
              <w:rPr>
                <w:rFonts w:ascii="Garamond" w:hAnsi="Garamond" w:cs="Arial"/>
                <w:color w:val="000000" w:themeColor="text1"/>
                <w:sz w:val="24"/>
                <w:szCs w:val="24"/>
              </w:rPr>
            </w:pPr>
          </w:p>
          <w:p w:rsidR="00E01D2F" w:rsidRPr="00D20751" w:rsidRDefault="00E01D2F" w:rsidP="00E77A8E">
            <w:pPr>
              <w:rPr>
                <w:rFonts w:ascii="Garamond" w:hAnsi="Garamond"/>
                <w:b/>
                <w:color w:val="000000" w:themeColor="text1"/>
                <w:sz w:val="24"/>
                <w:szCs w:val="24"/>
              </w:rPr>
            </w:pPr>
          </w:p>
        </w:tc>
        <w:tc>
          <w:tcPr>
            <w:tcW w:w="1843" w:type="dxa"/>
          </w:tcPr>
          <w:p w:rsidR="00E01D2F" w:rsidRPr="00D20751" w:rsidRDefault="00E01D2F" w:rsidP="00E77A8E">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00333C08" w:rsidRPr="00D20751">
              <w:rPr>
                <w:rFonts w:ascii="Garamond" w:hAnsi="Garamond" w:cs="Arial"/>
                <w:color w:val="000000" w:themeColor="text1"/>
                <w:sz w:val="24"/>
                <w:szCs w:val="24"/>
              </w:rPr>
              <w:t xml:space="preserve"> vedoucí rej. </w:t>
            </w:r>
            <w:r w:rsidRPr="00D20751">
              <w:rPr>
                <w:rFonts w:ascii="Garamond" w:hAnsi="Garamond" w:cs="Arial"/>
                <w:color w:val="000000" w:themeColor="text1"/>
                <w:sz w:val="24"/>
                <w:szCs w:val="24"/>
              </w:rPr>
              <w:t>C a EC, Cd</w:t>
            </w:r>
          </w:p>
          <w:p w:rsidR="008E4FC5" w:rsidRPr="00D20751" w:rsidRDefault="008E4FC5" w:rsidP="00E77A8E">
            <w:pPr>
              <w:rPr>
                <w:rFonts w:ascii="Garamond" w:hAnsi="Garamond" w:cs="Arial"/>
                <w:b/>
                <w:color w:val="000000" w:themeColor="text1"/>
                <w:sz w:val="24"/>
                <w:szCs w:val="24"/>
              </w:rPr>
            </w:pPr>
          </w:p>
          <w:p w:rsidR="008E4FC5" w:rsidRPr="00D20751" w:rsidRDefault="00E01D2F"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Dagmar </w:t>
            </w:r>
          </w:p>
          <w:p w:rsidR="007660FB" w:rsidRPr="00D20751" w:rsidRDefault="00471DB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Strouhalová</w:t>
            </w:r>
          </w:p>
          <w:p w:rsidR="009D28E5" w:rsidRPr="00D20751" w:rsidRDefault="00E01D2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E01D2F" w:rsidRPr="00D20751" w:rsidRDefault="00A71EA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E01D2F" w:rsidRPr="00D20751">
              <w:rPr>
                <w:rFonts w:ascii="Garamond" w:hAnsi="Garamond" w:cs="Arial"/>
                <w:color w:val="000000" w:themeColor="text1"/>
                <w:sz w:val="24"/>
                <w:szCs w:val="24"/>
              </w:rPr>
              <w:t xml:space="preserve">P a </w:t>
            </w:r>
            <w:proofErr w:type="spellStart"/>
            <w:r w:rsidR="00E01D2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BC681C" w:rsidRPr="00D20751" w:rsidRDefault="00BB3482" w:rsidP="00785D0C">
            <w:pPr>
              <w:rPr>
                <w:rFonts w:ascii="Garamond" w:hAnsi="Garamond" w:cs="Arial"/>
                <w:b/>
                <w:color w:val="000000" w:themeColor="text1"/>
                <w:sz w:val="24"/>
                <w:szCs w:val="24"/>
              </w:rPr>
            </w:pPr>
            <w:r w:rsidRPr="00D20751">
              <w:rPr>
                <w:rFonts w:ascii="Garamond" w:hAnsi="Garamond" w:cs="Arial"/>
                <w:color w:val="000000" w:themeColor="text1"/>
                <w:sz w:val="24"/>
                <w:szCs w:val="24"/>
              </w:rPr>
              <w:t xml:space="preserve"> </w:t>
            </w:r>
          </w:p>
          <w:p w:rsidR="002D124C" w:rsidRDefault="00785D0C" w:rsidP="00785D0C">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Jana Novotná – </w:t>
            </w:r>
          </w:p>
          <w:p w:rsidR="00785D0C" w:rsidRPr="00D20751" w:rsidRDefault="00785D0C" w:rsidP="00785D0C">
            <w:pPr>
              <w:rPr>
                <w:rFonts w:ascii="Garamond" w:hAnsi="Garamond" w:cs="Arial"/>
                <w:b/>
                <w:color w:val="000000" w:themeColor="text1"/>
                <w:sz w:val="24"/>
                <w:szCs w:val="24"/>
              </w:rPr>
            </w:pPr>
            <w:proofErr w:type="spellStart"/>
            <w:r w:rsidRPr="00D20751">
              <w:rPr>
                <w:rFonts w:ascii="Garamond" w:hAnsi="Garamond" w:cs="Arial"/>
                <w:b/>
                <w:color w:val="000000" w:themeColor="text1"/>
                <w:sz w:val="24"/>
                <w:szCs w:val="24"/>
              </w:rPr>
              <w:t>Kuzmová</w:t>
            </w:r>
            <w:proofErr w:type="spellEnd"/>
            <w:r w:rsidRPr="00D20751">
              <w:rPr>
                <w:rFonts w:ascii="Garamond" w:hAnsi="Garamond" w:cs="Arial"/>
                <w:b/>
                <w:color w:val="000000" w:themeColor="text1"/>
                <w:sz w:val="24"/>
                <w:szCs w:val="24"/>
              </w:rPr>
              <w:t xml:space="preserve"> </w:t>
            </w:r>
          </w:p>
          <w:p w:rsidR="00333C08" w:rsidRPr="00D20751" w:rsidRDefault="00785D0C" w:rsidP="00785D0C">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471DBE" w:rsidRPr="00D20751" w:rsidRDefault="00471DBE" w:rsidP="00BB3482">
            <w:pPr>
              <w:rPr>
                <w:rFonts w:ascii="Garamond" w:hAnsi="Garamond" w:cs="Arial"/>
                <w:b/>
                <w:color w:val="000000" w:themeColor="text1"/>
                <w:sz w:val="24"/>
                <w:szCs w:val="24"/>
              </w:rPr>
            </w:pPr>
          </w:p>
          <w:p w:rsidR="000615A9" w:rsidRPr="00D20751" w:rsidRDefault="00E01D2F" w:rsidP="00BB348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w:t>
            </w:r>
          </w:p>
          <w:p w:rsidR="00BB3482" w:rsidRPr="00D20751" w:rsidRDefault="00E01D2F" w:rsidP="00BB3482">
            <w:pPr>
              <w:rPr>
                <w:rFonts w:ascii="Garamond" w:hAnsi="Garamond" w:cs="Arial"/>
                <w:b/>
                <w:color w:val="000000" w:themeColor="text1"/>
                <w:sz w:val="24"/>
                <w:szCs w:val="24"/>
              </w:rPr>
            </w:pPr>
            <w:r w:rsidRPr="00D20751">
              <w:rPr>
                <w:rFonts w:ascii="Garamond" w:hAnsi="Garamond" w:cs="Arial"/>
                <w:b/>
                <w:color w:val="000000" w:themeColor="text1"/>
                <w:sz w:val="24"/>
                <w:szCs w:val="24"/>
              </w:rPr>
              <w:t>Bartošová</w:t>
            </w:r>
          </w:p>
          <w:p w:rsidR="00E72DEF" w:rsidRPr="00D20751" w:rsidRDefault="00E01D2F" w:rsidP="00BB348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0615A9" w:rsidRPr="00D20751" w:rsidRDefault="00E01D2F" w:rsidP="00BB348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
          <w:p w:rsidR="00E53B57" w:rsidRPr="00D20751" w:rsidRDefault="00E01D2F" w:rsidP="00BB3482">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E01D2F" w:rsidRPr="00D20751" w:rsidRDefault="00E01D2F" w:rsidP="00BB3482">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E01D2F"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01D2F" w:rsidRPr="00D20751">
              <w:rPr>
                <w:rFonts w:ascii="Garamond" w:hAnsi="Garamond" w:cs="Arial"/>
                <w:color w:val="000000" w:themeColor="text1"/>
                <w:sz w:val="24"/>
                <w:szCs w:val="24"/>
              </w:rPr>
              <w:t>rátkodobý a trvalý zástup: Lenka Lastowiecká</w:t>
            </w:r>
          </w:p>
          <w:p w:rsidR="00E01D2F" w:rsidRPr="00D20751" w:rsidRDefault="00E01D2F" w:rsidP="00E77A8E">
            <w:pPr>
              <w:rPr>
                <w:rFonts w:ascii="Garamond" w:hAnsi="Garamond" w:cs="Arial"/>
                <w:color w:val="000000" w:themeColor="text1"/>
                <w:sz w:val="24"/>
                <w:szCs w:val="24"/>
              </w:rPr>
            </w:pPr>
          </w:p>
          <w:p w:rsidR="00E01D2F" w:rsidRPr="00D20751" w:rsidRDefault="00E01D2F"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E01D2F" w:rsidRPr="00D20751" w:rsidRDefault="00E01D2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proofErr w:type="gram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E01D2F" w:rsidRPr="00D20751" w:rsidRDefault="00E01D2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krátkodobý a trvalý zástup: Alena Bartošová</w:t>
            </w:r>
          </w:p>
          <w:p w:rsidR="00646517" w:rsidRPr="00D20751" w:rsidRDefault="00646517" w:rsidP="00E77A8E">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471DBE" w:rsidRPr="00D20751">
              <w:rPr>
                <w:rFonts w:ascii="Garamond" w:hAnsi="Garamond" w:cs="Arial"/>
                <w:color w:val="000000" w:themeColor="text1"/>
                <w:sz w:val="24"/>
                <w:szCs w:val="24"/>
              </w:rPr>
              <w:t>interdisciplinární spolupráce</w:t>
            </w:r>
          </w:p>
          <w:p w:rsidR="00C0367B" w:rsidRPr="00D20751" w:rsidRDefault="00C0367B" w:rsidP="00771ACD">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C0367B">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8</w:t>
            </w:r>
          </w:p>
        </w:tc>
        <w:tc>
          <w:tcPr>
            <w:tcW w:w="5245" w:type="dxa"/>
          </w:tcPr>
          <w:p w:rsidR="00FE0DC2" w:rsidRDefault="00FE0DC2" w:rsidP="008B4DBB">
            <w:pPr>
              <w:pStyle w:val="Zkladntext"/>
              <w:rPr>
                <w:rFonts w:ascii="Garamond" w:hAnsi="Garamond" w:cs="Arial"/>
                <w:color w:val="000000" w:themeColor="text1"/>
                <w:sz w:val="24"/>
                <w:lang w:eastAsia="en-US"/>
              </w:rPr>
            </w:pPr>
          </w:p>
          <w:p w:rsidR="00F5427A" w:rsidRPr="001D6C9B" w:rsidRDefault="00F5427A" w:rsidP="008B4DBB">
            <w:pPr>
              <w:pStyle w:val="Zkladntext"/>
              <w:rPr>
                <w:rFonts w:ascii="Garamond" w:hAnsi="Garamond" w:cs="Arial"/>
                <w:color w:val="000000" w:themeColor="text1"/>
                <w:sz w:val="24"/>
                <w:lang w:eastAsia="en-US"/>
              </w:rPr>
            </w:pPr>
            <w:r w:rsidRPr="00F5427A">
              <w:rPr>
                <w:rFonts w:ascii="Garamond" w:hAnsi="Garamond" w:cs="Arial"/>
                <w:b/>
                <w:color w:val="000000" w:themeColor="text1"/>
                <w:sz w:val="24"/>
                <w:lang w:eastAsia="en-US"/>
              </w:rPr>
              <w:t>Neobsazen</w:t>
            </w:r>
          </w:p>
        </w:tc>
        <w:tc>
          <w:tcPr>
            <w:tcW w:w="2693" w:type="dxa"/>
          </w:tcPr>
          <w:p w:rsidR="001238D9" w:rsidRPr="001D6C9B" w:rsidRDefault="001238D9"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77A8E" w:rsidRPr="001D6C9B" w:rsidRDefault="00A71EAF" w:rsidP="00E77A8E">
            <w:pPr>
              <w:rPr>
                <w:rFonts w:ascii="Garamond" w:hAnsi="Garamond" w:cs="Arial"/>
                <w:strike/>
                <w:color w:val="000000" w:themeColor="text1"/>
                <w:sz w:val="24"/>
                <w:szCs w:val="24"/>
              </w:rPr>
            </w:pPr>
            <w:proofErr w:type="gramStart"/>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9E68E0" w:rsidRDefault="009E68E0" w:rsidP="00E77A8E">
            <w:pPr>
              <w:rPr>
                <w:rFonts w:ascii="Garamond" w:hAnsi="Garamond" w:cs="Arial"/>
                <w:b/>
                <w:color w:val="000000" w:themeColor="text1"/>
                <w:sz w:val="24"/>
                <w:szCs w:val="24"/>
              </w:rPr>
            </w:pPr>
          </w:p>
          <w:p w:rsidR="00497143" w:rsidRDefault="00497143"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402C85"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471DBE">
              <w:rPr>
                <w:rFonts w:ascii="Garamond" w:hAnsi="Garamond" w:cs="Arial"/>
                <w:color w:val="000000" w:themeColor="text1"/>
                <w:sz w:val="24"/>
                <w:szCs w:val="24"/>
              </w:rPr>
              <w:t>interdisciplinární spolupráce</w:t>
            </w:r>
          </w:p>
          <w:p w:rsidR="00C0367B" w:rsidRDefault="00C0367B" w:rsidP="00771ACD">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D20751" w:rsidRDefault="00E77A8E" w:rsidP="00E77A8E">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9</w:t>
            </w:r>
          </w:p>
        </w:tc>
        <w:tc>
          <w:tcPr>
            <w:tcW w:w="5245" w:type="dxa"/>
          </w:tcPr>
          <w:p w:rsidR="00241D83" w:rsidRPr="00D20751" w:rsidRDefault="00E77A8E" w:rsidP="00543EE5">
            <w:pPr>
              <w:pStyle w:val="Zkladntext"/>
              <w:spacing w:before="200"/>
              <w:rPr>
                <w:rFonts w:ascii="Garamond" w:hAnsi="Garamond" w:cs="Arial"/>
                <w:color w:val="000000" w:themeColor="text1"/>
                <w:sz w:val="24"/>
              </w:rPr>
            </w:pPr>
            <w:r w:rsidRPr="00D20751">
              <w:rPr>
                <w:rFonts w:ascii="Garamond" w:hAnsi="Garamond" w:cs="Arial"/>
                <w:color w:val="000000" w:themeColor="text1"/>
                <w:sz w:val="24"/>
              </w:rPr>
              <w:t>Rozhodování ve věcech občansko</w:t>
            </w:r>
            <w:r w:rsidR="00C915D6" w:rsidRPr="00D20751">
              <w:rPr>
                <w:rFonts w:ascii="Garamond" w:hAnsi="Garamond" w:cs="Arial"/>
                <w:color w:val="000000" w:themeColor="text1"/>
                <w:sz w:val="24"/>
              </w:rPr>
              <w:t xml:space="preserve">právních - rejstřík C, EC, Cd,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xml:space="preserve">, E, EXE </w:t>
            </w:r>
            <w:r w:rsidR="00E91991" w:rsidRPr="00D20751">
              <w:rPr>
                <w:rFonts w:ascii="Garamond" w:hAnsi="Garamond" w:cs="Arial"/>
                <w:color w:val="000000" w:themeColor="text1"/>
                <w:sz w:val="24"/>
              </w:rPr>
              <w:t xml:space="preserve">napadají </w:t>
            </w:r>
            <w:r w:rsidRPr="00D20751">
              <w:rPr>
                <w:rFonts w:ascii="Garamond" w:hAnsi="Garamond" w:cs="Arial"/>
                <w:color w:val="000000" w:themeColor="text1"/>
                <w:sz w:val="24"/>
              </w:rPr>
              <w:t xml:space="preserve">v postupném časovém pořadí </w:t>
            </w:r>
            <w:r w:rsidR="00B27339" w:rsidRPr="00D20751">
              <w:rPr>
                <w:rFonts w:ascii="Garamond" w:hAnsi="Garamond" w:cs="Arial"/>
                <w:color w:val="000000" w:themeColor="text1"/>
                <w:sz w:val="24"/>
              </w:rPr>
              <w:t xml:space="preserve">v rozsahu 100 %, </w:t>
            </w:r>
            <w:r w:rsidRPr="00D20751">
              <w:rPr>
                <w:rFonts w:ascii="Garamond" w:hAnsi="Garamond" w:cs="Arial"/>
                <w:color w:val="000000" w:themeColor="text1"/>
                <w:sz w:val="24"/>
              </w:rPr>
              <w:t xml:space="preserve">se specializací </w:t>
            </w:r>
            <w:r w:rsidR="00DD2F35" w:rsidRPr="00D20751">
              <w:rPr>
                <w:rFonts w:ascii="Garamond" w:hAnsi="Garamond" w:cs="Arial"/>
                <w:color w:val="000000" w:themeColor="text1"/>
                <w:sz w:val="24"/>
              </w:rPr>
              <w:t>na</w:t>
            </w:r>
            <w:r w:rsidR="00241D83" w:rsidRPr="00D20751">
              <w:rPr>
                <w:rFonts w:ascii="Garamond" w:hAnsi="Garamond" w:cs="Arial"/>
                <w:color w:val="000000" w:themeColor="text1"/>
                <w:sz w:val="24"/>
              </w:rPr>
              <w:t xml:space="preserve"> </w:t>
            </w:r>
            <w:r w:rsidR="005E41E6" w:rsidRPr="00D20751">
              <w:rPr>
                <w:rFonts w:ascii="Garamond" w:hAnsi="Garamond" w:cs="Arial"/>
                <w:color w:val="000000" w:themeColor="text1"/>
                <w:sz w:val="24"/>
              </w:rPr>
              <w:t>spory</w:t>
            </w:r>
            <w:r w:rsidR="00241D83" w:rsidRPr="00D20751">
              <w:rPr>
                <w:rFonts w:ascii="Garamond" w:hAnsi="Garamond" w:cs="Arial"/>
                <w:color w:val="000000" w:themeColor="text1"/>
                <w:sz w:val="24"/>
              </w:rPr>
              <w:t xml:space="preserve"> vyvolané dědickým</w:t>
            </w:r>
            <w:r w:rsidR="00047D3B" w:rsidRPr="00D20751">
              <w:rPr>
                <w:rFonts w:ascii="Garamond" w:hAnsi="Garamond" w:cs="Arial"/>
                <w:color w:val="000000" w:themeColor="text1"/>
                <w:sz w:val="24"/>
              </w:rPr>
              <w:t xml:space="preserve"> a pozůstalostním</w:t>
            </w:r>
            <w:r w:rsidR="00241D83" w:rsidRPr="00D20751">
              <w:rPr>
                <w:rFonts w:ascii="Garamond" w:hAnsi="Garamond" w:cs="Arial"/>
                <w:color w:val="000000" w:themeColor="text1"/>
                <w:sz w:val="24"/>
              </w:rPr>
              <w:t xml:space="preserve"> řízení</w:t>
            </w:r>
            <w:r w:rsidR="00A72C02" w:rsidRPr="00D20751">
              <w:rPr>
                <w:rFonts w:ascii="Garamond" w:hAnsi="Garamond" w:cs="Arial"/>
                <w:color w:val="000000" w:themeColor="text1"/>
                <w:sz w:val="24"/>
              </w:rPr>
              <w:t>m</w:t>
            </w:r>
            <w:r w:rsidR="00241D83" w:rsidRPr="00D20751">
              <w:rPr>
                <w:rFonts w:ascii="Garamond" w:hAnsi="Garamond" w:cs="Arial"/>
                <w:color w:val="000000" w:themeColor="text1"/>
                <w:sz w:val="24"/>
              </w:rPr>
              <w:t xml:space="preserve"> v rozsahu 100 %</w:t>
            </w:r>
            <w:r w:rsidR="00DA180F" w:rsidRPr="00D20751">
              <w:rPr>
                <w:rFonts w:ascii="Garamond" w:hAnsi="Garamond" w:cs="Arial"/>
                <w:color w:val="000000" w:themeColor="text1"/>
                <w:sz w:val="24"/>
              </w:rPr>
              <w:t>,</w:t>
            </w:r>
            <w:r w:rsidR="00235706" w:rsidRPr="00D20751">
              <w:rPr>
                <w:rFonts w:ascii="Garamond" w:hAnsi="Garamond" w:cs="Arial"/>
                <w:color w:val="000000" w:themeColor="text1"/>
                <w:sz w:val="24"/>
              </w:rPr>
              <w:t xml:space="preserve"> </w:t>
            </w:r>
            <w:r w:rsidR="00DA180F" w:rsidRPr="00D20751">
              <w:rPr>
                <w:rFonts w:ascii="Garamond" w:hAnsi="Garamond" w:cs="Arial"/>
                <w:color w:val="000000" w:themeColor="text1"/>
                <w:sz w:val="24"/>
              </w:rPr>
              <w:t>věci</w:t>
            </w:r>
            <w:r w:rsidR="001D6C9B" w:rsidRPr="00D20751">
              <w:rPr>
                <w:rFonts w:ascii="Garamond" w:hAnsi="Garamond" w:cs="Arial"/>
                <w:color w:val="000000" w:themeColor="text1"/>
                <w:sz w:val="24"/>
              </w:rPr>
              <w:t xml:space="preserve"> </w:t>
            </w:r>
            <w:r w:rsidR="008C5F2A" w:rsidRPr="00D20751">
              <w:rPr>
                <w:rFonts w:ascii="Garamond" w:hAnsi="Garamond" w:cs="Arial"/>
                <w:color w:val="000000" w:themeColor="text1"/>
                <w:sz w:val="24"/>
                <w:lang w:eastAsia="en-US"/>
              </w:rPr>
              <w:t xml:space="preserve">se specializací s cizím prvkem rejstřík E, EXE, </w:t>
            </w:r>
            <w:proofErr w:type="spellStart"/>
            <w:r w:rsidR="008C5F2A" w:rsidRPr="00D20751">
              <w:rPr>
                <w:rFonts w:ascii="Garamond" w:hAnsi="Garamond" w:cs="Arial"/>
                <w:color w:val="000000" w:themeColor="text1"/>
                <w:sz w:val="24"/>
                <w:lang w:eastAsia="en-US"/>
              </w:rPr>
              <w:t>Sd</w:t>
            </w:r>
            <w:proofErr w:type="spellEnd"/>
            <w:r w:rsidR="008C5F2A" w:rsidRPr="00D20751">
              <w:rPr>
                <w:rFonts w:ascii="Garamond" w:hAnsi="Garamond" w:cs="Arial"/>
                <w:color w:val="000000" w:themeColor="text1"/>
                <w:sz w:val="24"/>
                <w:lang w:eastAsia="en-US"/>
              </w:rPr>
              <w:t>, D, L, U napadají v rozsahu 100 %</w:t>
            </w:r>
            <w:r w:rsidRPr="00D20751">
              <w:rPr>
                <w:rFonts w:ascii="Garamond" w:hAnsi="Garamond" w:cs="Arial"/>
                <w:color w:val="000000" w:themeColor="text1"/>
                <w:sz w:val="24"/>
              </w:rPr>
              <w:t xml:space="preserve">. Dále se specializací na obnovu řízení a žaloby pro zmatečnost ve věcech vedených v rejstřících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E, EXE</w:t>
            </w:r>
            <w:r w:rsidR="00B627DD" w:rsidRPr="00D20751">
              <w:rPr>
                <w:rFonts w:ascii="Garamond" w:hAnsi="Garamond" w:cs="Arial"/>
                <w:color w:val="000000" w:themeColor="text1"/>
                <w:sz w:val="24"/>
              </w:rPr>
              <w:t>,</w:t>
            </w:r>
            <w:r w:rsidRPr="00D20751">
              <w:rPr>
                <w:rFonts w:ascii="Garamond" w:hAnsi="Garamond" w:cs="Arial"/>
                <w:color w:val="000000" w:themeColor="text1"/>
                <w:sz w:val="24"/>
              </w:rPr>
              <w:t xml:space="preserve"> Ro</w:t>
            </w:r>
            <w:r w:rsidR="00543EE5" w:rsidRPr="00D20751">
              <w:rPr>
                <w:rFonts w:ascii="Garamond" w:hAnsi="Garamond" w:cs="Arial"/>
                <w:color w:val="000000" w:themeColor="text1"/>
                <w:sz w:val="24"/>
              </w:rPr>
              <w:t xml:space="preserve">, a to i ve věcech s cizím prvkem. </w:t>
            </w:r>
          </w:p>
          <w:p w:rsidR="001E3B2C" w:rsidRPr="00D20751" w:rsidRDefault="001E3B2C" w:rsidP="00E77A8E">
            <w:pPr>
              <w:jc w:val="both"/>
              <w:rPr>
                <w:rFonts w:ascii="Garamond" w:hAnsi="Garamond" w:cs="Arial"/>
                <w:color w:val="000000" w:themeColor="text1"/>
                <w:sz w:val="24"/>
                <w:szCs w:val="24"/>
              </w:rPr>
            </w:pP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r w:rsidR="00DA180F" w:rsidRPr="00D20751">
              <w:rPr>
                <w:rFonts w:ascii="Garamond" w:hAnsi="Garamond" w:cs="Arial"/>
                <w:color w:val="000000" w:themeColor="text1"/>
                <w:sz w:val="24"/>
                <w:szCs w:val="24"/>
              </w:rPr>
              <w:t xml:space="preserve"> napadlé do </w:t>
            </w:r>
            <w:proofErr w:type="gramStart"/>
            <w:r w:rsidR="00DA180F" w:rsidRPr="00D20751">
              <w:rPr>
                <w:rFonts w:ascii="Garamond" w:hAnsi="Garamond" w:cs="Arial"/>
                <w:color w:val="000000" w:themeColor="text1"/>
                <w:sz w:val="24"/>
                <w:szCs w:val="24"/>
              </w:rPr>
              <w:t>rej</w:t>
            </w:r>
            <w:proofErr w:type="gramEnd"/>
            <w:r w:rsidR="00DA180F" w:rsidRPr="00D20751">
              <w:rPr>
                <w:rFonts w:ascii="Garamond" w:hAnsi="Garamond" w:cs="Arial"/>
                <w:color w:val="000000" w:themeColor="text1"/>
                <w:sz w:val="24"/>
                <w:szCs w:val="24"/>
              </w:rPr>
              <w:t xml:space="preserve">. C, EC, Cd, </w:t>
            </w:r>
            <w:proofErr w:type="spellStart"/>
            <w:r w:rsidR="00DA180F" w:rsidRPr="00D20751">
              <w:rPr>
                <w:rFonts w:ascii="Garamond" w:hAnsi="Garamond" w:cs="Arial"/>
                <w:color w:val="000000" w:themeColor="text1"/>
                <w:sz w:val="24"/>
                <w:szCs w:val="24"/>
              </w:rPr>
              <w:t>Nc</w:t>
            </w:r>
            <w:proofErr w:type="spellEnd"/>
            <w:r w:rsidR="00DA180F" w:rsidRPr="00D20751">
              <w:rPr>
                <w:rFonts w:ascii="Garamond" w:hAnsi="Garamond" w:cs="Arial"/>
                <w:color w:val="000000" w:themeColor="text1"/>
                <w:sz w:val="24"/>
                <w:szCs w:val="24"/>
              </w:rPr>
              <w:t xml:space="preserve"> </w:t>
            </w:r>
          </w:p>
          <w:p w:rsidR="00785D0C"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BC681C"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E77A8E" w:rsidRPr="00D20751" w:rsidRDefault="00E77A8E" w:rsidP="00E77A8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5B7619" w:rsidRPr="00D20751" w:rsidRDefault="005B7619" w:rsidP="00302956">
            <w:pPr>
              <w:pStyle w:val="Zkladntext"/>
              <w:rPr>
                <w:rFonts w:ascii="Garamond" w:hAnsi="Garamond" w:cs="Arial"/>
                <w:color w:val="000000" w:themeColor="text1"/>
                <w:sz w:val="24"/>
                <w:lang w:eastAsia="en-US"/>
              </w:rPr>
            </w:pPr>
          </w:p>
          <w:p w:rsidR="00E77A8E" w:rsidRPr="00D20751" w:rsidRDefault="00EE7EBD" w:rsidP="0030295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Dále neskončené či obživlé věci napadlé do </w:t>
            </w:r>
            <w:proofErr w:type="gramStart"/>
            <w:r w:rsidR="005E41E6" w:rsidRPr="00D20751">
              <w:rPr>
                <w:rFonts w:ascii="Garamond" w:hAnsi="Garamond" w:cs="Arial"/>
                <w:color w:val="000000" w:themeColor="text1"/>
                <w:sz w:val="24"/>
                <w:lang w:eastAsia="en-US"/>
              </w:rPr>
              <w:t>31</w:t>
            </w:r>
            <w:r w:rsidRPr="00D20751">
              <w:rPr>
                <w:rFonts w:ascii="Garamond" w:hAnsi="Garamond" w:cs="Arial"/>
                <w:color w:val="000000" w:themeColor="text1"/>
                <w:sz w:val="24"/>
                <w:lang w:eastAsia="en-US"/>
              </w:rPr>
              <w:t>.1</w:t>
            </w:r>
            <w:r w:rsidR="005E41E6" w:rsidRPr="00D20751">
              <w:rPr>
                <w:rFonts w:ascii="Garamond" w:hAnsi="Garamond" w:cs="Arial"/>
                <w:color w:val="000000" w:themeColor="text1"/>
                <w:sz w:val="24"/>
                <w:lang w:eastAsia="en-US"/>
              </w:rPr>
              <w:t>0</w:t>
            </w:r>
            <w:r w:rsidRPr="00D20751">
              <w:rPr>
                <w:rFonts w:ascii="Garamond" w:hAnsi="Garamond" w:cs="Arial"/>
                <w:color w:val="000000" w:themeColor="text1"/>
                <w:sz w:val="24"/>
                <w:lang w:eastAsia="en-US"/>
              </w:rPr>
              <w:t>.2021</w:t>
            </w:r>
            <w:proofErr w:type="gramEnd"/>
            <w:r w:rsidRPr="00D20751">
              <w:rPr>
                <w:rFonts w:ascii="Garamond" w:hAnsi="Garamond" w:cs="Arial"/>
                <w:color w:val="000000" w:themeColor="text1"/>
                <w:sz w:val="24"/>
                <w:lang w:eastAsia="en-US"/>
              </w:rPr>
              <w:t xml:space="preserve"> </w:t>
            </w:r>
            <w:r w:rsidR="00302956" w:rsidRPr="00D20751">
              <w:rPr>
                <w:rFonts w:ascii="Garamond" w:hAnsi="Garamond" w:cs="Arial"/>
                <w:color w:val="000000" w:themeColor="text1"/>
                <w:sz w:val="24"/>
                <w:lang w:eastAsia="en-US"/>
              </w:rPr>
              <w:t>do soudního oddělení 8</w:t>
            </w:r>
            <w:r w:rsidR="003F4572" w:rsidRPr="00D20751">
              <w:rPr>
                <w:rFonts w:ascii="Garamond" w:hAnsi="Garamond" w:cs="Arial"/>
                <w:color w:val="000000" w:themeColor="text1"/>
                <w:sz w:val="24"/>
                <w:lang w:eastAsia="en-US"/>
              </w:rPr>
              <w:t xml:space="preserve"> vyjma věcí rej. P a </w:t>
            </w:r>
            <w:proofErr w:type="spellStart"/>
            <w:r w:rsidR="003F4572"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w:t>
            </w:r>
          </w:p>
        </w:tc>
        <w:tc>
          <w:tcPr>
            <w:tcW w:w="2693" w:type="dxa"/>
          </w:tcPr>
          <w:p w:rsidR="00E77A8E" w:rsidRPr="00D20751" w:rsidRDefault="00E77A8E" w:rsidP="00E77A8E">
            <w:pPr>
              <w:pStyle w:val="Nadpis7"/>
              <w:spacing w:before="0"/>
              <w:jc w:val="both"/>
              <w:outlineLvl w:val="6"/>
              <w:rPr>
                <w:rFonts w:ascii="Garamond" w:hAnsi="Garamond" w:cs="Arial"/>
                <w:b/>
                <w:i w:val="0"/>
                <w:color w:val="000000" w:themeColor="text1"/>
                <w:sz w:val="24"/>
                <w:szCs w:val="24"/>
              </w:rPr>
            </w:pPr>
          </w:p>
          <w:p w:rsidR="0038684F" w:rsidRPr="00D20751" w:rsidRDefault="0038684F" w:rsidP="00E77A8E">
            <w:pPr>
              <w:pStyle w:val="Nadpis7"/>
              <w:spacing w:before="0"/>
              <w:jc w:val="both"/>
              <w:outlineLvl w:val="6"/>
              <w:rPr>
                <w:rFonts w:ascii="Garamond" w:hAnsi="Garamond" w:cs="Arial"/>
                <w:b/>
                <w:i w:val="0"/>
                <w:color w:val="000000" w:themeColor="text1"/>
                <w:sz w:val="24"/>
                <w:szCs w:val="24"/>
              </w:rPr>
            </w:pPr>
            <w:r w:rsidRPr="00D20751">
              <w:rPr>
                <w:rFonts w:ascii="Garamond" w:hAnsi="Garamond" w:cs="Arial"/>
                <w:b/>
                <w:i w:val="0"/>
                <w:color w:val="000000" w:themeColor="text1"/>
                <w:sz w:val="24"/>
                <w:szCs w:val="24"/>
              </w:rPr>
              <w:t xml:space="preserve">Mgr. Lucie </w:t>
            </w:r>
          </w:p>
          <w:p w:rsidR="00E77A8E" w:rsidRPr="00D20751" w:rsidRDefault="0038684F" w:rsidP="00E77A8E">
            <w:pPr>
              <w:pStyle w:val="Nadpis7"/>
              <w:spacing w:before="0"/>
              <w:jc w:val="both"/>
              <w:outlineLvl w:val="6"/>
              <w:rPr>
                <w:rFonts w:ascii="Garamond" w:hAnsi="Garamond" w:cs="Arial"/>
                <w:b/>
                <w:i w:val="0"/>
                <w:color w:val="000000" w:themeColor="text1"/>
                <w:sz w:val="24"/>
                <w:szCs w:val="24"/>
              </w:rPr>
            </w:pPr>
            <w:r w:rsidRPr="00D20751">
              <w:rPr>
                <w:rFonts w:ascii="Garamond" w:hAnsi="Garamond" w:cs="Arial"/>
                <w:b/>
                <w:i w:val="0"/>
                <w:color w:val="000000" w:themeColor="text1"/>
                <w:sz w:val="24"/>
                <w:szCs w:val="24"/>
              </w:rPr>
              <w:t>Šrámková</w:t>
            </w:r>
          </w:p>
          <w:p w:rsidR="00E27360" w:rsidRPr="00D20751" w:rsidRDefault="00E27360" w:rsidP="00E27360">
            <w:pPr>
              <w:rPr>
                <w:color w:val="000000" w:themeColor="text1"/>
              </w:rPr>
            </w:pPr>
          </w:p>
          <w:p w:rsidR="001E3B2C" w:rsidRPr="00D20751" w:rsidRDefault="001E3B2C"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w:t>
            </w:r>
            <w:r w:rsidR="00431A97" w:rsidRPr="00D20751">
              <w:rPr>
                <w:rFonts w:ascii="Garamond" w:hAnsi="Garamond" w:cs="Arial"/>
                <w:color w:val="000000" w:themeColor="text1"/>
                <w:sz w:val="24"/>
                <w:szCs w:val="24"/>
                <w:u w:val="single"/>
              </w:rPr>
              <w:t xml:space="preserve">, </w:t>
            </w:r>
            <w:proofErr w:type="gramStart"/>
            <w:r w:rsidR="00F94ABF" w:rsidRPr="00D20751">
              <w:rPr>
                <w:rFonts w:ascii="Garamond" w:hAnsi="Garamond" w:cs="Arial"/>
                <w:color w:val="000000" w:themeColor="text1"/>
                <w:sz w:val="24"/>
                <w:szCs w:val="24"/>
                <w:u w:val="single"/>
              </w:rPr>
              <w:t xml:space="preserve">dlouhodobý </w:t>
            </w:r>
            <w:r w:rsidRPr="00D20751">
              <w:rPr>
                <w:rFonts w:ascii="Garamond" w:hAnsi="Garamond" w:cs="Arial"/>
                <w:color w:val="000000" w:themeColor="text1"/>
                <w:sz w:val="24"/>
                <w:szCs w:val="24"/>
                <w:u w:val="single"/>
              </w:rPr>
              <w:t xml:space="preserve"> i trvalý</w:t>
            </w:r>
            <w:proofErr w:type="gramEnd"/>
            <w:r w:rsidRPr="00D20751">
              <w:rPr>
                <w:rFonts w:ascii="Garamond" w:hAnsi="Garamond" w:cs="Arial"/>
                <w:color w:val="000000" w:themeColor="text1"/>
                <w:sz w:val="24"/>
                <w:szCs w:val="24"/>
                <w:u w:val="single"/>
              </w:rPr>
              <w:t xml:space="preserve"> zástup pro specializaci</w:t>
            </w:r>
            <w:r w:rsidRPr="00D20751">
              <w:rPr>
                <w:rFonts w:ascii="Garamond" w:hAnsi="Garamond" w:cs="Arial"/>
                <w:color w:val="000000" w:themeColor="text1"/>
                <w:sz w:val="24"/>
                <w:szCs w:val="24"/>
              </w:rPr>
              <w:t>:</w:t>
            </w:r>
          </w:p>
          <w:p w:rsidR="00DF740D" w:rsidRPr="00D20751" w:rsidRDefault="00DF740D" w:rsidP="00F94AB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78491B" w:rsidRPr="00D20751" w:rsidRDefault="0078491B" w:rsidP="00755FF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78491B" w:rsidRPr="00D20751" w:rsidRDefault="0078491B" w:rsidP="00755FF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745B81" w:rsidRPr="00D20751" w:rsidRDefault="00745B81" w:rsidP="00F1436B">
            <w:pPr>
              <w:jc w:val="both"/>
              <w:rPr>
                <w:rFonts w:ascii="Garamond" w:hAnsi="Garamond" w:cs="Arial"/>
                <w:color w:val="000000" w:themeColor="text1"/>
                <w:sz w:val="24"/>
                <w:szCs w:val="24"/>
                <w:u w:val="single"/>
              </w:rPr>
            </w:pPr>
          </w:p>
          <w:p w:rsidR="00E77A8E" w:rsidRPr="00D20751" w:rsidRDefault="00235706" w:rsidP="00F1436B">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w:t>
            </w:r>
            <w:r w:rsidR="00B573DF" w:rsidRPr="00D20751">
              <w:rPr>
                <w:rFonts w:ascii="Garamond" w:hAnsi="Garamond" w:cs="Arial"/>
                <w:color w:val="000000" w:themeColor="text1"/>
                <w:sz w:val="24"/>
                <w:szCs w:val="24"/>
                <w:u w:val="single"/>
              </w:rPr>
              <w:t xml:space="preserve"> </w:t>
            </w:r>
            <w:proofErr w:type="gramStart"/>
            <w:r w:rsidRPr="00D20751">
              <w:rPr>
                <w:rFonts w:ascii="Garamond" w:hAnsi="Garamond" w:cs="Arial"/>
                <w:color w:val="000000" w:themeColor="text1"/>
                <w:sz w:val="24"/>
                <w:szCs w:val="24"/>
                <w:u w:val="single"/>
              </w:rPr>
              <w:t>dlouhodobý  zástup</w:t>
            </w:r>
            <w:proofErr w:type="gramEnd"/>
            <w:r w:rsidRPr="00D20751">
              <w:rPr>
                <w:rFonts w:ascii="Garamond" w:hAnsi="Garamond" w:cs="Arial"/>
                <w:color w:val="000000" w:themeColor="text1"/>
                <w:sz w:val="24"/>
                <w:szCs w:val="24"/>
                <w:u w:val="single"/>
              </w:rPr>
              <w:t xml:space="preserve"> </w:t>
            </w:r>
            <w:r w:rsidR="00E77A8E" w:rsidRPr="00D20751">
              <w:rPr>
                <w:rFonts w:ascii="Garamond" w:hAnsi="Garamond" w:cs="Arial"/>
                <w:color w:val="000000" w:themeColor="text1"/>
                <w:sz w:val="24"/>
                <w:szCs w:val="24"/>
                <w:u w:val="single"/>
              </w:rPr>
              <w:t>pro věci E,</w:t>
            </w:r>
            <w:r w:rsidR="00B31DD0" w:rsidRPr="00D20751">
              <w:rPr>
                <w:rFonts w:ascii="Garamond" w:hAnsi="Garamond" w:cs="Arial"/>
                <w:color w:val="000000" w:themeColor="text1"/>
                <w:sz w:val="24"/>
                <w:szCs w:val="24"/>
                <w:u w:val="single"/>
              </w:rPr>
              <w:t xml:space="preserve"> </w:t>
            </w:r>
            <w:r w:rsidR="00E77A8E" w:rsidRPr="00D20751">
              <w:rPr>
                <w:rFonts w:ascii="Garamond" w:hAnsi="Garamond" w:cs="Arial"/>
                <w:color w:val="000000" w:themeColor="text1"/>
                <w:sz w:val="24"/>
                <w:szCs w:val="24"/>
                <w:u w:val="single"/>
              </w:rPr>
              <w:t xml:space="preserve">EXE: </w:t>
            </w:r>
          </w:p>
          <w:p w:rsidR="00DF740D" w:rsidRPr="00D20751" w:rsidRDefault="00DF740D"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Jiří Petr</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1D6C9B" w:rsidRPr="00D20751" w:rsidRDefault="001D6C9B" w:rsidP="00384FE0">
            <w:pPr>
              <w:pStyle w:val="Bezmezer"/>
              <w:rPr>
                <w:rFonts w:ascii="Garamond" w:hAnsi="Garamond" w:cs="Arial"/>
                <w:color w:val="000000" w:themeColor="text1"/>
                <w:sz w:val="24"/>
                <w:szCs w:val="24"/>
                <w:u w:val="single"/>
                <w:lang w:eastAsia="en-US"/>
              </w:rPr>
            </w:pPr>
          </w:p>
          <w:p w:rsidR="00C3695A"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DF740D" w:rsidRPr="00D20751" w:rsidRDefault="00DF740D"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 xml:space="preserve">Mgr. Lucie Petráková </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0855D0" w:rsidRPr="00D20751" w:rsidRDefault="0065494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1E3B2C" w:rsidRPr="00D20751" w:rsidRDefault="001E3B2C"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DF740D"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50502D" w:rsidRPr="00D20751" w:rsidRDefault="00DF740D"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r w:rsidR="00745B81" w:rsidRPr="00D20751">
              <w:rPr>
                <w:rFonts w:ascii="Garamond" w:hAnsi="Garamond" w:cs="Arial"/>
                <w:color w:val="000000" w:themeColor="text1"/>
                <w:sz w:val="24"/>
                <w:szCs w:val="24"/>
              </w:rPr>
              <w:t xml:space="preserve"> </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E77A8E" w:rsidRPr="00D20751" w:rsidRDefault="00E77A8E" w:rsidP="00F1436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E77A8E" w:rsidRPr="00D20751" w:rsidRDefault="00E77A8E" w:rsidP="00F1436B">
            <w:pPr>
              <w:rPr>
                <w:rFonts w:ascii="Garamond" w:hAnsi="Garamond" w:cs="Arial"/>
                <w:b/>
                <w:bCs/>
                <w:strike/>
                <w:color w:val="000000" w:themeColor="text1"/>
                <w:sz w:val="24"/>
                <w:szCs w:val="24"/>
              </w:rPr>
            </w:pPr>
          </w:p>
        </w:tc>
        <w:tc>
          <w:tcPr>
            <w:tcW w:w="1843" w:type="dxa"/>
          </w:tcPr>
          <w:p w:rsidR="00E77A8E" w:rsidRPr="00D20751" w:rsidRDefault="00E77A8E" w:rsidP="00E77A8E">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C a EC</w:t>
            </w:r>
          </w:p>
          <w:p w:rsidR="00E77A8E" w:rsidRPr="00D20751" w:rsidRDefault="00E77A8E" w:rsidP="00E77A8E">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A101D0" w:rsidRPr="00D20751" w:rsidRDefault="0002286C"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L, </w:t>
            </w:r>
          </w:p>
          <w:p w:rsidR="00E77A8E" w:rsidRPr="00D20751" w:rsidRDefault="0002286C" w:rsidP="00E77A8E">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p>
          <w:p w:rsidR="00E77A8E" w:rsidRPr="00D20751" w:rsidRDefault="00E77A8E" w:rsidP="00E77A8E">
            <w:pPr>
              <w:rPr>
                <w:rFonts w:ascii="Garamond" w:hAnsi="Garamond" w:cs="Arial"/>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Ivana Šámalová</w:t>
            </w:r>
          </w:p>
          <w:p w:rsidR="008E4FC5" w:rsidRPr="00D20751" w:rsidRDefault="00DA7EE5"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vedoucí</w:t>
            </w:r>
            <w:r w:rsidR="00E77A8E" w:rsidRPr="00D20751">
              <w:rPr>
                <w:rFonts w:ascii="Garamond" w:hAnsi="Garamond" w:cs="Arial"/>
                <w:color w:val="000000" w:themeColor="text1"/>
                <w:sz w:val="24"/>
                <w:szCs w:val="24"/>
              </w:rPr>
              <w:t xml:space="preserve"> rej. E –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liché</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EXE – liché</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liché,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liché, U - liché</w:t>
            </w:r>
          </w:p>
          <w:p w:rsidR="00E77A8E" w:rsidRPr="00D20751" w:rsidRDefault="00E77A8E" w:rsidP="00E77A8E">
            <w:pPr>
              <w:rPr>
                <w:rFonts w:ascii="Garamond" w:hAnsi="Garamond" w:cs="Arial"/>
                <w:color w:val="000000" w:themeColor="text1"/>
                <w:sz w:val="24"/>
                <w:szCs w:val="24"/>
              </w:rPr>
            </w:pPr>
          </w:p>
          <w:p w:rsidR="00686191"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w:t>
            </w: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Chvátalová</w:t>
            </w:r>
          </w:p>
          <w:p w:rsidR="00785D0C"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vedoucí rej.  E - sudé,</w:t>
            </w:r>
            <w:r w:rsidR="00BB3482"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EXE – </w:t>
            </w:r>
          </w:p>
          <w:p w:rsidR="00A03079"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sudé</w:t>
            </w:r>
          </w:p>
          <w:p w:rsidR="00B00DD9"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sudé,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w:t>
            </w:r>
            <w:r w:rsidR="00B00DD9"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sudé, U </w:t>
            </w:r>
            <w:r w:rsidR="0038684F"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sudé</w:t>
            </w:r>
          </w:p>
          <w:p w:rsidR="0038684F" w:rsidRPr="00D20751" w:rsidRDefault="0038684F" w:rsidP="00E77A8E">
            <w:pPr>
              <w:rPr>
                <w:rFonts w:ascii="Garamond" w:hAnsi="Garamond" w:cs="Arial"/>
                <w:color w:val="000000" w:themeColor="text1"/>
                <w:sz w:val="24"/>
                <w:szCs w:val="24"/>
              </w:rPr>
            </w:pPr>
          </w:p>
          <w:p w:rsidR="00963792" w:rsidRPr="00D20751" w:rsidRDefault="00963792"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Tadeáš </w:t>
            </w:r>
            <w:proofErr w:type="spellStart"/>
            <w:r w:rsidRPr="00D20751">
              <w:rPr>
                <w:rFonts w:ascii="Garamond" w:hAnsi="Garamond" w:cs="Arial"/>
                <w:b/>
                <w:color w:val="000000" w:themeColor="text1"/>
                <w:sz w:val="24"/>
                <w:szCs w:val="24"/>
              </w:rPr>
              <w:t>Kleisner</w:t>
            </w:r>
            <w:proofErr w:type="spellEnd"/>
          </w:p>
          <w:p w:rsidR="00963792" w:rsidRPr="00D20751" w:rsidRDefault="00963792"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BB2044" w:rsidRPr="00D20751" w:rsidRDefault="00BB2044" w:rsidP="00E77A8E">
            <w:pPr>
              <w:rPr>
                <w:rFonts w:ascii="Garamond" w:hAnsi="Garamond" w:cs="Arial"/>
                <w:color w:val="000000" w:themeColor="text1"/>
                <w:sz w:val="24"/>
                <w:szCs w:val="24"/>
              </w:rPr>
            </w:pPr>
          </w:p>
          <w:p w:rsidR="00BB2044" w:rsidRPr="005E5483" w:rsidRDefault="00BB2044" w:rsidP="00BB2044">
            <w:pPr>
              <w:rPr>
                <w:rFonts w:ascii="Garamond" w:hAnsi="Garamond" w:cs="Arial"/>
                <w:b/>
                <w:strike/>
                <w:color w:val="FF0000"/>
                <w:sz w:val="24"/>
                <w:szCs w:val="24"/>
              </w:rPr>
            </w:pPr>
            <w:r w:rsidRPr="005E5483">
              <w:rPr>
                <w:rFonts w:ascii="Garamond" w:hAnsi="Garamond" w:cs="Arial"/>
                <w:b/>
                <w:strike/>
                <w:color w:val="FF0000"/>
                <w:sz w:val="24"/>
                <w:szCs w:val="24"/>
              </w:rPr>
              <w:t>Mgr. Lukáš Honsa</w:t>
            </w:r>
          </w:p>
          <w:p w:rsidR="00BB2044" w:rsidRDefault="00BB2044" w:rsidP="00BB2044">
            <w:pPr>
              <w:rPr>
                <w:rFonts w:ascii="Garamond" w:hAnsi="Garamond" w:cs="Arial"/>
                <w:strike/>
                <w:color w:val="FF0000"/>
                <w:sz w:val="24"/>
                <w:szCs w:val="24"/>
              </w:rPr>
            </w:pPr>
            <w:r w:rsidRPr="005E5483">
              <w:rPr>
                <w:rFonts w:ascii="Garamond" w:hAnsi="Garamond" w:cs="Arial"/>
                <w:strike/>
                <w:color w:val="FF0000"/>
                <w:sz w:val="24"/>
                <w:szCs w:val="24"/>
              </w:rPr>
              <w:t xml:space="preserve">asistent soudce – rej. L </w:t>
            </w:r>
          </w:p>
          <w:p w:rsidR="005E5483" w:rsidRDefault="005E5483" w:rsidP="00BB2044">
            <w:pPr>
              <w:rPr>
                <w:rFonts w:ascii="Garamond" w:hAnsi="Garamond" w:cs="Arial"/>
                <w:strike/>
                <w:color w:val="FF0000"/>
                <w:sz w:val="24"/>
                <w:szCs w:val="24"/>
              </w:rPr>
            </w:pPr>
          </w:p>
          <w:p w:rsidR="005E5483" w:rsidRPr="005E5483" w:rsidRDefault="005E5483" w:rsidP="005E5483">
            <w:pPr>
              <w:rPr>
                <w:rFonts w:ascii="Garamond" w:hAnsi="Garamond" w:cs="Arial"/>
                <w:b/>
                <w:color w:val="FF0000"/>
                <w:sz w:val="24"/>
                <w:szCs w:val="24"/>
              </w:rPr>
            </w:pPr>
            <w:r w:rsidRPr="005E5483">
              <w:rPr>
                <w:rFonts w:ascii="Garamond" w:hAnsi="Garamond" w:cs="Arial"/>
                <w:b/>
                <w:color w:val="FF0000"/>
                <w:sz w:val="24"/>
                <w:szCs w:val="24"/>
              </w:rPr>
              <w:t xml:space="preserve">Mgr. </w:t>
            </w:r>
            <w:r>
              <w:rPr>
                <w:rFonts w:ascii="Garamond" w:hAnsi="Garamond" w:cs="Arial"/>
                <w:b/>
                <w:color w:val="FF0000"/>
                <w:sz w:val="24"/>
                <w:szCs w:val="24"/>
              </w:rPr>
              <w:t>Matěj Liška</w:t>
            </w:r>
          </w:p>
          <w:p w:rsidR="005E5483" w:rsidRPr="005E5483" w:rsidRDefault="005E5483" w:rsidP="005E5483">
            <w:pPr>
              <w:rPr>
                <w:rFonts w:ascii="Garamond" w:hAnsi="Garamond" w:cs="Arial"/>
                <w:color w:val="FF0000"/>
                <w:sz w:val="24"/>
                <w:szCs w:val="24"/>
              </w:rPr>
            </w:pPr>
            <w:r w:rsidRPr="005E5483">
              <w:rPr>
                <w:rFonts w:ascii="Garamond" w:hAnsi="Garamond" w:cs="Arial"/>
                <w:color w:val="FF0000"/>
                <w:sz w:val="24"/>
                <w:szCs w:val="24"/>
              </w:rPr>
              <w:t xml:space="preserve">asistent soudce – rej. L </w:t>
            </w:r>
          </w:p>
          <w:p w:rsidR="005E5483" w:rsidRDefault="005E5483" w:rsidP="00E77A8E">
            <w:pPr>
              <w:rPr>
                <w:rFonts w:ascii="Garamond" w:hAnsi="Garamond" w:cs="Arial"/>
                <w:b/>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Jitka Poslušná</w:t>
            </w:r>
          </w:p>
          <w:p w:rsidR="00E53B57"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E, </w:t>
            </w:r>
          </w:p>
          <w:p w:rsidR="00471DBE" w:rsidRPr="00D20751" w:rsidRDefault="00714865"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EXE, D,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w:t>
            </w:r>
            <w:r w:rsidR="00471DBE" w:rsidRPr="00D20751">
              <w:rPr>
                <w:rFonts w:ascii="Garamond" w:hAnsi="Garamond" w:cs="Arial"/>
                <w:color w:val="000000" w:themeColor="text1"/>
                <w:sz w:val="24"/>
                <w:szCs w:val="24"/>
              </w:rPr>
              <w:t>–</w:t>
            </w:r>
            <w:r w:rsidR="00E77A8E" w:rsidRPr="00D20751">
              <w:rPr>
                <w:rFonts w:ascii="Garamond" w:hAnsi="Garamond" w:cs="Arial"/>
                <w:color w:val="000000" w:themeColor="text1"/>
                <w:sz w:val="24"/>
                <w:szCs w:val="24"/>
              </w:rPr>
              <w:t xml:space="preserve">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pověření</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E, EXE: </w:t>
            </w:r>
          </w:p>
          <w:p w:rsidR="0060053A"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02C85"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Boháčková, Jitka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Polesná</w:t>
            </w:r>
          </w:p>
          <w:p w:rsidR="007C14FA"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745B81"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D</w:t>
            </w:r>
            <w:r w:rsidR="00714865" w:rsidRPr="00D20751">
              <w:rPr>
                <w:rFonts w:ascii="Garamond" w:hAnsi="Garamond" w:cs="Arial"/>
                <w:color w:val="000000" w:themeColor="text1"/>
                <w:sz w:val="24"/>
                <w:szCs w:val="24"/>
              </w:rPr>
              <w:t xml:space="preserve">, </w:t>
            </w:r>
            <w:proofErr w:type="spellStart"/>
            <w:r w:rsidR="00714865" w:rsidRPr="00D20751">
              <w:rPr>
                <w:rFonts w:ascii="Garamond" w:hAnsi="Garamond" w:cs="Arial"/>
                <w:color w:val="000000" w:themeColor="text1"/>
                <w:sz w:val="24"/>
                <w:szCs w:val="24"/>
              </w:rPr>
              <w:t>Sd</w:t>
            </w:r>
            <w:proofErr w:type="spellEnd"/>
            <w:r w:rsidR="00714865"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pověření: Jana Farová</w:t>
            </w:r>
          </w:p>
          <w:p w:rsidR="002B0544" w:rsidRPr="00D20751" w:rsidRDefault="002B0544" w:rsidP="00E77A8E">
            <w:pPr>
              <w:rPr>
                <w:rFonts w:ascii="Garamond" w:hAnsi="Garamond" w:cs="Arial"/>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Farová </w:t>
            </w:r>
          </w:p>
          <w:p w:rsidR="00A101D0"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714865"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D, U</w:t>
            </w:r>
            <w:r w:rsidR="00E72DEF" w:rsidRPr="00D20751">
              <w:rPr>
                <w:rFonts w:ascii="Garamond" w:hAnsi="Garamond" w:cs="Arial"/>
                <w:color w:val="000000" w:themeColor="text1"/>
                <w:sz w:val="24"/>
                <w:szCs w:val="24"/>
              </w:rPr>
              <w:t xml:space="preserve">, </w:t>
            </w:r>
            <w:proofErr w:type="spellStart"/>
            <w:r w:rsidR="00265BF3" w:rsidRPr="00D20751">
              <w:rPr>
                <w:rFonts w:ascii="Garamond" w:hAnsi="Garamond" w:cs="Arial"/>
                <w:color w:val="000000" w:themeColor="text1"/>
                <w:sz w:val="24"/>
                <w:szCs w:val="24"/>
              </w:rPr>
              <w:t>Nc</w:t>
            </w:r>
            <w:proofErr w:type="spellEnd"/>
            <w:r w:rsidR="00E72DEF" w:rsidRPr="00D20751">
              <w:rPr>
                <w:rFonts w:ascii="Garamond" w:hAnsi="Garamond" w:cs="Arial"/>
                <w:color w:val="000000" w:themeColor="text1"/>
                <w:sz w:val="24"/>
                <w:szCs w:val="24"/>
              </w:rPr>
              <w:t xml:space="preserve"> – </w:t>
            </w:r>
          </w:p>
          <w:p w:rsidR="00686191" w:rsidRPr="00D20751" w:rsidRDefault="00E72DE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pověření </w:t>
            </w:r>
          </w:p>
          <w:p w:rsidR="00E77A8E" w:rsidRPr="00D20751" w:rsidRDefault="00E72DE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dodatečné</w:t>
            </w:r>
          </w:p>
          <w:p w:rsidR="00E27360"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72DEF" w:rsidRPr="00D20751">
              <w:rPr>
                <w:rFonts w:ascii="Garamond" w:hAnsi="Garamond" w:cs="Arial"/>
                <w:color w:val="000000" w:themeColor="text1"/>
                <w:sz w:val="24"/>
                <w:szCs w:val="24"/>
              </w:rPr>
              <w:t xml:space="preserve">rátkodobý i </w:t>
            </w:r>
          </w:p>
          <w:p w:rsidR="008E4FC5" w:rsidRPr="00D20751" w:rsidRDefault="00E72DEF"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pro </w:t>
            </w:r>
          </w:p>
          <w:p w:rsidR="008E4FC5" w:rsidRPr="00D20751" w:rsidRDefault="00E72DEF" w:rsidP="008E4FC5">
            <w:pPr>
              <w:jc w:val="both"/>
              <w:rPr>
                <w:rFonts w:ascii="Garamond" w:hAnsi="Garamond" w:cs="Arial"/>
                <w:color w:val="000000" w:themeColor="text1"/>
                <w:sz w:val="24"/>
                <w:szCs w:val="24"/>
              </w:rPr>
            </w:pPr>
            <w:r w:rsidRPr="00D20751">
              <w:rPr>
                <w:rFonts w:ascii="Garamond" w:hAnsi="Garamond" w:cs="Arial"/>
                <w:color w:val="000000" w:themeColor="text1"/>
                <w:sz w:val="24"/>
                <w:szCs w:val="24"/>
              </w:rPr>
              <w:t>pověření</w:t>
            </w:r>
            <w:r w:rsidR="00361899" w:rsidRPr="00D20751">
              <w:rPr>
                <w:rFonts w:ascii="Garamond" w:hAnsi="Garamond" w:cs="Arial"/>
                <w:color w:val="000000" w:themeColor="text1"/>
                <w:sz w:val="24"/>
                <w:szCs w:val="24"/>
              </w:rPr>
              <w:t xml:space="preserve"> </w:t>
            </w:r>
          </w:p>
          <w:p w:rsidR="00E72DEF" w:rsidRPr="00D20751" w:rsidRDefault="00361899"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dodatečné</w:t>
            </w:r>
            <w:r w:rsidR="00E72DEF" w:rsidRPr="00D20751">
              <w:rPr>
                <w:rFonts w:ascii="Garamond" w:hAnsi="Garamond" w:cs="Arial"/>
                <w:color w:val="000000" w:themeColor="text1"/>
                <w:sz w:val="24"/>
                <w:szCs w:val="24"/>
              </w:rPr>
              <w:t>: Jitka Poslušná</w:t>
            </w:r>
          </w:p>
          <w:p w:rsidR="002D124C"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77A8E" w:rsidRPr="00D20751">
              <w:rPr>
                <w:rFonts w:ascii="Garamond" w:hAnsi="Garamond" w:cs="Arial"/>
                <w:color w:val="000000" w:themeColor="text1"/>
                <w:sz w:val="24"/>
                <w:szCs w:val="24"/>
              </w:rPr>
              <w:t xml:space="preserve">rátkodobý i </w:t>
            </w:r>
          </w:p>
          <w:p w:rsidR="00A03079"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265BF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D623B4" w:rsidRPr="00D20751" w:rsidRDefault="00D623B4" w:rsidP="00E77A8E">
            <w:pPr>
              <w:rPr>
                <w:rFonts w:ascii="Garamond" w:hAnsi="Garamond" w:cs="Arial"/>
                <w:b/>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Bartošová </w:t>
            </w:r>
          </w:p>
          <w:p w:rsidR="00BB3482"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C0367B"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w:t>
            </w:r>
          </w:p>
          <w:p w:rsidR="002B0544"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E77A8E" w:rsidRPr="00D20751">
              <w:rPr>
                <w:rFonts w:ascii="Garamond" w:hAnsi="Garamond" w:cs="Arial"/>
                <w:color w:val="000000" w:themeColor="text1"/>
                <w:sz w:val="24"/>
                <w:szCs w:val="24"/>
              </w:rPr>
              <w:t xml:space="preserve">rátkodobý a </w:t>
            </w:r>
          </w:p>
          <w:p w:rsidR="008F671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Lenka</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E77A8E" w:rsidRDefault="00E77A8E" w:rsidP="00E77A8E">
            <w:pPr>
              <w:rPr>
                <w:rFonts w:ascii="Garamond" w:hAnsi="Garamond" w:cs="Arial"/>
                <w:color w:val="000000" w:themeColor="text1"/>
                <w:sz w:val="24"/>
                <w:szCs w:val="24"/>
              </w:rPr>
            </w:pPr>
          </w:p>
          <w:p w:rsidR="00497143" w:rsidRDefault="00497143" w:rsidP="00E77A8E">
            <w:pPr>
              <w:rPr>
                <w:rFonts w:ascii="Garamond" w:hAnsi="Garamond" w:cs="Arial"/>
                <w:color w:val="000000" w:themeColor="text1"/>
                <w:sz w:val="24"/>
                <w:szCs w:val="24"/>
              </w:rPr>
            </w:pPr>
          </w:p>
          <w:p w:rsidR="00497143" w:rsidRPr="00D20751" w:rsidRDefault="00497143" w:rsidP="00E77A8E">
            <w:pPr>
              <w:rPr>
                <w:rFonts w:ascii="Garamond" w:hAnsi="Garamond" w:cs="Arial"/>
                <w:color w:val="000000" w:themeColor="text1"/>
                <w:sz w:val="24"/>
                <w:szCs w:val="24"/>
              </w:rPr>
            </w:pPr>
          </w:p>
          <w:p w:rsidR="00E77A8E" w:rsidRPr="00D20751" w:rsidRDefault="00E77A8E" w:rsidP="008B1781">
            <w:pPr>
              <w:rPr>
                <w:rFonts w:ascii="Garamond" w:hAnsi="Garamond" w:cs="Arial"/>
                <w:color w:val="000000" w:themeColor="text1"/>
                <w:sz w:val="24"/>
                <w:szCs w:val="24"/>
              </w:rPr>
            </w:pPr>
            <w:r w:rsidRPr="00D20751">
              <w:rPr>
                <w:rFonts w:ascii="Garamond" w:hAnsi="Garamond" w:cs="Arial"/>
                <w:b/>
                <w:color w:val="000000" w:themeColor="text1"/>
                <w:sz w:val="24"/>
                <w:szCs w:val="24"/>
              </w:rPr>
              <w:t>Lenka Boháčková</w:t>
            </w:r>
            <w:r w:rsidR="0041704D" w:rsidRPr="00D20751">
              <w:rPr>
                <w:rFonts w:ascii="Garamond" w:hAnsi="Garamond" w:cs="Arial"/>
                <w:b/>
                <w:color w:val="000000" w:themeColor="text1"/>
                <w:sz w:val="24"/>
                <w:szCs w:val="24"/>
              </w:rPr>
              <w:t xml:space="preserve"> </w:t>
            </w:r>
            <w:r w:rsidRPr="00D20751">
              <w:rPr>
                <w:rFonts w:ascii="Garamond" w:hAnsi="Garamond" w:cs="Arial"/>
                <w:color w:val="000000" w:themeColor="text1"/>
                <w:sz w:val="24"/>
                <w:szCs w:val="24"/>
              </w:rPr>
              <w:t>vyšší soudní úřednice – E, EXE,</w:t>
            </w:r>
            <w:r w:rsidR="009E68E0">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vymáhání pohledávek</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zástup: Jitka Polesná</w:t>
            </w:r>
          </w:p>
          <w:p w:rsidR="00E77A8E" w:rsidRPr="00D20751" w:rsidRDefault="00E77A8E" w:rsidP="006E7A28">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Polesná</w:t>
            </w:r>
          </w:p>
          <w:p w:rsidR="00274FB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274FB3"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E, </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EXE vymáhání pohledávek</w:t>
            </w:r>
          </w:p>
          <w:p w:rsidR="00E77A8E" w:rsidRPr="00D20751" w:rsidRDefault="00E77A8E"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zástup: Lenka Boháčková</w:t>
            </w:r>
          </w:p>
          <w:p w:rsidR="000464BC" w:rsidRPr="00D20751" w:rsidRDefault="000464BC" w:rsidP="00E77A8E">
            <w:pPr>
              <w:rPr>
                <w:rFonts w:ascii="Garamond" w:hAnsi="Garamond" w:cs="Arial"/>
                <w:b/>
                <w:color w:val="000000" w:themeColor="text1"/>
                <w:sz w:val="24"/>
                <w:szCs w:val="24"/>
              </w:rPr>
            </w:pPr>
          </w:p>
          <w:p w:rsidR="00E77A8E" w:rsidRPr="00D20751" w:rsidRDefault="00E77A8E" w:rsidP="00E77A8E">
            <w:pPr>
              <w:rPr>
                <w:rFonts w:ascii="Garamond" w:hAnsi="Garamond" w:cs="Arial"/>
                <w:b/>
                <w:color w:val="000000" w:themeColor="text1"/>
                <w:sz w:val="24"/>
                <w:szCs w:val="24"/>
              </w:rPr>
            </w:pPr>
            <w:r w:rsidRPr="00D20751">
              <w:rPr>
                <w:rFonts w:ascii="Garamond" w:hAnsi="Garamond" w:cs="Arial"/>
                <w:b/>
                <w:color w:val="000000" w:themeColor="text1"/>
                <w:sz w:val="24"/>
                <w:szCs w:val="24"/>
              </w:rPr>
              <w:t>Ladislav Rozsypal</w:t>
            </w:r>
          </w:p>
          <w:p w:rsidR="00E77A8E" w:rsidRPr="00D20751" w:rsidRDefault="0041704D"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v</w:t>
            </w:r>
            <w:r w:rsidR="00E77A8E" w:rsidRPr="00D20751">
              <w:rPr>
                <w:rFonts w:ascii="Garamond" w:hAnsi="Garamond" w:cs="Arial"/>
                <w:color w:val="000000" w:themeColor="text1"/>
                <w:sz w:val="24"/>
                <w:szCs w:val="24"/>
              </w:rPr>
              <w:t>ykonavatel</w:t>
            </w:r>
          </w:p>
          <w:p w:rsidR="00DC7AC9" w:rsidRPr="00D20751" w:rsidRDefault="00794B80"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41704D" w:rsidRPr="00D20751">
              <w:rPr>
                <w:rFonts w:ascii="Garamond" w:hAnsi="Garamond" w:cs="Arial"/>
                <w:color w:val="000000" w:themeColor="text1"/>
                <w:sz w:val="24"/>
                <w:szCs w:val="24"/>
              </w:rPr>
              <w:t xml:space="preserve">rátkodobý i trvalý zástup: Martina Zajíčková, Alena </w:t>
            </w:r>
          </w:p>
          <w:p w:rsidR="00E27360" w:rsidRPr="00D20751" w:rsidRDefault="0041704D" w:rsidP="00E77A8E">
            <w:pPr>
              <w:rPr>
                <w:rFonts w:ascii="Garamond" w:hAnsi="Garamond" w:cs="Arial"/>
                <w:color w:val="000000" w:themeColor="text1"/>
                <w:sz w:val="24"/>
                <w:szCs w:val="24"/>
              </w:rPr>
            </w:pPr>
            <w:r w:rsidRPr="00D20751">
              <w:rPr>
                <w:rFonts w:ascii="Garamond" w:hAnsi="Garamond" w:cs="Arial"/>
                <w:color w:val="000000" w:themeColor="text1"/>
                <w:sz w:val="24"/>
                <w:szCs w:val="24"/>
              </w:rPr>
              <w:t>Bartošová</w:t>
            </w:r>
          </w:p>
          <w:p w:rsidR="00C0367B" w:rsidRPr="00D20751" w:rsidRDefault="00C0367B" w:rsidP="00E77A8E">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C0367B" w:rsidRPr="00D20751" w:rsidRDefault="00C0367B" w:rsidP="00C0367B">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E77A8E" w:rsidRPr="00D20751" w:rsidRDefault="00E77A8E" w:rsidP="00E77A8E">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10</w:t>
            </w:r>
          </w:p>
        </w:tc>
        <w:tc>
          <w:tcPr>
            <w:tcW w:w="5245" w:type="dxa"/>
          </w:tcPr>
          <w:p w:rsidR="00AB3989" w:rsidRPr="00D20751" w:rsidRDefault="00AB3989" w:rsidP="00942A21">
            <w:pPr>
              <w:pStyle w:val="Zkladntext"/>
              <w:rPr>
                <w:rFonts w:ascii="Garamond" w:hAnsi="Garamond" w:cs="Arial"/>
                <w:color w:val="000000" w:themeColor="text1"/>
                <w:sz w:val="24"/>
                <w:lang w:eastAsia="en-US"/>
              </w:rPr>
            </w:pPr>
          </w:p>
          <w:p w:rsidR="00942A21" w:rsidRPr="00D20751" w:rsidRDefault="00942A21" w:rsidP="00942A21">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w:t>
            </w:r>
          </w:p>
          <w:p w:rsidR="000855D0" w:rsidRPr="00D20751" w:rsidRDefault="008C5F2A" w:rsidP="00942A21">
            <w:pPr>
              <w:pStyle w:val="Zkladntext"/>
              <w:rPr>
                <w:rFonts w:ascii="Garamond" w:hAnsi="Garamond" w:cs="Arial"/>
                <w:color w:val="000000" w:themeColor="text1"/>
                <w:sz w:val="24"/>
                <w:lang w:eastAsia="en-US"/>
              </w:rPr>
            </w:pPr>
            <w:proofErr w:type="gramStart"/>
            <w:r w:rsidRPr="00D20751">
              <w:rPr>
                <w:rFonts w:ascii="Garamond" w:hAnsi="Garamond" w:cs="Arial"/>
                <w:color w:val="000000" w:themeColor="text1"/>
                <w:sz w:val="24"/>
                <w:lang w:eastAsia="en-US"/>
              </w:rPr>
              <w:t xml:space="preserve">C,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EC</w:t>
            </w:r>
            <w:proofErr w:type="gramEnd"/>
            <w:r w:rsidRPr="00D20751">
              <w:rPr>
                <w:rFonts w:ascii="Garamond" w:hAnsi="Garamond" w:cs="Arial"/>
                <w:color w:val="000000" w:themeColor="text1"/>
                <w:sz w:val="24"/>
                <w:lang w:eastAsia="en-US"/>
              </w:rPr>
              <w:t xml:space="preserve">,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Cd,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EVC,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 </w:t>
            </w:r>
            <w:r w:rsidR="00ED7A4E"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ED7A4E"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ED7A4E" w:rsidRPr="00D20751">
              <w:rPr>
                <w:rFonts w:ascii="Garamond" w:hAnsi="Garamond" w:cs="Arial"/>
                <w:color w:val="000000" w:themeColor="text1"/>
                <w:sz w:val="24"/>
                <w:lang w:eastAsia="en-US"/>
              </w:rPr>
              <w:t xml:space="preserve"> </w:t>
            </w:r>
            <w:r w:rsidR="00942A21" w:rsidRPr="00D20751">
              <w:rPr>
                <w:rFonts w:ascii="Garamond" w:hAnsi="Garamond" w:cs="Arial"/>
                <w:color w:val="000000" w:themeColor="text1"/>
                <w:sz w:val="24"/>
                <w:lang w:eastAsia="en-US"/>
              </w:rPr>
              <w:t>v </w:t>
            </w:r>
            <w:r w:rsidR="00ED7A4E" w:rsidRPr="00D20751">
              <w:rPr>
                <w:rFonts w:ascii="Garamond" w:hAnsi="Garamond" w:cs="Arial"/>
                <w:color w:val="000000" w:themeColor="text1"/>
                <w:sz w:val="24"/>
                <w:lang w:eastAsia="en-US"/>
              </w:rPr>
              <w:t xml:space="preserve"> </w:t>
            </w:r>
            <w:r w:rsidR="00942A21" w:rsidRPr="00D20751">
              <w:rPr>
                <w:rFonts w:ascii="Garamond" w:hAnsi="Garamond" w:cs="Arial"/>
                <w:color w:val="000000" w:themeColor="text1"/>
                <w:sz w:val="24"/>
                <w:lang w:eastAsia="en-US"/>
              </w:rPr>
              <w:t xml:space="preserve">postupném časovém pořadí </w:t>
            </w:r>
            <w:r w:rsidR="005C2F18" w:rsidRPr="00D20751">
              <w:rPr>
                <w:rFonts w:ascii="Garamond" w:hAnsi="Garamond" w:cs="Arial"/>
                <w:color w:val="000000" w:themeColor="text1"/>
                <w:sz w:val="24"/>
                <w:lang w:eastAsia="en-US"/>
              </w:rPr>
              <w:t xml:space="preserve">napadají </w:t>
            </w:r>
            <w:r w:rsidR="00942A21" w:rsidRPr="00D20751">
              <w:rPr>
                <w:rFonts w:ascii="Garamond" w:hAnsi="Garamond" w:cs="Arial"/>
                <w:color w:val="000000" w:themeColor="text1"/>
                <w:sz w:val="24"/>
                <w:lang w:eastAsia="en-US"/>
              </w:rPr>
              <w:t>v rozsahu 100 %, se specializací na věci s cizím prvkem</w:t>
            </w:r>
            <w:r w:rsidR="005C2F18" w:rsidRPr="00D20751">
              <w:rPr>
                <w:rFonts w:ascii="Garamond" w:hAnsi="Garamond" w:cs="Arial"/>
                <w:color w:val="000000" w:themeColor="text1"/>
                <w:sz w:val="24"/>
                <w:lang w:eastAsia="en-US"/>
              </w:rPr>
              <w:t xml:space="preserve"> napadají v rozsahu 100 %</w:t>
            </w:r>
            <w:r w:rsidR="00942A21" w:rsidRPr="00D20751">
              <w:rPr>
                <w:rFonts w:ascii="Garamond" w:hAnsi="Garamond" w:cs="Arial"/>
                <w:color w:val="000000" w:themeColor="text1"/>
                <w:sz w:val="24"/>
                <w:lang w:eastAsia="en-US"/>
              </w:rPr>
              <w:t xml:space="preserve">. </w:t>
            </w:r>
          </w:p>
          <w:p w:rsidR="00543EE5" w:rsidRPr="00D20751" w:rsidRDefault="00543EE5" w:rsidP="00942A21">
            <w:pPr>
              <w:pStyle w:val="Zkladntext"/>
              <w:rPr>
                <w:rFonts w:ascii="Garamond" w:hAnsi="Garamond" w:cs="Arial"/>
                <w:color w:val="000000" w:themeColor="text1"/>
                <w:sz w:val="24"/>
                <w:lang w:eastAsia="en-US"/>
              </w:rPr>
            </w:pPr>
          </w:p>
          <w:p w:rsidR="000855D0" w:rsidRPr="00D20751" w:rsidRDefault="00AA2B82" w:rsidP="00AA2B8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w:t>
            </w:r>
            <w:proofErr w:type="gramStart"/>
            <w:r w:rsidRPr="00D20751">
              <w:rPr>
                <w:rFonts w:ascii="Garamond" w:hAnsi="Garamond" w:cs="Arial"/>
                <w:color w:val="000000" w:themeColor="text1"/>
                <w:sz w:val="24"/>
                <w:lang w:eastAsia="en-US"/>
              </w:rPr>
              <w:t>31.8.2015</w:t>
            </w:r>
            <w:proofErr w:type="gramEnd"/>
            <w:r w:rsidRPr="00D20751">
              <w:rPr>
                <w:rFonts w:ascii="Garamond" w:hAnsi="Garamond" w:cs="Arial"/>
                <w:color w:val="000000" w:themeColor="text1"/>
                <w:sz w:val="24"/>
                <w:lang w:eastAsia="en-US"/>
              </w:rPr>
              <w:t xml:space="preserve"> nebo přidělené k vyřízení </w:t>
            </w:r>
          </w:p>
          <w:p w:rsidR="00AA2B82" w:rsidRPr="00D20751" w:rsidRDefault="00AA2B82" w:rsidP="00AA2B8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JUDr. Renatě Klatovské.</w:t>
            </w:r>
          </w:p>
          <w:p w:rsidR="00942A21" w:rsidRPr="00D20751" w:rsidRDefault="00942A21" w:rsidP="00942A21">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 nájemného</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942A21" w:rsidRPr="00D2075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942A21" w:rsidRDefault="00942A21" w:rsidP="00942A2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w:t>
            </w:r>
            <w:r w:rsidR="00AB7BD8" w:rsidRPr="00D20751">
              <w:rPr>
                <w:rFonts w:ascii="Garamond" w:hAnsi="Garamond" w:cs="Arial"/>
                <w:color w:val="000000" w:themeColor="text1"/>
                <w:sz w:val="24"/>
                <w:szCs w:val="24"/>
              </w:rPr>
              <w:t>kony rozhodnutí a věci exekuční</w:t>
            </w:r>
          </w:p>
          <w:p w:rsidR="00497143" w:rsidRPr="00D20751" w:rsidRDefault="00497143" w:rsidP="00942A21">
            <w:pPr>
              <w:jc w:val="both"/>
              <w:rPr>
                <w:rFonts w:ascii="Garamond" w:hAnsi="Garamond" w:cs="Arial"/>
                <w:color w:val="000000" w:themeColor="text1"/>
                <w:sz w:val="24"/>
                <w:szCs w:val="24"/>
              </w:rPr>
            </w:pPr>
          </w:p>
          <w:p w:rsidR="008B1781" w:rsidRDefault="008B1781" w:rsidP="00142361">
            <w:pPr>
              <w:pStyle w:val="Zkladntext"/>
              <w:rPr>
                <w:rFonts w:ascii="Garamond" w:hAnsi="Garamond" w:cs="Arial"/>
                <w:color w:val="000000" w:themeColor="text1"/>
                <w:sz w:val="24"/>
              </w:rPr>
            </w:pPr>
          </w:p>
          <w:p w:rsidR="006E5386" w:rsidRPr="00D20751" w:rsidRDefault="00142361" w:rsidP="00142361">
            <w:pPr>
              <w:pStyle w:val="Zkladntext"/>
              <w:rPr>
                <w:rFonts w:ascii="Garamond" w:hAnsi="Garamond" w:cs="Arial"/>
                <w:color w:val="000000" w:themeColor="text1"/>
                <w:sz w:val="24"/>
                <w:lang w:eastAsia="en-US"/>
              </w:rPr>
            </w:pPr>
            <w:r w:rsidRPr="00D20751">
              <w:rPr>
                <w:rFonts w:ascii="Garamond" w:hAnsi="Garamond" w:cs="Arial"/>
                <w:color w:val="000000" w:themeColor="text1"/>
                <w:sz w:val="24"/>
              </w:rPr>
              <w:t xml:space="preserve">- </w:t>
            </w:r>
            <w:r w:rsidR="0073236C" w:rsidRPr="00D20751">
              <w:rPr>
                <w:rFonts w:ascii="Garamond" w:hAnsi="Garamond" w:cs="Arial"/>
                <w:color w:val="000000" w:themeColor="text1"/>
                <w:sz w:val="24"/>
              </w:rPr>
              <w:t>spory vyvolané dědickým</w:t>
            </w:r>
            <w:r w:rsidR="004A0610" w:rsidRPr="00D20751">
              <w:rPr>
                <w:rFonts w:ascii="Garamond" w:hAnsi="Garamond" w:cs="Arial"/>
                <w:color w:val="000000" w:themeColor="text1"/>
                <w:sz w:val="24"/>
              </w:rPr>
              <w:t xml:space="preserve"> a pozůstalostním</w:t>
            </w:r>
            <w:r w:rsidR="0073236C" w:rsidRPr="00D20751">
              <w:rPr>
                <w:rFonts w:ascii="Garamond" w:hAnsi="Garamond" w:cs="Arial"/>
                <w:color w:val="000000" w:themeColor="text1"/>
                <w:sz w:val="24"/>
              </w:rPr>
              <w:t xml:space="preserve"> řízení</w:t>
            </w:r>
            <w:r w:rsidR="00A72C02" w:rsidRPr="00D20751">
              <w:rPr>
                <w:rFonts w:ascii="Garamond" w:hAnsi="Garamond" w:cs="Arial"/>
                <w:color w:val="000000" w:themeColor="text1"/>
                <w:sz w:val="24"/>
              </w:rPr>
              <w:t>m</w:t>
            </w:r>
            <w:r w:rsidR="00792601" w:rsidRPr="00D20751">
              <w:rPr>
                <w:rFonts w:ascii="Garamond" w:hAnsi="Garamond" w:cs="Arial"/>
                <w:color w:val="000000" w:themeColor="text1"/>
                <w:sz w:val="24"/>
              </w:rPr>
              <w:t>, nejde-li o věc s cizím prvkem</w:t>
            </w:r>
          </w:p>
        </w:tc>
        <w:tc>
          <w:tcPr>
            <w:tcW w:w="2693" w:type="dxa"/>
          </w:tcPr>
          <w:p w:rsidR="00EC3605" w:rsidRPr="00D20751" w:rsidRDefault="00EC3605" w:rsidP="00CE3174">
            <w:pPr>
              <w:rPr>
                <w:strike/>
                <w:color w:val="000000" w:themeColor="text1"/>
              </w:rPr>
            </w:pPr>
          </w:p>
          <w:p w:rsidR="00956ED2" w:rsidRPr="00D20751" w:rsidRDefault="00942A21" w:rsidP="00CE3174">
            <w:pPr>
              <w:rPr>
                <w:rFonts w:ascii="Garamond" w:hAnsi="Garamond"/>
                <w:b/>
                <w:color w:val="000000" w:themeColor="text1"/>
                <w:sz w:val="24"/>
                <w:szCs w:val="24"/>
              </w:rPr>
            </w:pPr>
            <w:r w:rsidRPr="00D20751">
              <w:rPr>
                <w:rFonts w:ascii="Garamond" w:hAnsi="Garamond"/>
                <w:b/>
                <w:color w:val="000000" w:themeColor="text1"/>
                <w:sz w:val="24"/>
                <w:szCs w:val="24"/>
              </w:rPr>
              <w:t xml:space="preserve">Mgr. Lucie </w:t>
            </w:r>
          </w:p>
          <w:p w:rsidR="00942A21" w:rsidRPr="00D20751" w:rsidRDefault="00942A21" w:rsidP="00CE3174">
            <w:pPr>
              <w:rPr>
                <w:rFonts w:ascii="Garamond" w:hAnsi="Garamond"/>
                <w:b/>
                <w:color w:val="000000" w:themeColor="text1"/>
                <w:sz w:val="24"/>
                <w:szCs w:val="24"/>
              </w:rPr>
            </w:pPr>
            <w:r w:rsidRPr="00D20751">
              <w:rPr>
                <w:rFonts w:ascii="Garamond" w:hAnsi="Garamond"/>
                <w:b/>
                <w:color w:val="000000" w:themeColor="text1"/>
                <w:sz w:val="24"/>
                <w:szCs w:val="24"/>
              </w:rPr>
              <w:t>Petráková</w:t>
            </w:r>
          </w:p>
          <w:p w:rsidR="00375A2F" w:rsidRPr="00D20751" w:rsidRDefault="00375A2F" w:rsidP="006E73D8">
            <w:pPr>
              <w:rPr>
                <w:rFonts w:ascii="Garamond" w:hAnsi="Garamond" w:cs="Arial"/>
                <w:color w:val="000000" w:themeColor="text1"/>
                <w:sz w:val="24"/>
                <w:szCs w:val="24"/>
                <w:u w:val="single"/>
              </w:rPr>
            </w:pPr>
          </w:p>
          <w:p w:rsidR="006E73D8" w:rsidRPr="00D20751" w:rsidRDefault="006E73D8" w:rsidP="006E73D8">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proofErr w:type="gramStart"/>
            <w:r w:rsidRPr="00D20751">
              <w:rPr>
                <w:rFonts w:ascii="Garamond" w:hAnsi="Garamond" w:cs="Arial"/>
                <w:color w:val="000000" w:themeColor="text1"/>
                <w:sz w:val="24"/>
                <w:szCs w:val="24"/>
                <w:u w:val="single"/>
              </w:rPr>
              <w:t>dlouhodobý  i trvalý</w:t>
            </w:r>
            <w:proofErr w:type="gramEnd"/>
            <w:r w:rsidRPr="00D20751">
              <w:rPr>
                <w:rFonts w:ascii="Garamond" w:hAnsi="Garamond" w:cs="Arial"/>
                <w:color w:val="000000" w:themeColor="text1"/>
                <w:sz w:val="24"/>
                <w:szCs w:val="24"/>
                <w:u w:val="single"/>
              </w:rPr>
              <w:t xml:space="preserve"> zástup pro </w:t>
            </w:r>
          </w:p>
          <w:p w:rsidR="006E73D8" w:rsidRPr="00D20751" w:rsidRDefault="006E73D8" w:rsidP="006E73D8">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6E73D8" w:rsidRPr="00D20751" w:rsidRDefault="006E73D8" w:rsidP="006E73D8">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6E73D8" w:rsidRPr="00D20751" w:rsidRDefault="006E73D8" w:rsidP="006E73D8">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997A83" w:rsidRPr="00D20751" w:rsidRDefault="00997A83" w:rsidP="00997A83">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6E73D8" w:rsidRPr="00D20751" w:rsidRDefault="006E73D8" w:rsidP="00CE3174">
            <w:pPr>
              <w:rPr>
                <w:rFonts w:ascii="Garamond" w:hAnsi="Garamond"/>
                <w:b/>
                <w:color w:val="000000" w:themeColor="text1"/>
                <w:sz w:val="24"/>
                <w:szCs w:val="24"/>
              </w:rPr>
            </w:pPr>
          </w:p>
          <w:p w:rsidR="007800AD" w:rsidRPr="00D20751" w:rsidRDefault="007800AD" w:rsidP="007800AD">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Default="0038684F" w:rsidP="0038684F">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497143" w:rsidRDefault="00497143" w:rsidP="0038684F">
            <w:pPr>
              <w:jc w:val="both"/>
              <w:rPr>
                <w:rFonts w:ascii="Garamond" w:hAnsi="Garamond" w:cs="Arial"/>
                <w:color w:val="000000" w:themeColor="text1"/>
                <w:sz w:val="24"/>
                <w:szCs w:val="24"/>
              </w:rPr>
            </w:pPr>
          </w:p>
          <w:p w:rsidR="008B1781" w:rsidRDefault="008B1781" w:rsidP="000B1E45">
            <w:pPr>
              <w:jc w:val="both"/>
              <w:rPr>
                <w:rFonts w:ascii="Garamond" w:hAnsi="Garamond" w:cs="Arial"/>
                <w:color w:val="000000" w:themeColor="text1"/>
                <w:sz w:val="24"/>
                <w:szCs w:val="24"/>
              </w:rPr>
            </w:pPr>
          </w:p>
          <w:p w:rsidR="000B1E45" w:rsidRPr="00990FC5" w:rsidRDefault="000B1E45" w:rsidP="000B1E45">
            <w:pPr>
              <w:jc w:val="both"/>
              <w:rPr>
                <w:rFonts w:ascii="Garamond" w:hAnsi="Garamond" w:cs="Arial"/>
                <w:color w:val="000000" w:themeColor="text1"/>
                <w:sz w:val="24"/>
                <w:szCs w:val="24"/>
              </w:rPr>
            </w:pPr>
            <w:r w:rsidRPr="00990FC5">
              <w:rPr>
                <w:rFonts w:ascii="Garamond" w:hAnsi="Garamond" w:cs="Arial"/>
                <w:color w:val="000000" w:themeColor="text1"/>
                <w:sz w:val="24"/>
                <w:szCs w:val="24"/>
              </w:rPr>
              <w:t xml:space="preserve">JUDr. Klára Wažiková </w:t>
            </w:r>
          </w:p>
          <w:p w:rsidR="000B1E45" w:rsidRPr="00990FC5" w:rsidRDefault="000B1E45" w:rsidP="000B1E45">
            <w:pPr>
              <w:jc w:val="both"/>
              <w:rPr>
                <w:rFonts w:ascii="Garamond" w:hAnsi="Garamond" w:cs="Arial"/>
                <w:color w:val="000000" w:themeColor="text1"/>
                <w:sz w:val="24"/>
                <w:szCs w:val="24"/>
              </w:rPr>
            </w:pPr>
            <w:r w:rsidRPr="00990FC5">
              <w:rPr>
                <w:rFonts w:ascii="Garamond" w:hAnsi="Garamond" w:cs="Arial"/>
                <w:color w:val="000000" w:themeColor="text1"/>
                <w:sz w:val="24"/>
                <w:szCs w:val="24"/>
              </w:rPr>
              <w:t>(vyjma věcí C)</w:t>
            </w:r>
          </w:p>
          <w:p w:rsidR="00DF740D" w:rsidRPr="00D20751" w:rsidRDefault="00DF740D" w:rsidP="00DF740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7800AD" w:rsidRPr="00D20751" w:rsidRDefault="007800AD" w:rsidP="009E68E0">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7800AD" w:rsidRPr="00D20751" w:rsidRDefault="007800AD"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7800AD" w:rsidRPr="00D20751" w:rsidRDefault="0038684F" w:rsidP="007800A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7800AD" w:rsidRPr="00D20751" w:rsidRDefault="007800AD" w:rsidP="00CE3174">
            <w:pPr>
              <w:rPr>
                <w:rFonts w:ascii="Garamond" w:hAnsi="Garamond"/>
                <w:b/>
                <w:color w:val="000000" w:themeColor="text1"/>
                <w:sz w:val="24"/>
                <w:szCs w:val="24"/>
              </w:rPr>
            </w:pPr>
          </w:p>
          <w:p w:rsidR="00760E97" w:rsidRPr="00D20751" w:rsidRDefault="00760E97" w:rsidP="002621DC">
            <w:pPr>
              <w:jc w:val="both"/>
              <w:rPr>
                <w:rFonts w:ascii="Garamond" w:hAnsi="Garamond"/>
                <w:b/>
                <w:color w:val="000000" w:themeColor="text1"/>
                <w:sz w:val="24"/>
                <w:szCs w:val="24"/>
              </w:rPr>
            </w:pPr>
          </w:p>
        </w:tc>
        <w:tc>
          <w:tcPr>
            <w:tcW w:w="1843" w:type="dxa"/>
          </w:tcPr>
          <w:p w:rsidR="00942A21" w:rsidRPr="00D20751" w:rsidRDefault="00942A21" w:rsidP="00942A21">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Marie Lánová</w:t>
            </w:r>
            <w:r w:rsidRPr="00D20751">
              <w:rPr>
                <w:rFonts w:ascii="Garamond" w:hAnsi="Garamond" w:cs="Arial"/>
                <w:color w:val="000000" w:themeColor="text1"/>
                <w:sz w:val="24"/>
                <w:szCs w:val="24"/>
              </w:rPr>
              <w:t xml:space="preserve"> vedoucí rej.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C a EC, Cd</w:t>
            </w:r>
          </w:p>
          <w:p w:rsidR="00C0367B" w:rsidRPr="00D20751" w:rsidRDefault="00C0367B" w:rsidP="00C0367B">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w:t>
            </w: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Topinková</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47055E" w:rsidRPr="00D20751" w:rsidRDefault="0047055E" w:rsidP="00942A21">
            <w:pPr>
              <w:rPr>
                <w:rFonts w:ascii="Garamond" w:hAnsi="Garamond" w:cs="Arial"/>
                <w:color w:val="000000" w:themeColor="text1"/>
                <w:sz w:val="24"/>
                <w:szCs w:val="24"/>
              </w:rPr>
            </w:pPr>
          </w:p>
          <w:p w:rsidR="0076735B" w:rsidRPr="00D20751" w:rsidRDefault="005D626A"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Andrea </w:t>
            </w:r>
          </w:p>
          <w:p w:rsidR="0047055E" w:rsidRPr="00D20751" w:rsidRDefault="005D626A"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Průšová </w:t>
            </w:r>
          </w:p>
          <w:p w:rsidR="005D626A" w:rsidRPr="00D20751" w:rsidRDefault="0060053A"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asistent</w:t>
            </w:r>
            <w:r w:rsidR="005D626A" w:rsidRPr="00D20751">
              <w:rPr>
                <w:rFonts w:ascii="Garamond" w:hAnsi="Garamond" w:cs="Arial"/>
                <w:color w:val="000000" w:themeColor="text1"/>
                <w:sz w:val="24"/>
                <w:szCs w:val="24"/>
              </w:rPr>
              <w:t xml:space="preserve"> soudce</w:t>
            </w:r>
          </w:p>
          <w:p w:rsidR="00942A21" w:rsidRPr="00D20751" w:rsidRDefault="00942A21" w:rsidP="00942A21">
            <w:pPr>
              <w:rPr>
                <w:rFonts w:ascii="Garamond" w:hAnsi="Garamond" w:cs="Arial"/>
                <w:color w:val="000000" w:themeColor="text1"/>
                <w:sz w:val="24"/>
                <w:szCs w:val="24"/>
              </w:rPr>
            </w:pPr>
          </w:p>
          <w:p w:rsidR="00265BF3" w:rsidRPr="00D20751" w:rsidRDefault="00942A21" w:rsidP="00942A21">
            <w:pPr>
              <w:rPr>
                <w:rFonts w:ascii="Garamond" w:hAnsi="Garamond" w:cs="Arial"/>
                <w:color w:val="000000" w:themeColor="text1"/>
                <w:sz w:val="24"/>
                <w:szCs w:val="24"/>
              </w:rPr>
            </w:pPr>
            <w:r w:rsidRPr="00D20751">
              <w:rPr>
                <w:rFonts w:ascii="Garamond" w:hAnsi="Garamond" w:cs="Arial"/>
                <w:b/>
                <w:color w:val="000000" w:themeColor="text1"/>
                <w:sz w:val="24"/>
                <w:szCs w:val="24"/>
              </w:rPr>
              <w:t>Lenka Lastowiecká</w:t>
            </w:r>
            <w:r w:rsidRPr="00D20751">
              <w:rPr>
                <w:rFonts w:ascii="Garamond" w:hAnsi="Garamond" w:cs="Arial"/>
                <w:color w:val="000000" w:themeColor="text1"/>
                <w:sz w:val="24"/>
                <w:szCs w:val="24"/>
              </w:rPr>
              <w:t xml:space="preserve">  vyšší soudní </w:t>
            </w:r>
          </w:p>
          <w:p w:rsidR="00172D98"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agenda včetně statistiky</w:t>
            </w:r>
          </w:p>
          <w:p w:rsidR="00497143"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97143" w:rsidRDefault="00497143" w:rsidP="00942A21">
            <w:pPr>
              <w:rPr>
                <w:rFonts w:ascii="Garamond" w:hAnsi="Garamond" w:cs="Arial"/>
                <w:color w:val="000000" w:themeColor="text1"/>
                <w:sz w:val="24"/>
                <w:szCs w:val="24"/>
              </w:rPr>
            </w:pPr>
          </w:p>
          <w:p w:rsidR="008B1781" w:rsidRDefault="008B1781" w:rsidP="00942A21">
            <w:pPr>
              <w:rPr>
                <w:rFonts w:ascii="Garamond" w:hAnsi="Garamond" w:cs="Arial"/>
                <w:color w:val="000000" w:themeColor="text1"/>
                <w:sz w:val="24"/>
                <w:szCs w:val="24"/>
              </w:rPr>
            </w:pPr>
          </w:p>
          <w:p w:rsidR="002B0544"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2B0544" w:rsidRPr="00D20751" w:rsidRDefault="002B0544" w:rsidP="00942A21">
            <w:pPr>
              <w:rPr>
                <w:rFonts w:ascii="Garamond" w:hAnsi="Garamond" w:cs="Arial"/>
                <w:b/>
                <w:color w:val="000000" w:themeColor="text1"/>
                <w:sz w:val="24"/>
                <w:szCs w:val="24"/>
              </w:rPr>
            </w:pPr>
          </w:p>
          <w:p w:rsidR="00942A21" w:rsidRPr="00D20751" w:rsidRDefault="00942A21" w:rsidP="00942A2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w:t>
            </w:r>
          </w:p>
          <w:p w:rsidR="008B1781" w:rsidRDefault="00942A21" w:rsidP="008B1781">
            <w:pPr>
              <w:rPr>
                <w:rFonts w:ascii="Garamond" w:hAnsi="Garamond" w:cs="Arial"/>
                <w:b/>
                <w:color w:val="000000" w:themeColor="text1"/>
                <w:sz w:val="24"/>
                <w:szCs w:val="24"/>
              </w:rPr>
            </w:pPr>
            <w:r w:rsidRPr="00D20751">
              <w:rPr>
                <w:rFonts w:ascii="Garamond" w:hAnsi="Garamond" w:cs="Arial"/>
                <w:b/>
                <w:color w:val="000000" w:themeColor="text1"/>
                <w:sz w:val="24"/>
                <w:szCs w:val="24"/>
              </w:rPr>
              <w:t>Zajíčková</w:t>
            </w:r>
          </w:p>
          <w:p w:rsidR="00942A21" w:rsidRPr="00D20751" w:rsidRDefault="00942A21" w:rsidP="008B178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w:t>
            </w:r>
            <w:r w:rsidR="005D45A9" w:rsidRPr="00D20751">
              <w:rPr>
                <w:rFonts w:ascii="Garamond" w:hAnsi="Garamond" w:cs="Arial"/>
                <w:color w:val="000000" w:themeColor="text1"/>
                <w:sz w:val="24"/>
                <w:szCs w:val="24"/>
              </w:rPr>
              <w:t>rej</w:t>
            </w:r>
            <w:proofErr w:type="gramEnd"/>
            <w:r w:rsidR="005D45A9"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w:t>
            </w:r>
          </w:p>
          <w:p w:rsidR="00942A21" w:rsidRPr="00D20751" w:rsidRDefault="00942A21" w:rsidP="00942A21">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942A21">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402C85"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 interdisciplinár</w:t>
            </w:r>
            <w:r w:rsidR="00471DBE" w:rsidRPr="00D20751">
              <w:rPr>
                <w:rFonts w:ascii="Garamond" w:hAnsi="Garamond" w:cs="Arial"/>
                <w:color w:val="000000" w:themeColor="text1"/>
                <w:sz w:val="24"/>
                <w:szCs w:val="24"/>
              </w:rPr>
              <w:t xml:space="preserve">ní </w:t>
            </w:r>
          </w:p>
          <w:p w:rsidR="00771ACD" w:rsidRPr="00D20751" w:rsidRDefault="00471DBE"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spolupráce</w:t>
            </w:r>
          </w:p>
          <w:p w:rsidR="00AB7BD8" w:rsidRPr="00D20751" w:rsidRDefault="00AB7BD8"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D20751" w:rsidRDefault="00EF6A71" w:rsidP="0062028D">
            <w:pPr>
              <w:pStyle w:val="Zkladntext"/>
              <w:rPr>
                <w:rFonts w:ascii="Garamond" w:hAnsi="Garamond" w:cs="Arial"/>
                <w:color w:val="000000" w:themeColor="text1"/>
                <w:sz w:val="24"/>
                <w:lang w:eastAsia="en-US"/>
              </w:rPr>
            </w:pPr>
          </w:p>
          <w:p w:rsidR="00B14706" w:rsidRPr="00D20751" w:rsidRDefault="003B6DF2"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v postupném časovém pořadí v rozsahu 75</w:t>
            </w:r>
            <w:r w:rsidR="00F20A97"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nápadu se </w:t>
            </w:r>
            <w:proofErr w:type="gramStart"/>
            <w:r w:rsidRPr="00D20751">
              <w:rPr>
                <w:rFonts w:ascii="Garamond" w:hAnsi="Garamond" w:cs="Arial"/>
                <w:color w:val="000000" w:themeColor="text1"/>
                <w:sz w:val="24"/>
                <w:lang w:eastAsia="en-US"/>
              </w:rPr>
              <w:t>specializací</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na</w:t>
            </w:r>
            <w:proofErr w:type="gramEnd"/>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spory </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mezi </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podnikateli </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při</w:t>
            </w:r>
            <w:r w:rsidR="00DC7AC9"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jejich</w:t>
            </w:r>
            <w:r w:rsidR="002B0544"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podnikatelské činnosti</w:t>
            </w:r>
            <w:r w:rsidR="008169BA">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Věci se specializací napadají v postupném časovém pořadí v rozsahu 100 %. </w:t>
            </w:r>
          </w:p>
          <w:p w:rsidR="00BE74B0" w:rsidRPr="00D20751" w:rsidRDefault="00BE74B0" w:rsidP="003B6DF2">
            <w:pPr>
              <w:jc w:val="both"/>
              <w:rPr>
                <w:rFonts w:ascii="Garamond" w:hAnsi="Garamond" w:cs="Arial"/>
                <w:color w:val="000000" w:themeColor="text1"/>
                <w:sz w:val="24"/>
                <w:szCs w:val="24"/>
                <w:u w:val="single"/>
              </w:rPr>
            </w:pP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BC681C"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73236C" w:rsidRPr="00D20751" w:rsidRDefault="003B6DF2" w:rsidP="003B6DF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142361" w:rsidP="004A0610">
            <w:pPr>
              <w:jc w:val="both"/>
              <w:rPr>
                <w:rFonts w:ascii="Garamond" w:hAnsi="Garamond" w:cs="Arial"/>
                <w:color w:val="000000" w:themeColor="text1"/>
                <w:sz w:val="24"/>
                <w:lang w:eastAsia="en-US"/>
              </w:rPr>
            </w:pPr>
            <w:r w:rsidRPr="00D20751">
              <w:rPr>
                <w:color w:val="000000" w:themeColor="text1"/>
                <w:lang w:eastAsia="en-US"/>
              </w:rPr>
              <w:t xml:space="preserve">- </w:t>
            </w:r>
            <w:r w:rsidR="004A0610" w:rsidRPr="00D20751">
              <w:rPr>
                <w:rFonts w:ascii="Garamond" w:hAnsi="Garamond" w:cs="Arial"/>
                <w:color w:val="000000" w:themeColor="text1"/>
                <w:sz w:val="24"/>
              </w:rPr>
              <w:t xml:space="preserve">spory vyvolané dědickým a pozůstalostním řízením </w:t>
            </w:r>
          </w:p>
          <w:p w:rsidR="003B6DF2" w:rsidRPr="00D20751" w:rsidRDefault="003B6DF2" w:rsidP="00142361">
            <w:pPr>
              <w:rPr>
                <w:color w:val="000000" w:themeColor="text1"/>
                <w:lang w:eastAsia="en-US"/>
              </w:rPr>
            </w:pPr>
          </w:p>
        </w:tc>
        <w:tc>
          <w:tcPr>
            <w:tcW w:w="2693" w:type="dxa"/>
          </w:tcPr>
          <w:p w:rsidR="003B6DF2" w:rsidRPr="00D20751" w:rsidRDefault="003B6DF2" w:rsidP="005E1939">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Štěpán </w:t>
            </w:r>
          </w:p>
          <w:p w:rsidR="003B6DF2"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Slavík</w:t>
            </w:r>
          </w:p>
          <w:p w:rsidR="00DC7AC9" w:rsidRPr="00D20751" w:rsidRDefault="00DC7AC9" w:rsidP="003B6DF2">
            <w:pPr>
              <w:rPr>
                <w:rFonts w:ascii="Garamond" w:hAnsi="Garamond" w:cs="Arial"/>
                <w:b/>
                <w:color w:val="000000" w:themeColor="text1"/>
                <w:sz w:val="24"/>
                <w:szCs w:val="24"/>
              </w:rPr>
            </w:pPr>
          </w:p>
          <w:p w:rsidR="00CE3174" w:rsidRPr="00D20751" w:rsidRDefault="00431A97"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dlo</w:t>
            </w:r>
            <w:r w:rsidR="006411CB" w:rsidRPr="00D20751">
              <w:rPr>
                <w:rFonts w:ascii="Garamond" w:hAnsi="Garamond" w:cs="Arial"/>
                <w:color w:val="000000" w:themeColor="text1"/>
                <w:sz w:val="24"/>
                <w:szCs w:val="24"/>
                <w:u w:val="single"/>
              </w:rPr>
              <w:t>u</w:t>
            </w:r>
            <w:r w:rsidR="00F94ABF" w:rsidRPr="00D20751">
              <w:rPr>
                <w:rFonts w:ascii="Garamond" w:hAnsi="Garamond" w:cs="Arial"/>
                <w:color w:val="000000" w:themeColor="text1"/>
                <w:sz w:val="24"/>
                <w:szCs w:val="24"/>
                <w:u w:val="single"/>
              </w:rPr>
              <w:t>hodobý</w:t>
            </w:r>
            <w:r w:rsidR="00CE3174" w:rsidRPr="00D20751">
              <w:rPr>
                <w:rFonts w:ascii="Garamond" w:hAnsi="Garamond" w:cs="Arial"/>
                <w:color w:val="000000" w:themeColor="text1"/>
                <w:sz w:val="24"/>
                <w:szCs w:val="24"/>
                <w:u w:val="single"/>
              </w:rPr>
              <w:t xml:space="preserve"> i trvalý zástup pro specializaci</w:t>
            </w:r>
            <w:r w:rsidR="00CE3174" w:rsidRPr="00D20751">
              <w:rPr>
                <w:rFonts w:ascii="Garamond" w:hAnsi="Garamond" w:cs="Arial"/>
                <w:color w:val="000000" w:themeColor="text1"/>
                <w:sz w:val="24"/>
                <w:szCs w:val="24"/>
              </w:rPr>
              <w:t>:</w:t>
            </w:r>
          </w:p>
          <w:p w:rsidR="00B71F34" w:rsidRPr="00D20751" w:rsidRDefault="00B71F34"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B71F34" w:rsidRPr="00D20751" w:rsidRDefault="00B71F34"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D065F1" w:rsidRPr="00D20751" w:rsidRDefault="00D065F1" w:rsidP="003B6DF2">
            <w:pPr>
              <w:jc w:val="both"/>
              <w:rPr>
                <w:rFonts w:ascii="Garamond" w:hAnsi="Garamond" w:cs="Arial"/>
                <w:strike/>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 xml:space="preserve">JUDr. Klára Wažiková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(vyjma věcí C)</w:t>
            </w:r>
          </w:p>
          <w:p w:rsidR="00906FAA"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3B6DF2" w:rsidRPr="00D20751" w:rsidRDefault="003B6DF2"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E3174" w:rsidRPr="00D20751" w:rsidRDefault="00CE3174"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CE3174" w:rsidRPr="00D20751" w:rsidRDefault="00CE3174"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497143"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 (vyjma věcí rejstříku P, P a</w:t>
            </w:r>
          </w:p>
          <w:p w:rsidR="00497143" w:rsidRDefault="00497143" w:rsidP="00CD059B">
            <w:pPr>
              <w:jc w:val="both"/>
              <w:rPr>
                <w:rFonts w:ascii="Garamond" w:hAnsi="Garamond" w:cs="Arial"/>
                <w:color w:val="000000" w:themeColor="text1"/>
                <w:sz w:val="24"/>
                <w:szCs w:val="24"/>
              </w:rPr>
            </w:pPr>
          </w:p>
          <w:p w:rsidR="008B1781" w:rsidRDefault="008B1781" w:rsidP="00CD059B">
            <w:pPr>
              <w:jc w:val="both"/>
              <w:rPr>
                <w:rFonts w:ascii="Garamond" w:hAnsi="Garamond" w:cs="Arial"/>
                <w:color w:val="000000" w:themeColor="text1"/>
                <w:sz w:val="24"/>
                <w:szCs w:val="24"/>
              </w:rPr>
            </w:pPr>
          </w:p>
          <w:p w:rsidR="00CD059B" w:rsidRPr="00D20751" w:rsidRDefault="00CD059B" w:rsidP="00CD059B">
            <w:pPr>
              <w:jc w:val="both"/>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3B6DF2">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3B6DF2" w:rsidRPr="00D20751" w:rsidRDefault="003B6DF2" w:rsidP="003B6DF2">
            <w:pPr>
              <w:rPr>
                <w:rFonts w:ascii="Garamond" w:hAnsi="Garamond"/>
                <w:b/>
                <w:strike/>
                <w:color w:val="000000" w:themeColor="text1"/>
                <w:sz w:val="24"/>
                <w:szCs w:val="24"/>
              </w:rPr>
            </w:pPr>
          </w:p>
        </w:tc>
        <w:tc>
          <w:tcPr>
            <w:tcW w:w="1843" w:type="dxa"/>
          </w:tcPr>
          <w:p w:rsidR="009774AC" w:rsidRPr="00D20751" w:rsidRDefault="003B6DF2" w:rsidP="00BE1202">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Marie Lánová</w:t>
            </w:r>
            <w:r w:rsidRPr="00D20751">
              <w:rPr>
                <w:rFonts w:ascii="Garamond" w:hAnsi="Garamond" w:cs="Arial"/>
                <w:color w:val="000000" w:themeColor="text1"/>
                <w:sz w:val="24"/>
                <w:szCs w:val="24"/>
              </w:rPr>
              <w:t xml:space="preserve"> vedoucí rej.       </w:t>
            </w:r>
          </w:p>
          <w:p w:rsidR="003B6DF2" w:rsidRPr="00D20751" w:rsidRDefault="003B6DF2" w:rsidP="00BE1202">
            <w:pPr>
              <w:rPr>
                <w:rFonts w:ascii="Garamond" w:hAnsi="Garamond" w:cs="Arial"/>
                <w:color w:val="000000" w:themeColor="text1"/>
                <w:sz w:val="24"/>
                <w:szCs w:val="24"/>
              </w:rPr>
            </w:pPr>
            <w:r w:rsidRPr="00D20751">
              <w:rPr>
                <w:rFonts w:ascii="Garamond" w:hAnsi="Garamond" w:cs="Arial"/>
                <w:color w:val="000000" w:themeColor="text1"/>
                <w:sz w:val="24"/>
                <w:szCs w:val="24"/>
              </w:rPr>
              <w:t>C a EC, Cd</w:t>
            </w:r>
          </w:p>
          <w:p w:rsidR="00A03079" w:rsidRPr="00D20751" w:rsidRDefault="00A03079" w:rsidP="003B6DF2">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E27360"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3B6DF2" w:rsidRPr="00D20751" w:rsidRDefault="00A71EAF"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3B6DF2" w:rsidRPr="00D20751">
              <w:rPr>
                <w:rFonts w:ascii="Garamond" w:hAnsi="Garamond" w:cs="Arial"/>
                <w:color w:val="000000" w:themeColor="text1"/>
                <w:sz w:val="24"/>
                <w:szCs w:val="24"/>
              </w:rPr>
              <w:t xml:space="preserve">P a </w:t>
            </w:r>
            <w:proofErr w:type="spellStart"/>
            <w:r w:rsidR="003B6DF2"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003B6DF2" w:rsidRPr="00D20751">
              <w:rPr>
                <w:rFonts w:ascii="Garamond" w:hAnsi="Garamond" w:cs="Arial"/>
                <w:color w:val="000000" w:themeColor="text1"/>
                <w:sz w:val="24"/>
                <w:szCs w:val="24"/>
              </w:rPr>
              <w:t xml:space="preserve"> </w:t>
            </w:r>
          </w:p>
          <w:p w:rsidR="00785D0C" w:rsidRPr="00D20751" w:rsidRDefault="00785D0C" w:rsidP="003B6DF2">
            <w:pPr>
              <w:rPr>
                <w:rFonts w:ascii="Garamond" w:hAnsi="Garamond" w:cs="Arial"/>
                <w:color w:val="000000" w:themeColor="text1"/>
                <w:sz w:val="24"/>
                <w:szCs w:val="24"/>
              </w:rPr>
            </w:pPr>
          </w:p>
          <w:p w:rsidR="001061EA" w:rsidRPr="00D20751" w:rsidRDefault="001061EA" w:rsidP="001061EA">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Tadeáš </w:t>
            </w:r>
            <w:proofErr w:type="spellStart"/>
            <w:r w:rsidRPr="00D20751">
              <w:rPr>
                <w:rFonts w:ascii="Garamond" w:hAnsi="Garamond" w:cs="Arial"/>
                <w:b/>
                <w:color w:val="000000" w:themeColor="text1"/>
                <w:sz w:val="24"/>
                <w:szCs w:val="24"/>
              </w:rPr>
              <w:t>Kleisner</w:t>
            </w:r>
            <w:proofErr w:type="spellEnd"/>
          </w:p>
          <w:p w:rsidR="001061EA" w:rsidRPr="00D20751" w:rsidRDefault="001061EA" w:rsidP="001061EA">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1061EA" w:rsidRPr="00D20751" w:rsidRDefault="001061EA" w:rsidP="003B6DF2">
            <w:pPr>
              <w:rPr>
                <w:rFonts w:ascii="Garamond" w:hAnsi="Garamond" w:cs="Arial"/>
                <w:b/>
                <w:color w:val="000000" w:themeColor="text1"/>
                <w:sz w:val="24"/>
                <w:szCs w:val="24"/>
              </w:rPr>
            </w:pPr>
          </w:p>
          <w:p w:rsidR="00BE74B0"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Lenka </w:t>
            </w:r>
          </w:p>
          <w:p w:rsidR="00375A2F" w:rsidRPr="00D20751" w:rsidRDefault="003B6DF2" w:rsidP="003B6DF2">
            <w:pPr>
              <w:rPr>
                <w:rFonts w:ascii="Garamond" w:hAnsi="Garamond" w:cs="Arial"/>
                <w:color w:val="000000" w:themeColor="text1"/>
                <w:sz w:val="24"/>
                <w:szCs w:val="24"/>
              </w:rPr>
            </w:pPr>
            <w:r w:rsidRPr="00D20751">
              <w:rPr>
                <w:rFonts w:ascii="Garamond" w:hAnsi="Garamond" w:cs="Arial"/>
                <w:b/>
                <w:color w:val="000000" w:themeColor="text1"/>
                <w:sz w:val="24"/>
                <w:szCs w:val="24"/>
              </w:rPr>
              <w:t>Lastowiecká</w:t>
            </w:r>
            <w:r w:rsidRPr="00D20751">
              <w:rPr>
                <w:rFonts w:ascii="Garamond" w:hAnsi="Garamond" w:cs="Arial"/>
                <w:color w:val="000000" w:themeColor="text1"/>
                <w:sz w:val="24"/>
                <w:szCs w:val="24"/>
              </w:rPr>
              <w:t xml:space="preserve">  </w:t>
            </w:r>
          </w:p>
          <w:p w:rsidR="000C303B"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50502D"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3B6DF2"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265BF3" w:rsidRPr="00D20751" w:rsidRDefault="007B2741"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3B6DF2" w:rsidRPr="00D20751">
              <w:rPr>
                <w:rFonts w:ascii="Garamond" w:hAnsi="Garamond" w:cs="Arial"/>
                <w:color w:val="000000" w:themeColor="text1"/>
                <w:sz w:val="24"/>
                <w:szCs w:val="24"/>
              </w:rPr>
              <w:t xml:space="preserve">rátkodobý a trvalý zástup: </w:t>
            </w:r>
          </w:p>
          <w:p w:rsidR="003B6DF2"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3B6DF2" w:rsidRPr="00D20751" w:rsidRDefault="003B6DF2" w:rsidP="003B6DF2">
            <w:pPr>
              <w:rPr>
                <w:rFonts w:ascii="Garamond" w:hAnsi="Garamond" w:cs="Arial"/>
                <w:color w:val="000000" w:themeColor="text1"/>
                <w:sz w:val="24"/>
                <w:szCs w:val="24"/>
              </w:rPr>
            </w:pPr>
          </w:p>
          <w:p w:rsidR="00785D0C"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w:t>
            </w:r>
          </w:p>
          <w:p w:rsidR="003B6DF2" w:rsidRPr="00D20751" w:rsidRDefault="003B6DF2" w:rsidP="003B6DF2">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Zajíčková </w:t>
            </w:r>
          </w:p>
          <w:p w:rsidR="00497143" w:rsidRDefault="003B6DF2"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w:t>
            </w:r>
          </w:p>
          <w:p w:rsidR="00872138" w:rsidRPr="00D20751" w:rsidRDefault="003B6DF2"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 </w:t>
            </w:r>
          </w:p>
          <w:p w:rsidR="008B1781" w:rsidRDefault="008B1781" w:rsidP="0041704D">
            <w:pPr>
              <w:rPr>
                <w:rFonts w:ascii="Garamond" w:hAnsi="Garamond" w:cs="Arial"/>
                <w:color w:val="000000" w:themeColor="text1"/>
                <w:sz w:val="24"/>
                <w:szCs w:val="24"/>
              </w:rPr>
            </w:pPr>
          </w:p>
          <w:p w:rsidR="003B6DF2" w:rsidRPr="00D20751" w:rsidRDefault="003B6DF2" w:rsidP="0041704D">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 xml:space="preserve">úřednice –                 </w:t>
            </w:r>
            <w:r w:rsidR="008C63D6" w:rsidRPr="00D20751">
              <w:rPr>
                <w:rFonts w:ascii="Garamond" w:hAnsi="Garamond" w:cs="Arial"/>
                <w:color w:val="000000" w:themeColor="text1"/>
                <w:sz w:val="24"/>
                <w:szCs w:val="24"/>
              </w:rPr>
              <w:t>rej</w:t>
            </w:r>
            <w:proofErr w:type="gramEnd"/>
            <w:r w:rsidR="008C63D6" w:rsidRPr="00D20751">
              <w:rPr>
                <w:rFonts w:ascii="Garamond" w:hAnsi="Garamond" w:cs="Arial"/>
                <w:color w:val="000000" w:themeColor="text1"/>
                <w:sz w:val="24"/>
                <w:szCs w:val="24"/>
              </w:rPr>
              <w:t xml:space="preserve">.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2B0544"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205F6C"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3B6DF2" w:rsidRPr="00D20751" w:rsidRDefault="003B6DF2" w:rsidP="003B6DF2">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3B6DF2">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C14FA"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7F266B" w:rsidRDefault="00F86121" w:rsidP="00771ACD">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 xml:space="preserve">úřednice </w:t>
            </w:r>
            <w:r w:rsidR="00471DBE" w:rsidRPr="00D20751">
              <w:rPr>
                <w:rFonts w:ascii="Garamond" w:hAnsi="Garamond" w:cs="Arial"/>
                <w:color w:val="000000" w:themeColor="text1"/>
                <w:sz w:val="24"/>
                <w:szCs w:val="24"/>
              </w:rPr>
              <w:t xml:space="preserve"> interdisciplinární</w:t>
            </w:r>
            <w:proofErr w:type="gramEnd"/>
            <w:r w:rsidR="00471DBE" w:rsidRPr="00D20751">
              <w:rPr>
                <w:rFonts w:ascii="Garamond" w:hAnsi="Garamond" w:cs="Arial"/>
                <w:color w:val="000000" w:themeColor="text1"/>
                <w:sz w:val="24"/>
                <w:szCs w:val="24"/>
              </w:rPr>
              <w:t xml:space="preserve"> </w:t>
            </w:r>
          </w:p>
          <w:p w:rsidR="00E27360" w:rsidRPr="00D20751" w:rsidRDefault="00471DBE"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D20751" w:rsidRDefault="00CA2BEA" w:rsidP="00CA2BEA">
            <w:pPr>
              <w:pStyle w:val="Zkladntext"/>
              <w:rPr>
                <w:rFonts w:ascii="Garamond" w:hAnsi="Garamond" w:cs="Arial"/>
                <w:color w:val="000000" w:themeColor="text1"/>
                <w:sz w:val="24"/>
                <w:lang w:eastAsia="en-US"/>
              </w:rPr>
            </w:pPr>
          </w:p>
          <w:p w:rsidR="0037407B" w:rsidRDefault="005E1939" w:rsidP="00CA2BE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Rozhodování ve věcech občansko</w:t>
            </w:r>
            <w:r w:rsidR="009F0F40" w:rsidRPr="00D20751">
              <w:rPr>
                <w:rFonts w:ascii="Garamond" w:hAnsi="Garamond" w:cs="Arial"/>
                <w:color w:val="000000" w:themeColor="text1"/>
                <w:sz w:val="24"/>
                <w:lang w:eastAsia="en-US"/>
              </w:rPr>
              <w:t xml:space="preserve">právních - rejstřík C, </w:t>
            </w:r>
            <w:r w:rsidR="00402C85" w:rsidRPr="00D20751">
              <w:rPr>
                <w:rFonts w:ascii="Garamond" w:hAnsi="Garamond" w:cs="Arial"/>
                <w:color w:val="000000" w:themeColor="text1"/>
                <w:sz w:val="24"/>
                <w:lang w:eastAsia="en-US"/>
              </w:rPr>
              <w:t xml:space="preserve"> </w:t>
            </w:r>
            <w:r w:rsidR="009F0F40" w:rsidRPr="00D20751">
              <w:rPr>
                <w:rFonts w:ascii="Garamond" w:hAnsi="Garamond" w:cs="Arial"/>
                <w:color w:val="000000" w:themeColor="text1"/>
                <w:sz w:val="24"/>
                <w:lang w:eastAsia="en-US"/>
              </w:rPr>
              <w:t xml:space="preserve">EC, </w:t>
            </w:r>
            <w:r w:rsidR="00402C85" w:rsidRPr="00D20751">
              <w:rPr>
                <w:rFonts w:ascii="Garamond" w:hAnsi="Garamond" w:cs="Arial"/>
                <w:color w:val="000000" w:themeColor="text1"/>
                <w:sz w:val="24"/>
                <w:lang w:eastAsia="en-US"/>
              </w:rPr>
              <w:t xml:space="preserve"> </w:t>
            </w:r>
            <w:r w:rsidR="009F0F40" w:rsidRPr="00D20751">
              <w:rPr>
                <w:rFonts w:ascii="Garamond" w:hAnsi="Garamond" w:cs="Arial"/>
                <w:color w:val="000000" w:themeColor="text1"/>
                <w:sz w:val="24"/>
                <w:lang w:eastAsia="en-US"/>
              </w:rPr>
              <w:t xml:space="preserve">Cd, </w:t>
            </w:r>
            <w:r w:rsidR="00402C85" w:rsidRPr="00D20751">
              <w:rPr>
                <w:rFonts w:ascii="Garamond" w:hAnsi="Garamond" w:cs="Arial"/>
                <w:color w:val="000000" w:themeColor="text1"/>
                <w:sz w:val="24"/>
                <w:lang w:eastAsia="en-US"/>
              </w:rPr>
              <w:t xml:space="preserve"> </w:t>
            </w:r>
            <w:r w:rsidR="006411CB" w:rsidRPr="00D20751">
              <w:rPr>
                <w:rFonts w:ascii="Garamond" w:hAnsi="Garamond" w:cs="Arial"/>
                <w:color w:val="000000" w:themeColor="text1"/>
                <w:sz w:val="24"/>
                <w:lang w:eastAsia="en-US"/>
              </w:rPr>
              <w:t xml:space="preserve">P, </w:t>
            </w:r>
            <w:r w:rsidR="00402C85"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proofErr w:type="gramStart"/>
            <w:r w:rsidR="005C2F18" w:rsidRPr="00D20751">
              <w:rPr>
                <w:rFonts w:ascii="Garamond" w:hAnsi="Garamond" w:cs="Arial"/>
                <w:color w:val="000000" w:themeColor="text1"/>
                <w:sz w:val="24"/>
                <w:lang w:eastAsia="en-US"/>
              </w:rPr>
              <w:t xml:space="preserve">napadají </w:t>
            </w:r>
            <w:r w:rsidR="00402C85"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w:t>
            </w:r>
            <w:proofErr w:type="gramEnd"/>
          </w:p>
          <w:p w:rsidR="00745B81" w:rsidRPr="00D20751" w:rsidRDefault="005E1939" w:rsidP="00CA2BE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časovém pořadí</w:t>
            </w:r>
            <w:r w:rsidR="00D20F23" w:rsidRPr="00D20751">
              <w:rPr>
                <w:rFonts w:ascii="Garamond" w:hAnsi="Garamond" w:cs="Arial"/>
                <w:color w:val="000000" w:themeColor="text1"/>
                <w:sz w:val="24"/>
                <w:lang w:eastAsia="en-US"/>
              </w:rPr>
              <w:t xml:space="preserve"> v rozsahu 100 % </w:t>
            </w:r>
            <w:r w:rsidR="00784E0C" w:rsidRPr="00D20751">
              <w:rPr>
                <w:rFonts w:ascii="Garamond" w:hAnsi="Garamond" w:cs="Arial"/>
                <w:color w:val="000000" w:themeColor="text1"/>
                <w:sz w:val="24"/>
                <w:lang w:eastAsia="en-US"/>
              </w:rPr>
              <w:t xml:space="preserve"> </w:t>
            </w:r>
            <w:r w:rsidR="00D20F23" w:rsidRPr="00D20751">
              <w:rPr>
                <w:rFonts w:ascii="Garamond" w:hAnsi="Garamond" w:cs="Arial"/>
                <w:color w:val="000000" w:themeColor="text1"/>
                <w:sz w:val="24"/>
                <w:lang w:eastAsia="en-US"/>
              </w:rPr>
              <w:t xml:space="preserve">a </w:t>
            </w:r>
            <w:r w:rsidRPr="00D20751">
              <w:rPr>
                <w:rFonts w:ascii="Garamond" w:hAnsi="Garamond" w:cs="Arial"/>
                <w:color w:val="000000" w:themeColor="text1"/>
                <w:sz w:val="24"/>
                <w:lang w:eastAsia="en-US"/>
              </w:rPr>
              <w:t xml:space="preserve"> se specializací </w:t>
            </w:r>
            <w:proofErr w:type="gramStart"/>
            <w:r w:rsidRPr="00D20751">
              <w:rPr>
                <w:rFonts w:ascii="Garamond" w:hAnsi="Garamond" w:cs="Arial"/>
                <w:color w:val="000000" w:themeColor="text1"/>
                <w:sz w:val="24"/>
                <w:lang w:eastAsia="en-US"/>
              </w:rPr>
              <w:t>na</w:t>
            </w:r>
            <w:proofErr w:type="gramEnd"/>
            <w:r w:rsidRPr="00D20751">
              <w:rPr>
                <w:rFonts w:ascii="Garamond" w:hAnsi="Garamond" w:cs="Arial"/>
                <w:color w:val="000000" w:themeColor="text1"/>
                <w:sz w:val="24"/>
                <w:lang w:eastAsia="en-US"/>
              </w:rPr>
              <w:t xml:space="preserve"> </w:t>
            </w:r>
          </w:p>
          <w:p w:rsidR="005E1939" w:rsidRPr="00D20751" w:rsidRDefault="005E1939" w:rsidP="00CA2BE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ve správním soudnictví </w:t>
            </w:r>
            <w:r w:rsidR="005C2F18" w:rsidRPr="00D20751">
              <w:rPr>
                <w:rFonts w:ascii="Garamond" w:hAnsi="Garamond" w:cs="Arial"/>
                <w:color w:val="000000" w:themeColor="text1"/>
                <w:sz w:val="24"/>
                <w:lang w:eastAsia="en-US"/>
              </w:rPr>
              <w:t xml:space="preserve">napadají </w:t>
            </w:r>
            <w:r w:rsidR="00F1436B" w:rsidRPr="00D20751">
              <w:rPr>
                <w:rFonts w:ascii="Garamond" w:hAnsi="Garamond" w:cs="Arial"/>
                <w:color w:val="000000" w:themeColor="text1"/>
                <w:sz w:val="24"/>
                <w:lang w:eastAsia="en-US"/>
              </w:rPr>
              <w:t>v </w:t>
            </w:r>
            <w:r w:rsidR="002A2E0B" w:rsidRPr="00D20751">
              <w:rPr>
                <w:rFonts w:ascii="Garamond" w:hAnsi="Garamond" w:cs="Arial"/>
                <w:color w:val="000000" w:themeColor="text1"/>
                <w:sz w:val="24"/>
                <w:lang w:eastAsia="en-US"/>
              </w:rPr>
              <w:t xml:space="preserve"> </w:t>
            </w:r>
            <w:proofErr w:type="gramStart"/>
            <w:r w:rsidR="00F1436B" w:rsidRPr="00D20751">
              <w:rPr>
                <w:rFonts w:ascii="Garamond" w:hAnsi="Garamond" w:cs="Arial"/>
                <w:color w:val="000000" w:themeColor="text1"/>
                <w:sz w:val="24"/>
                <w:lang w:eastAsia="en-US"/>
              </w:rPr>
              <w:t xml:space="preserve">rozsahu </w:t>
            </w:r>
            <w:r w:rsidR="002A2E0B" w:rsidRPr="00D20751">
              <w:rPr>
                <w:rFonts w:ascii="Garamond" w:hAnsi="Garamond" w:cs="Arial"/>
                <w:color w:val="000000" w:themeColor="text1"/>
                <w:sz w:val="24"/>
                <w:lang w:eastAsia="en-US"/>
              </w:rPr>
              <w:t xml:space="preserve"> </w:t>
            </w:r>
            <w:r w:rsidR="009022C3" w:rsidRPr="00D20751">
              <w:rPr>
                <w:rFonts w:ascii="Garamond" w:hAnsi="Garamond" w:cs="Arial"/>
                <w:color w:val="000000" w:themeColor="text1"/>
                <w:sz w:val="24"/>
                <w:lang w:eastAsia="en-US"/>
              </w:rPr>
              <w:t xml:space="preserve">                  </w:t>
            </w:r>
            <w:r w:rsidR="00F1436B" w:rsidRPr="00D20751">
              <w:rPr>
                <w:rFonts w:ascii="Garamond" w:hAnsi="Garamond" w:cs="Arial"/>
                <w:color w:val="000000" w:themeColor="text1"/>
                <w:sz w:val="24"/>
                <w:lang w:eastAsia="en-US"/>
              </w:rPr>
              <w:t>100</w:t>
            </w:r>
            <w:proofErr w:type="gramEnd"/>
            <w:r w:rsidR="00F1436B" w:rsidRPr="00D20751">
              <w:rPr>
                <w:rFonts w:ascii="Garamond" w:hAnsi="Garamond" w:cs="Arial"/>
                <w:color w:val="000000" w:themeColor="text1"/>
                <w:sz w:val="24"/>
                <w:lang w:eastAsia="en-US"/>
              </w:rPr>
              <w:t xml:space="preserve"> </w:t>
            </w:r>
            <w:r w:rsidR="002A2E0B" w:rsidRPr="00D20751">
              <w:rPr>
                <w:rFonts w:ascii="Garamond" w:hAnsi="Garamond" w:cs="Arial"/>
                <w:color w:val="000000" w:themeColor="text1"/>
                <w:sz w:val="24"/>
                <w:lang w:eastAsia="en-US"/>
              </w:rPr>
              <w:t xml:space="preserve"> </w:t>
            </w:r>
            <w:r w:rsidR="00D20F23" w:rsidRPr="00D20751">
              <w:rPr>
                <w:rFonts w:ascii="Garamond" w:hAnsi="Garamond" w:cs="Arial"/>
                <w:color w:val="000000" w:themeColor="text1"/>
                <w:sz w:val="24"/>
                <w:lang w:eastAsia="en-US"/>
              </w:rPr>
              <w:t xml:space="preserve">% </w:t>
            </w:r>
            <w:r w:rsidR="002A2E0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a </w:t>
            </w:r>
            <w:r w:rsidR="002A2E0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spory </w:t>
            </w:r>
            <w:r w:rsidR="002A2E0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na ochranu</w:t>
            </w:r>
            <w:r w:rsidR="00784E0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osobnosti</w:t>
            </w:r>
            <w:r w:rsidR="002B6317"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002B6317" w:rsidRPr="00D20751">
              <w:rPr>
                <w:rFonts w:ascii="Garamond" w:hAnsi="Garamond" w:cs="Arial"/>
                <w:color w:val="000000" w:themeColor="text1"/>
                <w:sz w:val="24"/>
                <w:lang w:eastAsia="en-US"/>
              </w:rPr>
              <w:t>v rozsahu 100 %</w:t>
            </w:r>
            <w:r w:rsidRPr="00D20751">
              <w:rPr>
                <w:rFonts w:ascii="Garamond" w:hAnsi="Garamond" w:cs="Arial"/>
                <w:color w:val="000000" w:themeColor="text1"/>
                <w:sz w:val="24"/>
                <w:lang w:eastAsia="en-US"/>
              </w:rPr>
              <w:t xml:space="preserve">. </w:t>
            </w:r>
          </w:p>
          <w:p w:rsidR="002A2E0B" w:rsidRPr="00D20751" w:rsidRDefault="002A2E0B" w:rsidP="00F20A97">
            <w:pPr>
              <w:jc w:val="both"/>
              <w:rPr>
                <w:rFonts w:ascii="Garamond" w:hAnsi="Garamond" w:cs="Arial"/>
                <w:color w:val="000000" w:themeColor="text1"/>
                <w:sz w:val="24"/>
                <w:szCs w:val="24"/>
                <w:u w:val="single"/>
              </w:rPr>
            </w:pPr>
          </w:p>
          <w:p w:rsidR="005E1939" w:rsidRPr="00D20751" w:rsidRDefault="005E1939" w:rsidP="00F20A97">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Z nápadu se vyjímají: </w:t>
            </w:r>
          </w:p>
          <w:p w:rsidR="00A0307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s cizím prvkem- věci nájmu bytů a nebytových </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prostor včetně určení nájemného</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E27360"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A72C02" w:rsidRPr="00D20751" w:rsidRDefault="005E1939"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A72C02"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szCs w:val="24"/>
              </w:rPr>
              <w:t xml:space="preserve">- </w:t>
            </w:r>
            <w:r w:rsidR="004A0610" w:rsidRPr="00D20751">
              <w:rPr>
                <w:rFonts w:ascii="Garamond" w:hAnsi="Garamond" w:cs="Arial"/>
                <w:color w:val="000000" w:themeColor="text1"/>
                <w:sz w:val="24"/>
              </w:rPr>
              <w:t xml:space="preserve">spory vyvolané dědickým a pozůstalostním řízením </w:t>
            </w:r>
          </w:p>
          <w:p w:rsidR="005E1939" w:rsidRDefault="005E1939" w:rsidP="00A72C02">
            <w:pPr>
              <w:rPr>
                <w:color w:val="000000" w:themeColor="text1"/>
                <w:lang w:eastAsia="en-US"/>
              </w:rPr>
            </w:pPr>
          </w:p>
          <w:p w:rsidR="00446C82" w:rsidRDefault="00446C82" w:rsidP="00A72C02">
            <w:pPr>
              <w:rPr>
                <w:color w:val="000000" w:themeColor="text1"/>
                <w:lang w:eastAsia="en-US"/>
              </w:rPr>
            </w:pPr>
          </w:p>
          <w:p w:rsidR="00446C82" w:rsidRPr="00446C82" w:rsidRDefault="00446C82" w:rsidP="00A72C02">
            <w:pPr>
              <w:rPr>
                <w:rFonts w:ascii="Garamond" w:hAnsi="Garamond"/>
                <w:color w:val="FF0000"/>
                <w:sz w:val="24"/>
                <w:szCs w:val="24"/>
                <w:lang w:eastAsia="en-US"/>
              </w:rPr>
            </w:pPr>
            <w:r w:rsidRPr="007F266B">
              <w:rPr>
                <w:rFonts w:ascii="Garamond" w:hAnsi="Garamond"/>
                <w:color w:val="000000" w:themeColor="text1"/>
                <w:sz w:val="24"/>
                <w:szCs w:val="24"/>
                <w:lang w:eastAsia="en-US"/>
              </w:rPr>
              <w:t>Od 15. 2. 2023 se pozastavuje nápad do soudního oddělení 12.</w:t>
            </w:r>
          </w:p>
        </w:tc>
        <w:tc>
          <w:tcPr>
            <w:tcW w:w="2693" w:type="dxa"/>
          </w:tcPr>
          <w:p w:rsidR="005E1939" w:rsidRPr="00D20751" w:rsidRDefault="005E1939"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Lenka </w:t>
            </w:r>
          </w:p>
          <w:p w:rsidR="005E1939" w:rsidRPr="00D20751" w:rsidRDefault="005E1939" w:rsidP="00F20A97">
            <w:pPr>
              <w:rPr>
                <w:rFonts w:ascii="Garamond" w:hAnsi="Garamond" w:cs="Arial"/>
                <w:b/>
                <w:color w:val="000000" w:themeColor="text1"/>
                <w:sz w:val="24"/>
                <w:szCs w:val="24"/>
              </w:rPr>
            </w:pPr>
            <w:proofErr w:type="spellStart"/>
            <w:r w:rsidRPr="00D20751">
              <w:rPr>
                <w:rFonts w:ascii="Garamond" w:hAnsi="Garamond" w:cs="Arial"/>
                <w:b/>
                <w:color w:val="000000" w:themeColor="text1"/>
                <w:sz w:val="24"/>
                <w:szCs w:val="24"/>
              </w:rPr>
              <w:t>Melmuková</w:t>
            </w:r>
            <w:proofErr w:type="spellEnd"/>
          </w:p>
          <w:p w:rsidR="00745B81" w:rsidRPr="00D20751" w:rsidRDefault="00745B81" w:rsidP="00F94ABF">
            <w:pPr>
              <w:rPr>
                <w:rFonts w:ascii="Garamond" w:hAnsi="Garamond" w:cs="Arial"/>
                <w:color w:val="000000" w:themeColor="text1"/>
                <w:sz w:val="24"/>
                <w:szCs w:val="24"/>
                <w:u w:val="single"/>
              </w:rPr>
            </w:pPr>
          </w:p>
          <w:p w:rsidR="00CE3174" w:rsidRDefault="00CE3174"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w:t>
            </w:r>
            <w:r w:rsidR="00431A97" w:rsidRPr="00D20751">
              <w:rPr>
                <w:rFonts w:ascii="Garamond" w:hAnsi="Garamond" w:cs="Arial"/>
                <w:color w:val="000000" w:themeColor="text1"/>
                <w:sz w:val="24"/>
                <w:szCs w:val="24"/>
                <w:u w:val="single"/>
              </w:rPr>
              <w:t xml:space="preserve">, </w:t>
            </w:r>
            <w:proofErr w:type="gramStart"/>
            <w:r w:rsidR="00F94ABF" w:rsidRPr="00D20751">
              <w:rPr>
                <w:rFonts w:ascii="Garamond" w:hAnsi="Garamond" w:cs="Arial"/>
                <w:color w:val="000000" w:themeColor="text1"/>
                <w:sz w:val="24"/>
                <w:szCs w:val="24"/>
                <w:u w:val="single"/>
              </w:rPr>
              <w:t xml:space="preserve">dlouhodobý </w:t>
            </w:r>
            <w:r w:rsidRPr="00D20751">
              <w:rPr>
                <w:rFonts w:ascii="Garamond" w:hAnsi="Garamond" w:cs="Arial"/>
                <w:color w:val="000000" w:themeColor="text1"/>
                <w:sz w:val="24"/>
                <w:szCs w:val="24"/>
                <w:u w:val="single"/>
              </w:rPr>
              <w:t xml:space="preserve"> i trvalý</w:t>
            </w:r>
            <w:proofErr w:type="gramEnd"/>
            <w:r w:rsidRPr="00D20751">
              <w:rPr>
                <w:rFonts w:ascii="Garamond" w:hAnsi="Garamond" w:cs="Arial"/>
                <w:color w:val="000000" w:themeColor="text1"/>
                <w:sz w:val="24"/>
                <w:szCs w:val="24"/>
                <w:u w:val="single"/>
              </w:rPr>
              <w:t xml:space="preserve"> zástup pro specializaci</w:t>
            </w:r>
            <w:r w:rsidRPr="00D20751">
              <w:rPr>
                <w:rFonts w:ascii="Garamond" w:hAnsi="Garamond" w:cs="Arial"/>
                <w:color w:val="000000" w:themeColor="text1"/>
                <w:sz w:val="24"/>
                <w:szCs w:val="24"/>
              </w:rPr>
              <w:t>:</w:t>
            </w:r>
          </w:p>
          <w:p w:rsidR="00694777" w:rsidRPr="0037407B" w:rsidRDefault="00694777" w:rsidP="00F94ABF">
            <w:pPr>
              <w:rPr>
                <w:rFonts w:ascii="Garamond" w:hAnsi="Garamond" w:cs="Arial"/>
                <w:color w:val="000000" w:themeColor="text1"/>
                <w:sz w:val="24"/>
                <w:szCs w:val="24"/>
              </w:rPr>
            </w:pPr>
            <w:r w:rsidRPr="0037407B">
              <w:rPr>
                <w:rFonts w:ascii="Garamond" w:hAnsi="Garamond" w:cs="Arial"/>
                <w:color w:val="000000" w:themeColor="text1"/>
                <w:sz w:val="24"/>
                <w:szCs w:val="24"/>
              </w:rPr>
              <w:t>Mgr. Jiří Petr</w:t>
            </w:r>
          </w:p>
          <w:p w:rsidR="0078491B" w:rsidRPr="00D20751" w:rsidRDefault="0078491B"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103A8C" w:rsidRPr="00D20751" w:rsidRDefault="00103A8C"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103A8C" w:rsidRPr="00D20751" w:rsidRDefault="00103A8C" w:rsidP="00CE317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F6382F" w:rsidRPr="00D20751" w:rsidRDefault="00F6382F"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D065F1" w:rsidRPr="00D20751" w:rsidRDefault="00D065F1" w:rsidP="0078491B">
            <w:pPr>
              <w:jc w:val="center"/>
              <w:rPr>
                <w:rFonts w:ascii="Garamond" w:hAnsi="Garamond" w:cs="Arial"/>
                <w:color w:val="000000" w:themeColor="text1"/>
                <w:sz w:val="24"/>
                <w:szCs w:val="24"/>
                <w:u w:val="single"/>
              </w:rPr>
            </w:pPr>
          </w:p>
          <w:p w:rsidR="00B00DD9" w:rsidRPr="00D20751" w:rsidRDefault="005E1939" w:rsidP="00274FB3">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Pro neskončené věci </w:t>
            </w:r>
          </w:p>
          <w:p w:rsidR="005E1939"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 cizím prvkem</w:t>
            </w:r>
            <w:r w:rsidRPr="00D20751">
              <w:rPr>
                <w:rFonts w:ascii="Garamond" w:hAnsi="Garamond" w:cs="Arial"/>
                <w:color w:val="000000" w:themeColor="text1"/>
                <w:sz w:val="24"/>
                <w:szCs w:val="24"/>
              </w:rPr>
              <w:t>:</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w:t>
            </w:r>
            <w:r w:rsidR="006E73D8" w:rsidRPr="00D20751">
              <w:rPr>
                <w:rFonts w:ascii="Garamond" w:hAnsi="Garamond" w:cs="Arial"/>
                <w:color w:val="000000" w:themeColor="text1"/>
                <w:sz w:val="24"/>
                <w:szCs w:val="24"/>
              </w:rPr>
              <w:t>Marie Jelínková</w:t>
            </w:r>
          </w:p>
          <w:p w:rsidR="005E1939" w:rsidRPr="00D20751" w:rsidRDefault="005E1939" w:rsidP="00F20A97">
            <w:pPr>
              <w:jc w:val="both"/>
              <w:rPr>
                <w:rFonts w:ascii="Garamond" w:hAnsi="Garamond" w:cs="Arial"/>
                <w:color w:val="000000" w:themeColor="text1"/>
                <w:sz w:val="24"/>
                <w:szCs w:val="24"/>
              </w:rPr>
            </w:pPr>
          </w:p>
          <w:p w:rsidR="00686191"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 xml:space="preserve">JUDr. Klára Wažiková </w:t>
            </w:r>
          </w:p>
          <w:p w:rsidR="000B1E45" w:rsidRPr="00DA69B1" w:rsidRDefault="000B1E45" w:rsidP="000B1E45">
            <w:pPr>
              <w:jc w:val="both"/>
              <w:rPr>
                <w:rFonts w:ascii="Garamond" w:hAnsi="Garamond" w:cs="Arial"/>
                <w:color w:val="000000" w:themeColor="text1"/>
                <w:sz w:val="24"/>
                <w:szCs w:val="24"/>
              </w:rPr>
            </w:pPr>
            <w:r w:rsidRPr="00DA69B1">
              <w:rPr>
                <w:rFonts w:ascii="Garamond" w:hAnsi="Garamond" w:cs="Arial"/>
                <w:color w:val="000000" w:themeColor="text1"/>
                <w:sz w:val="24"/>
                <w:szCs w:val="24"/>
              </w:rPr>
              <w:t>(vyjma věcí C)</w:t>
            </w:r>
          </w:p>
          <w:p w:rsidR="000B1E45"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w:t>
            </w:r>
            <w:r w:rsidR="00E40577"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Jindřich Mařík</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497143"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 (vyjma věcí rejstříku P, P a</w:t>
            </w:r>
          </w:p>
          <w:p w:rsidR="00497143" w:rsidRDefault="00497143" w:rsidP="00CD059B">
            <w:pPr>
              <w:jc w:val="both"/>
              <w:rPr>
                <w:rFonts w:ascii="Garamond" w:hAnsi="Garamond" w:cs="Arial"/>
                <w:color w:val="000000" w:themeColor="text1"/>
                <w:sz w:val="24"/>
                <w:szCs w:val="24"/>
              </w:rPr>
            </w:pPr>
          </w:p>
          <w:p w:rsidR="00CD059B" w:rsidRPr="00D20751" w:rsidRDefault="00CD059B" w:rsidP="00CD059B">
            <w:pPr>
              <w:jc w:val="both"/>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E1939" w:rsidRPr="00D20751" w:rsidRDefault="005E1939" w:rsidP="00F20A97">
            <w:pPr>
              <w:rPr>
                <w:rFonts w:ascii="Garamond" w:hAnsi="Garamond" w:cs="Arial"/>
                <w:b/>
                <w:color w:val="000000" w:themeColor="text1"/>
                <w:sz w:val="24"/>
                <w:szCs w:val="24"/>
              </w:rPr>
            </w:pPr>
            <w:r w:rsidRPr="00D20751">
              <w:rPr>
                <w:rFonts w:ascii="Garamond" w:hAnsi="Garamond" w:cs="Arial"/>
                <w:color w:val="000000" w:themeColor="text1"/>
                <w:sz w:val="24"/>
                <w:szCs w:val="24"/>
              </w:rPr>
              <w:t>JUDr. Štěpán Slavík</w:t>
            </w:r>
          </w:p>
        </w:tc>
        <w:tc>
          <w:tcPr>
            <w:tcW w:w="1843" w:type="dxa"/>
          </w:tcPr>
          <w:p w:rsidR="00E27360" w:rsidRPr="00D20751" w:rsidRDefault="00E27360" w:rsidP="00E27360">
            <w:pPr>
              <w:rPr>
                <w:rFonts w:ascii="Garamond" w:hAnsi="Garamond" w:cs="Arial"/>
                <w:b/>
                <w:color w:val="000000" w:themeColor="text1"/>
                <w:sz w:val="24"/>
                <w:szCs w:val="24"/>
              </w:rPr>
            </w:pPr>
          </w:p>
          <w:p w:rsidR="00ED7A4E" w:rsidRPr="00D20751" w:rsidRDefault="005E1939" w:rsidP="00E27360">
            <w:pPr>
              <w:rPr>
                <w:rFonts w:ascii="Garamond" w:hAnsi="Garamond" w:cs="Arial"/>
                <w:color w:val="000000" w:themeColor="text1"/>
                <w:sz w:val="24"/>
                <w:szCs w:val="24"/>
              </w:rPr>
            </w:pPr>
            <w:r w:rsidRPr="00D20751">
              <w:rPr>
                <w:rFonts w:ascii="Garamond" w:hAnsi="Garamond" w:cs="Arial"/>
                <w:b/>
                <w:color w:val="000000" w:themeColor="text1"/>
                <w:sz w:val="24"/>
                <w:szCs w:val="24"/>
              </w:rPr>
              <w:t>Jitka Motlová</w:t>
            </w:r>
            <w:r w:rsidRPr="00D20751">
              <w:rPr>
                <w:rFonts w:ascii="Garamond" w:hAnsi="Garamond" w:cs="Arial"/>
                <w:color w:val="000000" w:themeColor="text1"/>
                <w:sz w:val="24"/>
                <w:szCs w:val="24"/>
              </w:rPr>
              <w:t xml:space="preserve"> </w:t>
            </w:r>
          </w:p>
          <w:p w:rsidR="00E27360" w:rsidRPr="00D20751" w:rsidRDefault="005E1939" w:rsidP="00E2736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E1939" w:rsidRPr="00D20751" w:rsidRDefault="005E1939" w:rsidP="00E27360">
            <w:pPr>
              <w:rPr>
                <w:rFonts w:ascii="Garamond" w:hAnsi="Garamond" w:cs="Arial"/>
                <w:color w:val="000000" w:themeColor="text1"/>
                <w:sz w:val="24"/>
                <w:szCs w:val="24"/>
              </w:rPr>
            </w:pPr>
            <w:r w:rsidRPr="00D20751">
              <w:rPr>
                <w:rFonts w:ascii="Garamond" w:hAnsi="Garamond" w:cs="Arial"/>
                <w:color w:val="000000" w:themeColor="text1"/>
                <w:sz w:val="24"/>
                <w:szCs w:val="24"/>
              </w:rPr>
              <w:t>C a EC</w:t>
            </w:r>
          </w:p>
          <w:p w:rsidR="00932514" w:rsidRPr="00D20751" w:rsidRDefault="00932514" w:rsidP="00F20A97">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E72DEF"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E1939"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5E1939" w:rsidRPr="00D20751" w:rsidRDefault="005E1939" w:rsidP="00E4057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E1939" w:rsidRPr="00D20751" w:rsidRDefault="005E1939" w:rsidP="00E4057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BB3482" w:rsidRPr="00D20751" w:rsidRDefault="00BB3482" w:rsidP="00F20A97">
            <w:pPr>
              <w:rPr>
                <w:rFonts w:ascii="Garamond" w:hAnsi="Garamond" w:cs="Arial"/>
                <w:color w:val="000000" w:themeColor="text1"/>
                <w:sz w:val="24"/>
                <w:szCs w:val="24"/>
              </w:rPr>
            </w:pPr>
          </w:p>
          <w:p w:rsidR="0029047B" w:rsidRPr="00D20751" w:rsidRDefault="0029047B" w:rsidP="0029047B">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Hana Marie </w:t>
            </w:r>
            <w:proofErr w:type="spellStart"/>
            <w:r w:rsidRPr="00D20751">
              <w:rPr>
                <w:rFonts w:ascii="Garamond" w:hAnsi="Garamond" w:cs="Arial"/>
                <w:b/>
                <w:color w:val="000000" w:themeColor="text1"/>
                <w:sz w:val="24"/>
                <w:szCs w:val="24"/>
              </w:rPr>
              <w:t>Levanti</w:t>
            </w:r>
            <w:proofErr w:type="spellEnd"/>
          </w:p>
          <w:p w:rsidR="0029047B" w:rsidRPr="00D20751" w:rsidRDefault="0029047B" w:rsidP="0029047B">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6041FC" w:rsidRPr="00D20751" w:rsidRDefault="006041FC" w:rsidP="00F20A97">
            <w:pPr>
              <w:rPr>
                <w:rFonts w:ascii="Garamond" w:hAnsi="Garamond" w:cs="Arial"/>
                <w:b/>
                <w:color w:val="000000" w:themeColor="text1"/>
                <w:sz w:val="24"/>
                <w:szCs w:val="24"/>
              </w:rPr>
            </w:pP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Lenka Lastowiecká</w:t>
            </w:r>
          </w:p>
          <w:p w:rsidR="00BC681C"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375A2F"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0C303B"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agenda včetně </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w:t>
            </w:r>
          </w:p>
          <w:p w:rsidR="0029047B"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 xml:space="preserve">rátkodobý a trvalý zástup: </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29047B" w:rsidRPr="00D20751" w:rsidRDefault="0029047B" w:rsidP="00F20A97">
            <w:pPr>
              <w:rPr>
                <w:rFonts w:ascii="Garamond" w:hAnsi="Garamond" w:cs="Arial"/>
                <w:b/>
                <w:color w:val="000000" w:themeColor="text1"/>
                <w:sz w:val="24"/>
                <w:szCs w:val="24"/>
              </w:rPr>
            </w:pP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E23385"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5E1939" w:rsidRPr="00D20751" w:rsidRDefault="008C63D6"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rej. </w:t>
            </w:r>
            <w:r w:rsidR="00A71EAF"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p>
          <w:p w:rsidR="00497143"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 xml:space="preserve">rátkodobý a </w:t>
            </w:r>
          </w:p>
          <w:p w:rsidR="00497143" w:rsidRDefault="00497143" w:rsidP="00F20A97">
            <w:pPr>
              <w:rPr>
                <w:rFonts w:ascii="Garamond" w:hAnsi="Garamond" w:cs="Arial"/>
                <w:color w:val="000000" w:themeColor="text1"/>
                <w:sz w:val="24"/>
                <w:szCs w:val="24"/>
              </w:rPr>
            </w:pPr>
          </w:p>
          <w:p w:rsidR="00872138"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F20A97">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C14FA" w:rsidRPr="00D20751" w:rsidRDefault="00771ACD" w:rsidP="00954B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interdisciplinární </w:t>
            </w:r>
          </w:p>
          <w:p w:rsidR="00E27360" w:rsidRPr="00D20751" w:rsidRDefault="007743BF"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w:t>
            </w:r>
            <w:r w:rsidR="00471DBE" w:rsidRPr="00D20751">
              <w:rPr>
                <w:rFonts w:ascii="Garamond" w:hAnsi="Garamond" w:cs="Arial"/>
                <w:color w:val="000000" w:themeColor="text1"/>
                <w:sz w:val="24"/>
                <w:szCs w:val="24"/>
              </w:rPr>
              <w:t>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D20751" w:rsidRDefault="00E27360" w:rsidP="00E27360">
            <w:pPr>
              <w:pStyle w:val="Zkladntext"/>
              <w:rPr>
                <w:rFonts w:ascii="Garamond" w:hAnsi="Garamond" w:cs="Arial"/>
                <w:color w:val="000000" w:themeColor="text1"/>
                <w:sz w:val="24"/>
                <w:lang w:eastAsia="en-US"/>
              </w:rPr>
            </w:pPr>
          </w:p>
          <w:p w:rsidR="00620E74" w:rsidRPr="00D20751" w:rsidRDefault="005E1939"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w:t>
            </w:r>
          </w:p>
          <w:p w:rsidR="00ED7A4E" w:rsidRPr="00D20751" w:rsidRDefault="005E1939"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C, EC, Cd, EVC, </w:t>
            </w:r>
            <w:r w:rsidR="006411CB"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9F0F40" w:rsidRPr="00D20751">
              <w:rPr>
                <w:rFonts w:ascii="Garamond" w:hAnsi="Garamond" w:cs="Arial"/>
                <w:color w:val="000000" w:themeColor="text1"/>
                <w:sz w:val="24"/>
                <w:lang w:eastAsia="en-US"/>
              </w:rPr>
              <w:t xml:space="preserve">, </w:t>
            </w:r>
            <w:proofErr w:type="spellStart"/>
            <w:r w:rsidR="006411CB" w:rsidRPr="00D20751">
              <w:rPr>
                <w:rFonts w:ascii="Garamond" w:hAnsi="Garamond" w:cs="Arial"/>
                <w:color w:val="000000" w:themeColor="text1"/>
                <w:sz w:val="24"/>
                <w:lang w:eastAsia="en-US"/>
              </w:rPr>
              <w:t>Nc</w:t>
            </w:r>
            <w:proofErr w:type="spellEnd"/>
            <w:r w:rsidR="006411CB"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 xml:space="preserve">v postupném časovém pořadí </w:t>
            </w:r>
            <w:r w:rsidR="00B27339" w:rsidRPr="00D20751">
              <w:rPr>
                <w:rFonts w:ascii="Garamond" w:hAnsi="Garamond" w:cs="Arial"/>
                <w:color w:val="000000" w:themeColor="text1"/>
                <w:sz w:val="24"/>
                <w:lang w:eastAsia="en-US"/>
              </w:rPr>
              <w:t xml:space="preserve">v rozsahu 100 %, </w:t>
            </w:r>
            <w:r w:rsidRPr="00D20751">
              <w:rPr>
                <w:rFonts w:ascii="Garamond" w:hAnsi="Garamond" w:cs="Arial"/>
                <w:color w:val="000000" w:themeColor="text1"/>
                <w:sz w:val="24"/>
                <w:lang w:eastAsia="en-US"/>
              </w:rPr>
              <w:t>se</w:t>
            </w:r>
            <w:r w:rsidR="001D6C9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specializací na věci s cizím prvkem</w:t>
            </w:r>
            <w:r w:rsidR="005C2F18" w:rsidRPr="00D20751">
              <w:rPr>
                <w:rFonts w:ascii="Garamond" w:hAnsi="Garamond" w:cs="Arial"/>
                <w:color w:val="000000" w:themeColor="text1"/>
                <w:sz w:val="24"/>
                <w:lang w:eastAsia="en-US"/>
              </w:rPr>
              <w:t xml:space="preserve"> napadají v rozsahu </w:t>
            </w:r>
          </w:p>
          <w:p w:rsidR="00B14706" w:rsidRPr="00D20751" w:rsidRDefault="005C2F18" w:rsidP="00B14706">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100 %</w:t>
            </w:r>
            <w:r w:rsidR="005E1939"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Dále neskončené či obživlé věci napadlé Mgr.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Vladimíru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Sommerovi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a</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od </w:t>
            </w:r>
            <w:r w:rsidR="00402C85" w:rsidRPr="00D20751">
              <w:rPr>
                <w:rFonts w:ascii="Garamond" w:hAnsi="Garamond" w:cs="Arial"/>
                <w:color w:val="000000" w:themeColor="text1"/>
                <w:sz w:val="24"/>
                <w:lang w:eastAsia="en-US"/>
              </w:rPr>
              <w:t xml:space="preserve"> </w:t>
            </w:r>
            <w:proofErr w:type="gramStart"/>
            <w:r w:rsidR="00B14706" w:rsidRPr="00D20751">
              <w:rPr>
                <w:rFonts w:ascii="Garamond" w:hAnsi="Garamond" w:cs="Arial"/>
                <w:color w:val="000000" w:themeColor="text1"/>
                <w:sz w:val="24"/>
                <w:lang w:eastAsia="en-US"/>
              </w:rPr>
              <w:t>1.1.2018</w:t>
            </w:r>
            <w:proofErr w:type="gramEnd"/>
            <w:r w:rsidR="00B14706" w:rsidRPr="00D20751">
              <w:rPr>
                <w:rFonts w:ascii="Garamond" w:hAnsi="Garamond" w:cs="Arial"/>
                <w:color w:val="000000" w:themeColor="text1"/>
                <w:sz w:val="24"/>
                <w:lang w:eastAsia="en-US"/>
              </w:rPr>
              <w:t xml:space="preserve"> </w:t>
            </w:r>
            <w:r w:rsidR="00402C85" w:rsidRPr="00D20751">
              <w:rPr>
                <w:rFonts w:ascii="Garamond" w:hAnsi="Garamond" w:cs="Arial"/>
                <w:color w:val="000000" w:themeColor="text1"/>
                <w:sz w:val="24"/>
                <w:lang w:eastAsia="en-US"/>
              </w:rPr>
              <w:t xml:space="preserve">  </w:t>
            </w:r>
            <w:r w:rsidR="00B14706" w:rsidRPr="00D20751">
              <w:rPr>
                <w:rFonts w:ascii="Garamond" w:hAnsi="Garamond" w:cs="Arial"/>
                <w:color w:val="000000" w:themeColor="text1"/>
                <w:sz w:val="24"/>
                <w:lang w:eastAsia="en-US"/>
              </w:rPr>
              <w:t xml:space="preserve">přidělené k vyřízení Mgr. Zdeňku </w:t>
            </w:r>
            <w:proofErr w:type="spellStart"/>
            <w:r w:rsidR="00B14706" w:rsidRPr="00D20751">
              <w:rPr>
                <w:rFonts w:ascii="Garamond" w:hAnsi="Garamond" w:cs="Arial"/>
                <w:color w:val="000000" w:themeColor="text1"/>
                <w:sz w:val="24"/>
                <w:lang w:eastAsia="en-US"/>
              </w:rPr>
              <w:t>Klouzkovi</w:t>
            </w:r>
            <w:proofErr w:type="spellEnd"/>
            <w:r w:rsidR="00B14706" w:rsidRPr="00D20751">
              <w:rPr>
                <w:rFonts w:ascii="Garamond" w:hAnsi="Garamond" w:cs="Arial"/>
                <w:color w:val="000000" w:themeColor="text1"/>
                <w:sz w:val="24"/>
                <w:lang w:eastAsia="en-US"/>
              </w:rPr>
              <w:t xml:space="preserve"> se specializací cizina.</w:t>
            </w:r>
          </w:p>
          <w:p w:rsidR="005E1939" w:rsidRPr="00D20751" w:rsidRDefault="005E1939" w:rsidP="00E72DEF">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 nájemného</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5E1939" w:rsidRPr="00D20751" w:rsidRDefault="002B6317"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w:t>
            </w:r>
            <w:r w:rsidR="005E1939" w:rsidRPr="00D20751">
              <w:rPr>
                <w:rFonts w:ascii="Garamond" w:hAnsi="Garamond" w:cs="Arial"/>
                <w:color w:val="000000" w:themeColor="text1"/>
                <w:sz w:val="24"/>
                <w:szCs w:val="24"/>
              </w:rPr>
              <w:t xml:space="preserve"> věci ve správním soudnictví</w:t>
            </w:r>
          </w:p>
          <w:p w:rsidR="00274FB3" w:rsidRPr="00D20751" w:rsidRDefault="005E1939" w:rsidP="002B631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2B6317" w:rsidRPr="00D20751" w:rsidRDefault="005E1939" w:rsidP="002B6317">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5E1939" w:rsidRPr="00D20751" w:rsidRDefault="005E1939" w:rsidP="002B631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w:t>
            </w:r>
            <w:r w:rsidR="00AB7BD8" w:rsidRPr="00D20751">
              <w:rPr>
                <w:rFonts w:ascii="Garamond" w:hAnsi="Garamond" w:cs="Arial"/>
                <w:color w:val="000000" w:themeColor="text1"/>
                <w:sz w:val="24"/>
                <w:szCs w:val="24"/>
              </w:rPr>
              <w:t>kony rozhodnutí a věci exekuční</w:t>
            </w:r>
          </w:p>
          <w:p w:rsidR="007235FA" w:rsidRPr="00D20751" w:rsidRDefault="00142361" w:rsidP="00142361">
            <w:pPr>
              <w:pStyle w:val="Zkladntext"/>
              <w:numPr>
                <w:ilvl w:val="0"/>
                <w:numId w:val="14"/>
              </w:numPr>
              <w:ind w:left="0" w:hanging="250"/>
              <w:rPr>
                <w:rFonts w:ascii="Garamond" w:hAnsi="Garamond" w:cs="Arial"/>
                <w:color w:val="000000" w:themeColor="text1"/>
                <w:sz w:val="24"/>
                <w:lang w:eastAsia="en-US"/>
              </w:rPr>
            </w:pPr>
            <w:r w:rsidRPr="00D20751">
              <w:rPr>
                <w:rFonts w:ascii="Garamond" w:eastAsiaTheme="minorEastAsia" w:hAnsi="Garamond" w:cs="Arial"/>
                <w:color w:val="000000" w:themeColor="text1"/>
                <w:sz w:val="24"/>
              </w:rPr>
              <w:t xml:space="preserve">- </w:t>
            </w:r>
            <w:r w:rsidR="005D7ECA" w:rsidRPr="00D20751">
              <w:rPr>
                <w:rFonts w:ascii="Garamond" w:eastAsiaTheme="minorEastAsia" w:hAnsi="Garamond" w:cs="Arial"/>
                <w:color w:val="000000" w:themeColor="text1"/>
                <w:sz w:val="24"/>
              </w:rPr>
              <w:t xml:space="preserve">spory vyvolané dědickým </w:t>
            </w:r>
            <w:r w:rsidR="004A0610" w:rsidRPr="00D20751">
              <w:rPr>
                <w:rFonts w:ascii="Garamond" w:eastAsiaTheme="minorEastAsia" w:hAnsi="Garamond" w:cs="Arial"/>
                <w:color w:val="000000" w:themeColor="text1"/>
                <w:sz w:val="24"/>
              </w:rPr>
              <w:t xml:space="preserve">a pozůstalostním </w:t>
            </w:r>
            <w:r w:rsidR="005D7ECA" w:rsidRPr="00D20751">
              <w:rPr>
                <w:rFonts w:ascii="Garamond" w:eastAsiaTheme="minorEastAsia" w:hAnsi="Garamond" w:cs="Arial"/>
                <w:color w:val="000000" w:themeColor="text1"/>
                <w:sz w:val="24"/>
              </w:rPr>
              <w:t xml:space="preserve">řízením, nejde-li o věc s cizím prvkem </w:t>
            </w:r>
          </w:p>
          <w:p w:rsidR="00E43D01" w:rsidRPr="00D20751"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D20751" w:rsidRDefault="005E1939"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Mgr. Zdeněk</w:t>
            </w: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Klouzek</w:t>
            </w:r>
          </w:p>
          <w:p w:rsidR="005E1939" w:rsidRPr="00D20751" w:rsidRDefault="005E1939" w:rsidP="00F20A97">
            <w:pPr>
              <w:rPr>
                <w:rFonts w:ascii="Garamond" w:hAnsi="Garamond" w:cs="Arial"/>
                <w:b/>
                <w:color w:val="000000" w:themeColor="text1"/>
                <w:sz w:val="24"/>
                <w:szCs w:val="24"/>
              </w:rPr>
            </w:pPr>
          </w:p>
          <w:p w:rsidR="00ED7A4E" w:rsidRPr="00D20751" w:rsidRDefault="00431A97" w:rsidP="00C07E9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 xml:space="preserve">dlouhodobý </w:t>
            </w:r>
            <w:r w:rsidR="00CE3174" w:rsidRPr="00D20751">
              <w:rPr>
                <w:rFonts w:ascii="Garamond" w:hAnsi="Garamond" w:cs="Arial"/>
                <w:color w:val="000000" w:themeColor="text1"/>
                <w:sz w:val="24"/>
                <w:szCs w:val="24"/>
                <w:u w:val="single"/>
              </w:rPr>
              <w:t xml:space="preserve"> </w:t>
            </w:r>
          </w:p>
          <w:p w:rsidR="007623E4" w:rsidRPr="00D20751" w:rsidRDefault="00CE3174" w:rsidP="00C07E90">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E3174" w:rsidRPr="00D20751" w:rsidRDefault="00CE3174" w:rsidP="00C07E90">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745B81"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91178D" w:rsidRPr="00D20751" w:rsidRDefault="0091178D" w:rsidP="00C07E9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91178D" w:rsidRPr="00D20751" w:rsidRDefault="0091178D" w:rsidP="00C07E90">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997A83" w:rsidRPr="00D20751" w:rsidRDefault="00997A83" w:rsidP="00C07E90">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384FE0" w:rsidRPr="00D20751" w:rsidRDefault="00384FE0" w:rsidP="00F20A97">
            <w:pPr>
              <w:jc w:val="both"/>
              <w:rPr>
                <w:rFonts w:ascii="Garamond" w:hAnsi="Garamond" w:cs="Arial"/>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CE3174" w:rsidRPr="00D20751" w:rsidRDefault="00CE3174"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r w:rsidRPr="00D20751">
              <w:rPr>
                <w:rFonts w:ascii="Garamond" w:hAnsi="Garamond" w:cs="Arial"/>
                <w:color w:val="000000" w:themeColor="text1"/>
                <w:sz w:val="24"/>
                <w:szCs w:val="24"/>
              </w:rPr>
              <w:t xml:space="preserve"> </w:t>
            </w:r>
          </w:p>
          <w:p w:rsidR="005E1939"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B450C6" w:rsidRDefault="00745B81"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JUDr. Klára Wažiková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(vyjma věcí C)</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2E6605"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w:t>
            </w:r>
            <w:r w:rsidR="00274FB3" w:rsidRPr="00D20751">
              <w:rPr>
                <w:rFonts w:ascii="Garamond" w:hAnsi="Garamond" w:cs="Arial"/>
                <w:color w:val="000000" w:themeColor="text1"/>
                <w:sz w:val="24"/>
                <w:szCs w:val="24"/>
              </w:rPr>
              <w:t>n</w:t>
            </w:r>
            <w:r w:rsidRPr="00D20751">
              <w:rPr>
                <w:rFonts w:ascii="Garamond" w:hAnsi="Garamond" w:cs="Arial"/>
                <w:color w:val="000000" w:themeColor="text1"/>
                <w:sz w:val="24"/>
                <w:szCs w:val="24"/>
              </w:rPr>
              <w:t>dřich Mařík</w:t>
            </w:r>
          </w:p>
          <w:p w:rsidR="00274FB3" w:rsidRPr="00D20751" w:rsidRDefault="005E1939" w:rsidP="00274FB3">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E1939" w:rsidRPr="00D20751" w:rsidRDefault="005E1939"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5E1939" w:rsidRPr="00D20751" w:rsidRDefault="005E1939" w:rsidP="00B71F3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5E1939" w:rsidRPr="00D20751" w:rsidRDefault="005E1939" w:rsidP="00F20A97">
            <w:pPr>
              <w:jc w:val="both"/>
              <w:rPr>
                <w:rFonts w:ascii="Garamond" w:hAnsi="Garamond" w:cs="Arial"/>
                <w:color w:val="000000" w:themeColor="text1"/>
                <w:sz w:val="24"/>
                <w:szCs w:val="24"/>
              </w:rPr>
            </w:pPr>
          </w:p>
          <w:p w:rsidR="002D124C" w:rsidRPr="00D20751" w:rsidRDefault="002D124C" w:rsidP="00624C16">
            <w:pPr>
              <w:jc w:val="both"/>
              <w:rPr>
                <w:rFonts w:ascii="Garamond" w:hAnsi="Garamond" w:cs="Arial"/>
                <w:b/>
                <w:color w:val="000000" w:themeColor="text1"/>
                <w:sz w:val="24"/>
                <w:szCs w:val="24"/>
              </w:rPr>
            </w:pPr>
          </w:p>
          <w:p w:rsidR="00A445AA" w:rsidRPr="00D20751" w:rsidRDefault="00A445AA" w:rsidP="00624C16">
            <w:pPr>
              <w:jc w:val="both"/>
              <w:rPr>
                <w:rFonts w:ascii="Garamond" w:hAnsi="Garamond" w:cs="Arial"/>
                <w:b/>
                <w:color w:val="000000" w:themeColor="text1"/>
                <w:sz w:val="24"/>
                <w:szCs w:val="24"/>
              </w:rPr>
            </w:pPr>
          </w:p>
          <w:p w:rsidR="00146300" w:rsidRPr="00D20751" w:rsidRDefault="00146300" w:rsidP="00624C16">
            <w:pPr>
              <w:jc w:val="both"/>
              <w:rPr>
                <w:rFonts w:ascii="Garamond" w:hAnsi="Garamond" w:cs="Arial"/>
                <w:b/>
                <w:color w:val="000000" w:themeColor="text1"/>
                <w:sz w:val="24"/>
                <w:szCs w:val="24"/>
              </w:rPr>
            </w:pPr>
          </w:p>
          <w:p w:rsidR="00195A15" w:rsidRPr="00D20751" w:rsidRDefault="00195A15" w:rsidP="00624C16">
            <w:pPr>
              <w:jc w:val="both"/>
              <w:rPr>
                <w:rFonts w:ascii="Garamond" w:hAnsi="Garamond" w:cs="Arial"/>
                <w:b/>
                <w:color w:val="000000" w:themeColor="text1"/>
                <w:sz w:val="24"/>
                <w:szCs w:val="24"/>
              </w:rPr>
            </w:pPr>
          </w:p>
          <w:p w:rsidR="00195A15" w:rsidRPr="00D20751" w:rsidRDefault="00195A15" w:rsidP="00624C16">
            <w:pPr>
              <w:jc w:val="both"/>
              <w:rPr>
                <w:rFonts w:ascii="Garamond" w:hAnsi="Garamond" w:cs="Arial"/>
                <w:b/>
                <w:color w:val="000000" w:themeColor="text1"/>
                <w:sz w:val="24"/>
                <w:szCs w:val="24"/>
              </w:rPr>
            </w:pPr>
          </w:p>
          <w:p w:rsidR="000C303B" w:rsidRPr="00D20751" w:rsidRDefault="000C303B" w:rsidP="00624C16">
            <w:pPr>
              <w:jc w:val="both"/>
              <w:rPr>
                <w:rFonts w:ascii="Garamond" w:hAnsi="Garamond" w:cs="Arial"/>
                <w:b/>
                <w:color w:val="000000" w:themeColor="text1"/>
                <w:sz w:val="24"/>
                <w:szCs w:val="24"/>
              </w:rPr>
            </w:pPr>
          </w:p>
          <w:p w:rsidR="00B27339" w:rsidRPr="00D20751" w:rsidRDefault="00B27339" w:rsidP="00482B4B">
            <w:pPr>
              <w:jc w:val="both"/>
              <w:rPr>
                <w:rFonts w:ascii="Garamond" w:hAnsi="Garamond" w:cs="Arial"/>
                <w:color w:val="000000" w:themeColor="text1"/>
                <w:sz w:val="24"/>
                <w:szCs w:val="24"/>
              </w:rPr>
            </w:pPr>
          </w:p>
        </w:tc>
        <w:tc>
          <w:tcPr>
            <w:tcW w:w="1843" w:type="dxa"/>
          </w:tcPr>
          <w:p w:rsidR="005E1939" w:rsidRPr="00D20751" w:rsidRDefault="005E1939" w:rsidP="00F20A97">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Jitka Motlová</w:t>
            </w:r>
            <w:r w:rsidRPr="00D20751">
              <w:rPr>
                <w:rFonts w:ascii="Garamond" w:hAnsi="Garamond" w:cs="Arial"/>
                <w:color w:val="000000" w:themeColor="text1"/>
                <w:sz w:val="24"/>
                <w:szCs w:val="24"/>
              </w:rPr>
              <w:t xml:space="preserve"> vedoucí rej. C, EC a EVC</w:t>
            </w:r>
          </w:p>
          <w:p w:rsidR="00ED7A4E" w:rsidRPr="00D20751" w:rsidRDefault="00ED7A4E" w:rsidP="00F20A97">
            <w:pPr>
              <w:rPr>
                <w:rFonts w:ascii="Garamond" w:hAnsi="Garamond" w:cs="Arial"/>
                <w:b/>
                <w:color w:val="000000" w:themeColor="text1"/>
                <w:sz w:val="24"/>
                <w:szCs w:val="24"/>
              </w:rPr>
            </w:pPr>
          </w:p>
          <w:p w:rsidR="00932514"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Dagmar </w:t>
            </w:r>
          </w:p>
          <w:p w:rsidR="005E1939" w:rsidRPr="00D20751" w:rsidRDefault="005E1939"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Strouhalová</w:t>
            </w:r>
          </w:p>
          <w:p w:rsidR="00620E9E"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E1939"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5E1939" w:rsidRPr="00D20751" w:rsidRDefault="005E1939" w:rsidP="00B27066">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E1939" w:rsidRPr="00D20751" w:rsidRDefault="005E1939"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6041FC" w:rsidRPr="00D20751" w:rsidRDefault="006041FC" w:rsidP="00B52620">
            <w:pPr>
              <w:rPr>
                <w:rFonts w:ascii="Garamond" w:hAnsi="Garamond" w:cs="Arial"/>
                <w:b/>
                <w:color w:val="000000" w:themeColor="text1"/>
                <w:sz w:val="24"/>
                <w:szCs w:val="24"/>
              </w:rPr>
            </w:pPr>
          </w:p>
          <w:p w:rsidR="00F86121" w:rsidRPr="00D20751" w:rsidRDefault="005D1911"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Lukáš Honsa </w:t>
            </w:r>
          </w:p>
          <w:p w:rsidR="005D1911" w:rsidRPr="00D20751" w:rsidRDefault="005D191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asistent soudce</w:t>
            </w:r>
          </w:p>
          <w:p w:rsidR="005D1911" w:rsidRPr="00D20751" w:rsidRDefault="005D1911" w:rsidP="00F20A97">
            <w:pPr>
              <w:rPr>
                <w:rFonts w:ascii="Garamond" w:hAnsi="Garamond" w:cs="Arial"/>
                <w:color w:val="000000" w:themeColor="text1"/>
                <w:sz w:val="24"/>
                <w:szCs w:val="24"/>
              </w:rPr>
            </w:pPr>
          </w:p>
          <w:p w:rsidR="00274FB3" w:rsidRPr="00D20751" w:rsidRDefault="005E1939" w:rsidP="00274FB3">
            <w:pPr>
              <w:rPr>
                <w:rFonts w:ascii="Garamond" w:hAnsi="Garamond" w:cs="Arial"/>
                <w:b/>
                <w:color w:val="000000" w:themeColor="text1"/>
                <w:sz w:val="24"/>
                <w:szCs w:val="24"/>
              </w:rPr>
            </w:pPr>
            <w:r w:rsidRPr="00D20751">
              <w:rPr>
                <w:rFonts w:ascii="Garamond" w:hAnsi="Garamond" w:cs="Arial"/>
                <w:b/>
                <w:color w:val="000000" w:themeColor="text1"/>
                <w:sz w:val="24"/>
                <w:szCs w:val="24"/>
              </w:rPr>
              <w:t>Lenka Lastowiecká</w:t>
            </w:r>
          </w:p>
          <w:p w:rsidR="00265BF3"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274FB3" w:rsidRPr="00D20751" w:rsidRDefault="005E1939" w:rsidP="00274FB3">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2D124C"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agenda včetně </w:t>
            </w:r>
          </w:p>
          <w:p w:rsidR="005E1939" w:rsidRPr="00D20751" w:rsidRDefault="005E1939"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5E1939"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rátkodobý a trvalý zástup: Alena Bartošová</w:t>
            </w:r>
          </w:p>
          <w:p w:rsidR="00604424" w:rsidRPr="00D20751" w:rsidRDefault="00604424" w:rsidP="00F20A97">
            <w:pPr>
              <w:rPr>
                <w:rFonts w:ascii="Garamond" w:hAnsi="Garamond" w:cs="Arial"/>
                <w:color w:val="000000" w:themeColor="text1"/>
                <w:sz w:val="24"/>
                <w:szCs w:val="24"/>
              </w:rPr>
            </w:pPr>
          </w:p>
          <w:p w:rsidR="00604424" w:rsidRPr="00D20751" w:rsidRDefault="005E1939" w:rsidP="00604424">
            <w:pPr>
              <w:rPr>
                <w:rFonts w:ascii="Garamond" w:hAnsi="Garamond" w:cs="Arial"/>
                <w:b/>
                <w:color w:val="000000" w:themeColor="text1"/>
                <w:sz w:val="24"/>
                <w:szCs w:val="24"/>
              </w:rPr>
            </w:pPr>
            <w:r w:rsidRPr="00D20751">
              <w:rPr>
                <w:rFonts w:ascii="Garamond" w:hAnsi="Garamond" w:cs="Arial"/>
                <w:b/>
                <w:color w:val="000000" w:themeColor="text1"/>
                <w:sz w:val="24"/>
                <w:szCs w:val="24"/>
              </w:rPr>
              <w:t>Martina Zajíčková</w:t>
            </w:r>
          </w:p>
          <w:p w:rsidR="00F1436B" w:rsidRPr="00D20751" w:rsidRDefault="005E1939" w:rsidP="00F1436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5E1939" w:rsidRPr="00D20751" w:rsidRDefault="00A71EAF" w:rsidP="00F1436B">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E1939" w:rsidRPr="00D20751">
              <w:rPr>
                <w:rFonts w:ascii="Garamond" w:hAnsi="Garamond" w:cs="Arial"/>
                <w:color w:val="000000" w:themeColor="text1"/>
                <w:sz w:val="24"/>
                <w:szCs w:val="24"/>
              </w:rPr>
              <w:t xml:space="preserve">P a </w:t>
            </w:r>
            <w:proofErr w:type="spellStart"/>
            <w:r w:rsidR="005E1939"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A62A42"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E1939" w:rsidRPr="00D20751">
              <w:rPr>
                <w:rFonts w:ascii="Garamond" w:hAnsi="Garamond" w:cs="Arial"/>
                <w:color w:val="000000" w:themeColor="text1"/>
                <w:sz w:val="24"/>
                <w:szCs w:val="24"/>
              </w:rPr>
              <w:t xml:space="preserve">rátkodobý a </w:t>
            </w:r>
          </w:p>
          <w:p w:rsidR="007C14FA" w:rsidRPr="00D20751" w:rsidRDefault="005E1939" w:rsidP="00E72DE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5E1939" w:rsidRPr="00D20751" w:rsidRDefault="005E1939" w:rsidP="00E72DEF">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451DB6" w:rsidRDefault="00451DB6" w:rsidP="00771ACD">
            <w:pPr>
              <w:rPr>
                <w:rFonts w:ascii="Garamond" w:hAnsi="Garamond" w:cs="Arial"/>
                <w:b/>
                <w:color w:val="000000" w:themeColor="text1"/>
                <w:sz w:val="24"/>
                <w:szCs w:val="24"/>
              </w:rPr>
            </w:pPr>
          </w:p>
          <w:p w:rsidR="00497143" w:rsidRDefault="00497143" w:rsidP="00771ACD">
            <w:pPr>
              <w:rPr>
                <w:rFonts w:ascii="Garamond" w:hAnsi="Garamond" w:cs="Arial"/>
                <w:b/>
                <w:color w:val="000000" w:themeColor="text1"/>
                <w:sz w:val="24"/>
                <w:szCs w:val="24"/>
              </w:rPr>
            </w:pPr>
          </w:p>
          <w:p w:rsidR="00497143" w:rsidRPr="00D20751" w:rsidRDefault="00497143" w:rsidP="00771ACD">
            <w:pPr>
              <w:rPr>
                <w:rFonts w:ascii="Garamond" w:hAnsi="Garamond" w:cs="Arial"/>
                <w:b/>
                <w:color w:val="000000" w:themeColor="text1"/>
                <w:sz w:val="24"/>
                <w:szCs w:val="24"/>
              </w:rPr>
            </w:pPr>
          </w:p>
          <w:p w:rsidR="00954B20" w:rsidRDefault="00954B20" w:rsidP="00771ACD">
            <w:pPr>
              <w:rPr>
                <w:rFonts w:ascii="Garamond" w:hAnsi="Garamond" w:cs="Arial"/>
                <w:b/>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71ACD"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471DBE" w:rsidRPr="00D20751">
              <w:rPr>
                <w:rFonts w:ascii="Garamond" w:hAnsi="Garamond" w:cs="Arial"/>
                <w:color w:val="000000" w:themeColor="text1"/>
                <w:sz w:val="24"/>
                <w:szCs w:val="24"/>
              </w:rPr>
              <w:t>interdisciplinární spolupráce</w:t>
            </w:r>
          </w:p>
          <w:p w:rsidR="00B42AAE" w:rsidRPr="00D20751" w:rsidRDefault="00B42AAE" w:rsidP="007743BF">
            <w:pPr>
              <w:rPr>
                <w:rFonts w:ascii="Garamond" w:hAnsi="Garamond" w:cs="Arial"/>
                <w:b/>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E72DEF" w:rsidRPr="00D20751" w:rsidRDefault="007743BF"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220B8A" w:rsidRPr="00D20751" w:rsidRDefault="00220B8A" w:rsidP="00220B8A">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14</w:t>
            </w:r>
          </w:p>
        </w:tc>
        <w:tc>
          <w:tcPr>
            <w:tcW w:w="5245" w:type="dxa"/>
          </w:tcPr>
          <w:p w:rsidR="00E27360" w:rsidRPr="00D20751" w:rsidRDefault="00E27360" w:rsidP="00E27360">
            <w:pPr>
              <w:pStyle w:val="Zkladntext"/>
              <w:rPr>
                <w:rFonts w:ascii="Garamond" w:hAnsi="Garamond" w:cs="Arial"/>
                <w:color w:val="000000" w:themeColor="text1"/>
                <w:sz w:val="24"/>
                <w:lang w:eastAsia="en-US"/>
              </w:rPr>
            </w:pPr>
          </w:p>
          <w:p w:rsidR="00220B8A" w:rsidRPr="00D20751" w:rsidRDefault="00220B8A" w:rsidP="00E27360">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w:t>
            </w:r>
            <w:r w:rsidR="00341A01"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341A01" w:rsidRPr="00D20751">
              <w:rPr>
                <w:rFonts w:ascii="Garamond" w:hAnsi="Garamond" w:cs="Arial"/>
                <w:color w:val="000000" w:themeColor="text1"/>
                <w:sz w:val="24"/>
                <w:lang w:eastAsia="en-US"/>
              </w:rPr>
              <w:t xml:space="preserve">, </w:t>
            </w:r>
            <w:proofErr w:type="spellStart"/>
            <w:r w:rsidR="00341A01"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r w:rsidR="005C2F18"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v postupném časovém pořadí</w:t>
            </w:r>
            <w:r w:rsidR="00B27339" w:rsidRPr="00D20751">
              <w:rPr>
                <w:rFonts w:ascii="Garamond" w:hAnsi="Garamond" w:cs="Arial"/>
                <w:color w:val="000000" w:themeColor="text1"/>
                <w:sz w:val="24"/>
                <w:lang w:eastAsia="en-US"/>
              </w:rPr>
              <w:t xml:space="preserve"> v rozsahu 100 %, </w:t>
            </w:r>
            <w:r w:rsidRPr="00D20751">
              <w:rPr>
                <w:rFonts w:ascii="Garamond" w:hAnsi="Garamond" w:cs="Arial"/>
                <w:color w:val="000000" w:themeColor="text1"/>
                <w:sz w:val="24"/>
                <w:lang w:eastAsia="en-US"/>
              </w:rPr>
              <w:t xml:space="preserve">se specializací ve </w:t>
            </w:r>
            <w:proofErr w:type="gramStart"/>
            <w:r w:rsidRPr="00D20751">
              <w:rPr>
                <w:rFonts w:ascii="Garamond" w:hAnsi="Garamond" w:cs="Arial"/>
                <w:color w:val="000000" w:themeColor="text1"/>
                <w:sz w:val="24"/>
                <w:lang w:eastAsia="en-US"/>
              </w:rPr>
              <w:t xml:space="preserve">věcech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nájmu</w:t>
            </w:r>
            <w:proofErr w:type="gramEnd"/>
            <w:r w:rsidRPr="00D20751">
              <w:rPr>
                <w:rFonts w:ascii="Garamond" w:hAnsi="Garamond" w:cs="Arial"/>
                <w:color w:val="000000" w:themeColor="text1"/>
                <w:sz w:val="24"/>
                <w:lang w:eastAsia="en-US"/>
              </w:rPr>
              <w:t xml:space="preserve">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bytů</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a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nebytových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prostor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včetně určení nájemného</w:t>
            </w:r>
            <w:r w:rsidR="005F6341" w:rsidRPr="00D20751">
              <w:rPr>
                <w:rFonts w:ascii="Garamond" w:hAnsi="Garamond" w:cs="Arial"/>
                <w:color w:val="000000" w:themeColor="text1"/>
                <w:sz w:val="24"/>
                <w:lang w:eastAsia="en-US"/>
              </w:rPr>
              <w:t xml:space="preserve"> v rozsahu 100 % nápadu, v rozsahu 50 % nápadu se specializací na  spory  mezi  podnikateli  při  jejich podnikatelské činnosti.</w:t>
            </w:r>
          </w:p>
          <w:p w:rsidR="00D623B4" w:rsidRPr="00D20751" w:rsidRDefault="00D623B4" w:rsidP="00F20A97">
            <w:pPr>
              <w:jc w:val="both"/>
              <w:rPr>
                <w:rFonts w:ascii="Garamond" w:hAnsi="Garamond" w:cs="Arial"/>
                <w:color w:val="000000" w:themeColor="text1"/>
                <w:sz w:val="24"/>
                <w:szCs w:val="24"/>
                <w:u w:val="single"/>
              </w:rPr>
            </w:pPr>
          </w:p>
          <w:p w:rsidR="00220B8A" w:rsidRPr="00D20751" w:rsidRDefault="00220B8A"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B00DD9" w:rsidRPr="00D20751" w:rsidRDefault="00ED7A4E" w:rsidP="009774AC">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B27066" w:rsidRPr="00D20751" w:rsidRDefault="00220B8A" w:rsidP="009774AC">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 spory o ochranu osobnosti</w:t>
            </w:r>
          </w:p>
          <w:p w:rsidR="00220B8A" w:rsidRPr="00D20751" w:rsidRDefault="00220B8A" w:rsidP="00B270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0615A9" w:rsidRPr="00D20751" w:rsidRDefault="00220B8A" w:rsidP="002E6605">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220B8A" w:rsidRPr="00D20751" w:rsidRDefault="00220B8A" w:rsidP="002E6605">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220B8A" w:rsidRPr="00D20751" w:rsidRDefault="00220B8A"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220B8A" w:rsidRPr="00D20751" w:rsidRDefault="00220B8A"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5D7ECA" w:rsidRPr="00D20751" w:rsidRDefault="00142361"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r w:rsidR="005D7ECA" w:rsidRPr="00D20751">
              <w:rPr>
                <w:rFonts w:ascii="Garamond" w:hAnsi="Garamond" w:cs="Arial"/>
                <w:color w:val="000000" w:themeColor="text1"/>
                <w:sz w:val="24"/>
                <w:lang w:eastAsia="en-US"/>
              </w:rPr>
              <w:t>spory vyvolané dědickým</w:t>
            </w:r>
            <w:r w:rsidR="004A0610" w:rsidRPr="00D20751">
              <w:rPr>
                <w:rFonts w:ascii="Garamond" w:hAnsi="Garamond" w:cs="Arial"/>
                <w:color w:val="000000" w:themeColor="text1"/>
                <w:sz w:val="24"/>
                <w:lang w:eastAsia="en-US"/>
              </w:rPr>
              <w:t xml:space="preserve"> a pozůstalostním</w:t>
            </w:r>
            <w:r w:rsidR="005D7ECA" w:rsidRPr="00D20751">
              <w:rPr>
                <w:rFonts w:ascii="Garamond" w:hAnsi="Garamond" w:cs="Arial"/>
                <w:color w:val="000000" w:themeColor="text1"/>
                <w:sz w:val="24"/>
                <w:lang w:eastAsia="en-US"/>
              </w:rPr>
              <w:t xml:space="preserve"> řízením</w:t>
            </w:r>
          </w:p>
        </w:tc>
        <w:tc>
          <w:tcPr>
            <w:tcW w:w="2693" w:type="dxa"/>
          </w:tcPr>
          <w:p w:rsidR="00E27360" w:rsidRPr="00D20751" w:rsidRDefault="00E27360" w:rsidP="00E27360">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Josef </w:t>
            </w:r>
          </w:p>
          <w:p w:rsidR="00E27360" w:rsidRPr="00D20751" w:rsidRDefault="00E27360" w:rsidP="00E27360">
            <w:pPr>
              <w:tabs>
                <w:tab w:val="left" w:pos="2582"/>
              </w:tabs>
              <w:rPr>
                <w:rFonts w:ascii="Garamond" w:hAnsi="Garamond" w:cs="Arial"/>
                <w:b/>
                <w:color w:val="000000" w:themeColor="text1"/>
                <w:sz w:val="24"/>
                <w:szCs w:val="24"/>
              </w:rPr>
            </w:pPr>
            <w:proofErr w:type="spellStart"/>
            <w:r w:rsidRPr="00D20751">
              <w:rPr>
                <w:rFonts w:ascii="Garamond" w:hAnsi="Garamond" w:cs="Arial"/>
                <w:b/>
                <w:color w:val="000000" w:themeColor="text1"/>
                <w:sz w:val="24"/>
                <w:szCs w:val="24"/>
              </w:rPr>
              <w:t>Pelcner</w:t>
            </w:r>
            <w:proofErr w:type="spellEnd"/>
          </w:p>
          <w:p w:rsidR="00E27360" w:rsidRPr="00D20751" w:rsidRDefault="00431A97" w:rsidP="00F94ABF">
            <w:pPr>
              <w:spacing w:before="200"/>
              <w:rPr>
                <w:rFonts w:ascii="Garamond" w:hAnsi="Garamond" w:cs="Arial"/>
                <w:color w:val="000000" w:themeColor="text1"/>
                <w:sz w:val="24"/>
                <w:szCs w:val="24"/>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dlouhodobý</w:t>
            </w:r>
            <w:r w:rsidR="00E27360" w:rsidRPr="00D20751">
              <w:rPr>
                <w:rFonts w:ascii="Garamond" w:hAnsi="Garamond" w:cs="Arial"/>
                <w:color w:val="000000" w:themeColor="text1"/>
                <w:sz w:val="24"/>
                <w:szCs w:val="24"/>
                <w:u w:val="single"/>
              </w:rPr>
              <w:t xml:space="preserve"> i trvalý zástup pro specializaci</w:t>
            </w:r>
            <w:r w:rsidR="00E27360" w:rsidRPr="00D20751">
              <w:rPr>
                <w:rFonts w:ascii="Garamond" w:hAnsi="Garamond" w:cs="Arial"/>
                <w:color w:val="000000" w:themeColor="text1"/>
                <w:sz w:val="24"/>
                <w:szCs w:val="24"/>
              </w:rPr>
              <w:t>:</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BF1A5C" w:rsidRPr="00D20751" w:rsidRDefault="00302956" w:rsidP="001F093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w:t>
            </w:r>
          </w:p>
          <w:p w:rsidR="00302956" w:rsidRPr="00D20751" w:rsidRDefault="00302956" w:rsidP="001F093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78491B" w:rsidRPr="00D20751" w:rsidRDefault="00302956" w:rsidP="001F0935">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(pouze pro P a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E676EC" w:rsidRPr="00D20751" w:rsidRDefault="00E676EC" w:rsidP="001F0935">
            <w:pPr>
              <w:rPr>
                <w:rFonts w:ascii="Garamond" w:hAnsi="Garamond" w:cs="Arial"/>
                <w:i/>
                <w:color w:val="000000" w:themeColor="text1"/>
                <w:sz w:val="24"/>
                <w:szCs w:val="24"/>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45B8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JUDr. Klára Wažiková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(vyjma věcí C)</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6E73D8" w:rsidRPr="00D20751" w:rsidRDefault="006E73D8"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E27360" w:rsidRPr="00D20751" w:rsidRDefault="00E27360" w:rsidP="00E27360">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41704D" w:rsidRPr="00D20751" w:rsidRDefault="0041704D" w:rsidP="00F20A97">
            <w:pPr>
              <w:rPr>
                <w:rFonts w:ascii="Garamond" w:hAnsi="Garamond" w:cs="Arial"/>
                <w:b/>
                <w:color w:val="000000" w:themeColor="text1"/>
                <w:sz w:val="24"/>
                <w:szCs w:val="24"/>
              </w:rPr>
            </w:pPr>
          </w:p>
        </w:tc>
        <w:tc>
          <w:tcPr>
            <w:tcW w:w="1843" w:type="dxa"/>
          </w:tcPr>
          <w:p w:rsidR="0041704D" w:rsidRPr="00D20751" w:rsidRDefault="0041704D" w:rsidP="0041704D">
            <w:pPr>
              <w:rPr>
                <w:rFonts w:ascii="Garamond" w:hAnsi="Garamond" w:cs="Arial"/>
                <w:b/>
                <w:color w:val="000000" w:themeColor="text1"/>
                <w:sz w:val="24"/>
                <w:szCs w:val="24"/>
              </w:rPr>
            </w:pPr>
          </w:p>
          <w:p w:rsidR="00BE1202" w:rsidRPr="00D20751" w:rsidRDefault="00220B8A" w:rsidP="0041704D">
            <w:pPr>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w:t>
            </w:r>
          </w:p>
          <w:p w:rsidR="00220B8A" w:rsidRPr="00D20751" w:rsidRDefault="00220B8A"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C a EC, Cd</w:t>
            </w:r>
          </w:p>
          <w:p w:rsidR="00A03079" w:rsidRPr="00D20751" w:rsidRDefault="00A03079" w:rsidP="00B27066">
            <w:pPr>
              <w:rPr>
                <w:rFonts w:ascii="Garamond" w:hAnsi="Garamond" w:cs="Arial"/>
                <w:color w:val="000000" w:themeColor="text1"/>
                <w:sz w:val="24"/>
                <w:szCs w:val="24"/>
              </w:rPr>
            </w:pPr>
          </w:p>
          <w:p w:rsidR="00B27066" w:rsidRPr="00D20751" w:rsidRDefault="00220B8A" w:rsidP="00B27066">
            <w:pPr>
              <w:rPr>
                <w:rFonts w:ascii="Garamond" w:hAnsi="Garamond" w:cs="Arial"/>
                <w:b/>
                <w:color w:val="000000" w:themeColor="text1"/>
                <w:sz w:val="24"/>
                <w:szCs w:val="24"/>
              </w:rPr>
            </w:pPr>
            <w:r w:rsidRPr="00D20751">
              <w:rPr>
                <w:rFonts w:ascii="Garamond" w:hAnsi="Garamond" w:cs="Arial"/>
                <w:b/>
                <w:color w:val="000000" w:themeColor="text1"/>
                <w:sz w:val="24"/>
                <w:szCs w:val="24"/>
              </w:rPr>
              <w:t>Dagmar Strouhalová</w:t>
            </w:r>
          </w:p>
          <w:p w:rsidR="00024352" w:rsidRPr="00D20751" w:rsidRDefault="00220B8A" w:rsidP="00B27066">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220B8A" w:rsidRPr="00D20751" w:rsidRDefault="00A71EAF" w:rsidP="00B27066">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220B8A" w:rsidRPr="00D20751">
              <w:rPr>
                <w:rFonts w:ascii="Garamond" w:hAnsi="Garamond" w:cs="Arial"/>
                <w:color w:val="000000" w:themeColor="text1"/>
                <w:sz w:val="24"/>
                <w:szCs w:val="24"/>
              </w:rPr>
              <w:t xml:space="preserve">P a </w:t>
            </w:r>
            <w:proofErr w:type="spellStart"/>
            <w:r w:rsidR="00220B8A"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9E68E0" w:rsidRDefault="009E68E0" w:rsidP="009774AC">
            <w:pPr>
              <w:rPr>
                <w:rFonts w:ascii="Garamond" w:hAnsi="Garamond" w:cs="Arial"/>
                <w:b/>
                <w:color w:val="000000" w:themeColor="text1"/>
                <w:sz w:val="24"/>
                <w:szCs w:val="24"/>
              </w:rPr>
            </w:pPr>
          </w:p>
          <w:p w:rsidR="0037407B" w:rsidRDefault="00220B8A" w:rsidP="009774AC">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Petra </w:t>
            </w:r>
          </w:p>
          <w:p w:rsidR="009774AC" w:rsidRPr="00D20751" w:rsidRDefault="00220B8A" w:rsidP="009774AC">
            <w:pPr>
              <w:rPr>
                <w:rFonts w:ascii="Garamond" w:hAnsi="Garamond" w:cs="Arial"/>
                <w:b/>
                <w:color w:val="000000" w:themeColor="text1"/>
                <w:sz w:val="24"/>
                <w:szCs w:val="24"/>
              </w:rPr>
            </w:pPr>
            <w:r w:rsidRPr="00D20751">
              <w:rPr>
                <w:rFonts w:ascii="Garamond" w:hAnsi="Garamond" w:cs="Arial"/>
                <w:b/>
                <w:color w:val="000000" w:themeColor="text1"/>
                <w:sz w:val="24"/>
                <w:szCs w:val="24"/>
              </w:rPr>
              <w:t>Petriláková</w:t>
            </w:r>
          </w:p>
          <w:p w:rsidR="00220B8A" w:rsidRPr="00D20751" w:rsidRDefault="00220B8A"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5D1911" w:rsidRPr="00D20751" w:rsidRDefault="005D1911" w:rsidP="009774AC">
            <w:pPr>
              <w:rPr>
                <w:rFonts w:ascii="Garamond" w:hAnsi="Garamond" w:cs="Arial"/>
                <w:color w:val="000000" w:themeColor="text1"/>
                <w:sz w:val="24"/>
                <w:szCs w:val="24"/>
              </w:rPr>
            </w:pPr>
          </w:p>
          <w:p w:rsidR="005D1911" w:rsidRPr="00D20751" w:rsidRDefault="005D1911" w:rsidP="005D191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5D1911" w:rsidRPr="00D20751" w:rsidRDefault="005D1911" w:rsidP="005D191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0615A9" w:rsidRPr="00D20751" w:rsidRDefault="00220B8A" w:rsidP="00B27066">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Lenka Lastowiecká</w:t>
            </w:r>
          </w:p>
          <w:p w:rsidR="00274FB3"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6E73D8"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220B8A" w:rsidRPr="00D20751">
              <w:rPr>
                <w:rFonts w:ascii="Garamond" w:hAnsi="Garamond" w:cs="Arial"/>
                <w:color w:val="000000" w:themeColor="text1"/>
                <w:sz w:val="24"/>
                <w:szCs w:val="24"/>
              </w:rPr>
              <w:t xml:space="preserve">rátkodobý a </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F240E1" w:rsidRPr="00D20751" w:rsidRDefault="00F240E1" w:rsidP="00F20A97">
            <w:pPr>
              <w:rPr>
                <w:rFonts w:ascii="Garamond" w:hAnsi="Garamond" w:cs="Arial"/>
                <w:color w:val="000000" w:themeColor="text1"/>
                <w:sz w:val="24"/>
                <w:szCs w:val="24"/>
              </w:rPr>
            </w:pPr>
          </w:p>
          <w:p w:rsidR="00265BF3" w:rsidRPr="00D20751" w:rsidRDefault="00220B8A" w:rsidP="00F1436B">
            <w:pPr>
              <w:rPr>
                <w:rFonts w:ascii="Garamond" w:hAnsi="Garamond" w:cs="Arial"/>
                <w:color w:val="000000" w:themeColor="text1"/>
                <w:sz w:val="24"/>
                <w:szCs w:val="24"/>
              </w:rPr>
            </w:pPr>
            <w:r w:rsidRPr="00D20751">
              <w:rPr>
                <w:rFonts w:ascii="Garamond" w:hAnsi="Garamond" w:cs="Arial"/>
                <w:b/>
                <w:color w:val="000000" w:themeColor="text1"/>
                <w:sz w:val="24"/>
                <w:szCs w:val="24"/>
              </w:rPr>
              <w:t>Martina Zajíčková</w:t>
            </w:r>
            <w:r w:rsidRPr="00D20751">
              <w:rPr>
                <w:rFonts w:ascii="Garamond" w:hAnsi="Garamond" w:cs="Arial"/>
                <w:color w:val="000000" w:themeColor="text1"/>
                <w:sz w:val="24"/>
                <w:szCs w:val="24"/>
              </w:rPr>
              <w:t xml:space="preserve"> – </w:t>
            </w:r>
          </w:p>
          <w:p w:rsidR="00F1436B" w:rsidRPr="00D20751" w:rsidRDefault="00220B8A" w:rsidP="00F1436B">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w:t>
            </w:r>
            <w:r w:rsidR="0002286C" w:rsidRPr="00D20751">
              <w:rPr>
                <w:rFonts w:ascii="Garamond" w:hAnsi="Garamond" w:cs="Arial"/>
                <w:color w:val="000000" w:themeColor="text1"/>
                <w:sz w:val="24"/>
                <w:szCs w:val="24"/>
              </w:rPr>
              <w:t xml:space="preserve"> </w:t>
            </w:r>
            <w:r w:rsidR="00A71EA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roofErr w:type="spellStart"/>
            <w:r w:rsidRPr="00D20751">
              <w:rPr>
                <w:rFonts w:ascii="Garamond" w:hAnsi="Garamond" w:cs="Arial"/>
                <w:color w:val="000000" w:themeColor="text1"/>
                <w:sz w:val="24"/>
                <w:szCs w:val="24"/>
              </w:rPr>
              <w:t>Nc</w:t>
            </w:r>
            <w:proofErr w:type="spellEnd"/>
            <w:r w:rsidR="00A71EAF" w:rsidRPr="00D20751">
              <w:rPr>
                <w:rFonts w:ascii="Garamond" w:hAnsi="Garamond" w:cs="Arial"/>
                <w:color w:val="000000" w:themeColor="text1"/>
                <w:sz w:val="24"/>
                <w:szCs w:val="24"/>
              </w:rPr>
              <w:t xml:space="preserve">, </w:t>
            </w:r>
            <w:proofErr w:type="spellStart"/>
            <w:r w:rsidR="00A71EAF" w:rsidRPr="00D20751">
              <w:rPr>
                <w:rFonts w:ascii="Garamond" w:hAnsi="Garamond" w:cs="Arial"/>
                <w:color w:val="000000" w:themeColor="text1"/>
                <w:sz w:val="24"/>
                <w:szCs w:val="24"/>
              </w:rPr>
              <w:t>Nc</w:t>
            </w:r>
            <w:proofErr w:type="spellEnd"/>
          </w:p>
          <w:p w:rsidR="00751E92" w:rsidRPr="00D20751" w:rsidRDefault="007B2741" w:rsidP="00F1436B">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k</w:t>
            </w:r>
            <w:r w:rsidR="00220B8A" w:rsidRPr="00D20751">
              <w:rPr>
                <w:rFonts w:ascii="Garamond" w:hAnsi="Garamond" w:cs="Arial"/>
                <w:color w:val="000000" w:themeColor="text1"/>
                <w:sz w:val="24"/>
                <w:szCs w:val="24"/>
              </w:rPr>
              <w:t>rátkodobý a  trvalý</w:t>
            </w:r>
            <w:proofErr w:type="gramEnd"/>
            <w:r w:rsidR="00220B8A" w:rsidRPr="00D20751">
              <w:rPr>
                <w:rFonts w:ascii="Garamond" w:hAnsi="Garamond" w:cs="Arial"/>
                <w:color w:val="000000" w:themeColor="text1"/>
                <w:sz w:val="24"/>
                <w:szCs w:val="24"/>
              </w:rPr>
              <w:t xml:space="preserve"> zástup: </w:t>
            </w:r>
          </w:p>
          <w:p w:rsidR="00220B8A" w:rsidRPr="00D20751" w:rsidRDefault="00220B8A" w:rsidP="00751E92">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0F5764" w:rsidRPr="00D20751" w:rsidRDefault="000F5764" w:rsidP="00751E92">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C14FA"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interdisciplinární </w:t>
            </w:r>
          </w:p>
          <w:p w:rsidR="00E27360" w:rsidRPr="00D20751" w:rsidRDefault="00471DBE"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spolupráce</w:t>
            </w:r>
          </w:p>
          <w:p w:rsidR="007743BF" w:rsidRPr="00D20751" w:rsidRDefault="007743BF" w:rsidP="00771ACD">
            <w:pPr>
              <w:rPr>
                <w:rFonts w:ascii="Garamond" w:hAnsi="Garamond" w:cs="Arial"/>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220B8A" w:rsidRPr="00D20751" w:rsidRDefault="00220B8A" w:rsidP="00220B8A">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15</w:t>
            </w:r>
          </w:p>
        </w:tc>
        <w:tc>
          <w:tcPr>
            <w:tcW w:w="5245" w:type="dxa"/>
          </w:tcPr>
          <w:p w:rsidR="008F6713" w:rsidRPr="00D20751" w:rsidRDefault="00D66A4D" w:rsidP="009E68E0">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trestních v postupném časovém pořadí do </w:t>
            </w:r>
            <w:proofErr w:type="gramStart"/>
            <w:r w:rsidRPr="00D20751">
              <w:rPr>
                <w:rFonts w:ascii="Garamond" w:hAnsi="Garamond" w:cs="Arial"/>
                <w:color w:val="000000" w:themeColor="text1"/>
                <w:sz w:val="24"/>
                <w:lang w:eastAsia="en-US"/>
              </w:rPr>
              <w:t>rej</w:t>
            </w:r>
            <w:proofErr w:type="gramEnd"/>
            <w:r w:rsidRPr="00D20751">
              <w:rPr>
                <w:rFonts w:ascii="Garamond" w:hAnsi="Garamond" w:cs="Arial"/>
                <w:color w:val="000000" w:themeColor="text1"/>
                <w:sz w:val="24"/>
                <w:lang w:eastAsia="en-US"/>
              </w:rPr>
              <w:t xml:space="preserve">. T napadají v rozsahu </w:t>
            </w:r>
            <w:r w:rsidR="00832FAA" w:rsidRPr="00D20751">
              <w:rPr>
                <w:rFonts w:ascii="Garamond" w:hAnsi="Garamond" w:cs="Arial"/>
                <w:color w:val="000000" w:themeColor="text1"/>
                <w:sz w:val="24"/>
                <w:lang w:eastAsia="en-US"/>
              </w:rPr>
              <w:t>100 %</w:t>
            </w:r>
            <w:r w:rsidRPr="00D20751">
              <w:rPr>
                <w:rFonts w:ascii="Garamond" w:hAnsi="Garamond" w:cs="Arial"/>
                <w:color w:val="000000" w:themeColor="text1"/>
                <w:sz w:val="24"/>
                <w:lang w:eastAsia="en-US"/>
              </w:rPr>
              <w:t xml:space="preserve"> nápadu, se specializací na řízení ve věcech s cizím prvkem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napadají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rozsahu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100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a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trestné </w:t>
            </w:r>
            <w:r w:rsidR="00451DB6"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činy v dopravě napadají v rozsahu 100 %, </w:t>
            </w:r>
            <w:proofErr w:type="spellStart"/>
            <w:r w:rsidRPr="00D20751">
              <w:rPr>
                <w:rFonts w:ascii="Garamond" w:hAnsi="Garamond" w:cs="Arial"/>
                <w:color w:val="000000" w:themeColor="text1"/>
                <w:sz w:val="24"/>
                <w:lang w:eastAsia="en-US"/>
              </w:rPr>
              <w:t>Td</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Nt</w:t>
            </w:r>
            <w:proofErr w:type="spellEnd"/>
            <w:r w:rsidRPr="00D20751">
              <w:rPr>
                <w:rFonts w:ascii="Garamond" w:hAnsi="Garamond" w:cs="Arial"/>
                <w:color w:val="000000" w:themeColor="text1"/>
                <w:sz w:val="24"/>
                <w:lang w:eastAsia="en-US"/>
              </w:rPr>
              <w:t xml:space="preserve">, </w:t>
            </w:r>
            <w:r w:rsidR="00805D89" w:rsidRPr="00D20751">
              <w:rPr>
                <w:rFonts w:ascii="Garamond" w:hAnsi="Garamond" w:cs="Arial"/>
                <w:color w:val="000000" w:themeColor="text1"/>
                <w:sz w:val="24"/>
                <w:lang w:eastAsia="en-US"/>
              </w:rPr>
              <w:t>věci napadají v rozsahu 100 %</w:t>
            </w:r>
            <w:r w:rsidR="00745B81" w:rsidRPr="00D20751">
              <w:rPr>
                <w:rFonts w:ascii="Garamond" w:hAnsi="Garamond" w:cs="Arial"/>
                <w:color w:val="000000" w:themeColor="text1"/>
                <w:sz w:val="24"/>
                <w:lang w:eastAsia="en-US"/>
              </w:rPr>
              <w:t xml:space="preserve"> a se specializací na řízení ve věcech týkajících se 2 a více osob napadají v rozsahu 100 %</w:t>
            </w:r>
            <w:r w:rsidR="00805D89" w:rsidRPr="00D20751">
              <w:rPr>
                <w:rFonts w:ascii="Garamond" w:hAnsi="Garamond" w:cs="Arial"/>
                <w:color w:val="000000" w:themeColor="text1"/>
                <w:sz w:val="24"/>
                <w:lang w:eastAsia="en-US"/>
              </w:rPr>
              <w:t xml:space="preserve">, Rod věci napadají v rozsahu </w:t>
            </w:r>
            <w:r w:rsidR="00CD059B" w:rsidRPr="00D20751">
              <w:rPr>
                <w:rFonts w:ascii="Garamond" w:hAnsi="Garamond" w:cs="Arial"/>
                <w:color w:val="000000" w:themeColor="text1"/>
                <w:sz w:val="24"/>
                <w:lang w:eastAsia="en-US"/>
              </w:rPr>
              <w:t xml:space="preserve">100 </w:t>
            </w:r>
            <w:r w:rsidR="00805D89" w:rsidRPr="00D20751">
              <w:rPr>
                <w:rFonts w:ascii="Garamond" w:hAnsi="Garamond" w:cs="Arial"/>
                <w:color w:val="000000" w:themeColor="text1"/>
                <w:sz w:val="24"/>
                <w:lang w:eastAsia="en-US"/>
              </w:rPr>
              <w:t>%</w:t>
            </w:r>
            <w:r w:rsidR="00C83DAC" w:rsidRPr="00D20751">
              <w:rPr>
                <w:rFonts w:ascii="Garamond" w:hAnsi="Garamond" w:cs="Arial"/>
                <w:color w:val="000000" w:themeColor="text1"/>
                <w:sz w:val="24"/>
                <w:lang w:eastAsia="en-US"/>
              </w:rPr>
              <w:t xml:space="preserve">, do </w:t>
            </w:r>
            <w:proofErr w:type="gramStart"/>
            <w:r w:rsidR="00C83DAC" w:rsidRPr="00D20751">
              <w:rPr>
                <w:rFonts w:ascii="Garamond" w:hAnsi="Garamond" w:cs="Arial"/>
                <w:color w:val="000000" w:themeColor="text1"/>
                <w:sz w:val="24"/>
                <w:lang w:eastAsia="en-US"/>
              </w:rPr>
              <w:t>rej</w:t>
            </w:r>
            <w:proofErr w:type="gramEnd"/>
            <w:r w:rsidR="00C83DAC" w:rsidRPr="00D20751">
              <w:rPr>
                <w:rFonts w:ascii="Garamond" w:hAnsi="Garamond" w:cs="Arial"/>
                <w:color w:val="000000" w:themeColor="text1"/>
                <w:sz w:val="24"/>
                <w:lang w:eastAsia="en-US"/>
              </w:rPr>
              <w:t xml:space="preserve">. </w:t>
            </w:r>
            <w:proofErr w:type="spellStart"/>
            <w:r w:rsidR="00C83DAC" w:rsidRPr="00D20751">
              <w:rPr>
                <w:rFonts w:ascii="Garamond" w:hAnsi="Garamond" w:cs="Arial"/>
                <w:color w:val="000000" w:themeColor="text1"/>
                <w:sz w:val="24"/>
                <w:lang w:eastAsia="en-US"/>
              </w:rPr>
              <w:t>Tm</w:t>
            </w:r>
            <w:proofErr w:type="spellEnd"/>
            <w:r w:rsidR="00C83DAC" w:rsidRPr="00D20751">
              <w:rPr>
                <w:rFonts w:ascii="Garamond" w:hAnsi="Garamond" w:cs="Arial"/>
                <w:color w:val="000000" w:themeColor="text1"/>
                <w:sz w:val="24"/>
                <w:lang w:eastAsia="en-US"/>
              </w:rPr>
              <w:t xml:space="preserve"> napadají věci v rozsahu 100 %</w:t>
            </w:r>
            <w:r w:rsidRPr="00D20751">
              <w:rPr>
                <w:rFonts w:ascii="Garamond" w:hAnsi="Garamond" w:cs="Arial"/>
                <w:color w:val="000000" w:themeColor="text1"/>
                <w:sz w:val="24"/>
                <w:lang w:eastAsia="en-US"/>
              </w:rPr>
              <w:t xml:space="preserve">. Z nápadu se </w:t>
            </w:r>
            <w:proofErr w:type="gramStart"/>
            <w:r w:rsidRPr="00D20751">
              <w:rPr>
                <w:rFonts w:ascii="Garamond" w:hAnsi="Garamond" w:cs="Arial"/>
                <w:color w:val="000000" w:themeColor="text1"/>
                <w:sz w:val="24"/>
                <w:lang w:eastAsia="en-US"/>
              </w:rPr>
              <w:t xml:space="preserve">vyjímají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řízení</w:t>
            </w:r>
            <w:proofErr w:type="gramEnd"/>
            <w:r w:rsidRPr="00D20751">
              <w:rPr>
                <w:rFonts w:ascii="Garamond" w:hAnsi="Garamond" w:cs="Arial"/>
                <w:color w:val="000000" w:themeColor="text1"/>
                <w:sz w:val="24"/>
                <w:lang w:eastAsia="en-US"/>
              </w:rPr>
              <w:t xml:space="preserve">,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ve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věcech</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korupce</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úředních </w:t>
            </w:r>
            <w:r w:rsidR="00BA0B85">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osob, korupce při veřejných zakázkách, daňové trestné činy, </w:t>
            </w:r>
          </w:p>
          <w:p w:rsidR="00A87954" w:rsidRPr="00D20751" w:rsidRDefault="00D66A4D" w:rsidP="00A87954">
            <w:pPr>
              <w:jc w:val="both"/>
              <w:rPr>
                <w:rFonts w:ascii="Garamond" w:hAnsi="Garamond" w:cs="Arial"/>
                <w:color w:val="000000" w:themeColor="text1"/>
                <w:sz w:val="24"/>
                <w:szCs w:val="24"/>
              </w:rPr>
            </w:pPr>
            <w:r w:rsidRPr="00D20751">
              <w:rPr>
                <w:rFonts w:ascii="Garamond" w:hAnsi="Garamond" w:cs="Arial"/>
                <w:color w:val="000000" w:themeColor="text1"/>
                <w:sz w:val="24"/>
                <w:lang w:eastAsia="en-US"/>
              </w:rPr>
              <w:t xml:space="preserve">veřejných soutěžích a dražbách a řízení ve věcech </w:t>
            </w:r>
            <w:r w:rsidRPr="00D20751">
              <w:rPr>
                <w:rFonts w:ascii="Garamond" w:hAnsi="Garamond" w:cs="Arial"/>
                <w:bCs/>
                <w:color w:val="000000" w:themeColor="text1"/>
                <w:sz w:val="24"/>
                <w:lang w:eastAsia="en-US"/>
              </w:rPr>
              <w:t>trestní odpovědnosti právnických osob a řízení proti nim</w:t>
            </w:r>
            <w:r w:rsidRPr="00D20751">
              <w:rPr>
                <w:rFonts w:ascii="Garamond" w:hAnsi="Garamond" w:cs="Arial"/>
                <w:color w:val="000000" w:themeColor="text1"/>
                <w:sz w:val="24"/>
                <w:lang w:eastAsia="en-US"/>
              </w:rPr>
              <w:t xml:space="preserve"> a řízení ve věcech úpadkových trestných </w:t>
            </w:r>
            <w:proofErr w:type="gramStart"/>
            <w:r w:rsidRPr="00D20751">
              <w:rPr>
                <w:rFonts w:ascii="Garamond" w:hAnsi="Garamond" w:cs="Arial"/>
                <w:color w:val="000000" w:themeColor="text1"/>
                <w:sz w:val="24"/>
                <w:lang w:eastAsia="en-US"/>
              </w:rPr>
              <w:t>činů</w:t>
            </w:r>
            <w:r w:rsidRPr="00D20751">
              <w:rPr>
                <w:rFonts w:ascii="Garamond" w:hAnsi="Garamond" w:cs="Arial"/>
                <w:color w:val="000000" w:themeColor="text1"/>
                <w:sz w:val="24"/>
                <w:vertAlign w:val="superscript"/>
                <w:lang w:eastAsia="en-US"/>
              </w:rPr>
              <w:t>**)</w:t>
            </w:r>
            <w:r w:rsidR="00A87954" w:rsidRPr="00D20751">
              <w:rPr>
                <w:rFonts w:ascii="Garamond" w:hAnsi="Garamond" w:cs="Arial"/>
                <w:color w:val="000000" w:themeColor="text1"/>
                <w:sz w:val="24"/>
                <w:vertAlign w:val="superscript"/>
                <w:lang w:eastAsia="en-US"/>
              </w:rPr>
              <w:t xml:space="preserve">,  </w:t>
            </w:r>
            <w:r w:rsidR="00A87954" w:rsidRPr="00D20751">
              <w:rPr>
                <w:rFonts w:ascii="Garamond" w:hAnsi="Garamond" w:cs="Arial"/>
                <w:color w:val="000000" w:themeColor="text1"/>
                <w:sz w:val="24"/>
                <w:lang w:eastAsia="en-US"/>
              </w:rPr>
              <w:t>řízení</w:t>
            </w:r>
            <w:proofErr w:type="gramEnd"/>
            <w:r w:rsidR="00A87954" w:rsidRPr="00D20751">
              <w:rPr>
                <w:rFonts w:ascii="Garamond" w:hAnsi="Garamond" w:cs="Arial"/>
                <w:color w:val="000000" w:themeColor="text1"/>
                <w:sz w:val="24"/>
                <w:lang w:eastAsia="en-US"/>
              </w:rPr>
              <w:t xml:space="preserve"> ve věcech rejstříku </w:t>
            </w:r>
            <w:r w:rsidR="00A87954" w:rsidRPr="00D20751">
              <w:rPr>
                <w:rFonts w:ascii="Garamond" w:hAnsi="Garamond" w:cs="Arial"/>
                <w:color w:val="000000" w:themeColor="text1"/>
                <w:sz w:val="24"/>
                <w:szCs w:val="24"/>
              </w:rPr>
              <w:t>P</w:t>
            </w:r>
            <w:r w:rsidR="006F44F5" w:rsidRPr="00D20751">
              <w:rPr>
                <w:rFonts w:ascii="Garamond" w:hAnsi="Garamond" w:cs="Arial"/>
                <w:color w:val="000000" w:themeColor="text1"/>
                <w:sz w:val="24"/>
                <w:szCs w:val="24"/>
              </w:rPr>
              <w:t>P</w:t>
            </w:r>
            <w:r w:rsidR="00A87954" w:rsidRPr="00D20751">
              <w:rPr>
                <w:rFonts w:ascii="Garamond" w:hAnsi="Garamond" w:cs="Arial"/>
                <w:color w:val="000000" w:themeColor="text1"/>
                <w:sz w:val="24"/>
                <w:szCs w:val="24"/>
              </w:rPr>
              <w:t>.</w:t>
            </w:r>
          </w:p>
          <w:p w:rsidR="00D66A4D" w:rsidRPr="00D20751" w:rsidRDefault="00D66A4D" w:rsidP="00D66A4D">
            <w:pPr>
              <w:pStyle w:val="Zkladntext"/>
              <w:rPr>
                <w:rFonts w:ascii="Garamond" w:hAnsi="Garamond" w:cs="Arial"/>
                <w:color w:val="000000" w:themeColor="text1"/>
                <w:sz w:val="24"/>
                <w:lang w:eastAsia="en-US"/>
              </w:rPr>
            </w:pPr>
          </w:p>
          <w:p w:rsidR="00D66A4D" w:rsidRPr="00D20751" w:rsidRDefault="00D66A4D" w:rsidP="00D66A4D">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4 T do </w:t>
            </w:r>
            <w:proofErr w:type="gramStart"/>
            <w:r w:rsidRPr="00D20751">
              <w:rPr>
                <w:rFonts w:ascii="Garamond" w:hAnsi="Garamond" w:cs="Arial"/>
                <w:color w:val="000000" w:themeColor="text1"/>
                <w:sz w:val="24"/>
                <w:lang w:eastAsia="en-US"/>
              </w:rPr>
              <w:t>30.6.2020</w:t>
            </w:r>
            <w:proofErr w:type="gramEnd"/>
            <w:r w:rsidRPr="00D20751">
              <w:rPr>
                <w:rFonts w:ascii="Garamond" w:hAnsi="Garamond" w:cs="Arial"/>
                <w:color w:val="000000" w:themeColor="text1"/>
                <w:sz w:val="24"/>
                <w:lang w:eastAsia="en-US"/>
              </w:rPr>
              <w:t xml:space="preserve">, které byly do 30.9.2020 vyřízeny, ale od 1.10.2020 obživly.  Věci napadlé do soudního </w:t>
            </w:r>
            <w:r w:rsidR="004D7734" w:rsidRPr="00D20751">
              <w:rPr>
                <w:rFonts w:ascii="Garamond" w:hAnsi="Garamond" w:cs="Arial"/>
                <w:color w:val="000000" w:themeColor="text1"/>
                <w:sz w:val="24"/>
                <w:lang w:eastAsia="en-US"/>
              </w:rPr>
              <w:t>o</w:t>
            </w:r>
            <w:r w:rsidRPr="00D20751">
              <w:rPr>
                <w:rFonts w:ascii="Garamond" w:hAnsi="Garamond" w:cs="Arial"/>
                <w:color w:val="000000" w:themeColor="text1"/>
                <w:sz w:val="24"/>
                <w:lang w:eastAsia="en-US"/>
              </w:rPr>
              <w:t xml:space="preserve">ddělení </w:t>
            </w:r>
            <w:r w:rsidR="00BF1A5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4</w:t>
            </w:r>
            <w:r w:rsidR="00BF1A5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 T </w:t>
            </w:r>
            <w:r w:rsidR="00BF1A5C"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do</w:t>
            </w:r>
            <w:r w:rsidR="007E16B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 xml:space="preserve">30. 6. 2020 pravomocně skončené, které byly </w:t>
            </w:r>
            <w:proofErr w:type="gramStart"/>
            <w:r w:rsidRPr="00D20751">
              <w:rPr>
                <w:rFonts w:ascii="Garamond" w:hAnsi="Garamond" w:cs="Arial"/>
                <w:color w:val="000000" w:themeColor="text1"/>
                <w:sz w:val="24"/>
                <w:lang w:eastAsia="en-US"/>
              </w:rPr>
              <w:t xml:space="preserve">zrušeny </w:t>
            </w:r>
            <w:r w:rsidR="007E16BB"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na</w:t>
            </w:r>
            <w:proofErr w:type="gramEnd"/>
            <w:r w:rsidRPr="00D20751">
              <w:rPr>
                <w:rFonts w:ascii="Garamond" w:hAnsi="Garamond" w:cs="Arial"/>
                <w:color w:val="000000" w:themeColor="text1"/>
                <w:sz w:val="24"/>
                <w:lang w:eastAsia="en-US"/>
              </w:rPr>
              <w:t xml:space="preserve"> základě mimořádného opravného prostředku.</w:t>
            </w:r>
          </w:p>
          <w:p w:rsidR="00D66A4D" w:rsidRPr="00D20751" w:rsidRDefault="00D66A4D" w:rsidP="00D66A4D">
            <w:pPr>
              <w:pStyle w:val="Zkladntext"/>
              <w:rPr>
                <w:rFonts w:ascii="Garamond" w:hAnsi="Garamond" w:cs="Arial"/>
                <w:color w:val="000000" w:themeColor="text1"/>
                <w:sz w:val="24"/>
                <w:lang w:eastAsia="en-US"/>
              </w:rPr>
            </w:pPr>
          </w:p>
          <w:p w:rsidR="00D66A4D" w:rsidRPr="00D20751" w:rsidRDefault="00D66A4D" w:rsidP="00D66A4D">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Věci napadlé do soudního oddělení 4 T, pravomocně skončené do </w:t>
            </w:r>
            <w:proofErr w:type="gramStart"/>
            <w:r w:rsidRPr="00D20751">
              <w:rPr>
                <w:rFonts w:ascii="Garamond" w:hAnsi="Garamond" w:cs="Arial"/>
                <w:color w:val="000000" w:themeColor="text1"/>
                <w:sz w:val="24"/>
                <w:lang w:eastAsia="en-US"/>
              </w:rPr>
              <w:t>30.9.2020</w:t>
            </w:r>
            <w:proofErr w:type="gramEnd"/>
            <w:r w:rsidRPr="00D20751">
              <w:rPr>
                <w:rFonts w:ascii="Garamond" w:hAnsi="Garamond" w:cs="Arial"/>
                <w:color w:val="000000" w:themeColor="text1"/>
                <w:sz w:val="24"/>
                <w:lang w:eastAsia="en-US"/>
              </w:rPr>
              <w:t xml:space="preserve">, v nichž je třeba učinit úkon trestního řízení.  </w:t>
            </w:r>
          </w:p>
          <w:p w:rsidR="00D66A4D" w:rsidRPr="00D20751" w:rsidRDefault="00D66A4D" w:rsidP="00D66A4D">
            <w:pPr>
              <w:pStyle w:val="Zkladntext"/>
              <w:rPr>
                <w:rFonts w:ascii="Garamond" w:hAnsi="Garamond" w:cs="Arial"/>
                <w:color w:val="000000" w:themeColor="text1"/>
                <w:sz w:val="24"/>
                <w:lang w:eastAsia="en-US"/>
              </w:rPr>
            </w:pPr>
          </w:p>
          <w:p w:rsidR="007277BC" w:rsidRPr="00D20751" w:rsidRDefault="007277BC" w:rsidP="007277BC">
            <w:pPr>
              <w:jc w:val="both"/>
              <w:rPr>
                <w:rFonts w:ascii="Garamond" w:hAnsi="Garamond"/>
                <w:color w:val="000000" w:themeColor="text1"/>
                <w:sz w:val="24"/>
                <w:szCs w:val="24"/>
              </w:rPr>
            </w:pPr>
            <w:r w:rsidRPr="00D20751">
              <w:rPr>
                <w:rFonts w:ascii="Garamond" w:hAnsi="Garamond"/>
                <w:color w:val="000000" w:themeColor="text1"/>
                <w:sz w:val="24"/>
                <w:szCs w:val="24"/>
              </w:rPr>
              <w:t xml:space="preserve">Věci rejstříků C a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které byly vyloučeny z věcí napadlých do soudního oddělení 15 v rejstříku C do 31. 12. 2020 a v rejstříku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do 15. 2. 2021 a dosud pravomocně neskončených, v souladu s všeobecnými zásadami pro přidělování věcí.  </w:t>
            </w:r>
          </w:p>
          <w:p w:rsidR="007277BC" w:rsidRPr="00D20751" w:rsidRDefault="007277BC" w:rsidP="007277BC">
            <w:pPr>
              <w:rPr>
                <w:rFonts w:ascii="Calibri" w:hAnsi="Calibri"/>
                <w:color w:val="000000" w:themeColor="text1"/>
                <w:lang w:eastAsia="en-US"/>
              </w:rPr>
            </w:pPr>
          </w:p>
          <w:p w:rsidR="00900AB2" w:rsidRPr="006D26F3" w:rsidRDefault="00900AB2" w:rsidP="00900AB2">
            <w:pPr>
              <w:pStyle w:val="Zkladntext"/>
              <w:rPr>
                <w:rFonts w:ascii="Garamond" w:hAnsi="Garamond" w:cs="Arial"/>
                <w:color w:val="000000" w:themeColor="text1"/>
                <w:sz w:val="24"/>
                <w:lang w:eastAsia="en-US"/>
              </w:rPr>
            </w:pPr>
            <w:r w:rsidRPr="006D26F3">
              <w:rPr>
                <w:rFonts w:ascii="Garamond" w:hAnsi="Garamond" w:cs="Arial"/>
                <w:color w:val="000000" w:themeColor="text1"/>
                <w:sz w:val="24"/>
                <w:lang w:eastAsia="en-US"/>
              </w:rPr>
              <w:t>Mgr. Michaela Kalná vyřizuje věci</w:t>
            </w:r>
            <w:r w:rsidR="00CA42AB" w:rsidRPr="006D26F3">
              <w:rPr>
                <w:rFonts w:ascii="Garamond" w:hAnsi="Garamond" w:cs="Arial"/>
                <w:color w:val="000000" w:themeColor="text1"/>
                <w:sz w:val="24"/>
                <w:lang w:eastAsia="en-US"/>
              </w:rPr>
              <w:t xml:space="preserve"> se specializací na řízení ve věcech s cizím prvkem a trestné činy v dopravě*)</w:t>
            </w:r>
            <w:r w:rsidRPr="006D26F3">
              <w:rPr>
                <w:rFonts w:ascii="Garamond" w:hAnsi="Garamond" w:cs="Arial"/>
                <w:color w:val="000000" w:themeColor="text1"/>
                <w:sz w:val="24"/>
                <w:lang w:eastAsia="en-US"/>
              </w:rPr>
              <w:t xml:space="preserve"> napadlé do soudního oddělení 19 do </w:t>
            </w:r>
            <w:proofErr w:type="gramStart"/>
            <w:r w:rsidRPr="006D26F3">
              <w:rPr>
                <w:rFonts w:ascii="Garamond" w:hAnsi="Garamond" w:cs="Arial"/>
                <w:color w:val="000000" w:themeColor="text1"/>
                <w:sz w:val="24"/>
                <w:lang w:eastAsia="en-US"/>
              </w:rPr>
              <w:t>31.1.2023</w:t>
            </w:r>
            <w:proofErr w:type="gramEnd"/>
            <w:r w:rsidRPr="006D26F3">
              <w:rPr>
                <w:rFonts w:ascii="Garamond" w:hAnsi="Garamond" w:cs="Arial"/>
                <w:color w:val="000000" w:themeColor="text1"/>
                <w:sz w:val="24"/>
                <w:lang w:eastAsia="en-US"/>
              </w:rPr>
              <w:t xml:space="preserve">, které nebyly do 31.1.2023 skončené, věci vyřízené do 31.1.2023, ale od 1.2.2023 obživlé. Věci pravomocně skončené, které byly zrušeny na základě mimořádného opravného prostředku, či je v nich třeba učinit úkon trestního řízení. </w:t>
            </w:r>
          </w:p>
          <w:p w:rsidR="006E40D7" w:rsidRPr="00D20751" w:rsidRDefault="006E40D7" w:rsidP="00A70C60">
            <w:pPr>
              <w:jc w:val="both"/>
              <w:rPr>
                <w:rFonts w:ascii="Garamond" w:hAnsi="Garamond" w:cs="Arial"/>
                <w:color w:val="000000" w:themeColor="text1"/>
                <w:sz w:val="24"/>
              </w:rPr>
            </w:pPr>
          </w:p>
        </w:tc>
        <w:tc>
          <w:tcPr>
            <w:tcW w:w="2693" w:type="dxa"/>
          </w:tcPr>
          <w:p w:rsidR="00220B8A" w:rsidRPr="00D20751" w:rsidRDefault="00220B8A" w:rsidP="00F20A97">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Michaela </w:t>
            </w:r>
          </w:p>
          <w:p w:rsidR="00220B8A" w:rsidRPr="00D20751" w:rsidRDefault="00220B8A" w:rsidP="00F20A97">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Kalná</w:t>
            </w:r>
          </w:p>
          <w:p w:rsidR="006041FC" w:rsidRPr="00D20751" w:rsidRDefault="006041FC" w:rsidP="00D66A4D">
            <w:pPr>
              <w:rPr>
                <w:rFonts w:ascii="Garamond" w:hAnsi="Garamond" w:cs="Arial"/>
                <w:color w:val="000000" w:themeColor="text1"/>
                <w:sz w:val="24"/>
                <w:szCs w:val="24"/>
                <w:u w:val="single"/>
              </w:rPr>
            </w:pPr>
          </w:p>
          <w:p w:rsidR="00451DB6" w:rsidRPr="000F7303" w:rsidRDefault="00D66A4D" w:rsidP="00D66A4D">
            <w:pPr>
              <w:rPr>
                <w:rFonts w:ascii="Garamond" w:hAnsi="Garamond" w:cs="Arial"/>
                <w:strike/>
                <w:color w:val="FF0000"/>
                <w:sz w:val="24"/>
                <w:szCs w:val="24"/>
                <w:u w:val="single"/>
              </w:rPr>
            </w:pPr>
            <w:r w:rsidRPr="00D20751">
              <w:rPr>
                <w:rFonts w:ascii="Garamond" w:hAnsi="Garamond" w:cs="Arial"/>
                <w:color w:val="000000" w:themeColor="text1"/>
                <w:sz w:val="24"/>
                <w:szCs w:val="24"/>
                <w:u w:val="single"/>
              </w:rPr>
              <w:t>Krátkodobý zástup</w:t>
            </w:r>
            <w:r w:rsidR="006D26F3">
              <w:rPr>
                <w:rFonts w:ascii="Garamond" w:hAnsi="Garamond" w:cs="Arial"/>
                <w:color w:val="000000" w:themeColor="text1"/>
                <w:sz w:val="24"/>
                <w:szCs w:val="24"/>
                <w:u w:val="single"/>
              </w:rPr>
              <w:t>:</w:t>
            </w:r>
            <w:r w:rsidRPr="000F7303">
              <w:rPr>
                <w:rFonts w:ascii="Garamond" w:hAnsi="Garamond" w:cs="Arial"/>
                <w:strike/>
                <w:color w:val="FF0000"/>
                <w:sz w:val="24"/>
                <w:szCs w:val="24"/>
                <w:u w:val="single"/>
              </w:rPr>
              <w:t xml:space="preserve"> </w:t>
            </w:r>
          </w:p>
          <w:p w:rsidR="00832FAA" w:rsidRPr="00D20751" w:rsidRDefault="00832FAA" w:rsidP="00D66A4D">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B450C6" w:rsidRDefault="00B450C6" w:rsidP="00D66A4D">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Šárka </w:t>
            </w:r>
            <w:proofErr w:type="spellStart"/>
            <w:r w:rsidRPr="00D20751">
              <w:rPr>
                <w:rFonts w:ascii="Garamond" w:hAnsi="Garamond" w:cs="Arial"/>
                <w:color w:val="000000" w:themeColor="text1"/>
                <w:sz w:val="24"/>
                <w:szCs w:val="24"/>
              </w:rPr>
              <w:t>Boříková</w:t>
            </w:r>
            <w:proofErr w:type="spellEnd"/>
          </w:p>
          <w:p w:rsidR="000F7303" w:rsidRPr="006D26F3" w:rsidRDefault="000F7303" w:rsidP="00D66A4D">
            <w:pPr>
              <w:rPr>
                <w:rFonts w:ascii="Garamond" w:hAnsi="Garamond" w:cs="Arial"/>
                <w:color w:val="000000" w:themeColor="text1"/>
                <w:sz w:val="24"/>
                <w:szCs w:val="24"/>
              </w:rPr>
            </w:pPr>
            <w:r w:rsidRPr="006D26F3">
              <w:rPr>
                <w:rFonts w:ascii="Garamond" w:hAnsi="Garamond" w:cs="Arial"/>
                <w:color w:val="000000" w:themeColor="text1"/>
                <w:sz w:val="24"/>
                <w:szCs w:val="24"/>
              </w:rPr>
              <w:t>JUDr. Soňa Protivová</w:t>
            </w:r>
          </w:p>
          <w:p w:rsidR="006F44F5" w:rsidRPr="00D20751" w:rsidRDefault="006F44F5" w:rsidP="00D66A4D">
            <w:pPr>
              <w:rPr>
                <w:rFonts w:ascii="Garamond" w:hAnsi="Garamond" w:cs="Arial"/>
                <w:color w:val="000000" w:themeColor="text1"/>
                <w:sz w:val="24"/>
                <w:szCs w:val="24"/>
              </w:rPr>
            </w:pPr>
          </w:p>
          <w:p w:rsidR="00D66A4D" w:rsidRPr="00D20751" w:rsidRDefault="00D66A4D" w:rsidP="00D66A4D">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D66A4D" w:rsidRPr="00D20751" w:rsidRDefault="00D66A4D" w:rsidP="00D66A4D">
            <w:pPr>
              <w:rPr>
                <w:rFonts w:ascii="Garamond" w:hAnsi="Garamond"/>
                <w:color w:val="000000" w:themeColor="text1"/>
                <w:sz w:val="24"/>
                <w:szCs w:val="24"/>
              </w:rPr>
            </w:pPr>
            <w:r w:rsidRPr="00D20751">
              <w:rPr>
                <w:rFonts w:ascii="Garamond" w:hAnsi="Garamond"/>
                <w:color w:val="000000" w:themeColor="text1"/>
                <w:sz w:val="24"/>
                <w:szCs w:val="24"/>
              </w:rPr>
              <w:t>Mgr. Miloslav Boudník</w:t>
            </w:r>
          </w:p>
          <w:p w:rsidR="00B450C6" w:rsidRDefault="00B450C6" w:rsidP="00D66A4D">
            <w:pPr>
              <w:rPr>
                <w:rFonts w:ascii="Garamond" w:hAnsi="Garamond"/>
                <w:color w:val="000000" w:themeColor="text1"/>
                <w:sz w:val="24"/>
                <w:szCs w:val="24"/>
              </w:rPr>
            </w:pPr>
            <w:r w:rsidRPr="00D20751">
              <w:rPr>
                <w:rFonts w:ascii="Garamond" w:hAnsi="Garamond"/>
                <w:color w:val="000000" w:themeColor="text1"/>
                <w:sz w:val="24"/>
                <w:szCs w:val="24"/>
              </w:rPr>
              <w:t xml:space="preserve">Mgr. Šárka </w:t>
            </w:r>
            <w:proofErr w:type="spellStart"/>
            <w:r w:rsidRPr="00D20751">
              <w:rPr>
                <w:rFonts w:ascii="Garamond" w:hAnsi="Garamond"/>
                <w:color w:val="000000" w:themeColor="text1"/>
                <w:sz w:val="24"/>
                <w:szCs w:val="24"/>
              </w:rPr>
              <w:t>Boříková</w:t>
            </w:r>
            <w:proofErr w:type="spellEnd"/>
          </w:p>
          <w:p w:rsidR="000F7303" w:rsidRPr="006D26F3" w:rsidRDefault="000F7303" w:rsidP="00D66A4D">
            <w:pPr>
              <w:rPr>
                <w:rFonts w:ascii="Garamond" w:hAnsi="Garamond"/>
                <w:color w:val="000000" w:themeColor="text1"/>
                <w:sz w:val="24"/>
                <w:szCs w:val="24"/>
              </w:rPr>
            </w:pPr>
            <w:r w:rsidRPr="006D26F3">
              <w:rPr>
                <w:rFonts w:ascii="Garamond" w:hAnsi="Garamond"/>
                <w:color w:val="000000" w:themeColor="text1"/>
                <w:sz w:val="24"/>
                <w:szCs w:val="24"/>
              </w:rPr>
              <w:t>JUDr. Soňa Protivová</w:t>
            </w:r>
          </w:p>
          <w:p w:rsidR="006F44F5" w:rsidRDefault="006F44F5" w:rsidP="00D66A4D">
            <w:pPr>
              <w:jc w:val="both"/>
              <w:rPr>
                <w:rFonts w:ascii="Garamond" w:hAnsi="Garamond" w:cs="Arial"/>
                <w:b/>
                <w:color w:val="000000" w:themeColor="text1"/>
                <w:sz w:val="24"/>
                <w:szCs w:val="24"/>
              </w:rPr>
            </w:pPr>
          </w:p>
          <w:p w:rsidR="0037407B" w:rsidRDefault="0037407B" w:rsidP="00D66A4D">
            <w:pPr>
              <w:jc w:val="both"/>
              <w:rPr>
                <w:rFonts w:ascii="Garamond" w:hAnsi="Garamond" w:cs="Arial"/>
                <w:b/>
                <w:color w:val="000000" w:themeColor="text1"/>
                <w:sz w:val="24"/>
                <w:szCs w:val="24"/>
              </w:rPr>
            </w:pPr>
          </w:p>
          <w:p w:rsidR="0037407B" w:rsidRPr="00D20751" w:rsidRDefault="0037407B" w:rsidP="00D66A4D">
            <w:pPr>
              <w:jc w:val="both"/>
              <w:rPr>
                <w:rFonts w:ascii="Garamond" w:hAnsi="Garamond" w:cs="Arial"/>
                <w:b/>
                <w:color w:val="000000" w:themeColor="text1"/>
                <w:sz w:val="24"/>
                <w:szCs w:val="24"/>
              </w:rPr>
            </w:pPr>
          </w:p>
          <w:p w:rsidR="00D66A4D" w:rsidRPr="00D20751" w:rsidRDefault="00D66A4D" w:rsidP="00D66A4D">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D66A4D" w:rsidRPr="00D20751" w:rsidRDefault="00D66A4D" w:rsidP="00D66A4D">
            <w:pPr>
              <w:jc w:val="both"/>
              <w:rPr>
                <w:rFonts w:ascii="Garamond" w:hAnsi="Garamond" w:cs="Arial"/>
                <w:b/>
                <w:color w:val="000000" w:themeColor="text1"/>
                <w:sz w:val="24"/>
                <w:szCs w:val="24"/>
              </w:rPr>
            </w:pPr>
            <w:r w:rsidRPr="00D20751">
              <w:rPr>
                <w:rFonts w:ascii="Garamond" w:hAnsi="Garamond" w:cs="Arial"/>
                <w:color w:val="000000" w:themeColor="text1"/>
                <w:sz w:val="24"/>
                <w:szCs w:val="24"/>
              </w:rPr>
              <w:t>Valdemar Brožík</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Cafourek</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Ivanka Habrová</w:t>
            </w:r>
          </w:p>
          <w:p w:rsidR="00D66A4D" w:rsidRPr="00D20751" w:rsidRDefault="003F4572"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Z</w:t>
            </w:r>
            <w:r w:rsidR="00D66A4D" w:rsidRPr="00D20751">
              <w:rPr>
                <w:rFonts w:ascii="Garamond" w:hAnsi="Garamond" w:cs="Arial"/>
                <w:color w:val="000000" w:themeColor="text1"/>
                <w:sz w:val="24"/>
                <w:szCs w:val="24"/>
              </w:rPr>
              <w:t>deňka Hlaváčová</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Ing. Radomír </w:t>
            </w:r>
            <w:proofErr w:type="spellStart"/>
            <w:r w:rsidRPr="00D20751">
              <w:rPr>
                <w:rFonts w:ascii="Garamond" w:hAnsi="Garamond" w:cs="Arial"/>
                <w:color w:val="000000" w:themeColor="text1"/>
                <w:sz w:val="24"/>
                <w:szCs w:val="24"/>
              </w:rPr>
              <w:t>Nepor</w:t>
            </w:r>
            <w:proofErr w:type="spellEnd"/>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Skála</w:t>
            </w:r>
          </w:p>
          <w:p w:rsidR="00D66A4D" w:rsidRPr="00D20751" w:rsidRDefault="00D66A4D"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Vacková</w:t>
            </w:r>
          </w:p>
          <w:p w:rsidR="00F01CF5" w:rsidRPr="00D20751" w:rsidRDefault="00F01CF5" w:rsidP="00D66A4D">
            <w:pPr>
              <w:jc w:val="both"/>
              <w:rPr>
                <w:rFonts w:ascii="Garamond" w:hAnsi="Garamond" w:cs="Arial"/>
                <w:color w:val="000000" w:themeColor="text1"/>
                <w:sz w:val="24"/>
                <w:szCs w:val="24"/>
              </w:rPr>
            </w:pPr>
            <w:r w:rsidRPr="00D20751">
              <w:rPr>
                <w:rFonts w:ascii="Garamond" w:hAnsi="Garamond" w:cs="Arial"/>
                <w:color w:val="000000" w:themeColor="text1"/>
                <w:sz w:val="24"/>
                <w:szCs w:val="24"/>
              </w:rPr>
              <w:t>Romana Žlutická</w:t>
            </w:r>
          </w:p>
          <w:p w:rsidR="00D66A4D" w:rsidRPr="00D20751" w:rsidRDefault="00DC1A99" w:rsidP="006E73D8">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Josef </w:t>
            </w:r>
            <w:proofErr w:type="spellStart"/>
            <w:r w:rsidRPr="00D20751">
              <w:rPr>
                <w:rFonts w:ascii="Garamond" w:hAnsi="Garamond" w:cs="Arial"/>
                <w:color w:val="000000" w:themeColor="text1"/>
                <w:sz w:val="24"/>
                <w:szCs w:val="24"/>
              </w:rPr>
              <w:t>Kotrbáček</w:t>
            </w:r>
            <w:proofErr w:type="spellEnd"/>
          </w:p>
          <w:p w:rsidR="00DC1A99" w:rsidRPr="00D20751" w:rsidRDefault="00DC1A99" w:rsidP="006E73D8">
            <w:pPr>
              <w:rPr>
                <w:rFonts w:ascii="Garamond" w:hAnsi="Garamond" w:cs="Arial"/>
                <w:color w:val="000000" w:themeColor="text1"/>
                <w:sz w:val="24"/>
                <w:szCs w:val="24"/>
              </w:rPr>
            </w:pPr>
          </w:p>
          <w:p w:rsidR="00482B4B" w:rsidRPr="00D20751" w:rsidRDefault="00CE3174" w:rsidP="006E73D8">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w:t>
            </w:r>
            <w:r w:rsidR="00F94ABF" w:rsidRPr="00D20751">
              <w:rPr>
                <w:rFonts w:ascii="Garamond" w:hAnsi="Garamond" w:cs="Arial"/>
                <w:color w:val="000000" w:themeColor="text1"/>
                <w:sz w:val="24"/>
                <w:szCs w:val="24"/>
                <w:u w:val="single"/>
              </w:rPr>
              <w:t>, dlouhodobý</w:t>
            </w:r>
            <w:r w:rsidRPr="00D20751">
              <w:rPr>
                <w:rFonts w:ascii="Garamond" w:hAnsi="Garamond" w:cs="Arial"/>
                <w:color w:val="000000" w:themeColor="text1"/>
                <w:sz w:val="24"/>
                <w:szCs w:val="24"/>
                <w:u w:val="single"/>
              </w:rPr>
              <w:t xml:space="preserve"> </w:t>
            </w:r>
          </w:p>
          <w:p w:rsidR="00911FDB" w:rsidRPr="00D20751" w:rsidRDefault="00CE3174" w:rsidP="006E73D8">
            <w:pPr>
              <w:rPr>
                <w:rFonts w:ascii="Garamond" w:hAnsi="Garamond" w:cs="Arial"/>
                <w:color w:val="000000" w:themeColor="text1"/>
                <w:sz w:val="24"/>
              </w:rPr>
            </w:pPr>
            <w:r w:rsidRPr="00D20751">
              <w:rPr>
                <w:rFonts w:ascii="Garamond" w:hAnsi="Garamond" w:cs="Arial"/>
                <w:color w:val="000000" w:themeColor="text1"/>
                <w:sz w:val="24"/>
                <w:szCs w:val="24"/>
                <w:u w:val="single"/>
              </w:rPr>
              <w:t>i trvalý zástup</w:t>
            </w:r>
            <w:r w:rsidR="006E73D8" w:rsidRPr="00D20751">
              <w:rPr>
                <w:rFonts w:ascii="Garamond" w:hAnsi="Garamond" w:cs="Arial"/>
                <w:color w:val="000000" w:themeColor="text1"/>
                <w:sz w:val="24"/>
                <w:szCs w:val="24"/>
                <w:u w:val="single"/>
              </w:rPr>
              <w:t xml:space="preserve"> pro specializaci</w:t>
            </w:r>
            <w:r w:rsidR="00D66A4D" w:rsidRPr="00D20751">
              <w:rPr>
                <w:rFonts w:ascii="Garamond" w:hAnsi="Garamond" w:cs="Arial"/>
                <w:color w:val="000000" w:themeColor="text1"/>
                <w:sz w:val="24"/>
                <w:szCs w:val="24"/>
                <w:u w:val="single"/>
              </w:rPr>
              <w:t xml:space="preserve"> věci s cizím prvkem rej.</w:t>
            </w:r>
            <w:r w:rsidR="00D66A4D" w:rsidRPr="00D20751">
              <w:rPr>
                <w:rFonts w:ascii="Garamond" w:hAnsi="Garamond" w:cs="Arial"/>
                <w:color w:val="000000" w:themeColor="text1"/>
                <w:sz w:val="24"/>
                <w:szCs w:val="24"/>
              </w:rPr>
              <w:t xml:space="preserve"> </w:t>
            </w:r>
            <w:r w:rsidR="00D66A4D" w:rsidRPr="00D20751">
              <w:rPr>
                <w:rFonts w:ascii="Garamond" w:hAnsi="Garamond" w:cs="Arial"/>
                <w:color w:val="000000" w:themeColor="text1"/>
                <w:sz w:val="24"/>
              </w:rPr>
              <w:t xml:space="preserve">C, EC, Cd, </w:t>
            </w:r>
          </w:p>
          <w:p w:rsidR="00265BF3" w:rsidRPr="00D20751" w:rsidRDefault="00D66A4D" w:rsidP="006E73D8">
            <w:pPr>
              <w:rPr>
                <w:rFonts w:ascii="Garamond" w:hAnsi="Garamond" w:cs="Arial"/>
                <w:color w:val="000000" w:themeColor="text1"/>
                <w:sz w:val="24"/>
              </w:rPr>
            </w:pPr>
            <w:r w:rsidRPr="00D20751">
              <w:rPr>
                <w:rFonts w:ascii="Garamond" w:hAnsi="Garamond" w:cs="Arial"/>
                <w:color w:val="000000" w:themeColor="text1"/>
                <w:sz w:val="24"/>
              </w:rPr>
              <w:t xml:space="preserve">EVC, P, P a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E, </w:t>
            </w:r>
          </w:p>
          <w:p w:rsidR="00CE3174" w:rsidRPr="00D20751" w:rsidRDefault="00D66A4D" w:rsidP="006E73D8">
            <w:pPr>
              <w:rPr>
                <w:rFonts w:ascii="Garamond" w:hAnsi="Garamond" w:cs="Arial"/>
                <w:color w:val="000000" w:themeColor="text1"/>
                <w:sz w:val="24"/>
                <w:szCs w:val="24"/>
              </w:rPr>
            </w:pPr>
            <w:r w:rsidRPr="00D20751">
              <w:rPr>
                <w:rFonts w:ascii="Garamond" w:hAnsi="Garamond" w:cs="Arial"/>
                <w:color w:val="000000" w:themeColor="text1"/>
                <w:sz w:val="24"/>
              </w:rPr>
              <w:t>EXE</w:t>
            </w:r>
            <w:r w:rsidR="00CE3174" w:rsidRPr="00D20751">
              <w:rPr>
                <w:rFonts w:ascii="Garamond" w:hAnsi="Garamond" w:cs="Arial"/>
                <w:color w:val="000000" w:themeColor="text1"/>
                <w:sz w:val="24"/>
                <w:szCs w:val="24"/>
              </w:rPr>
              <w:t>:</w:t>
            </w:r>
          </w:p>
          <w:p w:rsidR="008E4FC5" w:rsidRPr="00D20751" w:rsidRDefault="008E4FC5"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Marie Jelínková </w:t>
            </w:r>
          </w:p>
          <w:p w:rsidR="005A3DAC" w:rsidRPr="00D20751" w:rsidRDefault="005E19B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F94ABF" w:rsidRPr="00D20751" w:rsidRDefault="00F94ABF" w:rsidP="00F20A97">
            <w:pPr>
              <w:rPr>
                <w:rFonts w:ascii="Garamond" w:hAnsi="Garamond" w:cs="Arial"/>
                <w:color w:val="000000" w:themeColor="text1"/>
                <w:sz w:val="24"/>
                <w:szCs w:val="24"/>
              </w:rPr>
            </w:pPr>
          </w:p>
          <w:p w:rsidR="00D66A4D"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JUDr. Klára Wažiková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(vyjma věcí C)</w:t>
            </w:r>
          </w:p>
          <w:p w:rsidR="000B1E45"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5A3DAC"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E25532" w:rsidRDefault="00E25532" w:rsidP="00F20A97">
            <w:pPr>
              <w:rPr>
                <w:rFonts w:ascii="Garamond" w:hAnsi="Garamond" w:cs="Arial"/>
                <w:color w:val="000000" w:themeColor="text1"/>
                <w:sz w:val="24"/>
                <w:szCs w:val="24"/>
              </w:rPr>
            </w:pPr>
          </w:p>
          <w:p w:rsidR="00497143" w:rsidRPr="00D20751" w:rsidRDefault="00497143" w:rsidP="00F20A97">
            <w:pPr>
              <w:rPr>
                <w:rFonts w:ascii="Garamond" w:hAnsi="Garamond" w:cs="Arial"/>
                <w:color w:val="000000" w:themeColor="text1"/>
                <w:sz w:val="24"/>
                <w:szCs w:val="24"/>
              </w:rPr>
            </w:pP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274FB3" w:rsidRPr="00D20751" w:rsidRDefault="005A3DAC"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D059B" w:rsidRPr="00D20751" w:rsidRDefault="00CD059B" w:rsidP="00CD059B">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BE6E21" w:rsidRPr="00D20751" w:rsidRDefault="00BE6E2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604424" w:rsidRPr="00D20751" w:rsidRDefault="00604424" w:rsidP="00F20A97">
            <w:pPr>
              <w:tabs>
                <w:tab w:val="left" w:pos="2582"/>
              </w:tabs>
              <w:rPr>
                <w:rFonts w:ascii="Garamond" w:hAnsi="Garamond" w:cs="Arial"/>
                <w:b/>
                <w:color w:val="000000" w:themeColor="text1"/>
                <w:sz w:val="24"/>
                <w:szCs w:val="24"/>
              </w:rPr>
            </w:pPr>
          </w:p>
          <w:p w:rsidR="00D66A4D" w:rsidRPr="00D20751" w:rsidRDefault="00D66A4D" w:rsidP="00D66A4D">
            <w:pPr>
              <w:jc w:val="both"/>
              <w:rPr>
                <w:rFonts w:ascii="Garamond" w:hAnsi="Garamond" w:cs="Arial"/>
                <w:color w:val="000000" w:themeColor="text1"/>
                <w:sz w:val="24"/>
                <w:szCs w:val="24"/>
                <w:u w:val="single"/>
              </w:rPr>
            </w:pPr>
          </w:p>
          <w:p w:rsidR="00D66A4D" w:rsidRPr="00D20751" w:rsidRDefault="00D66A4D" w:rsidP="00D66A4D">
            <w:pPr>
              <w:rPr>
                <w:rFonts w:ascii="Garamond" w:hAnsi="Garamond"/>
                <w:color w:val="000000" w:themeColor="text1"/>
                <w:sz w:val="24"/>
                <w:szCs w:val="24"/>
              </w:rPr>
            </w:pPr>
          </w:p>
          <w:p w:rsidR="00A445AA" w:rsidRPr="00D20751" w:rsidRDefault="00A445AA" w:rsidP="00D66A4D">
            <w:pPr>
              <w:rPr>
                <w:rFonts w:ascii="Garamond" w:hAnsi="Garamond" w:cs="Arial"/>
                <w:b/>
                <w:color w:val="000000" w:themeColor="text1"/>
                <w:sz w:val="24"/>
                <w:szCs w:val="24"/>
              </w:rPr>
            </w:pPr>
          </w:p>
        </w:tc>
        <w:tc>
          <w:tcPr>
            <w:tcW w:w="1843" w:type="dxa"/>
          </w:tcPr>
          <w:p w:rsidR="00BD3C2E" w:rsidRPr="00D20751" w:rsidRDefault="00BD3C2E" w:rsidP="00BD3C2E">
            <w:pPr>
              <w:rPr>
                <w:rFonts w:ascii="Garamond" w:hAnsi="Garamond" w:cs="Arial"/>
                <w:b/>
                <w:color w:val="000000" w:themeColor="text1"/>
                <w:sz w:val="24"/>
                <w:szCs w:val="24"/>
              </w:rPr>
            </w:pPr>
          </w:p>
          <w:p w:rsidR="00AA2B82" w:rsidRPr="00D20751" w:rsidRDefault="00AA2B82" w:rsidP="00BD3C2E">
            <w:pPr>
              <w:rPr>
                <w:rFonts w:ascii="Garamond" w:hAnsi="Garamond" w:cs="Arial"/>
                <w:color w:val="000000" w:themeColor="text1"/>
                <w:sz w:val="24"/>
                <w:szCs w:val="24"/>
              </w:rPr>
            </w:pPr>
            <w:r w:rsidRPr="00D20751">
              <w:rPr>
                <w:rFonts w:ascii="Garamond" w:hAnsi="Garamond" w:cs="Arial"/>
                <w:b/>
                <w:color w:val="000000" w:themeColor="text1"/>
                <w:sz w:val="24"/>
                <w:szCs w:val="24"/>
              </w:rPr>
              <w:t>Monika Šmejkalová</w:t>
            </w:r>
            <w:r w:rsidRPr="00D20751">
              <w:rPr>
                <w:rFonts w:ascii="Garamond" w:hAnsi="Garamond" w:cs="Arial"/>
                <w:color w:val="000000" w:themeColor="text1"/>
                <w:sz w:val="24"/>
                <w:szCs w:val="24"/>
              </w:rPr>
              <w:t xml:space="preserve"> vedoucí</w:t>
            </w:r>
          </w:p>
          <w:p w:rsidR="009E68E0" w:rsidRDefault="009E68E0" w:rsidP="00BD3C2E">
            <w:pPr>
              <w:rPr>
                <w:rFonts w:ascii="Garamond" w:hAnsi="Garamond" w:cs="Arial"/>
                <w:b/>
                <w:color w:val="000000" w:themeColor="text1"/>
                <w:sz w:val="24"/>
                <w:szCs w:val="24"/>
              </w:rPr>
            </w:pPr>
          </w:p>
          <w:p w:rsidR="00BD3C2E" w:rsidRPr="00D20751" w:rsidRDefault="00BD3C2E" w:rsidP="00BD3C2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Zdeňka </w:t>
            </w:r>
          </w:p>
          <w:p w:rsidR="00BD3C2E" w:rsidRPr="00D20751" w:rsidRDefault="00BD3C2E" w:rsidP="00BD3C2E">
            <w:pPr>
              <w:rPr>
                <w:rFonts w:ascii="Garamond" w:hAnsi="Garamond" w:cs="Arial"/>
                <w:b/>
                <w:color w:val="000000" w:themeColor="text1"/>
                <w:sz w:val="24"/>
                <w:szCs w:val="24"/>
              </w:rPr>
            </w:pPr>
            <w:r w:rsidRPr="00D20751">
              <w:rPr>
                <w:rFonts w:ascii="Garamond" w:hAnsi="Garamond" w:cs="Arial"/>
                <w:b/>
                <w:color w:val="000000" w:themeColor="text1"/>
                <w:sz w:val="24"/>
                <w:szCs w:val="24"/>
              </w:rPr>
              <w:t>Šuchaňová</w:t>
            </w:r>
          </w:p>
          <w:p w:rsidR="009E68E0" w:rsidRDefault="009E68E0" w:rsidP="00BD3C2E">
            <w:pPr>
              <w:rPr>
                <w:rFonts w:ascii="Garamond" w:hAnsi="Garamond" w:cs="Arial"/>
                <w:color w:val="000000" w:themeColor="text1"/>
                <w:sz w:val="24"/>
                <w:szCs w:val="24"/>
              </w:rPr>
            </w:pPr>
          </w:p>
          <w:p w:rsidR="008F6713"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12763C"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BD3C2E"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krátkodobý a trvalý zástup: </w:t>
            </w:r>
          </w:p>
          <w:p w:rsidR="00BD3C2E" w:rsidRPr="00D20751" w:rsidRDefault="00BD3C2E" w:rsidP="00BD3C2E">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220B8A" w:rsidRPr="00D20751" w:rsidRDefault="00220B8A"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Motlová</w:t>
            </w:r>
          </w:p>
          <w:p w:rsidR="00911FDB"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C a </w:t>
            </w:r>
          </w:p>
          <w:p w:rsidR="00220B8A"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EC, EVC</w:t>
            </w:r>
          </w:p>
          <w:p w:rsidR="006D26F3" w:rsidRDefault="006D26F3" w:rsidP="00C0367B">
            <w:pPr>
              <w:rPr>
                <w:rFonts w:ascii="Garamond" w:hAnsi="Garamond" w:cs="Arial"/>
                <w:b/>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F30D88"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r w:rsidR="0027396F" w:rsidRPr="00D20751">
              <w:rPr>
                <w:rFonts w:ascii="Garamond" w:hAnsi="Garamond" w:cs="Arial"/>
                <w:color w:val="000000" w:themeColor="text1"/>
                <w:sz w:val="24"/>
                <w:szCs w:val="24"/>
              </w:rPr>
              <w:t xml:space="preserve"> </w:t>
            </w:r>
          </w:p>
          <w:p w:rsidR="00220B8A"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27396F" w:rsidRPr="00D20751">
              <w:rPr>
                <w:rFonts w:ascii="Garamond" w:hAnsi="Garamond" w:cs="Arial"/>
                <w:color w:val="000000" w:themeColor="text1"/>
                <w:sz w:val="24"/>
                <w:szCs w:val="24"/>
              </w:rPr>
              <w:t xml:space="preserve">P a </w:t>
            </w:r>
            <w:proofErr w:type="spellStart"/>
            <w:r w:rsidR="0027396F"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76735B" w:rsidRPr="00D20751" w:rsidRDefault="0076735B" w:rsidP="00F20A97">
            <w:pPr>
              <w:rPr>
                <w:rFonts w:ascii="Garamond" w:hAnsi="Garamond" w:cs="Arial"/>
                <w:b/>
                <w:color w:val="000000" w:themeColor="text1"/>
                <w:sz w:val="24"/>
                <w:szCs w:val="24"/>
              </w:rPr>
            </w:pPr>
          </w:p>
          <w:p w:rsidR="00B52620" w:rsidRPr="00D20751" w:rsidRDefault="00B52620" w:rsidP="00B52620">
            <w:pPr>
              <w:rPr>
                <w:rFonts w:ascii="Garamond" w:hAnsi="Garamond" w:cs="Arial"/>
                <w:b/>
                <w:color w:val="000000" w:themeColor="text1"/>
                <w:sz w:val="24"/>
                <w:szCs w:val="24"/>
              </w:rPr>
            </w:pPr>
            <w:r w:rsidRPr="00D20751">
              <w:rPr>
                <w:rFonts w:ascii="Garamond" w:hAnsi="Garamond" w:cs="Arial"/>
                <w:b/>
                <w:color w:val="000000" w:themeColor="text1"/>
                <w:sz w:val="24"/>
                <w:szCs w:val="24"/>
              </w:rPr>
              <w:t>Ivana Šámalová</w:t>
            </w:r>
          </w:p>
          <w:p w:rsidR="00982BBE"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 </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liché</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EXE – liché</w:t>
            </w:r>
          </w:p>
          <w:p w:rsidR="003748F1" w:rsidRPr="00D20751" w:rsidRDefault="003748F1" w:rsidP="00B52620">
            <w:pPr>
              <w:rPr>
                <w:rFonts w:ascii="Garamond" w:hAnsi="Garamond" w:cs="Arial"/>
                <w:b/>
                <w:color w:val="000000" w:themeColor="text1"/>
                <w:sz w:val="24"/>
                <w:szCs w:val="24"/>
              </w:rPr>
            </w:pPr>
          </w:p>
          <w:p w:rsidR="00B52620" w:rsidRPr="00D20751" w:rsidRDefault="00B52620" w:rsidP="00B52620">
            <w:pPr>
              <w:rPr>
                <w:rFonts w:ascii="Garamond" w:hAnsi="Garamond" w:cs="Arial"/>
                <w:b/>
                <w:color w:val="000000" w:themeColor="text1"/>
                <w:sz w:val="24"/>
                <w:szCs w:val="24"/>
              </w:rPr>
            </w:pPr>
            <w:r w:rsidRPr="00D20751">
              <w:rPr>
                <w:rFonts w:ascii="Garamond" w:hAnsi="Garamond" w:cs="Arial"/>
                <w:b/>
                <w:color w:val="000000" w:themeColor="text1"/>
                <w:sz w:val="24"/>
                <w:szCs w:val="24"/>
              </w:rPr>
              <w:t>Jana Chvátalová</w:t>
            </w:r>
          </w:p>
          <w:p w:rsidR="00745B81"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w:t>
            </w:r>
            <w:r w:rsidR="00745B81"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sudé, EXE – </w:t>
            </w:r>
          </w:p>
          <w:p w:rsidR="00B52620" w:rsidRPr="00D20751" w:rsidRDefault="00B52620" w:rsidP="00B52620">
            <w:pPr>
              <w:rPr>
                <w:rFonts w:ascii="Garamond" w:hAnsi="Garamond" w:cs="Arial"/>
                <w:color w:val="000000" w:themeColor="text1"/>
                <w:sz w:val="24"/>
                <w:szCs w:val="24"/>
              </w:rPr>
            </w:pPr>
            <w:r w:rsidRPr="00D20751">
              <w:rPr>
                <w:rFonts w:ascii="Garamond" w:hAnsi="Garamond" w:cs="Arial"/>
                <w:color w:val="000000" w:themeColor="text1"/>
                <w:sz w:val="24"/>
                <w:szCs w:val="24"/>
              </w:rPr>
              <w:t>sudé</w:t>
            </w:r>
          </w:p>
          <w:p w:rsidR="001738BD" w:rsidRPr="00D20751" w:rsidRDefault="001738BD" w:rsidP="00F20A97">
            <w:pPr>
              <w:rPr>
                <w:rFonts w:ascii="Garamond" w:hAnsi="Garamond" w:cs="Arial"/>
                <w:b/>
                <w:color w:val="000000" w:themeColor="text1"/>
                <w:sz w:val="24"/>
                <w:szCs w:val="24"/>
              </w:rPr>
            </w:pPr>
          </w:p>
          <w:p w:rsidR="00BA0B85" w:rsidRPr="0037407B" w:rsidRDefault="00BA0B85" w:rsidP="00BA0B85">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BA0B85" w:rsidRDefault="00BA0B85" w:rsidP="00BA0B85">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p>
          <w:p w:rsidR="009E68E0" w:rsidRDefault="009E68E0" w:rsidP="00F20A97">
            <w:pPr>
              <w:rPr>
                <w:rFonts w:ascii="Garamond" w:hAnsi="Garamond" w:cs="Arial"/>
                <w:b/>
                <w:color w:val="000000" w:themeColor="text1"/>
                <w:sz w:val="24"/>
                <w:szCs w:val="24"/>
              </w:rPr>
            </w:pPr>
          </w:p>
          <w:p w:rsidR="006E73D8" w:rsidRPr="009E68E0" w:rsidRDefault="00220B8A" w:rsidP="00F20A97">
            <w:pPr>
              <w:rPr>
                <w:rFonts w:ascii="Garamond" w:hAnsi="Garamond" w:cs="Arial"/>
                <w:b/>
                <w:color w:val="000000" w:themeColor="text1"/>
                <w:sz w:val="24"/>
                <w:szCs w:val="24"/>
              </w:rPr>
            </w:pPr>
            <w:r w:rsidRPr="009E68E0">
              <w:rPr>
                <w:rFonts w:ascii="Garamond" w:hAnsi="Garamond" w:cs="Arial"/>
                <w:b/>
                <w:color w:val="000000" w:themeColor="text1"/>
                <w:sz w:val="24"/>
                <w:szCs w:val="24"/>
              </w:rPr>
              <w:t xml:space="preserve">Lenka </w:t>
            </w:r>
          </w:p>
          <w:p w:rsidR="00220B8A" w:rsidRPr="00D20751" w:rsidRDefault="00220B8A"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Lastowiecká </w:t>
            </w:r>
          </w:p>
          <w:p w:rsidR="0012763C" w:rsidRPr="00D20751" w:rsidRDefault="00220B8A"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8F6713" w:rsidRPr="00D20751" w:rsidRDefault="00220B8A"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
          <w:p w:rsidR="00497143" w:rsidRDefault="00220B8A" w:rsidP="00A445AA">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statistiky</w:t>
            </w:r>
            <w:r w:rsidR="00A445AA" w:rsidRPr="00D20751">
              <w:rPr>
                <w:rFonts w:ascii="Garamond" w:hAnsi="Garamond" w:cs="Arial"/>
                <w:color w:val="000000" w:themeColor="text1"/>
                <w:sz w:val="24"/>
                <w:szCs w:val="24"/>
              </w:rPr>
              <w:t xml:space="preserve"> </w:t>
            </w:r>
          </w:p>
          <w:p w:rsidR="00E25532" w:rsidRDefault="00E25532" w:rsidP="00A445AA">
            <w:pPr>
              <w:rPr>
                <w:rFonts w:ascii="Garamond" w:hAnsi="Garamond" w:cs="Arial"/>
                <w:color w:val="000000" w:themeColor="text1"/>
                <w:sz w:val="24"/>
                <w:szCs w:val="24"/>
              </w:rPr>
            </w:pPr>
          </w:p>
          <w:p w:rsidR="00497143" w:rsidRDefault="00497143" w:rsidP="00A445AA">
            <w:pPr>
              <w:rPr>
                <w:rFonts w:ascii="Garamond" w:hAnsi="Garamond" w:cs="Arial"/>
                <w:color w:val="000000" w:themeColor="text1"/>
                <w:sz w:val="24"/>
                <w:szCs w:val="24"/>
              </w:rPr>
            </w:pPr>
          </w:p>
          <w:p w:rsidR="00E1365F" w:rsidRPr="00D20751" w:rsidRDefault="007B2741"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220B8A" w:rsidRPr="00D20751">
              <w:rPr>
                <w:rFonts w:ascii="Garamond" w:hAnsi="Garamond" w:cs="Arial"/>
                <w:color w:val="000000" w:themeColor="text1"/>
                <w:sz w:val="24"/>
                <w:szCs w:val="24"/>
              </w:rPr>
              <w:t xml:space="preserve">rátkodobý a trvalý zástup: </w:t>
            </w:r>
          </w:p>
          <w:p w:rsidR="00220B8A" w:rsidRPr="00D20751" w:rsidRDefault="00220B8A" w:rsidP="00A445AA">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F27B8E" w:rsidRDefault="00220B8A" w:rsidP="00F27B8E">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Martina</w:t>
            </w:r>
          </w:p>
          <w:p w:rsidR="00220B8A" w:rsidRPr="00D20751" w:rsidRDefault="00220B8A" w:rsidP="00F27B8E">
            <w:pPr>
              <w:rPr>
                <w:rFonts w:ascii="Garamond" w:hAnsi="Garamond" w:cs="Arial"/>
                <w:b/>
                <w:color w:val="000000" w:themeColor="text1"/>
                <w:sz w:val="24"/>
                <w:szCs w:val="24"/>
              </w:rPr>
            </w:pPr>
            <w:r w:rsidRPr="00D20751">
              <w:rPr>
                <w:rFonts w:ascii="Garamond" w:hAnsi="Garamond" w:cs="Arial"/>
                <w:b/>
                <w:color w:val="000000" w:themeColor="text1"/>
                <w:sz w:val="24"/>
                <w:szCs w:val="24"/>
              </w:rPr>
              <w:t>Zajíčková</w:t>
            </w:r>
          </w:p>
          <w:p w:rsidR="000615A9"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8E4FC5" w:rsidRPr="00D20751" w:rsidRDefault="00220B8A"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r w:rsidR="005A3DAC" w:rsidRPr="00D20751">
              <w:rPr>
                <w:rFonts w:ascii="Garamond" w:hAnsi="Garamond" w:cs="Arial"/>
                <w:color w:val="000000" w:themeColor="text1"/>
                <w:sz w:val="24"/>
                <w:szCs w:val="24"/>
              </w:rPr>
              <w:t xml:space="preserve">              </w:t>
            </w:r>
          </w:p>
          <w:p w:rsidR="00932514" w:rsidRPr="00D20751" w:rsidRDefault="00F8133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220B8A" w:rsidRPr="00D20751">
              <w:rPr>
                <w:rFonts w:ascii="Garamond" w:hAnsi="Garamond" w:cs="Arial"/>
                <w:color w:val="000000" w:themeColor="text1"/>
                <w:sz w:val="24"/>
                <w:szCs w:val="24"/>
              </w:rPr>
              <w:t xml:space="preserve">P a </w:t>
            </w:r>
            <w:proofErr w:type="spellStart"/>
            <w:r w:rsidR="00220B8A"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451DB6" w:rsidRPr="00D20751" w:rsidRDefault="00220B8A" w:rsidP="000855D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9E68E0" w:rsidRDefault="009E68E0" w:rsidP="000855D0">
            <w:pPr>
              <w:rPr>
                <w:rFonts w:ascii="Garamond" w:hAnsi="Garamond" w:cs="Arial"/>
                <w:color w:val="000000" w:themeColor="text1"/>
                <w:sz w:val="24"/>
                <w:szCs w:val="24"/>
              </w:rPr>
            </w:pPr>
          </w:p>
          <w:p w:rsidR="00BA0B85" w:rsidRDefault="00220B8A" w:rsidP="000855D0">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0855D0" w:rsidRDefault="00220B8A" w:rsidP="000855D0">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C97EFE" w:rsidRDefault="00C97EFE" w:rsidP="000855D0">
            <w:pPr>
              <w:rPr>
                <w:rFonts w:ascii="Garamond" w:hAnsi="Garamond" w:cs="Arial"/>
                <w:color w:val="000000" w:themeColor="text1"/>
                <w:sz w:val="24"/>
                <w:szCs w:val="24"/>
              </w:rPr>
            </w:pPr>
          </w:p>
          <w:p w:rsidR="00C97EFE" w:rsidRPr="006D26F3" w:rsidRDefault="00C97EFE" w:rsidP="00C97EFE">
            <w:pPr>
              <w:rPr>
                <w:rFonts w:ascii="Garamond" w:hAnsi="Garamond" w:cs="Arial"/>
                <w:b/>
                <w:color w:val="000000" w:themeColor="text1"/>
                <w:sz w:val="24"/>
                <w:szCs w:val="24"/>
              </w:rPr>
            </w:pPr>
            <w:r w:rsidRPr="006D26F3">
              <w:rPr>
                <w:rFonts w:ascii="Garamond" w:hAnsi="Garamond" w:cs="Arial"/>
                <w:b/>
                <w:color w:val="000000" w:themeColor="text1"/>
                <w:sz w:val="24"/>
                <w:szCs w:val="24"/>
              </w:rPr>
              <w:t>Mgr. Monika Krumlová</w:t>
            </w:r>
          </w:p>
          <w:p w:rsidR="00C97EFE" w:rsidRPr="006D26F3" w:rsidRDefault="00C97EFE" w:rsidP="00C97EFE">
            <w:pPr>
              <w:rPr>
                <w:rFonts w:ascii="Garamond" w:hAnsi="Garamond" w:cs="Arial"/>
                <w:color w:val="000000" w:themeColor="text1"/>
                <w:sz w:val="24"/>
                <w:szCs w:val="24"/>
              </w:rPr>
            </w:pPr>
            <w:r w:rsidRPr="006D26F3">
              <w:rPr>
                <w:rFonts w:ascii="Garamond" w:hAnsi="Garamond" w:cs="Arial"/>
                <w:color w:val="000000" w:themeColor="text1"/>
                <w:sz w:val="24"/>
                <w:szCs w:val="24"/>
              </w:rPr>
              <w:t>vyšší soudní úřednice</w:t>
            </w:r>
          </w:p>
          <w:p w:rsidR="006C569C" w:rsidRDefault="006C569C" w:rsidP="006C569C">
            <w:pPr>
              <w:rPr>
                <w:rFonts w:ascii="Garamond" w:hAnsi="Garamond" w:cs="Arial"/>
                <w:color w:val="000000" w:themeColor="text1"/>
              </w:rPr>
            </w:pPr>
            <w:r w:rsidRPr="006D26F3">
              <w:rPr>
                <w:rFonts w:ascii="Garamond" w:hAnsi="Garamond" w:cs="Arial"/>
                <w:color w:val="000000" w:themeColor="text1"/>
              </w:rPr>
              <w:t>(</w:t>
            </w:r>
            <w:r w:rsidR="00DA7AF9" w:rsidRPr="006D26F3">
              <w:rPr>
                <w:rFonts w:ascii="Garamond" w:hAnsi="Garamond" w:cs="Arial"/>
                <w:color w:val="000000" w:themeColor="text1"/>
              </w:rPr>
              <w:t>od</w:t>
            </w:r>
            <w:r w:rsidRPr="006D26F3">
              <w:rPr>
                <w:rFonts w:ascii="Garamond" w:hAnsi="Garamond" w:cs="Arial"/>
                <w:color w:val="000000" w:themeColor="text1"/>
              </w:rPr>
              <w:t xml:space="preserve"> </w:t>
            </w:r>
            <w:proofErr w:type="gramStart"/>
            <w:r w:rsidRPr="006D26F3">
              <w:rPr>
                <w:rFonts w:ascii="Garamond" w:hAnsi="Garamond" w:cs="Arial"/>
                <w:color w:val="000000" w:themeColor="text1"/>
              </w:rPr>
              <w:t>6.2.2023</w:t>
            </w:r>
            <w:proofErr w:type="gramEnd"/>
            <w:r w:rsidRPr="006D26F3">
              <w:rPr>
                <w:rFonts w:ascii="Garamond" w:hAnsi="Garamond" w:cs="Arial"/>
                <w:color w:val="000000" w:themeColor="text1"/>
              </w:rPr>
              <w:t>)</w:t>
            </w:r>
          </w:p>
          <w:p w:rsidR="009E68E0" w:rsidRDefault="009E68E0" w:rsidP="006C569C">
            <w:pPr>
              <w:rPr>
                <w:rFonts w:ascii="Garamond" w:hAnsi="Garamond" w:cs="Arial"/>
                <w:color w:val="000000" w:themeColor="text1"/>
              </w:rPr>
            </w:pPr>
          </w:p>
          <w:p w:rsidR="009E68E0" w:rsidRPr="009E68E0" w:rsidRDefault="009E68E0" w:rsidP="009E68E0">
            <w:pPr>
              <w:rPr>
                <w:rFonts w:ascii="Garamond" w:hAnsi="Garamond" w:cs="Arial"/>
                <w:b/>
                <w:color w:val="FF0000"/>
                <w:sz w:val="24"/>
                <w:szCs w:val="24"/>
              </w:rPr>
            </w:pPr>
            <w:r w:rsidRPr="009E68E0">
              <w:rPr>
                <w:rFonts w:ascii="Garamond" w:hAnsi="Garamond" w:cs="Arial"/>
                <w:b/>
                <w:color w:val="FF0000"/>
                <w:sz w:val="24"/>
                <w:szCs w:val="24"/>
              </w:rPr>
              <w:t>Mgr. Pavel Šnajdr</w:t>
            </w:r>
          </w:p>
          <w:p w:rsidR="0037407B" w:rsidRDefault="009E68E0" w:rsidP="000855D0">
            <w:pPr>
              <w:rPr>
                <w:rFonts w:ascii="Garamond" w:hAnsi="Garamond" w:cs="Arial"/>
                <w:color w:val="FF0000"/>
                <w:sz w:val="24"/>
                <w:szCs w:val="24"/>
              </w:rPr>
            </w:pPr>
            <w:r w:rsidRPr="009E68E0">
              <w:rPr>
                <w:rFonts w:ascii="Garamond" w:hAnsi="Garamond" w:cs="Arial"/>
                <w:color w:val="FF0000"/>
                <w:sz w:val="24"/>
                <w:szCs w:val="24"/>
              </w:rPr>
              <w:t>vyšší soudní úředník</w:t>
            </w:r>
          </w:p>
          <w:p w:rsidR="009E68E0" w:rsidRPr="006D26F3" w:rsidRDefault="009E68E0" w:rsidP="000855D0">
            <w:pPr>
              <w:rPr>
                <w:rFonts w:ascii="Garamond" w:hAnsi="Garamond" w:cs="Arial"/>
                <w:color w:val="000000" w:themeColor="text1"/>
                <w:sz w:val="24"/>
                <w:szCs w:val="24"/>
              </w:rPr>
            </w:pPr>
          </w:p>
          <w:p w:rsidR="002C5778" w:rsidRPr="006D26F3" w:rsidRDefault="002C5778" w:rsidP="002C5778">
            <w:pPr>
              <w:rPr>
                <w:rFonts w:ascii="Garamond" w:hAnsi="Garamond" w:cs="Arial"/>
                <w:b/>
                <w:color w:val="000000" w:themeColor="text1"/>
                <w:sz w:val="24"/>
                <w:szCs w:val="24"/>
              </w:rPr>
            </w:pPr>
            <w:r w:rsidRPr="006D26F3">
              <w:rPr>
                <w:rFonts w:ascii="Garamond" w:hAnsi="Garamond" w:cs="Arial"/>
                <w:b/>
                <w:color w:val="000000" w:themeColor="text1"/>
                <w:sz w:val="24"/>
                <w:szCs w:val="24"/>
              </w:rPr>
              <w:t>Hana Pilecká</w:t>
            </w:r>
          </w:p>
          <w:p w:rsidR="002C5778" w:rsidRPr="00D20751" w:rsidRDefault="002C5778" w:rsidP="002C5778">
            <w:pPr>
              <w:rPr>
                <w:rFonts w:ascii="Garamond" w:hAnsi="Garamond" w:cs="Arial"/>
                <w:color w:val="000000" w:themeColor="text1"/>
                <w:sz w:val="24"/>
                <w:szCs w:val="24"/>
              </w:rPr>
            </w:pPr>
            <w:r w:rsidRPr="006D26F3">
              <w:rPr>
                <w:rFonts w:ascii="Garamond" w:hAnsi="Garamond" w:cs="Arial"/>
                <w:color w:val="000000" w:themeColor="text1"/>
                <w:sz w:val="24"/>
                <w:szCs w:val="24"/>
              </w:rPr>
              <w:t>soudní tajemnice</w:t>
            </w:r>
          </w:p>
        </w:tc>
      </w:tr>
      <w:tr w:rsidR="001D6C9B" w:rsidRPr="001D6C9B" w:rsidTr="0002286C">
        <w:tc>
          <w:tcPr>
            <w:tcW w:w="851" w:type="dxa"/>
          </w:tcPr>
          <w:p w:rsidR="005A3DAC" w:rsidRPr="00D20751" w:rsidRDefault="005A3DAC" w:rsidP="00220B8A">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16</w:t>
            </w:r>
          </w:p>
        </w:tc>
        <w:tc>
          <w:tcPr>
            <w:tcW w:w="5245" w:type="dxa"/>
          </w:tcPr>
          <w:p w:rsidR="004C2A26" w:rsidRPr="00D20751" w:rsidRDefault="004C2A26" w:rsidP="00E20409">
            <w:pPr>
              <w:pStyle w:val="Zkladntext"/>
              <w:rPr>
                <w:rFonts w:ascii="Garamond" w:hAnsi="Garamond" w:cs="Arial"/>
                <w:color w:val="000000" w:themeColor="text1"/>
                <w:sz w:val="24"/>
                <w:lang w:eastAsia="en-US"/>
              </w:rPr>
            </w:pPr>
          </w:p>
          <w:p w:rsidR="00E20409" w:rsidRPr="00D20751" w:rsidRDefault="00E20409" w:rsidP="00E20409">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EC, Cd, P, 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D20751">
              <w:rPr>
                <w:rFonts w:ascii="Garamond" w:hAnsi="Garamond" w:cs="Arial"/>
                <w:color w:val="000000" w:themeColor="text1"/>
                <w:sz w:val="24"/>
                <w:lang w:eastAsia="en-US"/>
              </w:rPr>
              <w:t>na  spory</w:t>
            </w:r>
            <w:proofErr w:type="gramEnd"/>
            <w:r w:rsidRPr="00D20751">
              <w:rPr>
                <w:rFonts w:ascii="Garamond" w:hAnsi="Garamond" w:cs="Arial"/>
                <w:color w:val="000000" w:themeColor="text1"/>
                <w:sz w:val="24"/>
                <w:lang w:eastAsia="en-US"/>
              </w:rPr>
              <w:t xml:space="preserve">  mezi  podnikateli  při  jejich podnikatelské činnosti.</w:t>
            </w:r>
          </w:p>
          <w:p w:rsidR="00E20409" w:rsidRPr="00D20751" w:rsidRDefault="00E20409" w:rsidP="00E20409">
            <w:pPr>
              <w:pStyle w:val="Zkladntext"/>
              <w:rPr>
                <w:rFonts w:ascii="Garamond" w:hAnsi="Garamond" w:cs="Arial"/>
                <w:color w:val="000000" w:themeColor="text1"/>
                <w:sz w:val="24"/>
                <w:lang w:eastAsia="en-US"/>
              </w:rPr>
            </w:pP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s cizím prvkem</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5A3DAC" w:rsidRPr="00D20751" w:rsidRDefault="005A3DAC" w:rsidP="00B270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5A3DAC" w:rsidRPr="00D20751" w:rsidRDefault="005A3DAC" w:rsidP="00F20A97">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výkony rozhodnutí a věci exekuční</w:t>
            </w:r>
          </w:p>
          <w:p w:rsidR="004A0610" w:rsidRPr="00D20751" w:rsidRDefault="00142361" w:rsidP="004A0610">
            <w:pPr>
              <w:jc w:val="both"/>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r w:rsidR="004A0610" w:rsidRPr="00D20751">
              <w:rPr>
                <w:rFonts w:ascii="Garamond" w:hAnsi="Garamond" w:cs="Arial"/>
                <w:color w:val="000000" w:themeColor="text1"/>
                <w:sz w:val="24"/>
              </w:rPr>
              <w:t xml:space="preserve">spory vyvolané dědickým a pozůstalostním řízením </w:t>
            </w:r>
          </w:p>
          <w:p w:rsidR="00EA6D67" w:rsidRPr="00D20751" w:rsidRDefault="00EA6D67" w:rsidP="00142361">
            <w:pPr>
              <w:pStyle w:val="Zkladntext"/>
              <w:rPr>
                <w:rFonts w:ascii="Garamond" w:hAnsi="Garamond" w:cs="Arial"/>
                <w:color w:val="000000" w:themeColor="text1"/>
                <w:sz w:val="24"/>
                <w:lang w:eastAsia="en-US"/>
              </w:rPr>
            </w:pPr>
          </w:p>
          <w:p w:rsidR="001B5B68" w:rsidRPr="00D20751" w:rsidRDefault="001B5B68" w:rsidP="001B5B68">
            <w:pPr>
              <w:pStyle w:val="Zkladntext"/>
              <w:spacing w:line="276" w:lineRule="auto"/>
              <w:rPr>
                <w:rFonts w:ascii="Garamond" w:hAnsi="Garamond" w:cs="Arial"/>
                <w:color w:val="000000" w:themeColor="text1"/>
                <w:sz w:val="24"/>
                <w:lang w:eastAsia="en-US"/>
              </w:rPr>
            </w:pPr>
          </w:p>
          <w:p w:rsidR="00482B4B" w:rsidRPr="00D20751" w:rsidRDefault="00482B4B" w:rsidP="00F20A97">
            <w:pPr>
              <w:pStyle w:val="Zkladntext"/>
              <w:rPr>
                <w:rFonts w:ascii="Garamond" w:hAnsi="Garamond" w:cs="Arial"/>
                <w:color w:val="000000" w:themeColor="text1"/>
                <w:sz w:val="24"/>
                <w:lang w:eastAsia="en-US"/>
              </w:rPr>
            </w:pPr>
          </w:p>
        </w:tc>
        <w:tc>
          <w:tcPr>
            <w:tcW w:w="2693" w:type="dxa"/>
          </w:tcPr>
          <w:p w:rsidR="005A3DAC" w:rsidRPr="00D20751" w:rsidRDefault="005A3DAC" w:rsidP="00F20A97">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JUDr. Alice</w:t>
            </w:r>
          </w:p>
          <w:p w:rsidR="005A3DAC" w:rsidRPr="00D20751" w:rsidRDefault="005A3DAC" w:rsidP="00F20A97">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Kořínková</w:t>
            </w:r>
          </w:p>
          <w:p w:rsidR="00F30D88" w:rsidRPr="00D20751" w:rsidRDefault="00F30D88" w:rsidP="00CE3174">
            <w:pPr>
              <w:jc w:val="both"/>
              <w:rPr>
                <w:rFonts w:ascii="Garamond" w:hAnsi="Garamond" w:cs="Arial"/>
                <w:color w:val="000000" w:themeColor="text1"/>
                <w:sz w:val="24"/>
                <w:szCs w:val="24"/>
                <w:u w:val="single"/>
              </w:rPr>
            </w:pPr>
          </w:p>
          <w:p w:rsidR="00A71EAF" w:rsidRPr="00D20751" w:rsidRDefault="00431A97" w:rsidP="00F94AB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Krátkodobý, d</w:t>
            </w:r>
            <w:r w:rsidR="00F94ABF" w:rsidRPr="00D20751">
              <w:rPr>
                <w:rFonts w:ascii="Garamond" w:hAnsi="Garamond" w:cs="Arial"/>
                <w:color w:val="000000" w:themeColor="text1"/>
                <w:sz w:val="24"/>
                <w:szCs w:val="24"/>
                <w:u w:val="single"/>
              </w:rPr>
              <w:t xml:space="preserve">louhodobý </w:t>
            </w:r>
          </w:p>
          <w:p w:rsidR="00A445AA" w:rsidRPr="00D20751" w:rsidRDefault="00CE3174" w:rsidP="00F94AB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E3174" w:rsidRPr="00D20751" w:rsidRDefault="00CE3174"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104DA" w:rsidRPr="00D20751" w:rsidRDefault="00302956"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0363E0" w:rsidRPr="00D20751" w:rsidRDefault="000363E0" w:rsidP="00F20A97">
            <w:pPr>
              <w:rPr>
                <w:rFonts w:ascii="Garamond" w:hAnsi="Garamond" w:cs="Arial"/>
                <w:color w:val="000000" w:themeColor="text1"/>
                <w:sz w:val="24"/>
                <w:szCs w:val="24"/>
                <w:u w:val="single"/>
              </w:rPr>
            </w:pPr>
          </w:p>
          <w:p w:rsidR="00BF1A5C" w:rsidRPr="00D20751" w:rsidRDefault="00384FE0" w:rsidP="00384FE0">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384FE0" w:rsidRPr="00D20751" w:rsidRDefault="00384FE0" w:rsidP="00384FE0">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5A3DAC"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0B1E45" w:rsidRDefault="008C5F2A"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JUDr. Klára Wažiková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(vyjma věcí C)</w:t>
            </w:r>
          </w:p>
          <w:p w:rsidR="000B1E45"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B27066" w:rsidRPr="00D20751" w:rsidRDefault="005A3DAC" w:rsidP="00B27066">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497143" w:rsidRDefault="008C5F2A" w:rsidP="008C5F2A">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 (vyjma věcí rejstříku P, P a</w:t>
            </w:r>
          </w:p>
          <w:p w:rsidR="00497143" w:rsidRDefault="00497143" w:rsidP="008C5F2A">
            <w:pPr>
              <w:jc w:val="both"/>
              <w:rPr>
                <w:rFonts w:ascii="Garamond" w:hAnsi="Garamond" w:cs="Arial"/>
                <w:color w:val="000000" w:themeColor="text1"/>
                <w:sz w:val="24"/>
                <w:szCs w:val="24"/>
              </w:rPr>
            </w:pPr>
          </w:p>
          <w:p w:rsidR="008C5F2A" w:rsidRPr="00D20751" w:rsidRDefault="008C5F2A" w:rsidP="008C5F2A">
            <w:pPr>
              <w:jc w:val="both"/>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BE6E21" w:rsidRPr="00D20751" w:rsidRDefault="00BE6E2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9774AC" w:rsidRPr="00D20751" w:rsidRDefault="005A3DAC"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CE3174" w:rsidRPr="00D20751" w:rsidRDefault="00CE3174" w:rsidP="002D10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A3DAC" w:rsidRPr="00D20751" w:rsidRDefault="005A3DAC" w:rsidP="002D102E">
            <w:pPr>
              <w:tabs>
                <w:tab w:val="left" w:pos="2582"/>
              </w:tabs>
              <w:rPr>
                <w:rFonts w:ascii="Garamond" w:hAnsi="Garamond" w:cs="Arial"/>
                <w:color w:val="000000" w:themeColor="text1"/>
                <w:sz w:val="24"/>
                <w:szCs w:val="24"/>
              </w:rPr>
            </w:pPr>
          </w:p>
          <w:p w:rsidR="00CE3174" w:rsidRPr="00D20751" w:rsidRDefault="00CE3174" w:rsidP="00F20A97">
            <w:pPr>
              <w:tabs>
                <w:tab w:val="left" w:pos="2582"/>
              </w:tabs>
              <w:rPr>
                <w:rFonts w:ascii="Garamond" w:hAnsi="Garamond" w:cs="Arial"/>
                <w:b/>
                <w:color w:val="000000" w:themeColor="text1"/>
                <w:sz w:val="24"/>
                <w:szCs w:val="24"/>
              </w:rPr>
            </w:pPr>
          </w:p>
        </w:tc>
        <w:tc>
          <w:tcPr>
            <w:tcW w:w="1843" w:type="dxa"/>
          </w:tcPr>
          <w:p w:rsidR="005A3DAC" w:rsidRPr="00D20751" w:rsidRDefault="005A3DAC"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Jitka Motlová</w:t>
            </w:r>
          </w:p>
          <w:p w:rsidR="000855D0"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C,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EC </w:t>
            </w:r>
          </w:p>
          <w:p w:rsidR="005A3DAC" w:rsidRPr="00D20751" w:rsidRDefault="005A3DAC" w:rsidP="00F20A97">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6F44F5" w:rsidRPr="00D20751" w:rsidRDefault="006F44F5"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Dagmar Strouhalová</w:t>
            </w:r>
          </w:p>
          <w:p w:rsidR="000363E0"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5A3DAC" w:rsidRPr="00D20751" w:rsidRDefault="00A71EA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A3DAC" w:rsidRPr="00D20751">
              <w:rPr>
                <w:rFonts w:ascii="Garamond" w:hAnsi="Garamond" w:cs="Arial"/>
                <w:color w:val="000000" w:themeColor="text1"/>
                <w:sz w:val="24"/>
                <w:szCs w:val="24"/>
              </w:rPr>
              <w:t xml:space="preserve">P a </w:t>
            </w:r>
            <w:proofErr w:type="spellStart"/>
            <w:r w:rsidR="005A3DAC"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5A3DAC" w:rsidRPr="00D20751" w:rsidRDefault="005A3DAC" w:rsidP="00F20A97">
            <w:pPr>
              <w:rPr>
                <w:rFonts w:ascii="Garamond" w:hAnsi="Garamond" w:cs="Arial"/>
                <w:color w:val="000000" w:themeColor="text1"/>
                <w:sz w:val="24"/>
                <w:szCs w:val="24"/>
              </w:rPr>
            </w:pPr>
          </w:p>
          <w:p w:rsidR="00E1365F" w:rsidRPr="00D20751" w:rsidRDefault="005A3DAC" w:rsidP="00F20A97">
            <w:pPr>
              <w:rPr>
                <w:rFonts w:ascii="Garamond" w:hAnsi="Garamond" w:cs="Arial"/>
                <w:color w:val="000000" w:themeColor="text1"/>
                <w:sz w:val="24"/>
                <w:szCs w:val="24"/>
              </w:rPr>
            </w:pPr>
            <w:r w:rsidRPr="00D20751">
              <w:rPr>
                <w:rFonts w:ascii="Garamond" w:hAnsi="Garamond" w:cs="Arial"/>
                <w:b/>
                <w:color w:val="000000" w:themeColor="text1"/>
                <w:sz w:val="24"/>
                <w:szCs w:val="24"/>
              </w:rPr>
              <w:t>Mgr. Petra Petriláková</w:t>
            </w:r>
            <w:r w:rsidRPr="00D20751">
              <w:rPr>
                <w:rFonts w:ascii="Garamond" w:hAnsi="Garamond" w:cs="Arial"/>
                <w:color w:val="000000" w:themeColor="text1"/>
                <w:sz w:val="24"/>
                <w:szCs w:val="24"/>
              </w:rPr>
              <w:t xml:space="preserve">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BB3482" w:rsidRPr="00D20751" w:rsidRDefault="00BB3482" w:rsidP="00F20A97">
            <w:pPr>
              <w:rPr>
                <w:rFonts w:ascii="Garamond" w:hAnsi="Garamond" w:cs="Arial"/>
                <w:color w:val="000000" w:themeColor="text1"/>
                <w:sz w:val="24"/>
                <w:szCs w:val="24"/>
              </w:rPr>
            </w:pPr>
          </w:p>
          <w:p w:rsidR="005D1911" w:rsidRPr="00D20751" w:rsidRDefault="005D1911" w:rsidP="005D1911">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5D1911" w:rsidRPr="00D20751" w:rsidRDefault="005D1911" w:rsidP="005D1911">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7E16BB" w:rsidRPr="00D20751" w:rsidRDefault="007E16BB" w:rsidP="00B27066">
            <w:pPr>
              <w:rPr>
                <w:rFonts w:ascii="Garamond" w:hAnsi="Garamond" w:cs="Arial"/>
                <w:b/>
                <w:color w:val="000000" w:themeColor="text1"/>
                <w:sz w:val="24"/>
                <w:szCs w:val="24"/>
              </w:rPr>
            </w:pPr>
          </w:p>
          <w:p w:rsidR="007004EF" w:rsidRPr="00D20751" w:rsidRDefault="005A3DAC" w:rsidP="00B27066">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Lenka </w:t>
            </w:r>
          </w:p>
          <w:p w:rsidR="00B27066" w:rsidRDefault="005A3DAC" w:rsidP="00B27066">
            <w:pPr>
              <w:rPr>
                <w:rFonts w:ascii="Garamond" w:hAnsi="Garamond" w:cs="Arial"/>
                <w:b/>
                <w:color w:val="000000" w:themeColor="text1"/>
                <w:sz w:val="24"/>
                <w:szCs w:val="24"/>
              </w:rPr>
            </w:pPr>
            <w:r w:rsidRPr="00D20751">
              <w:rPr>
                <w:rFonts w:ascii="Garamond" w:hAnsi="Garamond" w:cs="Arial"/>
                <w:b/>
                <w:color w:val="000000" w:themeColor="text1"/>
                <w:sz w:val="24"/>
                <w:szCs w:val="24"/>
              </w:rPr>
              <w:t>Lastowiecká</w:t>
            </w:r>
          </w:p>
          <w:p w:rsidR="00497143" w:rsidRPr="00D20751" w:rsidRDefault="00497143" w:rsidP="00B27066">
            <w:pPr>
              <w:rPr>
                <w:rFonts w:ascii="Garamond" w:hAnsi="Garamond" w:cs="Arial"/>
                <w:b/>
                <w:color w:val="000000" w:themeColor="text1"/>
                <w:sz w:val="24"/>
                <w:szCs w:val="24"/>
              </w:rPr>
            </w:pPr>
          </w:p>
          <w:p w:rsidR="00E27360" w:rsidRPr="00D20751" w:rsidRDefault="005A3DAC"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1A03F4" w:rsidRPr="00D20751" w:rsidRDefault="005A3DAC" w:rsidP="00274FB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
          <w:p w:rsidR="00620E9E" w:rsidRPr="00D20751" w:rsidRDefault="005A3DAC" w:rsidP="00274FB3">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w:t>
            </w:r>
          </w:p>
          <w:p w:rsidR="0012763C" w:rsidRPr="00D20751" w:rsidRDefault="005A3DAC" w:rsidP="00A71EA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agenda včetně </w:t>
            </w:r>
          </w:p>
          <w:p w:rsidR="005A3DAC" w:rsidRPr="00D20751" w:rsidRDefault="005A3DAC" w:rsidP="00A71EAF">
            <w:pPr>
              <w:rPr>
                <w:rFonts w:ascii="Garamond" w:hAnsi="Garamond" w:cs="Arial"/>
                <w:color w:val="000000" w:themeColor="text1"/>
                <w:sz w:val="24"/>
                <w:szCs w:val="24"/>
              </w:rPr>
            </w:pPr>
            <w:r w:rsidRPr="00D20751">
              <w:rPr>
                <w:rFonts w:ascii="Garamond" w:hAnsi="Garamond" w:cs="Arial"/>
                <w:color w:val="000000" w:themeColor="text1"/>
                <w:sz w:val="24"/>
                <w:szCs w:val="24"/>
              </w:rPr>
              <w:t>statistiky</w:t>
            </w:r>
          </w:p>
          <w:p w:rsidR="005A3DAC" w:rsidRPr="00D20751" w:rsidRDefault="007B2741" w:rsidP="0041704D">
            <w:pPr>
              <w:rPr>
                <w:rFonts w:ascii="Garamond" w:hAnsi="Garamond" w:cs="Arial"/>
                <w:color w:val="000000" w:themeColor="text1"/>
                <w:sz w:val="24"/>
                <w:szCs w:val="24"/>
              </w:rPr>
            </w:pPr>
            <w:proofErr w:type="gramStart"/>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rátkodobý a</w:t>
            </w:r>
            <w:r w:rsidR="0041704D" w:rsidRPr="00D20751">
              <w:rPr>
                <w:rFonts w:ascii="Garamond" w:hAnsi="Garamond" w:cs="Arial"/>
                <w:color w:val="000000" w:themeColor="text1"/>
                <w:sz w:val="24"/>
                <w:szCs w:val="24"/>
              </w:rPr>
              <w:t xml:space="preserve">  </w:t>
            </w:r>
            <w:r w:rsidR="005A3DAC" w:rsidRPr="00D20751">
              <w:rPr>
                <w:rFonts w:ascii="Garamond" w:hAnsi="Garamond" w:cs="Arial"/>
                <w:color w:val="000000" w:themeColor="text1"/>
                <w:sz w:val="24"/>
                <w:szCs w:val="24"/>
              </w:rPr>
              <w:t>trvalý</w:t>
            </w:r>
            <w:proofErr w:type="gramEnd"/>
            <w:r w:rsidR="005A3DAC" w:rsidRPr="00D20751">
              <w:rPr>
                <w:rFonts w:ascii="Garamond" w:hAnsi="Garamond" w:cs="Arial"/>
                <w:color w:val="000000" w:themeColor="text1"/>
                <w:sz w:val="24"/>
                <w:szCs w:val="24"/>
              </w:rPr>
              <w:t xml:space="preserve"> zástup: Alena Bartošová</w:t>
            </w:r>
          </w:p>
          <w:p w:rsidR="007C14FA" w:rsidRPr="00D20751" w:rsidRDefault="007C14FA"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Martina Zajíčková</w:t>
            </w:r>
          </w:p>
          <w:p w:rsidR="008E4FC5" w:rsidRPr="00D20751" w:rsidRDefault="005A3DAC"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242A41" w:rsidRPr="00D20751" w:rsidRDefault="005A3DAC" w:rsidP="009774A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w:t>
            </w:r>
            <w:r w:rsidR="00F8133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
          <w:p w:rsidR="009774AC" w:rsidRPr="00D20751" w:rsidRDefault="005A3DAC" w:rsidP="009774AC">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00F8133F" w:rsidRPr="00D20751">
              <w:rPr>
                <w:rFonts w:ascii="Garamond" w:hAnsi="Garamond" w:cs="Arial"/>
                <w:color w:val="000000" w:themeColor="text1"/>
                <w:sz w:val="24"/>
                <w:szCs w:val="24"/>
              </w:rPr>
              <w:t xml:space="preserve">, </w:t>
            </w:r>
            <w:proofErr w:type="spellStart"/>
            <w:r w:rsidR="00F8133F" w:rsidRPr="00D20751">
              <w:rPr>
                <w:rFonts w:ascii="Garamond" w:hAnsi="Garamond" w:cs="Arial"/>
                <w:color w:val="000000" w:themeColor="text1"/>
                <w:sz w:val="24"/>
                <w:szCs w:val="24"/>
              </w:rPr>
              <w:t>Nc</w:t>
            </w:r>
            <w:proofErr w:type="spellEnd"/>
          </w:p>
          <w:p w:rsidR="00103EAE" w:rsidRPr="00D20751" w:rsidRDefault="007B2741"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 xml:space="preserve">rátkodobý a </w:t>
            </w:r>
          </w:p>
          <w:p w:rsidR="005A3DAC" w:rsidRPr="00D20751" w:rsidRDefault="005A3DAC"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Alena Bartošová</w:t>
            </w:r>
          </w:p>
          <w:p w:rsidR="000F5764" w:rsidRPr="00D20751" w:rsidRDefault="000F5764" w:rsidP="0041704D">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E27360" w:rsidRPr="00D20751" w:rsidRDefault="00771ACD" w:rsidP="00771ACD">
            <w:pPr>
              <w:rPr>
                <w:rFonts w:ascii="Garamond" w:hAnsi="Garamond" w:cs="Arial"/>
                <w:color w:val="000000" w:themeColor="text1"/>
                <w:sz w:val="24"/>
                <w:szCs w:val="24"/>
              </w:rPr>
            </w:pPr>
            <w:r w:rsidRPr="00D20751">
              <w:rPr>
                <w:rFonts w:ascii="Garamond" w:hAnsi="Garamond" w:cs="Arial"/>
                <w:color w:val="000000" w:themeColor="text1"/>
                <w:sz w:val="24"/>
                <w:szCs w:val="24"/>
              </w:rPr>
              <w:t>vyšší soudní úřednice interdisciplinární spolupráce</w:t>
            </w:r>
          </w:p>
          <w:p w:rsidR="0037407B" w:rsidRDefault="0037407B" w:rsidP="007743BF">
            <w:pPr>
              <w:rPr>
                <w:rFonts w:ascii="Garamond" w:hAnsi="Garamond" w:cs="Arial"/>
                <w:b/>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D20751" w:rsidRDefault="00355FA5" w:rsidP="00F20A97">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Rozhodování ve věcech občanskoprávních - rejstřík C, Cd</w:t>
            </w:r>
            <w:r w:rsidR="00C43E5F"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EVC, EC, </w:t>
            </w:r>
            <w:r w:rsidR="005D6891" w:rsidRPr="00D20751">
              <w:rPr>
                <w:rFonts w:ascii="Garamond" w:hAnsi="Garamond" w:cs="Arial"/>
                <w:color w:val="000000" w:themeColor="text1"/>
                <w:sz w:val="24"/>
                <w:lang w:eastAsia="en-US"/>
              </w:rPr>
              <w:t xml:space="preserve">P, </w:t>
            </w:r>
            <w:r w:rsidRPr="00D20751">
              <w:rPr>
                <w:rFonts w:ascii="Garamond" w:hAnsi="Garamond" w:cs="Arial"/>
                <w:color w:val="000000" w:themeColor="text1"/>
                <w:sz w:val="24"/>
                <w:lang w:eastAsia="en-US"/>
              </w:rPr>
              <w:t xml:space="preserve">P a </w:t>
            </w:r>
            <w:proofErr w:type="spellStart"/>
            <w:r w:rsidRPr="00D20751">
              <w:rPr>
                <w:rFonts w:ascii="Garamond" w:hAnsi="Garamond" w:cs="Arial"/>
                <w:color w:val="000000" w:themeColor="text1"/>
                <w:sz w:val="24"/>
                <w:lang w:eastAsia="en-US"/>
              </w:rPr>
              <w:t>Nc</w:t>
            </w:r>
            <w:proofErr w:type="spellEnd"/>
            <w:r w:rsidR="00B52620" w:rsidRPr="00D20751">
              <w:rPr>
                <w:rFonts w:ascii="Garamond" w:hAnsi="Garamond" w:cs="Arial"/>
                <w:color w:val="000000" w:themeColor="text1"/>
                <w:sz w:val="24"/>
                <w:lang w:eastAsia="en-US"/>
              </w:rPr>
              <w:t xml:space="preserve">, </w:t>
            </w:r>
            <w:proofErr w:type="spellStart"/>
            <w:r w:rsidR="005D6891" w:rsidRPr="00D20751">
              <w:rPr>
                <w:rFonts w:ascii="Garamond" w:hAnsi="Garamond" w:cs="Arial"/>
                <w:color w:val="000000" w:themeColor="text1"/>
                <w:sz w:val="24"/>
                <w:lang w:eastAsia="en-US"/>
              </w:rPr>
              <w:t>Nc</w:t>
            </w:r>
            <w:proofErr w:type="spellEnd"/>
            <w:r w:rsidR="005D6891" w:rsidRPr="00D20751">
              <w:rPr>
                <w:rFonts w:ascii="Garamond" w:hAnsi="Garamond" w:cs="Arial"/>
                <w:color w:val="000000" w:themeColor="text1"/>
                <w:sz w:val="24"/>
                <w:lang w:eastAsia="en-US"/>
              </w:rPr>
              <w:t xml:space="preserve">, </w:t>
            </w:r>
            <w:proofErr w:type="gramStart"/>
            <w:r w:rsidR="005C2F18" w:rsidRPr="00D20751">
              <w:rPr>
                <w:rFonts w:ascii="Garamond" w:hAnsi="Garamond" w:cs="Arial"/>
                <w:color w:val="000000" w:themeColor="text1"/>
                <w:sz w:val="24"/>
                <w:lang w:eastAsia="en-US"/>
              </w:rPr>
              <w:t xml:space="preserve">napadají </w:t>
            </w:r>
            <w:r w:rsidR="00B52620" w:rsidRPr="00D20751">
              <w:rPr>
                <w:rFonts w:ascii="Garamond" w:hAnsi="Garamond" w:cs="Arial"/>
                <w:color w:val="000000" w:themeColor="text1"/>
                <w:sz w:val="24"/>
                <w:lang w:eastAsia="en-US"/>
              </w:rPr>
              <w:t xml:space="preserve"> </w:t>
            </w:r>
            <w:r w:rsidRPr="00D20751">
              <w:rPr>
                <w:rFonts w:ascii="Garamond" w:hAnsi="Garamond" w:cs="Arial"/>
                <w:color w:val="000000" w:themeColor="text1"/>
                <w:sz w:val="24"/>
                <w:lang w:eastAsia="en-US"/>
              </w:rPr>
              <w:t>v postupném</w:t>
            </w:r>
            <w:proofErr w:type="gramEnd"/>
            <w:r w:rsidRPr="00D20751">
              <w:rPr>
                <w:rFonts w:ascii="Garamond" w:hAnsi="Garamond" w:cs="Arial"/>
                <w:color w:val="000000" w:themeColor="text1"/>
                <w:sz w:val="24"/>
                <w:lang w:eastAsia="en-US"/>
              </w:rPr>
              <w:t xml:space="preserve"> časovém pořadí </w:t>
            </w:r>
            <w:r w:rsidR="00B27339" w:rsidRPr="00D20751">
              <w:rPr>
                <w:rFonts w:ascii="Garamond" w:hAnsi="Garamond" w:cs="Arial"/>
                <w:color w:val="000000" w:themeColor="text1"/>
                <w:sz w:val="24"/>
                <w:lang w:eastAsia="en-US"/>
              </w:rPr>
              <w:t xml:space="preserve">v rozsahu 100 %, </w:t>
            </w:r>
            <w:r w:rsidRPr="00D20751">
              <w:rPr>
                <w:rFonts w:ascii="Garamond" w:hAnsi="Garamond" w:cs="Arial"/>
                <w:color w:val="000000" w:themeColor="text1"/>
                <w:sz w:val="24"/>
                <w:lang w:eastAsia="en-US"/>
              </w:rPr>
              <w:t>se specializací na věci s cizím prvkem</w:t>
            </w:r>
            <w:r w:rsidR="005C2F18" w:rsidRPr="00D20751">
              <w:rPr>
                <w:rFonts w:ascii="Garamond" w:hAnsi="Garamond" w:cs="Arial"/>
                <w:color w:val="000000" w:themeColor="text1"/>
                <w:sz w:val="24"/>
                <w:lang w:eastAsia="en-US"/>
              </w:rPr>
              <w:t xml:space="preserve"> v rozsahu 100 %</w:t>
            </w:r>
            <w:r w:rsidR="00543EE5" w:rsidRPr="00D20751">
              <w:rPr>
                <w:rFonts w:ascii="Garamond" w:hAnsi="Garamond" w:cs="Arial"/>
                <w:color w:val="000000" w:themeColor="text1"/>
                <w:sz w:val="24"/>
                <w:lang w:eastAsia="en-US"/>
              </w:rPr>
              <w:t>.</w:t>
            </w:r>
            <w:r w:rsidRPr="00D20751">
              <w:rPr>
                <w:rFonts w:ascii="Garamond" w:hAnsi="Garamond" w:cs="Arial"/>
                <w:color w:val="000000" w:themeColor="text1"/>
                <w:sz w:val="24"/>
                <w:lang w:eastAsia="en-US"/>
              </w:rPr>
              <w:t xml:space="preserve"> </w:t>
            </w:r>
          </w:p>
          <w:p w:rsidR="00CF0496" w:rsidRPr="00D20751" w:rsidRDefault="00CF0496" w:rsidP="00F20A97">
            <w:pPr>
              <w:pStyle w:val="Zkladntext"/>
              <w:rPr>
                <w:rFonts w:ascii="Garamond" w:hAnsi="Garamond" w:cs="Arial"/>
                <w:color w:val="000000" w:themeColor="text1"/>
                <w:sz w:val="24"/>
                <w:lang w:eastAsia="en-US"/>
              </w:rPr>
            </w:pP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6F44F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nájmu bytů a nebytových prostor včetně určení</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nájemného</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mezi podnikateli při jejich podnikatelské činnosti</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355FA5" w:rsidRPr="00D20751" w:rsidRDefault="00355FA5"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355FA5" w:rsidRPr="00D20751" w:rsidRDefault="00355FA5" w:rsidP="002D102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AB7BD8" w:rsidRPr="00D20751" w:rsidRDefault="00355FA5" w:rsidP="008F6713">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výkony rozhodnutí a věci exekuční</w:t>
            </w:r>
          </w:p>
          <w:p w:rsidR="005A3DAC" w:rsidRPr="00D20751" w:rsidRDefault="005D7ECA" w:rsidP="004A0610">
            <w:pPr>
              <w:pStyle w:val="Zkladntext"/>
              <w:numPr>
                <w:ilvl w:val="0"/>
                <w:numId w:val="14"/>
              </w:numPr>
              <w:ind w:left="176" w:hanging="176"/>
              <w:rPr>
                <w:rFonts w:ascii="Garamond" w:hAnsi="Garamond" w:cs="Arial"/>
                <w:color w:val="000000" w:themeColor="text1"/>
                <w:sz w:val="24"/>
                <w:lang w:eastAsia="en-US"/>
              </w:rPr>
            </w:pPr>
            <w:r w:rsidRPr="00D20751">
              <w:rPr>
                <w:rFonts w:ascii="Garamond" w:hAnsi="Garamond" w:cs="Arial"/>
                <w:color w:val="000000" w:themeColor="text1"/>
                <w:sz w:val="24"/>
              </w:rPr>
              <w:t xml:space="preserve">spory vyvolané dědickým </w:t>
            </w:r>
            <w:r w:rsidR="004A0610" w:rsidRPr="00D20751">
              <w:rPr>
                <w:rFonts w:ascii="Garamond" w:hAnsi="Garamond" w:cs="Arial"/>
                <w:color w:val="000000" w:themeColor="text1"/>
                <w:sz w:val="24"/>
              </w:rPr>
              <w:t xml:space="preserve">a pozůstalostním </w:t>
            </w:r>
            <w:r w:rsidRPr="00D20751">
              <w:rPr>
                <w:rFonts w:ascii="Garamond" w:hAnsi="Garamond" w:cs="Arial"/>
                <w:color w:val="000000" w:themeColor="text1"/>
                <w:sz w:val="24"/>
              </w:rPr>
              <w:t>řízením, nejde-li o věc s cizím prvkem</w:t>
            </w:r>
          </w:p>
        </w:tc>
        <w:tc>
          <w:tcPr>
            <w:tcW w:w="2693" w:type="dxa"/>
          </w:tcPr>
          <w:p w:rsidR="005A3DAC" w:rsidRPr="00D20751" w:rsidRDefault="005A3DAC" w:rsidP="00F20A97">
            <w:pPr>
              <w:tabs>
                <w:tab w:val="left" w:pos="2582"/>
              </w:tabs>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Marie </w:t>
            </w:r>
          </w:p>
          <w:p w:rsidR="005A3DAC" w:rsidRPr="00D20751" w:rsidRDefault="005A3DAC" w:rsidP="00F20A97">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Jelínková</w:t>
            </w:r>
          </w:p>
          <w:p w:rsidR="00556A17" w:rsidRPr="00D20751" w:rsidRDefault="00556A17" w:rsidP="00F94ABF">
            <w:pPr>
              <w:rPr>
                <w:rFonts w:ascii="Garamond" w:hAnsi="Garamond" w:cs="Arial"/>
                <w:color w:val="000000" w:themeColor="text1"/>
                <w:sz w:val="24"/>
                <w:szCs w:val="24"/>
                <w:u w:val="single"/>
              </w:rPr>
            </w:pPr>
          </w:p>
          <w:p w:rsidR="002D102E" w:rsidRPr="00D20751" w:rsidRDefault="00431A97" w:rsidP="00F94AB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r w:rsidR="00F94ABF" w:rsidRPr="00D20751">
              <w:rPr>
                <w:rFonts w:ascii="Garamond" w:hAnsi="Garamond" w:cs="Arial"/>
                <w:color w:val="000000" w:themeColor="text1"/>
                <w:sz w:val="24"/>
                <w:szCs w:val="24"/>
                <w:u w:val="single"/>
              </w:rPr>
              <w:t>dlouhodobý</w:t>
            </w:r>
            <w:r w:rsidR="00CE3174" w:rsidRPr="00D20751">
              <w:rPr>
                <w:rFonts w:ascii="Garamond" w:hAnsi="Garamond" w:cs="Arial"/>
                <w:color w:val="000000" w:themeColor="text1"/>
                <w:sz w:val="24"/>
                <w:szCs w:val="24"/>
                <w:u w:val="single"/>
              </w:rPr>
              <w:t xml:space="preserve"> </w:t>
            </w:r>
          </w:p>
          <w:p w:rsidR="00CE3174" w:rsidRPr="00D20751" w:rsidRDefault="00CE3174" w:rsidP="00F94AB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i trvalý zástup pro specializaci</w:t>
            </w:r>
            <w:r w:rsidRPr="00D20751">
              <w:rPr>
                <w:rFonts w:ascii="Garamond" w:hAnsi="Garamond" w:cs="Arial"/>
                <w:color w:val="000000" w:themeColor="text1"/>
                <w:sz w:val="24"/>
                <w:szCs w:val="24"/>
              </w:rPr>
              <w:t>:</w:t>
            </w:r>
          </w:p>
          <w:p w:rsidR="008E4FC5" w:rsidRPr="00D20751" w:rsidRDefault="008E4FC5"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w:t>
            </w:r>
            <w:r w:rsidR="000003C7" w:rsidRPr="00D20751">
              <w:rPr>
                <w:rFonts w:ascii="Garamond" w:hAnsi="Garamond" w:cs="Arial"/>
                <w:color w:val="000000" w:themeColor="text1"/>
                <w:sz w:val="24"/>
                <w:szCs w:val="24"/>
              </w:rPr>
              <w:t>Lucie Petráková</w:t>
            </w:r>
          </w:p>
          <w:p w:rsidR="000750E4" w:rsidRPr="00D2075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5A3DAC" w:rsidRPr="00D20751" w:rsidRDefault="00743B92"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w:t>
            </w:r>
            <w:r w:rsidR="000003C7" w:rsidRPr="00D20751">
              <w:rPr>
                <w:rFonts w:ascii="Garamond" w:hAnsi="Garamond" w:cs="Arial"/>
                <w:color w:val="000000" w:themeColor="text1"/>
                <w:sz w:val="24"/>
                <w:szCs w:val="24"/>
              </w:rPr>
              <w:t>Zdeněk Klouzek</w:t>
            </w:r>
          </w:p>
          <w:p w:rsidR="00997A83" w:rsidRPr="00D20751" w:rsidRDefault="00997A83" w:rsidP="00997A83">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90799F" w:rsidRPr="00D20751" w:rsidRDefault="0090799F" w:rsidP="00384FE0">
            <w:pPr>
              <w:pStyle w:val="Bezmezer"/>
              <w:rPr>
                <w:rFonts w:ascii="Garamond" w:hAnsi="Garamond" w:cs="Arial"/>
                <w:color w:val="000000" w:themeColor="text1"/>
                <w:sz w:val="24"/>
                <w:szCs w:val="24"/>
                <w:u w:val="single"/>
                <w:lang w:eastAsia="en-US"/>
              </w:rPr>
            </w:pPr>
          </w:p>
          <w:p w:rsidR="00384FE0" w:rsidRPr="00D20751" w:rsidRDefault="00384FE0" w:rsidP="00384FE0">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745B81" w:rsidRDefault="00745B81" w:rsidP="00745B81">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JUDr. Klára Wažiková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(vyjma věcí C)</w:t>
            </w:r>
          </w:p>
          <w:p w:rsidR="000B1E45"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Jiří Petr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E3174" w:rsidRPr="00D20751"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Jindřich Mařík </w:t>
            </w:r>
          </w:p>
          <w:p w:rsidR="00CE3174" w:rsidRDefault="00CE3174"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497143" w:rsidRPr="00D20751" w:rsidRDefault="00497143" w:rsidP="00F20A97">
            <w:pPr>
              <w:rPr>
                <w:rFonts w:ascii="Garamond" w:hAnsi="Garamond" w:cs="Arial"/>
                <w:color w:val="000000" w:themeColor="text1"/>
                <w:sz w:val="24"/>
                <w:szCs w:val="24"/>
              </w:rPr>
            </w:pPr>
          </w:p>
          <w:p w:rsidR="00A82D66" w:rsidRPr="00D20751" w:rsidRDefault="00A82D66" w:rsidP="00A82D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0003C7" w:rsidRPr="00D20751" w:rsidRDefault="000003C7"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E40577" w:rsidRPr="00D20751" w:rsidRDefault="00E40577" w:rsidP="002D102E">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5A3DAC" w:rsidRPr="00D20751" w:rsidRDefault="005A3DAC" w:rsidP="002D102E">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5A3DAC" w:rsidRPr="00D20751" w:rsidRDefault="005A3DAC" w:rsidP="002D102E">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5A3DAC" w:rsidRPr="00D20751" w:rsidRDefault="005A3DAC" w:rsidP="00F20A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F0496" w:rsidRPr="00D20751" w:rsidRDefault="00CF0496" w:rsidP="00F20A97">
            <w:pPr>
              <w:rPr>
                <w:rFonts w:ascii="Arial" w:hAnsi="Arial" w:cs="Arial"/>
                <w:color w:val="000000" w:themeColor="text1"/>
              </w:rPr>
            </w:pPr>
          </w:p>
          <w:p w:rsidR="0027396F" w:rsidRPr="00D20751" w:rsidRDefault="0027396F" w:rsidP="00604424">
            <w:pPr>
              <w:tabs>
                <w:tab w:val="left" w:pos="2582"/>
              </w:tabs>
              <w:rPr>
                <w:rFonts w:ascii="Garamond" w:hAnsi="Garamond" w:cs="Arial"/>
                <w:b/>
                <w:color w:val="000000" w:themeColor="text1"/>
                <w:sz w:val="24"/>
                <w:szCs w:val="24"/>
              </w:rPr>
            </w:pPr>
          </w:p>
        </w:tc>
        <w:tc>
          <w:tcPr>
            <w:tcW w:w="1843" w:type="dxa"/>
          </w:tcPr>
          <w:p w:rsidR="00624C16" w:rsidRPr="00D20751" w:rsidRDefault="005A3DAC" w:rsidP="00416267">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Jitka Motlová</w:t>
            </w:r>
            <w:r w:rsidRPr="00D20751">
              <w:rPr>
                <w:rFonts w:ascii="Garamond" w:hAnsi="Garamond" w:cs="Arial"/>
                <w:color w:val="000000" w:themeColor="text1"/>
                <w:sz w:val="24"/>
                <w:szCs w:val="24"/>
              </w:rPr>
              <w:t xml:space="preserve"> vedoucí rej. </w:t>
            </w:r>
            <w:r w:rsidR="00CC06CD" w:rsidRPr="00D20751">
              <w:rPr>
                <w:rFonts w:ascii="Garamond" w:hAnsi="Garamond" w:cs="Arial"/>
                <w:color w:val="000000" w:themeColor="text1"/>
                <w:sz w:val="24"/>
                <w:szCs w:val="24"/>
              </w:rPr>
              <w:t xml:space="preserve">              </w:t>
            </w:r>
          </w:p>
          <w:p w:rsidR="005A3DAC" w:rsidRPr="00D20751" w:rsidRDefault="005A3DAC" w:rsidP="0027396F">
            <w:pPr>
              <w:rPr>
                <w:rFonts w:ascii="Garamond" w:hAnsi="Garamond" w:cs="Arial"/>
                <w:color w:val="000000" w:themeColor="text1"/>
                <w:sz w:val="24"/>
                <w:szCs w:val="24"/>
              </w:rPr>
            </w:pPr>
            <w:r w:rsidRPr="00D20751">
              <w:rPr>
                <w:rFonts w:ascii="Garamond" w:hAnsi="Garamond" w:cs="Arial"/>
                <w:color w:val="000000" w:themeColor="text1"/>
                <w:sz w:val="24"/>
                <w:szCs w:val="24"/>
              </w:rPr>
              <w:t>C a EC</w:t>
            </w:r>
          </w:p>
          <w:p w:rsidR="00451DB6" w:rsidRPr="00D20751" w:rsidRDefault="00451DB6"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5A3DAC" w:rsidRPr="00D20751" w:rsidRDefault="005A3DAC" w:rsidP="00F8133F">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Dagmar Strouhalová</w:t>
            </w:r>
          </w:p>
          <w:p w:rsidR="00963278"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r w:rsidR="00CC06CD" w:rsidRPr="00D20751">
              <w:rPr>
                <w:rFonts w:ascii="Garamond" w:hAnsi="Garamond" w:cs="Arial"/>
                <w:color w:val="000000" w:themeColor="text1"/>
                <w:sz w:val="24"/>
                <w:szCs w:val="24"/>
              </w:rPr>
              <w:t xml:space="preserve">                 </w:t>
            </w:r>
          </w:p>
          <w:p w:rsidR="005A3DAC" w:rsidRPr="00D20751" w:rsidRDefault="00F8133F"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w:t>
            </w:r>
            <w:r w:rsidR="005A3DAC" w:rsidRPr="00D20751">
              <w:rPr>
                <w:rFonts w:ascii="Garamond" w:hAnsi="Garamond" w:cs="Arial"/>
                <w:color w:val="000000" w:themeColor="text1"/>
                <w:sz w:val="24"/>
                <w:szCs w:val="24"/>
              </w:rPr>
              <w:t xml:space="preserve">P a </w:t>
            </w:r>
            <w:proofErr w:type="spellStart"/>
            <w:r w:rsidR="005A3DAC"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D623B4" w:rsidRPr="00D20751" w:rsidRDefault="00D623B4" w:rsidP="00B52620">
            <w:pPr>
              <w:rPr>
                <w:rFonts w:ascii="Garamond" w:hAnsi="Garamond" w:cs="Arial"/>
                <w:b/>
                <w:color w:val="000000" w:themeColor="text1"/>
                <w:sz w:val="24"/>
                <w:szCs w:val="24"/>
              </w:rPr>
            </w:pPr>
          </w:p>
          <w:p w:rsidR="00CA690E" w:rsidRPr="00D20751" w:rsidRDefault="0060053A" w:rsidP="00CA690E">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Hana Marie </w:t>
            </w:r>
            <w:proofErr w:type="spellStart"/>
            <w:r w:rsidRPr="00D20751">
              <w:rPr>
                <w:rFonts w:ascii="Garamond" w:hAnsi="Garamond" w:cs="Arial"/>
                <w:b/>
                <w:color w:val="000000" w:themeColor="text1"/>
                <w:sz w:val="24"/>
                <w:szCs w:val="24"/>
              </w:rPr>
              <w:t>Levanti</w:t>
            </w:r>
            <w:proofErr w:type="spellEnd"/>
          </w:p>
          <w:p w:rsidR="0060053A" w:rsidRPr="00D20751" w:rsidRDefault="0060053A" w:rsidP="00CA690E">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431336" w:rsidRPr="00D20751" w:rsidRDefault="00431336" w:rsidP="00F20A97">
            <w:pPr>
              <w:rPr>
                <w:rFonts w:ascii="Garamond" w:hAnsi="Garamond" w:cs="Arial"/>
                <w:b/>
                <w:color w:val="000000" w:themeColor="text1"/>
                <w:sz w:val="24"/>
                <w:szCs w:val="24"/>
              </w:rPr>
            </w:pPr>
          </w:p>
          <w:p w:rsidR="005A3DAC" w:rsidRPr="00D20751" w:rsidRDefault="005A3DAC" w:rsidP="00F20A97">
            <w:pPr>
              <w:rPr>
                <w:rFonts w:ascii="Garamond" w:hAnsi="Garamond" w:cs="Arial"/>
                <w:b/>
                <w:color w:val="000000" w:themeColor="text1"/>
                <w:sz w:val="24"/>
                <w:szCs w:val="24"/>
              </w:rPr>
            </w:pPr>
            <w:r w:rsidRPr="00D20751">
              <w:rPr>
                <w:rFonts w:ascii="Garamond" w:hAnsi="Garamond" w:cs="Arial"/>
                <w:b/>
                <w:color w:val="000000" w:themeColor="text1"/>
                <w:sz w:val="24"/>
                <w:szCs w:val="24"/>
              </w:rPr>
              <w:t>Alena Bartošová</w:t>
            </w:r>
          </w:p>
          <w:p w:rsidR="007E0EDE"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E27360" w:rsidRPr="00D20751" w:rsidRDefault="007B2741"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 xml:space="preserve">rátkodobý a </w:t>
            </w: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497143"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97143" w:rsidRDefault="00497143" w:rsidP="00F20A97">
            <w:pPr>
              <w:rPr>
                <w:rFonts w:ascii="Garamond" w:hAnsi="Garamond" w:cs="Arial"/>
                <w:color w:val="000000" w:themeColor="text1"/>
                <w:sz w:val="24"/>
                <w:szCs w:val="24"/>
              </w:rPr>
            </w:pPr>
          </w:p>
          <w:p w:rsidR="005A3DAC" w:rsidRPr="00D20751" w:rsidRDefault="005A3DAC" w:rsidP="00F20A97">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E12CDF" w:rsidRPr="00D20751" w:rsidRDefault="00E12CDF" w:rsidP="00F20A97">
            <w:pPr>
              <w:rPr>
                <w:rFonts w:ascii="Garamond" w:hAnsi="Garamond" w:cs="Arial"/>
                <w:color w:val="000000" w:themeColor="text1"/>
                <w:sz w:val="24"/>
                <w:szCs w:val="24"/>
              </w:rPr>
            </w:pPr>
          </w:p>
          <w:p w:rsidR="000C303B" w:rsidRPr="00D20751" w:rsidRDefault="005A3DAC" w:rsidP="00F20A97">
            <w:pPr>
              <w:rPr>
                <w:rFonts w:ascii="Garamond" w:hAnsi="Garamond" w:cs="Arial"/>
                <w:color w:val="000000" w:themeColor="text1"/>
                <w:sz w:val="24"/>
                <w:szCs w:val="24"/>
              </w:rPr>
            </w:pPr>
            <w:r w:rsidRPr="00D20751">
              <w:rPr>
                <w:rFonts w:ascii="Garamond" w:hAnsi="Garamond" w:cs="Arial"/>
                <w:b/>
                <w:color w:val="000000" w:themeColor="text1"/>
                <w:sz w:val="24"/>
                <w:szCs w:val="24"/>
              </w:rPr>
              <w:t>Martina Zajíčková –</w:t>
            </w:r>
            <w:r w:rsidRPr="00D20751">
              <w:rPr>
                <w:rFonts w:ascii="Garamond" w:hAnsi="Garamond" w:cs="Arial"/>
                <w:color w:val="000000" w:themeColor="text1"/>
                <w:sz w:val="24"/>
                <w:szCs w:val="24"/>
              </w:rPr>
              <w:t xml:space="preserve"> vyšší soudní úřednice </w:t>
            </w:r>
            <w:r w:rsidR="00F8133F" w:rsidRPr="00D20751">
              <w:rPr>
                <w:rFonts w:ascii="Garamond" w:hAnsi="Garamond" w:cs="Arial"/>
                <w:color w:val="000000" w:themeColor="text1"/>
                <w:sz w:val="24"/>
                <w:szCs w:val="24"/>
              </w:rPr>
              <w:t xml:space="preserve">P, </w:t>
            </w:r>
            <w:r w:rsidRPr="00D20751">
              <w:rPr>
                <w:rFonts w:ascii="Garamond" w:hAnsi="Garamond" w:cs="Arial"/>
                <w:color w:val="000000" w:themeColor="text1"/>
                <w:sz w:val="24"/>
                <w:szCs w:val="24"/>
              </w:rPr>
              <w:t xml:space="preserve">P a </w:t>
            </w:r>
          </w:p>
          <w:p w:rsidR="005A3DAC" w:rsidRPr="00D20751" w:rsidRDefault="005A3DAC" w:rsidP="00F20A97">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r w:rsidR="00F8133F" w:rsidRPr="00D20751">
              <w:rPr>
                <w:rFonts w:ascii="Garamond" w:hAnsi="Garamond" w:cs="Arial"/>
                <w:color w:val="000000" w:themeColor="text1"/>
                <w:sz w:val="24"/>
                <w:szCs w:val="24"/>
              </w:rPr>
              <w:t xml:space="preserve">, </w:t>
            </w:r>
            <w:proofErr w:type="spellStart"/>
            <w:r w:rsidR="00F8133F" w:rsidRPr="00D20751">
              <w:rPr>
                <w:rFonts w:ascii="Garamond" w:hAnsi="Garamond" w:cs="Arial"/>
                <w:color w:val="000000" w:themeColor="text1"/>
                <w:sz w:val="24"/>
                <w:szCs w:val="24"/>
              </w:rPr>
              <w:t>Nc</w:t>
            </w:r>
            <w:proofErr w:type="spellEnd"/>
          </w:p>
          <w:p w:rsidR="0041704D" w:rsidRPr="00D20751" w:rsidRDefault="007B2741"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k</w:t>
            </w:r>
            <w:r w:rsidR="005A3DAC" w:rsidRPr="00D20751">
              <w:rPr>
                <w:rFonts w:ascii="Garamond" w:hAnsi="Garamond" w:cs="Arial"/>
                <w:color w:val="000000" w:themeColor="text1"/>
                <w:sz w:val="24"/>
                <w:szCs w:val="24"/>
              </w:rPr>
              <w:t xml:space="preserve">rátkodobý a  </w:t>
            </w:r>
          </w:p>
          <w:p w:rsidR="005A3DAC" w:rsidRPr="00D20751" w:rsidRDefault="005A3DAC" w:rsidP="0041704D">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Alena Bartošová</w:t>
            </w:r>
          </w:p>
          <w:p w:rsidR="009E68E0" w:rsidRDefault="009E68E0" w:rsidP="00771ACD">
            <w:pPr>
              <w:rPr>
                <w:rFonts w:ascii="Garamond" w:hAnsi="Garamond" w:cs="Arial"/>
                <w:b/>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BA0B85" w:rsidRDefault="00771ACD"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DC7B1C" w:rsidRPr="00D20751">
              <w:rPr>
                <w:rFonts w:ascii="Garamond" w:hAnsi="Garamond" w:cs="Arial"/>
                <w:color w:val="000000" w:themeColor="text1"/>
                <w:sz w:val="24"/>
                <w:szCs w:val="24"/>
              </w:rPr>
              <w:t>interdisciplinární spolupráce</w:t>
            </w:r>
          </w:p>
          <w:p w:rsidR="00BA0B85" w:rsidRDefault="00BA0B85" w:rsidP="007743BF">
            <w:pPr>
              <w:rPr>
                <w:rFonts w:ascii="Garamond" w:hAnsi="Garamond" w:cs="Arial"/>
                <w:color w:val="000000" w:themeColor="text1"/>
                <w:sz w:val="24"/>
                <w:szCs w:val="24"/>
              </w:rPr>
            </w:pPr>
          </w:p>
          <w:p w:rsidR="007743BF" w:rsidRPr="00BA0B85" w:rsidRDefault="007743BF" w:rsidP="007743BF">
            <w:pPr>
              <w:rPr>
                <w:rFonts w:ascii="Garamond" w:hAnsi="Garamond" w:cs="Arial"/>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D20751" w:rsidRDefault="00C43E5F" w:rsidP="00A82D66">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C, Cd, EVC, EC, </w:t>
            </w:r>
            <w:proofErr w:type="spellStart"/>
            <w:r w:rsidRPr="00D20751">
              <w:rPr>
                <w:rFonts w:ascii="Garamond" w:hAnsi="Garamond" w:cs="Arial"/>
                <w:color w:val="000000" w:themeColor="text1"/>
                <w:sz w:val="24"/>
                <w:lang w:eastAsia="en-US"/>
              </w:rPr>
              <w:t>Nc</w:t>
            </w:r>
            <w:proofErr w:type="spellEnd"/>
            <w:r w:rsidR="00A82D66" w:rsidRPr="00D20751">
              <w:rPr>
                <w:rFonts w:ascii="Garamond" w:hAnsi="Garamond" w:cs="Arial"/>
                <w:color w:val="000000" w:themeColor="text1"/>
                <w:sz w:val="24"/>
                <w:lang w:eastAsia="en-US"/>
              </w:rPr>
              <w:t xml:space="preserve">, P, P a </w:t>
            </w:r>
            <w:proofErr w:type="spellStart"/>
            <w:r w:rsidR="00A82D66" w:rsidRPr="00D20751">
              <w:rPr>
                <w:rFonts w:ascii="Garamond" w:hAnsi="Garamond" w:cs="Arial"/>
                <w:color w:val="000000" w:themeColor="text1"/>
                <w:sz w:val="24"/>
                <w:lang w:eastAsia="en-US"/>
              </w:rPr>
              <w:t>Nc</w:t>
            </w:r>
            <w:proofErr w:type="spellEnd"/>
            <w:r w:rsidR="00A82D66" w:rsidRPr="00D20751">
              <w:rPr>
                <w:rFonts w:ascii="Garamond" w:hAnsi="Garamond" w:cs="Arial"/>
                <w:color w:val="000000" w:themeColor="text1"/>
                <w:sz w:val="24"/>
                <w:lang w:eastAsia="en-US"/>
              </w:rPr>
              <w:t xml:space="preserve">, </w:t>
            </w:r>
            <w:proofErr w:type="spellStart"/>
            <w:r w:rsidR="00A82D66" w:rsidRPr="00D20751">
              <w:rPr>
                <w:rFonts w:ascii="Garamond" w:hAnsi="Garamond" w:cs="Arial"/>
                <w:color w:val="000000" w:themeColor="text1"/>
                <w:sz w:val="24"/>
                <w:lang w:eastAsia="en-US"/>
              </w:rPr>
              <w:t>Nc</w:t>
            </w:r>
            <w:proofErr w:type="spellEnd"/>
            <w:r w:rsidR="00A82D66" w:rsidRPr="00D20751">
              <w:rPr>
                <w:rFonts w:ascii="Garamond" w:hAnsi="Garamond" w:cs="Arial"/>
                <w:color w:val="000000" w:themeColor="text1"/>
                <w:sz w:val="24"/>
                <w:lang w:eastAsia="en-US"/>
              </w:rPr>
              <w:t xml:space="preserve"> </w:t>
            </w:r>
            <w:r w:rsidR="00BF1A5C" w:rsidRPr="00D20751">
              <w:rPr>
                <w:rFonts w:ascii="Garamond" w:hAnsi="Garamond" w:cs="Arial"/>
                <w:color w:val="000000" w:themeColor="text1"/>
                <w:sz w:val="24"/>
                <w:lang w:eastAsia="en-US"/>
              </w:rPr>
              <w:t xml:space="preserve">napadají </w:t>
            </w:r>
            <w:r w:rsidRPr="00D20751">
              <w:rPr>
                <w:rFonts w:ascii="Garamond" w:hAnsi="Garamond" w:cs="Arial"/>
                <w:color w:val="000000" w:themeColor="text1"/>
                <w:sz w:val="24"/>
                <w:lang w:eastAsia="en-US"/>
              </w:rPr>
              <w:t xml:space="preserve">v postupném časovém pořadí v rozsahu 100 %, </w:t>
            </w:r>
            <w:r w:rsidR="002621DC" w:rsidRPr="00D20751">
              <w:rPr>
                <w:rFonts w:ascii="Garamond" w:hAnsi="Garamond" w:cs="Arial"/>
                <w:color w:val="000000" w:themeColor="text1"/>
                <w:sz w:val="24"/>
                <w:lang w:eastAsia="en-US"/>
              </w:rPr>
              <w:t xml:space="preserve">se </w:t>
            </w:r>
            <w:proofErr w:type="gramStart"/>
            <w:r w:rsidR="002621DC" w:rsidRPr="00D20751">
              <w:rPr>
                <w:rFonts w:ascii="Garamond" w:hAnsi="Garamond" w:cs="Arial"/>
                <w:color w:val="000000" w:themeColor="text1"/>
                <w:sz w:val="24"/>
                <w:lang w:eastAsia="en-US"/>
              </w:rPr>
              <w:t xml:space="preserve">specializací </w:t>
            </w:r>
            <w:r w:rsidR="00234416">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v </w:t>
            </w:r>
            <w:r w:rsidR="00234416">
              <w:rPr>
                <w:rFonts w:ascii="Garamond" w:hAnsi="Garamond" w:cs="Arial"/>
                <w:color w:val="000000" w:themeColor="text1"/>
                <w:sz w:val="24"/>
                <w:lang w:eastAsia="en-US"/>
              </w:rPr>
              <w:t xml:space="preserve"> </w:t>
            </w:r>
            <w:r w:rsidR="006F44F5" w:rsidRPr="00D20751">
              <w:rPr>
                <w:rFonts w:ascii="Garamond" w:hAnsi="Garamond" w:cs="Arial"/>
                <w:color w:val="000000" w:themeColor="text1"/>
                <w:sz w:val="24"/>
                <w:lang w:eastAsia="en-US"/>
              </w:rPr>
              <w:t>pracovněprávních</w:t>
            </w:r>
            <w:proofErr w:type="gramEnd"/>
            <w:r w:rsidR="002621DC" w:rsidRPr="00D20751">
              <w:rPr>
                <w:rFonts w:ascii="Garamond" w:hAnsi="Garamond" w:cs="Arial"/>
                <w:color w:val="000000" w:themeColor="text1"/>
                <w:sz w:val="24"/>
                <w:lang w:eastAsia="en-US"/>
              </w:rPr>
              <w:t xml:space="preserve"> </w:t>
            </w:r>
            <w:r w:rsidR="00234416">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 xml:space="preserve">sporech </w:t>
            </w:r>
            <w:r w:rsidR="00234416">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napadají</w:t>
            </w:r>
            <w:r w:rsidR="0037407B">
              <w:rPr>
                <w:rFonts w:ascii="Garamond" w:hAnsi="Garamond" w:cs="Arial"/>
                <w:color w:val="000000" w:themeColor="text1"/>
                <w:sz w:val="24"/>
                <w:lang w:eastAsia="en-US"/>
              </w:rPr>
              <w:t xml:space="preserve"> </w:t>
            </w:r>
            <w:r w:rsidR="002621DC" w:rsidRPr="00D20751">
              <w:rPr>
                <w:rFonts w:ascii="Garamond" w:hAnsi="Garamond" w:cs="Arial"/>
                <w:color w:val="000000" w:themeColor="text1"/>
                <w:sz w:val="24"/>
                <w:lang w:eastAsia="en-US"/>
              </w:rPr>
              <w:t xml:space="preserve">v rozsahu 100 %, </w:t>
            </w:r>
            <w:r w:rsidRPr="00D20751">
              <w:rPr>
                <w:rFonts w:ascii="Garamond" w:hAnsi="Garamond" w:cs="Arial"/>
                <w:color w:val="000000" w:themeColor="text1"/>
                <w:sz w:val="24"/>
                <w:lang w:eastAsia="en-US"/>
              </w:rPr>
              <w:t xml:space="preserve">se specializací na věci </w:t>
            </w:r>
            <w:r w:rsidR="00543EE5" w:rsidRPr="00D20751">
              <w:rPr>
                <w:rFonts w:ascii="Garamond" w:hAnsi="Garamond" w:cs="Arial"/>
                <w:color w:val="000000" w:themeColor="text1"/>
                <w:sz w:val="24"/>
                <w:lang w:eastAsia="en-US"/>
              </w:rPr>
              <w:t xml:space="preserve">s cizím prvkem v rozsahu 100 %. </w:t>
            </w:r>
          </w:p>
          <w:p w:rsidR="00BF1A5C" w:rsidRPr="00D20751" w:rsidRDefault="00BF1A5C" w:rsidP="00C43E5F">
            <w:pPr>
              <w:jc w:val="both"/>
              <w:rPr>
                <w:rFonts w:ascii="Garamond" w:hAnsi="Garamond" w:cs="Arial"/>
                <w:color w:val="000000" w:themeColor="text1"/>
                <w:sz w:val="24"/>
                <w:szCs w:val="24"/>
                <w:u w:val="single"/>
              </w:rPr>
            </w:pP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o ochranu osobnosti</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ve správním soudnictví</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spory mezi podnikateli při jejich podnikatelské činnosti</w:t>
            </w:r>
          </w:p>
          <w:p w:rsidR="0012763C"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věci pozůstalostní</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detenční řízení</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soudní úschovy a umoření</w:t>
            </w:r>
          </w:p>
          <w:p w:rsidR="00A1521C" w:rsidRPr="00D20751" w:rsidRDefault="00C43E5F" w:rsidP="00A1521C">
            <w:pPr>
              <w:jc w:val="both"/>
              <w:rPr>
                <w:rFonts w:ascii="Garamond" w:hAnsi="Garamond" w:cs="Arial"/>
                <w:color w:val="000000" w:themeColor="text1"/>
                <w:sz w:val="24"/>
                <w:szCs w:val="24"/>
              </w:rPr>
            </w:pPr>
            <w:r w:rsidRPr="00D20751">
              <w:rPr>
                <w:rFonts w:ascii="Garamond" w:hAnsi="Garamond" w:cs="Arial"/>
                <w:color w:val="000000" w:themeColor="text1"/>
                <w:sz w:val="24"/>
                <w:szCs w:val="24"/>
              </w:rPr>
              <w:t>- vý</w:t>
            </w:r>
            <w:r w:rsidR="00A1521C" w:rsidRPr="00D20751">
              <w:rPr>
                <w:rFonts w:ascii="Garamond" w:hAnsi="Garamond" w:cs="Arial"/>
                <w:color w:val="000000" w:themeColor="text1"/>
                <w:sz w:val="24"/>
                <w:szCs w:val="24"/>
              </w:rPr>
              <w:t>kony rozhodnutí a věci exekuční</w:t>
            </w:r>
          </w:p>
          <w:p w:rsidR="007C14FA" w:rsidRPr="00D20751"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D20751">
              <w:rPr>
                <w:rFonts w:ascii="Garamond" w:hAnsi="Garamond" w:cs="Arial"/>
                <w:color w:val="000000" w:themeColor="text1"/>
                <w:sz w:val="24"/>
                <w:szCs w:val="24"/>
              </w:rPr>
              <w:t>spory vyvolané dědickým</w:t>
            </w:r>
            <w:r w:rsidR="004A0610" w:rsidRPr="00D20751">
              <w:rPr>
                <w:rFonts w:ascii="Garamond" w:hAnsi="Garamond" w:cs="Arial"/>
                <w:color w:val="000000" w:themeColor="text1"/>
                <w:sz w:val="24"/>
                <w:szCs w:val="24"/>
              </w:rPr>
              <w:t xml:space="preserve"> a pozůstalostním</w:t>
            </w:r>
            <w:r w:rsidRPr="00D20751">
              <w:rPr>
                <w:rFonts w:ascii="Garamond" w:hAnsi="Garamond" w:cs="Arial"/>
                <w:color w:val="000000" w:themeColor="text1"/>
                <w:sz w:val="24"/>
                <w:szCs w:val="24"/>
              </w:rPr>
              <w:t xml:space="preserve"> řízení</w:t>
            </w:r>
            <w:r w:rsidRPr="00D20751">
              <w:rPr>
                <w:rFonts w:ascii="Garamond" w:hAnsi="Garamond" w:cs="Arial"/>
                <w:color w:val="000000" w:themeColor="text1"/>
                <w:sz w:val="24"/>
              </w:rPr>
              <w:t xml:space="preserve">m, </w:t>
            </w:r>
          </w:p>
          <w:p w:rsidR="005D7ECA" w:rsidRPr="00D20751" w:rsidRDefault="005D7ECA" w:rsidP="007C14FA">
            <w:pPr>
              <w:jc w:val="both"/>
              <w:rPr>
                <w:rFonts w:ascii="Arial" w:hAnsi="Arial" w:cs="Arial"/>
                <w:strike/>
                <w:color w:val="000000" w:themeColor="text1"/>
                <w:lang w:eastAsia="en-US"/>
              </w:rPr>
            </w:pPr>
            <w:r w:rsidRPr="00D20751">
              <w:rPr>
                <w:rFonts w:ascii="Garamond" w:hAnsi="Garamond" w:cs="Arial"/>
                <w:color w:val="000000" w:themeColor="text1"/>
                <w:sz w:val="24"/>
              </w:rPr>
              <w:t>nejde-li o věc s cizím prvkem</w:t>
            </w:r>
          </w:p>
          <w:p w:rsidR="00C43E5F" w:rsidRPr="00D20751" w:rsidRDefault="00EE7EBD" w:rsidP="00302956">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Dále neskončené či obživlé věci napadlé do </w:t>
            </w:r>
            <w:r w:rsidR="00302956" w:rsidRPr="00D20751">
              <w:rPr>
                <w:rFonts w:ascii="Garamond" w:hAnsi="Garamond" w:cs="Arial"/>
                <w:color w:val="000000" w:themeColor="text1"/>
                <w:sz w:val="24"/>
                <w:lang w:eastAsia="en-US"/>
              </w:rPr>
              <w:t>31</w:t>
            </w:r>
            <w:r w:rsidRPr="00D20751">
              <w:rPr>
                <w:rFonts w:ascii="Garamond" w:hAnsi="Garamond" w:cs="Arial"/>
                <w:color w:val="000000" w:themeColor="text1"/>
                <w:sz w:val="24"/>
                <w:lang w:eastAsia="en-US"/>
              </w:rPr>
              <w:t>.1</w:t>
            </w:r>
            <w:r w:rsidR="00302956" w:rsidRPr="00D20751">
              <w:rPr>
                <w:rFonts w:ascii="Garamond" w:hAnsi="Garamond" w:cs="Arial"/>
                <w:color w:val="000000" w:themeColor="text1"/>
                <w:sz w:val="24"/>
                <w:lang w:eastAsia="en-US"/>
              </w:rPr>
              <w:t>0</w:t>
            </w:r>
            <w:r w:rsidRPr="00D20751">
              <w:rPr>
                <w:rFonts w:ascii="Garamond" w:hAnsi="Garamond" w:cs="Arial"/>
                <w:color w:val="000000" w:themeColor="text1"/>
                <w:sz w:val="24"/>
                <w:lang w:eastAsia="en-US"/>
              </w:rPr>
              <w:t xml:space="preserve">.2021 </w:t>
            </w:r>
            <w:r w:rsidR="00302956" w:rsidRPr="00D20751">
              <w:rPr>
                <w:rFonts w:ascii="Garamond" w:hAnsi="Garamond" w:cs="Arial"/>
                <w:color w:val="000000" w:themeColor="text1"/>
                <w:sz w:val="24"/>
                <w:lang w:eastAsia="en-US"/>
              </w:rPr>
              <w:t xml:space="preserve">do soudního oddělení 8 v </w:t>
            </w:r>
            <w:proofErr w:type="gramStart"/>
            <w:r w:rsidRPr="00D20751">
              <w:rPr>
                <w:rFonts w:ascii="Garamond" w:hAnsi="Garamond" w:cs="Arial"/>
                <w:color w:val="000000" w:themeColor="text1"/>
                <w:sz w:val="24"/>
                <w:lang w:eastAsia="en-US"/>
              </w:rPr>
              <w:t>rej</w:t>
            </w:r>
            <w:proofErr w:type="gramEnd"/>
            <w:r w:rsidRPr="00D20751">
              <w:rPr>
                <w:rFonts w:ascii="Garamond" w:hAnsi="Garamond" w:cs="Arial"/>
                <w:color w:val="000000" w:themeColor="text1"/>
                <w:sz w:val="24"/>
                <w:lang w:eastAsia="en-US"/>
              </w:rPr>
              <w:t xml:space="preserve">. 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w:t>
            </w:r>
          </w:p>
          <w:p w:rsidR="003F4572" w:rsidRPr="00D20751" w:rsidRDefault="003F4572" w:rsidP="003F4572">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 </w:t>
            </w:r>
          </w:p>
          <w:p w:rsidR="00B92941" w:rsidRPr="00D20751" w:rsidRDefault="00B92941" w:rsidP="00B92941">
            <w:pPr>
              <w:jc w:val="both"/>
              <w:rPr>
                <w:rFonts w:ascii="Garamond" w:hAnsi="Garamond" w:cs="Arial"/>
                <w:color w:val="000000" w:themeColor="text1"/>
                <w:sz w:val="24"/>
                <w:szCs w:val="24"/>
              </w:rPr>
            </w:pPr>
            <w:r w:rsidRPr="00D20751">
              <w:rPr>
                <w:rFonts w:ascii="Garamond" w:hAnsi="Garamond" w:cs="Arial"/>
                <w:color w:val="000000" w:themeColor="text1"/>
                <w:sz w:val="24"/>
                <w:lang w:eastAsia="en-US"/>
              </w:rPr>
              <w:t xml:space="preserve">Věci rejstříku 18 PP napadlé do </w:t>
            </w:r>
            <w:proofErr w:type="gramStart"/>
            <w:r w:rsidRPr="00D20751">
              <w:rPr>
                <w:rFonts w:ascii="Garamond" w:hAnsi="Garamond" w:cs="Arial"/>
                <w:color w:val="000000" w:themeColor="text1"/>
                <w:sz w:val="24"/>
                <w:lang w:eastAsia="en-US"/>
              </w:rPr>
              <w:t>31.12.2021</w:t>
            </w:r>
            <w:proofErr w:type="gramEnd"/>
            <w:r w:rsidRPr="00D20751">
              <w:rPr>
                <w:rFonts w:ascii="Garamond" w:hAnsi="Garamond" w:cs="Arial"/>
                <w:color w:val="000000" w:themeColor="text1"/>
                <w:sz w:val="24"/>
                <w:lang w:eastAsia="en-US"/>
              </w:rPr>
              <w:t xml:space="preserve">, v nichž je třeba učinit úkon trestního řízení.  </w:t>
            </w:r>
          </w:p>
          <w:p w:rsidR="003F4572" w:rsidRPr="00D20751" w:rsidRDefault="003F4572" w:rsidP="003F4572">
            <w:pPr>
              <w:pStyle w:val="Zkladntext"/>
              <w:rPr>
                <w:rFonts w:ascii="Garamond" w:hAnsi="Garamond" w:cs="Arial"/>
                <w:color w:val="000000" w:themeColor="text1"/>
                <w:sz w:val="24"/>
                <w:lang w:eastAsia="en-US"/>
              </w:rPr>
            </w:pPr>
          </w:p>
          <w:p w:rsidR="003F4572" w:rsidRPr="00D20751" w:rsidRDefault="003F4572" w:rsidP="00997A83">
            <w:pPr>
              <w:pStyle w:val="Zkladntext"/>
              <w:rPr>
                <w:rFonts w:ascii="Garamond" w:hAnsi="Garamond" w:cs="Arial"/>
                <w:color w:val="000000" w:themeColor="text1"/>
                <w:sz w:val="24"/>
                <w:lang w:eastAsia="en-US"/>
              </w:rPr>
            </w:pPr>
          </w:p>
        </w:tc>
        <w:tc>
          <w:tcPr>
            <w:tcW w:w="2693" w:type="dxa"/>
          </w:tcPr>
          <w:p w:rsidR="00C43E5F" w:rsidRPr="00D20751" w:rsidRDefault="00C43E5F" w:rsidP="00C43E5F">
            <w:pPr>
              <w:tabs>
                <w:tab w:val="left" w:pos="2582"/>
              </w:tabs>
              <w:rPr>
                <w:rFonts w:ascii="Garamond" w:hAnsi="Garamond" w:cs="Arial"/>
                <w:b/>
                <w:color w:val="000000" w:themeColor="text1"/>
                <w:sz w:val="24"/>
                <w:szCs w:val="24"/>
              </w:rPr>
            </w:pPr>
          </w:p>
          <w:p w:rsidR="00C43E5F" w:rsidRPr="00D20751" w:rsidRDefault="00C43E5F" w:rsidP="00C43E5F">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JUDr. Lenka </w:t>
            </w:r>
          </w:p>
          <w:p w:rsidR="00C43E5F" w:rsidRPr="00D20751" w:rsidRDefault="00C43E5F" w:rsidP="00C43E5F">
            <w:pPr>
              <w:tabs>
                <w:tab w:val="left" w:pos="2582"/>
              </w:tabs>
              <w:rPr>
                <w:rFonts w:ascii="Garamond" w:hAnsi="Garamond" w:cs="Arial"/>
                <w:b/>
                <w:color w:val="000000" w:themeColor="text1"/>
                <w:sz w:val="24"/>
                <w:szCs w:val="24"/>
              </w:rPr>
            </w:pPr>
            <w:r w:rsidRPr="00D20751">
              <w:rPr>
                <w:rFonts w:ascii="Garamond" w:hAnsi="Garamond" w:cs="Arial"/>
                <w:b/>
                <w:color w:val="000000" w:themeColor="text1"/>
                <w:sz w:val="24"/>
                <w:szCs w:val="24"/>
              </w:rPr>
              <w:t>Chalupská</w:t>
            </w:r>
          </w:p>
          <w:p w:rsidR="0037407B" w:rsidRDefault="0037407B" w:rsidP="00C43E5F">
            <w:pPr>
              <w:tabs>
                <w:tab w:val="left" w:pos="2582"/>
              </w:tabs>
              <w:rPr>
                <w:rFonts w:ascii="Garamond" w:hAnsi="Garamond" w:cs="Arial"/>
                <w:b/>
                <w:color w:val="000000" w:themeColor="text1"/>
                <w:sz w:val="24"/>
                <w:szCs w:val="24"/>
              </w:rPr>
            </w:pPr>
          </w:p>
          <w:p w:rsidR="00C43E5F" w:rsidRPr="00D20751" w:rsidRDefault="00C43E5F" w:rsidP="00C43E5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dlouhodobý </w:t>
            </w:r>
          </w:p>
          <w:p w:rsidR="0076735B" w:rsidRPr="00D20751" w:rsidRDefault="00C43E5F" w:rsidP="00C43E5F">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E435C3" w:rsidRPr="00D20751" w:rsidRDefault="00E435C3"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91178D" w:rsidRPr="00D20751" w:rsidRDefault="0091178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Marie Jelínková </w:t>
            </w:r>
          </w:p>
          <w:p w:rsidR="0091178D" w:rsidRPr="00D20751" w:rsidRDefault="0091178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Zdeněk Klouzek </w:t>
            </w:r>
          </w:p>
          <w:p w:rsidR="0091178D" w:rsidRPr="00D20751" w:rsidRDefault="0091178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997A83" w:rsidRPr="00D20751" w:rsidRDefault="00997A83" w:rsidP="00997A83">
            <w:pPr>
              <w:rPr>
                <w:rFonts w:ascii="Garamond" w:hAnsi="Garamond" w:cs="Arial"/>
                <w:color w:val="000000" w:themeColor="text1"/>
                <w:sz w:val="24"/>
                <w:szCs w:val="24"/>
              </w:rPr>
            </w:pPr>
            <w:r w:rsidRPr="00D20751">
              <w:rPr>
                <w:rFonts w:ascii="Garamond" w:hAnsi="Garamond" w:cs="Arial"/>
                <w:color w:val="000000" w:themeColor="text1"/>
                <w:sz w:val="24"/>
                <w:szCs w:val="24"/>
              </w:rPr>
              <w:t>JUDr. Klára Wažiková (vyjma C)</w:t>
            </w:r>
          </w:p>
          <w:p w:rsidR="006F44F5" w:rsidRPr="00D20751" w:rsidRDefault="006F44F5" w:rsidP="00C43E5F">
            <w:pPr>
              <w:pStyle w:val="Bezmezer"/>
              <w:rPr>
                <w:rFonts w:ascii="Garamond" w:hAnsi="Garamond" w:cs="Arial"/>
                <w:color w:val="000000" w:themeColor="text1"/>
                <w:sz w:val="24"/>
                <w:szCs w:val="24"/>
                <w:u w:val="single"/>
                <w:lang w:eastAsia="en-US"/>
              </w:rPr>
            </w:pPr>
          </w:p>
          <w:p w:rsidR="00C43E5F" w:rsidRDefault="00C43E5F" w:rsidP="00C43E5F">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JUDr. Klára Wažiková </w:t>
            </w:r>
          </w:p>
          <w:p w:rsidR="000B1E45" w:rsidRPr="00F97346" w:rsidRDefault="000B1E45" w:rsidP="000B1E45">
            <w:pPr>
              <w:jc w:val="both"/>
              <w:rPr>
                <w:rFonts w:ascii="Garamond" w:hAnsi="Garamond" w:cs="Arial"/>
                <w:color w:val="000000" w:themeColor="text1"/>
                <w:sz w:val="24"/>
                <w:szCs w:val="24"/>
              </w:rPr>
            </w:pPr>
            <w:r w:rsidRPr="00F97346">
              <w:rPr>
                <w:rFonts w:ascii="Garamond" w:hAnsi="Garamond" w:cs="Arial"/>
                <w:color w:val="000000" w:themeColor="text1"/>
                <w:sz w:val="24"/>
                <w:szCs w:val="24"/>
              </w:rPr>
              <w:t>(vyjma věcí C)</w:t>
            </w:r>
          </w:p>
          <w:p w:rsidR="000B1E45" w:rsidRPr="00F97346" w:rsidRDefault="00B450C6" w:rsidP="00B450C6">
            <w:pPr>
              <w:jc w:val="both"/>
              <w:rPr>
                <w:rFonts w:ascii="Garamond" w:hAnsi="Garamond" w:cs="Arial"/>
                <w:color w:val="000000" w:themeColor="text1"/>
                <w:sz w:val="24"/>
                <w:szCs w:val="24"/>
              </w:rPr>
            </w:pPr>
            <w:r w:rsidRPr="00F97346">
              <w:rPr>
                <w:rFonts w:ascii="Garamond" w:hAnsi="Garamond" w:cs="Arial"/>
                <w:color w:val="000000" w:themeColor="text1"/>
                <w:sz w:val="24"/>
                <w:szCs w:val="24"/>
              </w:rPr>
              <w:t xml:space="preserve">Mgr. Jiří Petr </w:t>
            </w:r>
          </w:p>
          <w:p w:rsidR="00B450C6" w:rsidRPr="00D20751" w:rsidRDefault="00B450C6" w:rsidP="00B450C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Jindřich Mařík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A82D66" w:rsidRPr="00D20751" w:rsidRDefault="00A82D66" w:rsidP="00A82D66">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Šrámková (vyjma věcí rejstříku 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BA6680" w:rsidRDefault="00BA6680"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497143" w:rsidRPr="00D20751" w:rsidRDefault="00497143" w:rsidP="00C43E5F">
            <w:pPr>
              <w:jc w:val="both"/>
              <w:rPr>
                <w:rFonts w:ascii="Garamond" w:hAnsi="Garamond" w:cs="Arial"/>
                <w:color w:val="000000" w:themeColor="text1"/>
                <w:sz w:val="24"/>
                <w:szCs w:val="24"/>
              </w:rPr>
            </w:pPr>
          </w:p>
          <w:p w:rsidR="00C43E5F" w:rsidRPr="00D20751" w:rsidRDefault="00C43E5F" w:rsidP="00C43E5F">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431336" w:rsidRPr="00D20751" w:rsidRDefault="00431336" w:rsidP="00A06D73">
            <w:pPr>
              <w:rPr>
                <w:rFonts w:ascii="Garamond" w:hAnsi="Garamond" w:cs="Arial"/>
                <w:color w:val="000000" w:themeColor="text1"/>
                <w:sz w:val="24"/>
                <w:szCs w:val="24"/>
                <w:u w:val="single"/>
              </w:rPr>
            </w:pPr>
          </w:p>
          <w:p w:rsidR="00760E97" w:rsidRPr="00D20751" w:rsidRDefault="00760E97" w:rsidP="00760E97">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Věra Dědinová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PhDr. Danuše Kynčlová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Dana Moravcová</w:t>
            </w:r>
          </w:p>
          <w:p w:rsidR="00760E97" w:rsidRPr="00D20751" w:rsidRDefault="00760E97" w:rsidP="00760E97">
            <w:pPr>
              <w:jc w:val="both"/>
              <w:rPr>
                <w:rFonts w:ascii="Garamond" w:hAnsi="Garamond" w:cs="Arial"/>
                <w:color w:val="000000" w:themeColor="text1"/>
                <w:sz w:val="24"/>
                <w:szCs w:val="24"/>
              </w:rPr>
            </w:pPr>
            <w:r w:rsidRPr="00D20751">
              <w:rPr>
                <w:rFonts w:ascii="Garamond" w:hAnsi="Garamond" w:cs="Arial"/>
                <w:color w:val="000000" w:themeColor="text1"/>
                <w:sz w:val="24"/>
                <w:szCs w:val="24"/>
              </w:rPr>
              <w:t>Libuše Shrbená</w:t>
            </w:r>
          </w:p>
          <w:p w:rsidR="00805D89" w:rsidRPr="00497143" w:rsidRDefault="00760E97" w:rsidP="00497143">
            <w:pPr>
              <w:jc w:val="both"/>
              <w:rPr>
                <w:rFonts w:ascii="Garamond" w:hAnsi="Garamond" w:cs="Arial"/>
                <w:color w:val="000000" w:themeColor="text1"/>
                <w:sz w:val="24"/>
                <w:szCs w:val="24"/>
              </w:rPr>
            </w:pPr>
            <w:r w:rsidRPr="00D20751">
              <w:rPr>
                <w:rFonts w:ascii="Garamond" w:hAnsi="Garamond" w:cs="Arial"/>
                <w:color w:val="000000" w:themeColor="text1"/>
                <w:sz w:val="24"/>
                <w:szCs w:val="24"/>
              </w:rPr>
              <w:t>Jaroslava Židová</w:t>
            </w:r>
          </w:p>
        </w:tc>
        <w:tc>
          <w:tcPr>
            <w:tcW w:w="1843" w:type="dxa"/>
          </w:tcPr>
          <w:p w:rsidR="00C43E5F" w:rsidRPr="00D20751" w:rsidRDefault="00C43E5F" w:rsidP="00C43E5F">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lastRenderedPageBreak/>
              <w:t>Jitka Motlová</w:t>
            </w:r>
            <w:r w:rsidRPr="00D20751">
              <w:rPr>
                <w:rFonts w:ascii="Garamond" w:hAnsi="Garamond" w:cs="Arial"/>
                <w:color w:val="000000" w:themeColor="text1"/>
                <w:sz w:val="24"/>
                <w:szCs w:val="24"/>
              </w:rPr>
              <w:t xml:space="preserve"> vedoucí rej.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C a EC</w:t>
            </w:r>
          </w:p>
          <w:p w:rsidR="0037407B" w:rsidRDefault="0037407B" w:rsidP="00C43E5F">
            <w:pPr>
              <w:rPr>
                <w:rFonts w:ascii="Garamond" w:hAnsi="Garamond" w:cs="Arial"/>
                <w:b/>
                <w:color w:val="000000" w:themeColor="text1"/>
                <w:sz w:val="24"/>
                <w:szCs w:val="24"/>
              </w:rPr>
            </w:pPr>
          </w:p>
          <w:p w:rsidR="00C43E5F" w:rsidRPr="00D20751" w:rsidRDefault="00C43E5F"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Marie Lánová</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vedoucí rej. Cd</w:t>
            </w:r>
          </w:p>
          <w:p w:rsidR="0012763C" w:rsidRPr="00D20751" w:rsidRDefault="0012763C" w:rsidP="00C43E5F">
            <w:pPr>
              <w:rPr>
                <w:rFonts w:ascii="Garamond" w:hAnsi="Garamond" w:cs="Arial"/>
                <w:color w:val="000000" w:themeColor="text1"/>
                <w:sz w:val="24"/>
                <w:szCs w:val="24"/>
              </w:rPr>
            </w:pPr>
          </w:p>
          <w:p w:rsidR="00C0367B" w:rsidRPr="00D20751" w:rsidRDefault="00C0367B" w:rsidP="00C0367B">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12763C" w:rsidRPr="00D20751" w:rsidRDefault="0012763C" w:rsidP="0012763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w:t>
            </w:r>
          </w:p>
          <w:p w:rsidR="0012763C" w:rsidRPr="00D20751" w:rsidRDefault="00813B0D" w:rsidP="0012763C">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 P a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C43E5F" w:rsidRPr="00D20751" w:rsidRDefault="00C43E5F" w:rsidP="00C43E5F">
            <w:pPr>
              <w:rPr>
                <w:rFonts w:ascii="Garamond" w:hAnsi="Garamond" w:cs="Arial"/>
                <w:b/>
                <w:color w:val="000000" w:themeColor="text1"/>
                <w:sz w:val="24"/>
                <w:szCs w:val="24"/>
              </w:rPr>
            </w:pPr>
          </w:p>
          <w:p w:rsidR="00C43E5F" w:rsidRPr="00D20751" w:rsidRDefault="00686191"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w:t>
            </w:r>
            <w:r w:rsidR="00CA1576" w:rsidRPr="00D20751">
              <w:rPr>
                <w:rFonts w:ascii="Garamond" w:hAnsi="Garamond" w:cs="Arial"/>
                <w:b/>
                <w:color w:val="000000" w:themeColor="text1"/>
                <w:sz w:val="24"/>
                <w:szCs w:val="24"/>
              </w:rPr>
              <w:t>Petra</w:t>
            </w:r>
          </w:p>
          <w:p w:rsidR="00CA1576" w:rsidRPr="00D20751" w:rsidRDefault="00CA1576"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Petriláková</w:t>
            </w:r>
          </w:p>
          <w:p w:rsidR="00686191" w:rsidRPr="00D20751" w:rsidRDefault="00686191"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asistentka soudce</w:t>
            </w:r>
          </w:p>
          <w:p w:rsidR="005D1911" w:rsidRPr="00D20751" w:rsidRDefault="005D1911" w:rsidP="00C43E5F">
            <w:pPr>
              <w:rPr>
                <w:rFonts w:ascii="Garamond" w:hAnsi="Garamond" w:cs="Arial"/>
                <w:color w:val="000000" w:themeColor="text1"/>
                <w:sz w:val="24"/>
                <w:szCs w:val="24"/>
              </w:rPr>
            </w:pPr>
          </w:p>
          <w:p w:rsidR="005D1911" w:rsidRPr="009E68E0" w:rsidRDefault="005D1911" w:rsidP="005D1911">
            <w:pPr>
              <w:rPr>
                <w:rFonts w:ascii="Garamond" w:hAnsi="Garamond" w:cs="Arial"/>
                <w:b/>
                <w:strike/>
                <w:color w:val="FF0000"/>
                <w:sz w:val="24"/>
                <w:szCs w:val="24"/>
              </w:rPr>
            </w:pPr>
            <w:r w:rsidRPr="009E68E0">
              <w:rPr>
                <w:rFonts w:ascii="Garamond" w:hAnsi="Garamond" w:cs="Arial"/>
                <w:b/>
                <w:strike/>
                <w:color w:val="FF0000"/>
                <w:sz w:val="24"/>
                <w:szCs w:val="24"/>
              </w:rPr>
              <w:t xml:space="preserve">Mgr. Pavel Šnajdr </w:t>
            </w:r>
          </w:p>
          <w:p w:rsidR="005D1911" w:rsidRPr="009E68E0" w:rsidRDefault="005D1911" w:rsidP="005D1911">
            <w:pPr>
              <w:rPr>
                <w:rFonts w:ascii="Garamond" w:hAnsi="Garamond" w:cs="Arial"/>
                <w:strike/>
                <w:color w:val="FF0000"/>
                <w:sz w:val="24"/>
                <w:szCs w:val="24"/>
              </w:rPr>
            </w:pPr>
            <w:r w:rsidRPr="009E68E0">
              <w:rPr>
                <w:rFonts w:ascii="Garamond" w:hAnsi="Garamond" w:cs="Arial"/>
                <w:strike/>
                <w:color w:val="FF0000"/>
                <w:sz w:val="24"/>
                <w:szCs w:val="24"/>
              </w:rPr>
              <w:t xml:space="preserve">vyšší soudní úředník </w:t>
            </w:r>
          </w:p>
          <w:p w:rsidR="007004EF" w:rsidRPr="00D20751" w:rsidRDefault="007004EF" w:rsidP="00C43E5F">
            <w:pPr>
              <w:rPr>
                <w:rFonts w:ascii="Garamond" w:hAnsi="Garamond" w:cs="Arial"/>
                <w:color w:val="000000" w:themeColor="text1"/>
                <w:sz w:val="24"/>
                <w:szCs w:val="24"/>
              </w:rPr>
            </w:pPr>
          </w:p>
          <w:p w:rsidR="00771ACD" w:rsidRPr="00D20751" w:rsidRDefault="00771ACD" w:rsidP="00771ACD">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C43E5F" w:rsidRPr="00D20751" w:rsidRDefault="00771ACD"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w:t>
            </w:r>
            <w:r w:rsidR="00DC7B1C" w:rsidRPr="00D20751">
              <w:rPr>
                <w:rFonts w:ascii="Garamond" w:hAnsi="Garamond" w:cs="Arial"/>
                <w:color w:val="000000" w:themeColor="text1"/>
                <w:sz w:val="24"/>
                <w:szCs w:val="24"/>
              </w:rPr>
              <w:t>interdisciplinární spolupráce</w:t>
            </w:r>
          </w:p>
          <w:p w:rsidR="00DC7B1C" w:rsidRPr="00D20751" w:rsidRDefault="00DC7B1C" w:rsidP="00C43E5F">
            <w:pPr>
              <w:rPr>
                <w:rFonts w:ascii="Garamond" w:hAnsi="Garamond" w:cs="Arial"/>
                <w:color w:val="000000" w:themeColor="text1"/>
                <w:sz w:val="24"/>
                <w:szCs w:val="24"/>
              </w:rPr>
            </w:pPr>
          </w:p>
          <w:p w:rsidR="00BA6680" w:rsidRPr="00D20751" w:rsidRDefault="00C43E5F"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w:t>
            </w:r>
          </w:p>
          <w:p w:rsidR="00C43E5F" w:rsidRDefault="00C43E5F" w:rsidP="00C43E5F">
            <w:pPr>
              <w:rPr>
                <w:rFonts w:ascii="Garamond" w:hAnsi="Garamond" w:cs="Arial"/>
                <w:b/>
                <w:color w:val="000000" w:themeColor="text1"/>
                <w:sz w:val="24"/>
                <w:szCs w:val="24"/>
              </w:rPr>
            </w:pPr>
            <w:r w:rsidRPr="00D20751">
              <w:rPr>
                <w:rFonts w:ascii="Garamond" w:hAnsi="Garamond" w:cs="Arial"/>
                <w:b/>
                <w:color w:val="000000" w:themeColor="text1"/>
                <w:sz w:val="24"/>
                <w:szCs w:val="24"/>
              </w:rPr>
              <w:t>Bartošová</w:t>
            </w:r>
          </w:p>
          <w:p w:rsidR="00497143" w:rsidRPr="00D20751" w:rsidRDefault="00497143" w:rsidP="00C43E5F">
            <w:pPr>
              <w:rPr>
                <w:rFonts w:ascii="Garamond" w:hAnsi="Garamond" w:cs="Arial"/>
                <w:b/>
                <w:color w:val="000000" w:themeColor="text1"/>
                <w:sz w:val="24"/>
                <w:szCs w:val="24"/>
              </w:rPr>
            </w:pP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úřednice</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C43E5F" w:rsidRPr="00D20751" w:rsidRDefault="00C43E5F" w:rsidP="00C43E5F">
            <w:pPr>
              <w:rPr>
                <w:rFonts w:ascii="Garamond" w:hAnsi="Garamond" w:cs="Arial"/>
                <w:color w:val="000000" w:themeColor="text1"/>
                <w:sz w:val="24"/>
                <w:szCs w:val="24"/>
              </w:rPr>
            </w:pPr>
            <w:r w:rsidRPr="00D20751">
              <w:rPr>
                <w:rFonts w:ascii="Garamond" w:hAnsi="Garamond" w:cs="Arial"/>
                <w:color w:val="000000" w:themeColor="text1"/>
                <w:sz w:val="24"/>
                <w:szCs w:val="24"/>
              </w:rPr>
              <w:t>Lenka Lastowiecká</w:t>
            </w:r>
          </w:p>
          <w:p w:rsidR="00B332E0" w:rsidRPr="00D20751" w:rsidRDefault="00B332E0" w:rsidP="00B332E0">
            <w:pPr>
              <w:rPr>
                <w:rFonts w:ascii="Garamond" w:hAnsi="Garamond" w:cs="Arial"/>
                <w:b/>
                <w:color w:val="000000" w:themeColor="text1"/>
                <w:sz w:val="24"/>
                <w:szCs w:val="24"/>
              </w:rPr>
            </w:pPr>
          </w:p>
          <w:p w:rsidR="007743BF" w:rsidRPr="00D20751" w:rsidRDefault="007743BF" w:rsidP="007743BF">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7743BF" w:rsidRPr="00D20751" w:rsidRDefault="007743BF" w:rsidP="007743BF">
            <w:pPr>
              <w:rPr>
                <w:rFonts w:ascii="Garamond" w:hAnsi="Garamond" w:cs="Arial"/>
                <w:color w:val="000000" w:themeColor="text1"/>
                <w:sz w:val="24"/>
                <w:szCs w:val="24"/>
              </w:rPr>
            </w:pPr>
            <w:r w:rsidRPr="00D20751">
              <w:rPr>
                <w:rFonts w:ascii="Garamond" w:hAnsi="Garamond" w:cs="Arial"/>
                <w:color w:val="000000" w:themeColor="text1"/>
                <w:sz w:val="24"/>
                <w:szCs w:val="24"/>
              </w:rPr>
              <w:t>soudní tajemnice</w:t>
            </w:r>
          </w:p>
        </w:tc>
      </w:tr>
      <w:tr w:rsidR="00241D83" w:rsidRPr="00B00DD9" w:rsidTr="0002286C">
        <w:tc>
          <w:tcPr>
            <w:tcW w:w="851" w:type="dxa"/>
          </w:tcPr>
          <w:p w:rsidR="00241D83" w:rsidRPr="00DC6502" w:rsidRDefault="00241D83" w:rsidP="006F5939">
            <w:pPr>
              <w:spacing w:before="200"/>
              <w:jc w:val="center"/>
              <w:rPr>
                <w:rFonts w:ascii="Garamond" w:hAnsi="Garamond"/>
                <w:b/>
                <w:color w:val="000000" w:themeColor="text1"/>
                <w:sz w:val="24"/>
                <w:szCs w:val="24"/>
              </w:rPr>
            </w:pPr>
            <w:r w:rsidRPr="00DC6502">
              <w:rPr>
                <w:rFonts w:ascii="Garamond" w:hAnsi="Garamond"/>
                <w:b/>
                <w:color w:val="000000" w:themeColor="text1"/>
                <w:sz w:val="24"/>
                <w:szCs w:val="24"/>
              </w:rPr>
              <w:lastRenderedPageBreak/>
              <w:t>19</w:t>
            </w:r>
          </w:p>
        </w:tc>
        <w:tc>
          <w:tcPr>
            <w:tcW w:w="5245" w:type="dxa"/>
          </w:tcPr>
          <w:p w:rsidR="009E68E0" w:rsidRDefault="009E68E0" w:rsidP="006F5939">
            <w:pPr>
              <w:pStyle w:val="Zkladntext"/>
              <w:rPr>
                <w:rFonts w:ascii="Garamond" w:hAnsi="Garamond" w:cs="Arial"/>
                <w:b/>
                <w:color w:val="000000" w:themeColor="text1"/>
                <w:sz w:val="24"/>
                <w:lang w:eastAsia="en-US"/>
              </w:rPr>
            </w:pPr>
          </w:p>
          <w:p w:rsidR="006D26F3" w:rsidRPr="00D20751" w:rsidRDefault="006D26F3" w:rsidP="006F5939">
            <w:pPr>
              <w:pStyle w:val="Zkladntext"/>
              <w:rPr>
                <w:rFonts w:ascii="Garamond" w:hAnsi="Garamond" w:cs="Arial"/>
                <w:color w:val="000000" w:themeColor="text1"/>
                <w:sz w:val="24"/>
                <w:lang w:eastAsia="en-US"/>
              </w:rPr>
            </w:pPr>
            <w:r w:rsidRPr="007F738C">
              <w:rPr>
                <w:rFonts w:ascii="Garamond" w:hAnsi="Garamond" w:cs="Arial"/>
                <w:b/>
                <w:color w:val="000000" w:themeColor="text1"/>
                <w:sz w:val="24"/>
                <w:lang w:eastAsia="en-US"/>
              </w:rPr>
              <w:t>Neobsazen</w:t>
            </w:r>
          </w:p>
          <w:p w:rsidR="002C5778" w:rsidRPr="006D26F3" w:rsidRDefault="002C5778" w:rsidP="00A87954">
            <w:pPr>
              <w:pStyle w:val="Zkladntext"/>
              <w:spacing w:before="200"/>
              <w:rPr>
                <w:rFonts w:ascii="Garamond" w:hAnsi="Garamond" w:cs="Arial"/>
                <w:color w:val="000000" w:themeColor="text1"/>
                <w:sz w:val="24"/>
                <w:lang w:eastAsia="en-US"/>
              </w:rPr>
            </w:pPr>
            <w:r w:rsidRPr="006D26F3">
              <w:rPr>
                <w:rFonts w:ascii="Garamond" w:hAnsi="Garamond" w:cs="Arial"/>
                <w:color w:val="000000" w:themeColor="text1"/>
                <w:sz w:val="24"/>
                <w:lang w:eastAsia="en-US"/>
              </w:rPr>
              <w:t>Od 1. 2. 2023 se zastavuje nápad do soudního oddělení 19.</w:t>
            </w:r>
          </w:p>
          <w:p w:rsidR="00DA7AF9" w:rsidRPr="006D26F3" w:rsidRDefault="00DA7AF9" w:rsidP="00DA7AF9">
            <w:pPr>
              <w:pStyle w:val="Zkladntext"/>
              <w:rPr>
                <w:rFonts w:ascii="Garamond" w:hAnsi="Garamond" w:cs="Arial"/>
                <w:color w:val="000000" w:themeColor="text1"/>
                <w:sz w:val="24"/>
                <w:lang w:eastAsia="en-US"/>
              </w:rPr>
            </w:pPr>
          </w:p>
          <w:p w:rsidR="00DA7AF9" w:rsidRPr="006D26F3" w:rsidRDefault="00DA7AF9" w:rsidP="00DA7AF9">
            <w:pPr>
              <w:pStyle w:val="Zkladntext"/>
              <w:rPr>
                <w:rFonts w:ascii="Garamond" w:hAnsi="Garamond" w:cs="Arial"/>
                <w:color w:val="000000" w:themeColor="text1"/>
                <w:sz w:val="24"/>
                <w:lang w:eastAsia="en-US"/>
              </w:rPr>
            </w:pPr>
            <w:r w:rsidRPr="006D26F3">
              <w:rPr>
                <w:rFonts w:ascii="Garamond" w:hAnsi="Garamond" w:cs="Arial"/>
                <w:color w:val="000000" w:themeColor="text1"/>
                <w:sz w:val="24"/>
                <w:lang w:eastAsia="en-US"/>
              </w:rPr>
              <w:t xml:space="preserve">Nevyřízené věci napadlé do soudního oddělení 19 v rejstříku T a </w:t>
            </w:r>
            <w:proofErr w:type="spellStart"/>
            <w:r w:rsidRPr="006D26F3">
              <w:rPr>
                <w:rFonts w:ascii="Garamond" w:hAnsi="Garamond" w:cs="Arial"/>
                <w:color w:val="000000" w:themeColor="text1"/>
                <w:sz w:val="24"/>
                <w:lang w:eastAsia="en-US"/>
              </w:rPr>
              <w:t>Nt</w:t>
            </w:r>
            <w:proofErr w:type="spellEnd"/>
            <w:r w:rsidRPr="006D26F3">
              <w:rPr>
                <w:rFonts w:ascii="Garamond" w:hAnsi="Garamond" w:cs="Arial"/>
                <w:color w:val="000000" w:themeColor="text1"/>
                <w:sz w:val="24"/>
                <w:lang w:eastAsia="en-US"/>
              </w:rPr>
              <w:t xml:space="preserve"> se rozdělí podle opatření předsedy Okresního soudu v Příbrami pod 2 </w:t>
            </w:r>
            <w:proofErr w:type="spellStart"/>
            <w:r w:rsidRPr="006D26F3">
              <w:rPr>
                <w:rFonts w:ascii="Garamond" w:hAnsi="Garamond" w:cs="Arial"/>
                <w:color w:val="000000" w:themeColor="text1"/>
                <w:sz w:val="24"/>
                <w:lang w:eastAsia="en-US"/>
              </w:rPr>
              <w:t>Spr</w:t>
            </w:r>
            <w:proofErr w:type="spellEnd"/>
            <w:r w:rsidRPr="006D26F3">
              <w:rPr>
                <w:rFonts w:ascii="Garamond" w:hAnsi="Garamond" w:cs="Arial"/>
                <w:color w:val="000000" w:themeColor="text1"/>
                <w:sz w:val="24"/>
                <w:lang w:eastAsia="en-US"/>
              </w:rPr>
              <w:t xml:space="preserve"> 83/2023. </w:t>
            </w:r>
          </w:p>
          <w:p w:rsidR="00DA7AF9" w:rsidRDefault="00DA7AF9" w:rsidP="00A87954">
            <w:pPr>
              <w:pStyle w:val="Zkladntext"/>
              <w:spacing w:before="200"/>
              <w:rPr>
                <w:rFonts w:ascii="Garamond" w:hAnsi="Garamond" w:cs="Arial"/>
                <w:color w:val="FF0000"/>
                <w:sz w:val="24"/>
                <w:lang w:eastAsia="en-US"/>
              </w:rPr>
            </w:pPr>
          </w:p>
          <w:p w:rsidR="00DA7AF9" w:rsidRPr="002C5778" w:rsidRDefault="00DA7AF9" w:rsidP="00A87954">
            <w:pPr>
              <w:pStyle w:val="Zkladntext"/>
              <w:spacing w:before="200"/>
              <w:rPr>
                <w:rFonts w:ascii="Garamond" w:hAnsi="Garamond" w:cs="Arial"/>
                <w:color w:val="FF0000"/>
                <w:sz w:val="24"/>
                <w:lang w:eastAsia="en-US"/>
              </w:rPr>
            </w:pPr>
          </w:p>
        </w:tc>
        <w:tc>
          <w:tcPr>
            <w:tcW w:w="2693" w:type="dxa"/>
          </w:tcPr>
          <w:p w:rsidR="00241D83" w:rsidRPr="00D20751" w:rsidRDefault="00241D83" w:rsidP="006F5939">
            <w:pPr>
              <w:rPr>
                <w:rFonts w:ascii="Garamond" w:hAnsi="Garamond"/>
                <w:color w:val="000000" w:themeColor="text1"/>
                <w:sz w:val="24"/>
                <w:szCs w:val="24"/>
              </w:rPr>
            </w:pPr>
          </w:p>
          <w:p w:rsidR="00241D83" w:rsidRPr="002C5778" w:rsidRDefault="00241D83" w:rsidP="006D26F3">
            <w:pPr>
              <w:rPr>
                <w:rFonts w:ascii="Garamond" w:hAnsi="Garamond" w:cs="Arial"/>
                <w:strike/>
                <w:color w:val="FF0000"/>
                <w:sz w:val="24"/>
                <w:szCs w:val="24"/>
                <w:lang w:eastAsia="en-US"/>
              </w:rPr>
            </w:pPr>
          </w:p>
          <w:p w:rsidR="00241D83" w:rsidRPr="00D20751" w:rsidRDefault="00241D83" w:rsidP="006F5939">
            <w:pPr>
              <w:pStyle w:val="Bezmezer"/>
              <w:rPr>
                <w:rFonts w:ascii="Garamond" w:hAnsi="Garamond" w:cs="Arial"/>
                <w:color w:val="000000" w:themeColor="text1"/>
                <w:sz w:val="24"/>
                <w:szCs w:val="24"/>
                <w:lang w:eastAsia="en-US"/>
              </w:rPr>
            </w:pPr>
          </w:p>
          <w:p w:rsidR="00241D83" w:rsidRPr="00D20751" w:rsidRDefault="00241D83" w:rsidP="006F5939">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Boukalová</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roofErr w:type="spellStart"/>
            <w:r w:rsidRPr="00D20751">
              <w:rPr>
                <w:rFonts w:ascii="Garamond" w:hAnsi="Garamond" w:cs="Arial"/>
                <w:color w:val="000000" w:themeColor="text1"/>
                <w:sz w:val="24"/>
                <w:szCs w:val="24"/>
              </w:rPr>
              <w:t>Brettlová</w:t>
            </w:r>
            <w:proofErr w:type="spellEnd"/>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Bohumila Honcová</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Mleziva</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Julie Soukupová</w:t>
            </w:r>
          </w:p>
          <w:p w:rsidR="00241D83" w:rsidRPr="00D20751" w:rsidRDefault="00241D83" w:rsidP="006F5939">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Jaroslava </w:t>
            </w:r>
            <w:proofErr w:type="spellStart"/>
            <w:r w:rsidRPr="00D20751">
              <w:rPr>
                <w:rFonts w:ascii="Garamond" w:hAnsi="Garamond" w:cs="Arial"/>
                <w:color w:val="000000" w:themeColor="text1"/>
                <w:sz w:val="24"/>
                <w:szCs w:val="24"/>
              </w:rPr>
              <w:t>Stojčetović</w:t>
            </w:r>
            <w:proofErr w:type="spellEnd"/>
          </w:p>
          <w:p w:rsidR="00241D83" w:rsidRPr="00D20751" w:rsidRDefault="00241D83" w:rsidP="006F5939">
            <w:pPr>
              <w:rPr>
                <w:rFonts w:ascii="Garamond" w:hAnsi="Garamond"/>
                <w:color w:val="000000" w:themeColor="text1"/>
                <w:sz w:val="24"/>
                <w:szCs w:val="24"/>
              </w:rPr>
            </w:pPr>
            <w:r w:rsidRPr="00D20751">
              <w:rPr>
                <w:rFonts w:ascii="Garamond" w:hAnsi="Garamond" w:cs="Arial"/>
                <w:color w:val="000000" w:themeColor="text1"/>
                <w:sz w:val="24"/>
                <w:szCs w:val="24"/>
              </w:rPr>
              <w:t>Helena Vaisová</w:t>
            </w:r>
            <w:r w:rsidRPr="00D20751">
              <w:rPr>
                <w:rFonts w:ascii="Garamond" w:hAnsi="Garamond"/>
                <w:color w:val="000000" w:themeColor="text1"/>
                <w:sz w:val="24"/>
                <w:szCs w:val="24"/>
              </w:rPr>
              <w:t xml:space="preserve"> </w:t>
            </w:r>
          </w:p>
        </w:tc>
        <w:tc>
          <w:tcPr>
            <w:tcW w:w="1843" w:type="dxa"/>
          </w:tcPr>
          <w:p w:rsidR="00241D83" w:rsidRPr="00D20751" w:rsidRDefault="00241D83" w:rsidP="006F5939">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Věra Kuchařová </w:t>
            </w:r>
            <w:r w:rsidRPr="00D20751">
              <w:rPr>
                <w:rFonts w:ascii="Garamond" w:hAnsi="Garamond" w:cs="Arial"/>
                <w:color w:val="000000" w:themeColor="text1"/>
                <w:sz w:val="24"/>
                <w:szCs w:val="24"/>
              </w:rPr>
              <w:t>vedoucí</w:t>
            </w:r>
          </w:p>
          <w:p w:rsidR="00241D83" w:rsidRPr="00D20751" w:rsidRDefault="00241D83" w:rsidP="006F5939">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Zdeňka Šuchaňová</w:t>
            </w:r>
            <w:r w:rsidRPr="00D20751">
              <w:rPr>
                <w:rFonts w:ascii="Garamond" w:hAnsi="Garamond" w:cs="Arial"/>
                <w:color w:val="000000" w:themeColor="text1"/>
                <w:sz w:val="24"/>
                <w:szCs w:val="24"/>
              </w:rPr>
              <w:t xml:space="preserve">          vyšší soudní úřednice</w:t>
            </w:r>
          </w:p>
          <w:p w:rsidR="00B96F21" w:rsidRDefault="00241D83" w:rsidP="006F5939">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241D83" w:rsidRPr="00D20751" w:rsidRDefault="00241D83" w:rsidP="006F5939">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241D83" w:rsidRPr="00D20751" w:rsidRDefault="00241D83" w:rsidP="006F5939">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F86121" w:rsidRPr="00D20751" w:rsidRDefault="00F86121" w:rsidP="006F5939">
            <w:pPr>
              <w:rPr>
                <w:rFonts w:ascii="Garamond" w:hAnsi="Garamond" w:cs="Arial"/>
                <w:color w:val="000000" w:themeColor="text1"/>
                <w:sz w:val="24"/>
                <w:szCs w:val="24"/>
              </w:rPr>
            </w:pPr>
          </w:p>
          <w:p w:rsidR="00B96F21" w:rsidRPr="0037407B" w:rsidRDefault="00B96F21" w:rsidP="00B96F21">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B96F21" w:rsidRDefault="00B96F21" w:rsidP="00B96F21">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p>
          <w:p w:rsidR="009E68E0" w:rsidRPr="007C739B" w:rsidRDefault="009E68E0" w:rsidP="00B96F21">
            <w:pPr>
              <w:rPr>
                <w:rFonts w:ascii="Garamond" w:hAnsi="Garamond" w:cs="Arial"/>
                <w:color w:val="000000" w:themeColor="text1"/>
                <w:sz w:val="24"/>
                <w:szCs w:val="24"/>
              </w:rPr>
            </w:pPr>
          </w:p>
          <w:p w:rsidR="009E68E0" w:rsidRPr="007C739B" w:rsidRDefault="009E68E0" w:rsidP="009E68E0">
            <w:pPr>
              <w:rPr>
                <w:rFonts w:ascii="Garamond" w:hAnsi="Garamond" w:cs="Arial"/>
                <w:b/>
                <w:color w:val="FF0000"/>
                <w:sz w:val="24"/>
                <w:szCs w:val="24"/>
              </w:rPr>
            </w:pPr>
            <w:r w:rsidRPr="007C739B">
              <w:rPr>
                <w:rFonts w:ascii="Garamond" w:hAnsi="Garamond" w:cs="Arial"/>
                <w:b/>
                <w:color w:val="FF0000"/>
                <w:sz w:val="24"/>
                <w:szCs w:val="24"/>
              </w:rPr>
              <w:t>Mgr. Pavel Šnajdr</w:t>
            </w:r>
          </w:p>
          <w:p w:rsidR="009E68E0" w:rsidRPr="007C739B" w:rsidRDefault="009E68E0" w:rsidP="009E68E0">
            <w:pPr>
              <w:rPr>
                <w:rFonts w:ascii="Garamond" w:hAnsi="Garamond" w:cs="Arial"/>
                <w:color w:val="FF0000"/>
                <w:sz w:val="24"/>
                <w:szCs w:val="24"/>
              </w:rPr>
            </w:pPr>
            <w:r w:rsidRPr="007C739B">
              <w:rPr>
                <w:rFonts w:ascii="Garamond" w:hAnsi="Garamond" w:cs="Arial"/>
                <w:color w:val="FF0000"/>
                <w:sz w:val="24"/>
                <w:szCs w:val="24"/>
              </w:rPr>
              <w:t>vyšší soudní úředník</w:t>
            </w:r>
          </w:p>
          <w:p w:rsidR="002C5778" w:rsidRPr="00B96F21" w:rsidRDefault="002C5778" w:rsidP="00F86121">
            <w:pPr>
              <w:rPr>
                <w:rFonts w:ascii="Garamond" w:hAnsi="Garamond" w:cs="Arial"/>
                <w:color w:val="000000" w:themeColor="text1"/>
                <w:sz w:val="24"/>
                <w:szCs w:val="24"/>
              </w:rPr>
            </w:pPr>
          </w:p>
          <w:p w:rsidR="002C5778" w:rsidRPr="00B96F21" w:rsidRDefault="002C5778" w:rsidP="002C5778">
            <w:pPr>
              <w:rPr>
                <w:rFonts w:ascii="Garamond" w:hAnsi="Garamond" w:cs="Arial"/>
                <w:b/>
                <w:color w:val="000000" w:themeColor="text1"/>
                <w:sz w:val="24"/>
                <w:szCs w:val="24"/>
              </w:rPr>
            </w:pPr>
            <w:r w:rsidRPr="00B96F21">
              <w:rPr>
                <w:rFonts w:ascii="Garamond" w:hAnsi="Garamond" w:cs="Arial"/>
                <w:b/>
                <w:color w:val="000000" w:themeColor="text1"/>
                <w:sz w:val="24"/>
                <w:szCs w:val="24"/>
              </w:rPr>
              <w:t>Hana Pilecká</w:t>
            </w:r>
          </w:p>
          <w:p w:rsidR="002C5778" w:rsidRPr="007F738C" w:rsidRDefault="002C5778" w:rsidP="002C5778">
            <w:pPr>
              <w:rPr>
                <w:rFonts w:ascii="Garamond" w:hAnsi="Garamond" w:cs="Arial"/>
                <w:color w:val="000000" w:themeColor="text1"/>
                <w:sz w:val="24"/>
                <w:szCs w:val="24"/>
              </w:rPr>
            </w:pPr>
            <w:r w:rsidRPr="007F738C">
              <w:rPr>
                <w:rFonts w:ascii="Garamond" w:hAnsi="Garamond" w:cs="Arial"/>
                <w:color w:val="000000" w:themeColor="text1"/>
                <w:sz w:val="24"/>
                <w:szCs w:val="24"/>
              </w:rPr>
              <w:t>soudní tajemnice</w:t>
            </w:r>
          </w:p>
          <w:p w:rsidR="00C97EFE" w:rsidRPr="007F738C" w:rsidRDefault="00C97EFE" w:rsidP="002C5778">
            <w:pPr>
              <w:rPr>
                <w:rFonts w:ascii="Garamond" w:hAnsi="Garamond" w:cs="Arial"/>
                <w:color w:val="000000" w:themeColor="text1"/>
                <w:sz w:val="24"/>
                <w:szCs w:val="24"/>
              </w:rPr>
            </w:pPr>
          </w:p>
          <w:p w:rsidR="00C97EFE" w:rsidRPr="007F738C" w:rsidRDefault="00C97EFE" w:rsidP="00C97EFE">
            <w:pPr>
              <w:rPr>
                <w:rFonts w:ascii="Garamond" w:hAnsi="Garamond" w:cs="Arial"/>
                <w:b/>
                <w:color w:val="000000" w:themeColor="text1"/>
                <w:sz w:val="24"/>
                <w:szCs w:val="24"/>
              </w:rPr>
            </w:pPr>
            <w:r w:rsidRPr="007F738C">
              <w:rPr>
                <w:rFonts w:ascii="Garamond" w:hAnsi="Garamond" w:cs="Arial"/>
                <w:b/>
                <w:color w:val="000000" w:themeColor="text1"/>
                <w:sz w:val="24"/>
                <w:szCs w:val="24"/>
              </w:rPr>
              <w:t>Mgr. Monika Krumlová</w:t>
            </w:r>
          </w:p>
          <w:p w:rsidR="00C97EFE" w:rsidRPr="007F738C" w:rsidRDefault="00C97EFE" w:rsidP="00C97EFE">
            <w:pPr>
              <w:rPr>
                <w:rFonts w:ascii="Garamond" w:hAnsi="Garamond" w:cs="Arial"/>
                <w:color w:val="000000" w:themeColor="text1"/>
                <w:sz w:val="24"/>
                <w:szCs w:val="24"/>
              </w:rPr>
            </w:pPr>
            <w:r w:rsidRPr="007F738C">
              <w:rPr>
                <w:rFonts w:ascii="Garamond" w:hAnsi="Garamond" w:cs="Arial"/>
                <w:color w:val="000000" w:themeColor="text1"/>
                <w:sz w:val="24"/>
                <w:szCs w:val="24"/>
              </w:rPr>
              <w:t>vyšší soudní úřednice</w:t>
            </w:r>
          </w:p>
          <w:p w:rsidR="00C97EFE" w:rsidRPr="007F738C" w:rsidRDefault="006C569C" w:rsidP="002C5778">
            <w:pPr>
              <w:rPr>
                <w:rFonts w:ascii="Garamond" w:hAnsi="Garamond" w:cs="Arial"/>
                <w:color w:val="FF0000"/>
              </w:rPr>
            </w:pPr>
            <w:r w:rsidRPr="007F738C">
              <w:rPr>
                <w:rFonts w:ascii="Garamond" w:hAnsi="Garamond" w:cs="Arial"/>
                <w:color w:val="000000" w:themeColor="text1"/>
              </w:rPr>
              <w:t>(</w:t>
            </w:r>
            <w:r w:rsidR="00DA7AF9" w:rsidRPr="007F738C">
              <w:rPr>
                <w:rFonts w:ascii="Garamond" w:hAnsi="Garamond" w:cs="Arial"/>
                <w:color w:val="000000" w:themeColor="text1"/>
              </w:rPr>
              <w:t>od</w:t>
            </w:r>
            <w:r w:rsidR="007F738C" w:rsidRPr="007F738C">
              <w:rPr>
                <w:rFonts w:ascii="Garamond" w:hAnsi="Garamond" w:cs="Arial"/>
                <w:color w:val="000000" w:themeColor="text1"/>
              </w:rPr>
              <w:t xml:space="preserve"> </w:t>
            </w:r>
            <w:proofErr w:type="gramStart"/>
            <w:r w:rsidR="007F738C" w:rsidRPr="007F738C">
              <w:rPr>
                <w:rFonts w:ascii="Garamond" w:hAnsi="Garamond" w:cs="Arial"/>
                <w:color w:val="000000" w:themeColor="text1"/>
              </w:rPr>
              <w:t>6.2.2023</w:t>
            </w:r>
            <w:proofErr w:type="gramEnd"/>
            <w:r w:rsidR="007F738C" w:rsidRPr="007F738C">
              <w:rPr>
                <w:rFonts w:ascii="Garamond" w:hAnsi="Garamond" w:cs="Arial"/>
                <w:color w:val="000000" w:themeColor="text1"/>
              </w:rPr>
              <w:t>)</w:t>
            </w:r>
          </w:p>
        </w:tc>
      </w:tr>
      <w:tr w:rsidR="00F5427A" w:rsidRPr="00B00DD9" w:rsidTr="0002286C">
        <w:tc>
          <w:tcPr>
            <w:tcW w:w="851" w:type="dxa"/>
          </w:tcPr>
          <w:p w:rsidR="00F5427A" w:rsidRPr="00B00DD9" w:rsidRDefault="00F5427A" w:rsidP="006F5939">
            <w:pPr>
              <w:spacing w:before="200"/>
              <w:jc w:val="center"/>
              <w:rPr>
                <w:rFonts w:ascii="Garamond" w:hAnsi="Garamond"/>
                <w:b/>
                <w:color w:val="000000" w:themeColor="text1"/>
                <w:sz w:val="24"/>
                <w:szCs w:val="24"/>
              </w:rPr>
            </w:pPr>
            <w:r>
              <w:rPr>
                <w:rFonts w:ascii="Garamond" w:hAnsi="Garamond"/>
                <w:b/>
                <w:color w:val="000000" w:themeColor="text1"/>
                <w:sz w:val="24"/>
                <w:szCs w:val="24"/>
              </w:rPr>
              <w:t>20</w:t>
            </w:r>
          </w:p>
        </w:tc>
        <w:tc>
          <w:tcPr>
            <w:tcW w:w="5245" w:type="dxa"/>
          </w:tcPr>
          <w:p w:rsidR="00F5427A" w:rsidRPr="00D20751" w:rsidRDefault="00F5427A" w:rsidP="00C55D4A">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Rozhodování ve věcech občanskoprávních - rejstřík P, P a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w:t>
            </w:r>
            <w:proofErr w:type="spellStart"/>
            <w:r w:rsidRPr="00D20751">
              <w:rPr>
                <w:rFonts w:ascii="Garamond" w:hAnsi="Garamond" w:cs="Arial"/>
                <w:color w:val="000000" w:themeColor="text1"/>
                <w:sz w:val="24"/>
                <w:lang w:eastAsia="en-US"/>
              </w:rPr>
              <w:t>Nc</w:t>
            </w:r>
            <w:proofErr w:type="spellEnd"/>
            <w:r w:rsidRPr="00D20751">
              <w:rPr>
                <w:rFonts w:ascii="Garamond" w:hAnsi="Garamond" w:cs="Arial"/>
                <w:color w:val="000000" w:themeColor="text1"/>
                <w:sz w:val="24"/>
                <w:lang w:eastAsia="en-US"/>
              </w:rPr>
              <w:t xml:space="preserve"> napadají v postupném časovém pořadí v rozsahu 100 %, se specializací na věci s cizím prvkem napadají v rozsahu 100 %</w:t>
            </w:r>
          </w:p>
          <w:p w:rsidR="00F5427A" w:rsidRPr="00D20751" w:rsidRDefault="00F5427A" w:rsidP="00C55D4A">
            <w:pPr>
              <w:pStyle w:val="Zkladntext"/>
              <w:rPr>
                <w:rFonts w:ascii="Garamond" w:hAnsi="Garamond" w:cs="Arial"/>
                <w:color w:val="000000" w:themeColor="text1"/>
                <w:sz w:val="24"/>
                <w:lang w:eastAsia="en-US"/>
              </w:rPr>
            </w:pPr>
          </w:p>
          <w:p w:rsidR="004C7AA4" w:rsidRPr="00D20751" w:rsidRDefault="004C7AA4" w:rsidP="00C55D4A">
            <w:pPr>
              <w:pStyle w:val="Zkladntext"/>
              <w:rPr>
                <w:rFonts w:ascii="Garamond" w:hAnsi="Garamond" w:cs="Arial"/>
                <w:color w:val="000000" w:themeColor="text1"/>
                <w:sz w:val="24"/>
                <w:lang w:eastAsia="en-US"/>
              </w:rPr>
            </w:pPr>
            <w:r w:rsidRPr="00D20751">
              <w:rPr>
                <w:rFonts w:ascii="Garamond" w:hAnsi="Garamond" w:cs="Arial"/>
                <w:color w:val="000000" w:themeColor="text1"/>
                <w:sz w:val="24"/>
                <w:lang w:eastAsia="en-US"/>
              </w:rPr>
              <w:t xml:space="preserve">Od 1. 1. 2023 napadne do soudního oddělení 20 prvních 10 věcí bez specializace. </w:t>
            </w:r>
          </w:p>
        </w:tc>
        <w:tc>
          <w:tcPr>
            <w:tcW w:w="2693" w:type="dxa"/>
          </w:tcPr>
          <w:p w:rsidR="00F5427A" w:rsidRPr="00D20751" w:rsidRDefault="00F5427A" w:rsidP="00C55D4A">
            <w:pPr>
              <w:jc w:val="both"/>
              <w:rPr>
                <w:rFonts w:ascii="Garamond" w:hAnsi="Garamond"/>
                <w:b/>
                <w:color w:val="000000" w:themeColor="text1"/>
                <w:sz w:val="24"/>
                <w:szCs w:val="24"/>
              </w:rPr>
            </w:pPr>
          </w:p>
          <w:p w:rsidR="00F5427A" w:rsidRPr="00D20751" w:rsidRDefault="00F5427A"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JUDr. Klára </w:t>
            </w:r>
          </w:p>
          <w:p w:rsidR="00F5427A" w:rsidRPr="00D20751" w:rsidRDefault="00F5427A"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Wažiková </w:t>
            </w:r>
          </w:p>
          <w:p w:rsidR="00C55D4A" w:rsidRPr="00D20751" w:rsidRDefault="00C55D4A" w:rsidP="00C55D4A">
            <w:pPr>
              <w:jc w:val="both"/>
              <w:rPr>
                <w:rFonts w:ascii="Garamond" w:hAnsi="Garamond"/>
                <w:b/>
                <w:color w:val="000000" w:themeColor="text1"/>
                <w:sz w:val="24"/>
                <w:szCs w:val="24"/>
              </w:rPr>
            </w:pPr>
          </w:p>
          <w:p w:rsidR="00C55D4A" w:rsidRPr="00D20751" w:rsidRDefault="00C55D4A" w:rsidP="00C55D4A">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dlouhodobý </w:t>
            </w:r>
          </w:p>
          <w:p w:rsidR="00C55D4A" w:rsidRPr="00D20751" w:rsidRDefault="00C55D4A" w:rsidP="00C55D4A">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CC3CC7" w:rsidRPr="00D20751" w:rsidRDefault="00CC3CC7"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Lucie Petráková </w:t>
            </w:r>
          </w:p>
          <w:p w:rsidR="00CC3CC7" w:rsidRPr="00D20751" w:rsidRDefault="00CC3CC7"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Zdeněk Klouzek </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Marie Jelínková </w:t>
            </w:r>
          </w:p>
          <w:p w:rsidR="00C55D4A" w:rsidRPr="00D20751" w:rsidRDefault="00C55D4A" w:rsidP="00C55D4A">
            <w:pPr>
              <w:rPr>
                <w:rFonts w:ascii="Garamond" w:hAnsi="Garamond" w:cs="Arial"/>
                <w:color w:val="000000" w:themeColor="text1"/>
                <w:sz w:val="24"/>
                <w:szCs w:val="24"/>
              </w:rPr>
            </w:pPr>
          </w:p>
          <w:p w:rsidR="00C55D4A" w:rsidRDefault="00C55D4A" w:rsidP="00C55D4A">
            <w:pPr>
              <w:pStyle w:val="Bezmezer"/>
              <w:rPr>
                <w:rFonts w:ascii="Garamond" w:hAnsi="Garamond" w:cs="Arial"/>
                <w:color w:val="000000" w:themeColor="text1"/>
                <w:sz w:val="24"/>
                <w:szCs w:val="24"/>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zástup</w:t>
            </w:r>
            <w:r w:rsidRPr="00D20751">
              <w:rPr>
                <w:rFonts w:ascii="Garamond" w:hAnsi="Garamond" w:cs="Arial"/>
                <w:color w:val="000000" w:themeColor="text1"/>
                <w:sz w:val="24"/>
                <w:szCs w:val="24"/>
                <w:lang w:eastAsia="en-US"/>
              </w:rPr>
              <w:t>:</w:t>
            </w:r>
          </w:p>
          <w:p w:rsidR="00497143" w:rsidRPr="00D20751" w:rsidRDefault="00497143" w:rsidP="00C55D4A">
            <w:pPr>
              <w:pStyle w:val="Bezmezer"/>
              <w:rPr>
                <w:rFonts w:ascii="Garamond" w:hAnsi="Garamond" w:cs="Arial"/>
                <w:color w:val="000000" w:themeColor="text1"/>
                <w:sz w:val="24"/>
                <w:szCs w:val="24"/>
                <w:lang w:eastAsia="en-US"/>
              </w:rPr>
            </w:pP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Mgr. Jindřich Mařík </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Mgr. Lucie Petráková</w:t>
            </w:r>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Štěpán Slavík </w:t>
            </w:r>
          </w:p>
          <w:p w:rsidR="00C55D4A" w:rsidRPr="00D20751" w:rsidRDefault="00C55D4A" w:rsidP="00C55D4A">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C55D4A" w:rsidRPr="00D20751" w:rsidRDefault="00C55D4A" w:rsidP="00C55D4A">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C55D4A" w:rsidRPr="00D20751" w:rsidRDefault="00C55D4A" w:rsidP="00C55D4A">
            <w:pPr>
              <w:jc w:val="both"/>
              <w:rPr>
                <w:rFonts w:ascii="Garamond" w:hAnsi="Garamond" w:cs="Arial"/>
                <w:color w:val="000000" w:themeColor="text1"/>
                <w:sz w:val="24"/>
                <w:szCs w:val="24"/>
              </w:rPr>
            </w:pPr>
            <w:bookmarkStart w:id="0" w:name="_GoBack"/>
            <w:bookmarkEnd w:id="0"/>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C55D4A" w:rsidRPr="00D20751" w:rsidRDefault="00C55D4A" w:rsidP="00C55D4A">
            <w:pPr>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C55D4A" w:rsidRPr="00D20751" w:rsidRDefault="00C55D4A" w:rsidP="00CC3CC7">
            <w:pPr>
              <w:rPr>
                <w:rFonts w:ascii="Garamond" w:hAnsi="Garamond" w:cs="Arial"/>
                <w:color w:val="000000" w:themeColor="text1"/>
                <w:sz w:val="24"/>
                <w:szCs w:val="24"/>
              </w:rPr>
            </w:pPr>
            <w:r w:rsidRPr="00D20751">
              <w:rPr>
                <w:rFonts w:ascii="Garamond" w:hAnsi="Garamond" w:cs="Arial"/>
                <w:color w:val="000000" w:themeColor="text1"/>
                <w:sz w:val="24"/>
                <w:szCs w:val="24"/>
              </w:rPr>
              <w:t>JUDr. Lenka Chalupská</w:t>
            </w:r>
          </w:p>
          <w:p w:rsidR="004C0CC1" w:rsidRPr="00D20751" w:rsidRDefault="004C0CC1" w:rsidP="00CC3CC7">
            <w:pPr>
              <w:rPr>
                <w:rFonts w:ascii="Garamond" w:hAnsi="Garamond" w:cs="Arial"/>
                <w:color w:val="000000" w:themeColor="text1"/>
                <w:sz w:val="24"/>
                <w:szCs w:val="24"/>
              </w:rPr>
            </w:pPr>
          </w:p>
        </w:tc>
        <w:tc>
          <w:tcPr>
            <w:tcW w:w="1843" w:type="dxa"/>
          </w:tcPr>
          <w:p w:rsidR="00096770" w:rsidRPr="00D20751" w:rsidRDefault="00096770"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4C7AA4" w:rsidRPr="00D20751" w:rsidRDefault="004C7AA4" w:rsidP="004C7AA4">
            <w:pPr>
              <w:rPr>
                <w:rFonts w:ascii="Garamond" w:hAnsi="Garamond" w:cs="Arial"/>
                <w:strike/>
                <w:color w:val="000000" w:themeColor="text1"/>
                <w:sz w:val="24"/>
                <w:szCs w:val="24"/>
              </w:rPr>
            </w:pPr>
            <w:proofErr w:type="gramStart"/>
            <w:r w:rsidRPr="00D20751">
              <w:rPr>
                <w:rFonts w:ascii="Garamond" w:hAnsi="Garamond" w:cs="Arial"/>
                <w:color w:val="000000" w:themeColor="text1"/>
                <w:sz w:val="24"/>
                <w:szCs w:val="24"/>
              </w:rPr>
              <w:t xml:space="preserve">vedoucí P,                P a </w:t>
            </w:r>
            <w:proofErr w:type="spellStart"/>
            <w:r w:rsidRPr="00D20751">
              <w:rPr>
                <w:rFonts w:ascii="Garamond" w:hAnsi="Garamond" w:cs="Arial"/>
                <w:color w:val="000000" w:themeColor="text1"/>
                <w:sz w:val="24"/>
                <w:szCs w:val="24"/>
              </w:rPr>
              <w:t>Nc</w:t>
            </w:r>
            <w:proofErr w:type="spellEnd"/>
            <w:proofErr w:type="gram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p>
          <w:p w:rsidR="004C7AA4" w:rsidRPr="00D20751" w:rsidRDefault="004C7AA4" w:rsidP="004C7AA4">
            <w:pPr>
              <w:rPr>
                <w:rFonts w:ascii="Garamond" w:hAnsi="Garamond" w:cs="Arial"/>
                <w:strike/>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Martina Zajíčková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roofErr w:type="gramStart"/>
            <w:r w:rsidRPr="00D20751">
              <w:rPr>
                <w:rFonts w:ascii="Garamond" w:hAnsi="Garamond" w:cs="Arial"/>
                <w:color w:val="000000" w:themeColor="text1"/>
                <w:sz w:val="24"/>
                <w:szCs w:val="24"/>
              </w:rPr>
              <w:t xml:space="preserve">úřednice –                   P, P a </w:t>
            </w:r>
            <w:proofErr w:type="spellStart"/>
            <w:r w:rsidRPr="00D20751">
              <w:rPr>
                <w:rFonts w:ascii="Garamond" w:hAnsi="Garamond" w:cs="Arial"/>
                <w:color w:val="000000" w:themeColor="text1"/>
                <w:sz w:val="24"/>
                <w:szCs w:val="24"/>
              </w:rPr>
              <w:t>Nc</w:t>
            </w:r>
            <w:proofErr w:type="spellEnd"/>
            <w:proofErr w:type="gram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97143"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497143" w:rsidRDefault="00497143" w:rsidP="004C7AA4">
            <w:pPr>
              <w:rPr>
                <w:rFonts w:ascii="Garamond" w:hAnsi="Garamond" w:cs="Arial"/>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Alena Bartošová</w:t>
            </w:r>
          </w:p>
          <w:p w:rsidR="002C030A" w:rsidRPr="00D20751" w:rsidRDefault="002C030A" w:rsidP="004C7AA4">
            <w:pPr>
              <w:rPr>
                <w:rFonts w:ascii="Garamond" w:hAnsi="Garamond" w:cs="Arial"/>
                <w:color w:val="000000" w:themeColor="text1"/>
                <w:sz w:val="24"/>
                <w:szCs w:val="24"/>
              </w:rPr>
            </w:pPr>
          </w:p>
          <w:p w:rsidR="005E5483" w:rsidRDefault="002C030A" w:rsidP="005E5483">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Mgr. Pavel Šnajdr </w:t>
            </w:r>
          </w:p>
          <w:p w:rsidR="002C030A" w:rsidRPr="00D20751" w:rsidRDefault="002C030A" w:rsidP="005E5483">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úředník </w:t>
            </w:r>
          </w:p>
          <w:p w:rsidR="005E5483" w:rsidRDefault="005E5483"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Bc. Dita Dvořáková</w:t>
            </w:r>
          </w:p>
          <w:p w:rsidR="007C739B"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úřednice interdisciplinární spolupráce</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F5427A" w:rsidRPr="00D20751" w:rsidRDefault="004C7AA4" w:rsidP="004C7AA4">
            <w:pPr>
              <w:rPr>
                <w:rFonts w:ascii="Garamond" w:hAnsi="Garamond" w:cs="Arial"/>
                <w:b/>
                <w:color w:val="000000" w:themeColor="text1"/>
                <w:sz w:val="24"/>
                <w:szCs w:val="24"/>
              </w:rPr>
            </w:pPr>
            <w:r w:rsidRPr="00D20751">
              <w:rPr>
                <w:rFonts w:ascii="Garamond" w:hAnsi="Garamond" w:cs="Arial"/>
                <w:color w:val="000000" w:themeColor="text1"/>
                <w:sz w:val="24"/>
                <w:szCs w:val="24"/>
              </w:rPr>
              <w:t>soudní tajemnice</w:t>
            </w:r>
          </w:p>
        </w:tc>
      </w:tr>
      <w:tr w:rsidR="004C7AA4" w:rsidRPr="00B00DD9" w:rsidTr="0002286C">
        <w:tc>
          <w:tcPr>
            <w:tcW w:w="851" w:type="dxa"/>
          </w:tcPr>
          <w:p w:rsidR="004C7AA4" w:rsidRPr="006911EC" w:rsidRDefault="006B2439" w:rsidP="006F5939">
            <w:pPr>
              <w:spacing w:before="200"/>
              <w:jc w:val="center"/>
              <w:rPr>
                <w:rFonts w:ascii="Garamond" w:hAnsi="Garamond"/>
                <w:b/>
                <w:color w:val="FF0000"/>
                <w:sz w:val="24"/>
                <w:szCs w:val="24"/>
              </w:rPr>
            </w:pPr>
            <w:r w:rsidRPr="00D20751">
              <w:rPr>
                <w:rFonts w:ascii="Garamond" w:hAnsi="Garamond"/>
                <w:b/>
                <w:color w:val="000000" w:themeColor="text1"/>
                <w:sz w:val="24"/>
                <w:szCs w:val="24"/>
              </w:rPr>
              <w:lastRenderedPageBreak/>
              <w:t xml:space="preserve"> </w:t>
            </w:r>
            <w:r w:rsidR="001855F7" w:rsidRPr="00D20751">
              <w:rPr>
                <w:rFonts w:ascii="Garamond" w:hAnsi="Garamond"/>
                <w:b/>
                <w:color w:val="000000" w:themeColor="text1"/>
                <w:sz w:val="24"/>
                <w:szCs w:val="24"/>
              </w:rPr>
              <w:t xml:space="preserve"> </w:t>
            </w:r>
            <w:r w:rsidR="004C7AA4" w:rsidRPr="00D20751">
              <w:rPr>
                <w:rFonts w:ascii="Garamond" w:hAnsi="Garamond"/>
                <w:b/>
                <w:color w:val="000000" w:themeColor="text1"/>
                <w:sz w:val="24"/>
                <w:szCs w:val="24"/>
              </w:rPr>
              <w:t>21</w:t>
            </w:r>
          </w:p>
        </w:tc>
        <w:tc>
          <w:tcPr>
            <w:tcW w:w="5245" w:type="dxa"/>
          </w:tcPr>
          <w:p w:rsidR="00E01677" w:rsidRDefault="004C7AA4" w:rsidP="007C739B">
            <w:pPr>
              <w:pStyle w:val="Zkladntext"/>
              <w:spacing w:before="200"/>
              <w:rPr>
                <w:rFonts w:ascii="Garamond" w:hAnsi="Garamond" w:cs="Arial"/>
                <w:color w:val="000000" w:themeColor="text1"/>
                <w:sz w:val="24"/>
              </w:rPr>
            </w:pPr>
            <w:r w:rsidRPr="00D20751">
              <w:rPr>
                <w:rFonts w:ascii="Garamond" w:hAnsi="Garamond" w:cs="Arial"/>
                <w:color w:val="000000" w:themeColor="text1"/>
                <w:sz w:val="24"/>
              </w:rPr>
              <w:t xml:space="preserve">Rozhodování ve věcech občanskoprávních - rejstřík C, EC, Cd, </w:t>
            </w:r>
            <w:proofErr w:type="spellStart"/>
            <w:r w:rsidRPr="00D20751">
              <w:rPr>
                <w:rFonts w:ascii="Garamond" w:hAnsi="Garamond" w:cs="Arial"/>
                <w:color w:val="000000" w:themeColor="text1"/>
                <w:sz w:val="24"/>
              </w:rPr>
              <w:t>Nc</w:t>
            </w:r>
            <w:proofErr w:type="spellEnd"/>
            <w:r w:rsidRPr="00D20751">
              <w:rPr>
                <w:rFonts w:ascii="Garamond" w:hAnsi="Garamond" w:cs="Arial"/>
                <w:color w:val="000000" w:themeColor="text1"/>
                <w:sz w:val="24"/>
              </w:rPr>
              <w:t xml:space="preserve">,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xml:space="preserve">, E, EXE napadají v postupném časovém pořadí v rozsahu 100 %, se specializací na spory vyvolané dědickým a pozůstalostním řízením v rozsahu 100 </w:t>
            </w:r>
            <w:r w:rsidRPr="0037407B">
              <w:rPr>
                <w:rFonts w:ascii="Garamond" w:hAnsi="Garamond" w:cs="Arial"/>
                <w:color w:val="000000" w:themeColor="text1"/>
                <w:sz w:val="24"/>
              </w:rPr>
              <w:t xml:space="preserve">%, </w:t>
            </w:r>
            <w:r w:rsidR="00AC2A00" w:rsidRPr="0037407B">
              <w:rPr>
                <w:rFonts w:ascii="Garamond" w:hAnsi="Garamond" w:cs="Arial"/>
                <w:color w:val="000000" w:themeColor="text1"/>
                <w:sz w:val="24"/>
              </w:rPr>
              <w:t>s</w:t>
            </w:r>
            <w:r w:rsidR="00AC2A00" w:rsidRPr="0037407B">
              <w:rPr>
                <w:rFonts w:ascii="Garamond" w:hAnsi="Garamond" w:cs="Arial"/>
                <w:color w:val="000000" w:themeColor="text1"/>
                <w:sz w:val="24"/>
                <w:lang w:eastAsia="en-US"/>
              </w:rPr>
              <w:t xml:space="preserve">e specializací na věci ve správním soudnictví napadají v  rozsahu </w:t>
            </w:r>
            <w:proofErr w:type="gramStart"/>
            <w:r w:rsidR="00AC2A00" w:rsidRPr="0037407B">
              <w:rPr>
                <w:rFonts w:ascii="Garamond" w:hAnsi="Garamond" w:cs="Arial"/>
                <w:color w:val="000000" w:themeColor="text1"/>
                <w:sz w:val="24"/>
                <w:lang w:eastAsia="en-US"/>
              </w:rPr>
              <w:t>100  %  a  spory</w:t>
            </w:r>
            <w:proofErr w:type="gramEnd"/>
            <w:r w:rsidR="00AC2A00" w:rsidRPr="0037407B">
              <w:rPr>
                <w:rFonts w:ascii="Garamond" w:hAnsi="Garamond" w:cs="Arial"/>
                <w:color w:val="000000" w:themeColor="text1"/>
                <w:sz w:val="24"/>
                <w:lang w:eastAsia="en-US"/>
              </w:rPr>
              <w:t xml:space="preserve">  na ochranu osobnosti napadají v rozsahu 100 %. V</w:t>
            </w:r>
            <w:r w:rsidRPr="0037407B">
              <w:rPr>
                <w:rFonts w:ascii="Garamond" w:hAnsi="Garamond" w:cs="Arial"/>
                <w:color w:val="000000" w:themeColor="text1"/>
                <w:sz w:val="24"/>
              </w:rPr>
              <w:t xml:space="preserve">ěci </w:t>
            </w:r>
            <w:r w:rsidRPr="0037407B">
              <w:rPr>
                <w:rFonts w:ascii="Garamond" w:hAnsi="Garamond" w:cs="Arial"/>
                <w:color w:val="000000" w:themeColor="text1"/>
                <w:sz w:val="24"/>
                <w:lang w:eastAsia="en-US"/>
              </w:rPr>
              <w:t xml:space="preserve">se specializací s cizím </w:t>
            </w:r>
            <w:r w:rsidRPr="00D20751">
              <w:rPr>
                <w:rFonts w:ascii="Garamond" w:hAnsi="Garamond" w:cs="Arial"/>
                <w:color w:val="000000" w:themeColor="text1"/>
                <w:sz w:val="24"/>
                <w:lang w:eastAsia="en-US"/>
              </w:rPr>
              <w:t xml:space="preserve">prvkem rejstřík E, EXE, </w:t>
            </w:r>
            <w:proofErr w:type="spellStart"/>
            <w:r w:rsidRPr="00D20751">
              <w:rPr>
                <w:rFonts w:ascii="Garamond" w:hAnsi="Garamond" w:cs="Arial"/>
                <w:color w:val="000000" w:themeColor="text1"/>
                <w:sz w:val="24"/>
                <w:lang w:eastAsia="en-US"/>
              </w:rPr>
              <w:t>Sd</w:t>
            </w:r>
            <w:proofErr w:type="spellEnd"/>
            <w:r w:rsidRPr="00D20751">
              <w:rPr>
                <w:rFonts w:ascii="Garamond" w:hAnsi="Garamond" w:cs="Arial"/>
                <w:color w:val="000000" w:themeColor="text1"/>
                <w:sz w:val="24"/>
                <w:lang w:eastAsia="en-US"/>
              </w:rPr>
              <w:t>, D, L, U napadají v rozsahu 100 %</w:t>
            </w:r>
            <w:r w:rsidRPr="00D20751">
              <w:rPr>
                <w:rFonts w:ascii="Garamond" w:hAnsi="Garamond" w:cs="Arial"/>
                <w:color w:val="000000" w:themeColor="text1"/>
                <w:sz w:val="24"/>
              </w:rPr>
              <w:t xml:space="preserve">. Dále se specializací na obnovu řízení a </w:t>
            </w:r>
            <w:proofErr w:type="gramStart"/>
            <w:r w:rsidRPr="00D20751">
              <w:rPr>
                <w:rFonts w:ascii="Garamond" w:hAnsi="Garamond" w:cs="Arial"/>
                <w:color w:val="000000" w:themeColor="text1"/>
                <w:sz w:val="24"/>
              </w:rPr>
              <w:t xml:space="preserve">žaloby </w:t>
            </w:r>
            <w:r w:rsidR="00E01677">
              <w:rPr>
                <w:rFonts w:ascii="Garamond" w:hAnsi="Garamond" w:cs="Arial"/>
                <w:color w:val="000000" w:themeColor="text1"/>
                <w:sz w:val="24"/>
              </w:rPr>
              <w:t xml:space="preserve"> </w:t>
            </w:r>
            <w:r w:rsidRPr="00D20751">
              <w:rPr>
                <w:rFonts w:ascii="Garamond" w:hAnsi="Garamond" w:cs="Arial"/>
                <w:color w:val="000000" w:themeColor="text1"/>
                <w:sz w:val="24"/>
              </w:rPr>
              <w:t>pro</w:t>
            </w:r>
            <w:proofErr w:type="gramEnd"/>
            <w:r w:rsidRPr="00D20751">
              <w:rPr>
                <w:rFonts w:ascii="Garamond" w:hAnsi="Garamond" w:cs="Arial"/>
                <w:color w:val="000000" w:themeColor="text1"/>
                <w:sz w:val="24"/>
              </w:rPr>
              <w:t xml:space="preserve"> </w:t>
            </w:r>
            <w:r w:rsidR="00E01677">
              <w:rPr>
                <w:rFonts w:ascii="Garamond" w:hAnsi="Garamond" w:cs="Arial"/>
                <w:color w:val="000000" w:themeColor="text1"/>
                <w:sz w:val="24"/>
              </w:rPr>
              <w:t xml:space="preserve"> </w:t>
            </w:r>
            <w:r w:rsidRPr="00D20751">
              <w:rPr>
                <w:rFonts w:ascii="Garamond" w:hAnsi="Garamond" w:cs="Arial"/>
                <w:color w:val="000000" w:themeColor="text1"/>
                <w:sz w:val="24"/>
              </w:rPr>
              <w:t xml:space="preserve">zmatečnost ve </w:t>
            </w:r>
            <w:r w:rsidR="00E01677">
              <w:rPr>
                <w:rFonts w:ascii="Garamond" w:hAnsi="Garamond" w:cs="Arial"/>
                <w:color w:val="000000" w:themeColor="text1"/>
                <w:sz w:val="24"/>
              </w:rPr>
              <w:t xml:space="preserve"> </w:t>
            </w:r>
            <w:r w:rsidRPr="00D20751">
              <w:rPr>
                <w:rFonts w:ascii="Garamond" w:hAnsi="Garamond" w:cs="Arial"/>
                <w:color w:val="000000" w:themeColor="text1"/>
                <w:sz w:val="24"/>
              </w:rPr>
              <w:t xml:space="preserve">věcech </w:t>
            </w:r>
            <w:r w:rsidR="00E01677">
              <w:rPr>
                <w:rFonts w:ascii="Garamond" w:hAnsi="Garamond" w:cs="Arial"/>
                <w:color w:val="000000" w:themeColor="text1"/>
                <w:sz w:val="24"/>
              </w:rPr>
              <w:t xml:space="preserve"> </w:t>
            </w:r>
            <w:r w:rsidRPr="00D20751">
              <w:rPr>
                <w:rFonts w:ascii="Garamond" w:hAnsi="Garamond" w:cs="Arial"/>
                <w:color w:val="000000" w:themeColor="text1"/>
                <w:sz w:val="24"/>
              </w:rPr>
              <w:t xml:space="preserve">vedených </w:t>
            </w:r>
          </w:p>
          <w:p w:rsidR="00543EE5" w:rsidRPr="00D20751" w:rsidRDefault="004C7AA4" w:rsidP="00AC2A00">
            <w:pPr>
              <w:pStyle w:val="Zkladntext"/>
              <w:rPr>
                <w:rFonts w:ascii="Garamond" w:hAnsi="Garamond" w:cs="Arial"/>
                <w:color w:val="000000" w:themeColor="text1"/>
                <w:sz w:val="24"/>
                <w:lang w:eastAsia="en-US"/>
              </w:rPr>
            </w:pPr>
            <w:r w:rsidRPr="00D20751">
              <w:rPr>
                <w:rFonts w:ascii="Garamond" w:hAnsi="Garamond" w:cs="Arial"/>
                <w:color w:val="000000" w:themeColor="text1"/>
                <w:sz w:val="24"/>
              </w:rPr>
              <w:t xml:space="preserve">v rejstřících L, D, U, </w:t>
            </w:r>
            <w:proofErr w:type="spellStart"/>
            <w:r w:rsidRPr="00D20751">
              <w:rPr>
                <w:rFonts w:ascii="Garamond" w:hAnsi="Garamond" w:cs="Arial"/>
                <w:color w:val="000000" w:themeColor="text1"/>
                <w:sz w:val="24"/>
              </w:rPr>
              <w:t>Sd</w:t>
            </w:r>
            <w:proofErr w:type="spellEnd"/>
            <w:r w:rsidRPr="00D20751">
              <w:rPr>
                <w:rFonts w:ascii="Garamond" w:hAnsi="Garamond" w:cs="Arial"/>
                <w:color w:val="000000" w:themeColor="text1"/>
                <w:sz w:val="24"/>
              </w:rPr>
              <w:t>, E, EXE, Ro</w:t>
            </w:r>
            <w:r w:rsidR="00543EE5" w:rsidRPr="00D20751">
              <w:rPr>
                <w:rFonts w:ascii="Garamond" w:hAnsi="Garamond" w:cs="Arial"/>
                <w:color w:val="000000" w:themeColor="text1"/>
                <w:sz w:val="24"/>
              </w:rPr>
              <w:t>, a to i ve věcech s cizím prvkem</w:t>
            </w:r>
            <w:r w:rsidRPr="00D20751">
              <w:rPr>
                <w:rFonts w:ascii="Garamond" w:hAnsi="Garamond" w:cs="Arial"/>
                <w:color w:val="000000" w:themeColor="text1"/>
                <w:sz w:val="24"/>
              </w:rPr>
              <w:t xml:space="preserve">. </w:t>
            </w:r>
          </w:p>
          <w:p w:rsidR="004C7AA4" w:rsidRPr="00D20751" w:rsidRDefault="004C7AA4" w:rsidP="004C7AA4">
            <w:pPr>
              <w:jc w:val="both"/>
              <w:rPr>
                <w:rFonts w:ascii="Garamond" w:hAnsi="Garamond" w:cs="Arial"/>
                <w:color w:val="000000" w:themeColor="text1"/>
                <w:sz w:val="24"/>
                <w:szCs w:val="24"/>
              </w:rPr>
            </w:pP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u w:val="single"/>
              </w:rPr>
              <w:t>Z nápadu se vyjímají</w:t>
            </w:r>
            <w:r w:rsidRPr="00D20751">
              <w:rPr>
                <w:rFonts w:ascii="Garamond" w:hAnsi="Garamond" w:cs="Arial"/>
                <w:color w:val="000000" w:themeColor="text1"/>
                <w:sz w:val="24"/>
                <w:szCs w:val="24"/>
              </w:rPr>
              <w:t xml:space="preserve">: </w:t>
            </w:r>
          </w:p>
          <w:p w:rsidR="004C7AA4"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s cizím prvkem napadlé do </w:t>
            </w:r>
            <w:proofErr w:type="gramStart"/>
            <w:r w:rsidRPr="00D20751">
              <w:rPr>
                <w:rFonts w:ascii="Garamond" w:hAnsi="Garamond" w:cs="Arial"/>
                <w:color w:val="000000" w:themeColor="text1"/>
                <w:sz w:val="24"/>
                <w:szCs w:val="24"/>
              </w:rPr>
              <w:t>rej</w:t>
            </w:r>
            <w:proofErr w:type="gramEnd"/>
            <w:r w:rsidRPr="00D20751">
              <w:rPr>
                <w:rFonts w:ascii="Garamond" w:hAnsi="Garamond" w:cs="Arial"/>
                <w:color w:val="000000" w:themeColor="text1"/>
                <w:sz w:val="24"/>
                <w:szCs w:val="24"/>
              </w:rPr>
              <w:t xml:space="preserve">. C, EC, Cd,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věci nájmu bytů a nebytových prostor včetně určení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nájemného</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pracovněprávní spory</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 spory mezi podnikateli při jejich podnikatelské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činnosti</w:t>
            </w:r>
          </w:p>
          <w:p w:rsidR="00C97EFE" w:rsidRPr="00D20751" w:rsidRDefault="00C97EFE" w:rsidP="004C7AA4">
            <w:pPr>
              <w:jc w:val="both"/>
              <w:rPr>
                <w:rFonts w:ascii="Garamond" w:hAnsi="Garamond" w:cs="Arial"/>
                <w:color w:val="000000" w:themeColor="text1"/>
                <w:sz w:val="24"/>
                <w:szCs w:val="24"/>
              </w:rPr>
            </w:pPr>
          </w:p>
          <w:p w:rsidR="00997A83" w:rsidRPr="00D20751" w:rsidRDefault="00997A83" w:rsidP="00C55D4A">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Od 10. 1. 2023 napadne do soudního oddělení 21 prvních 10 věcí</w:t>
            </w:r>
            <w:r w:rsidR="00633FE4" w:rsidRPr="00D20751">
              <w:rPr>
                <w:rFonts w:ascii="Garamond" w:hAnsi="Garamond" w:cs="Arial"/>
                <w:color w:val="000000" w:themeColor="text1"/>
                <w:sz w:val="24"/>
                <w:lang w:eastAsia="en-US"/>
              </w:rPr>
              <w:t xml:space="preserve"> – rej. C</w:t>
            </w:r>
            <w:r w:rsidRPr="00D20751">
              <w:rPr>
                <w:rFonts w:ascii="Garamond" w:hAnsi="Garamond" w:cs="Arial"/>
                <w:color w:val="000000" w:themeColor="text1"/>
                <w:sz w:val="24"/>
                <w:lang w:eastAsia="en-US"/>
              </w:rPr>
              <w:t xml:space="preserve">. </w:t>
            </w:r>
          </w:p>
          <w:p w:rsidR="00997A83" w:rsidRPr="00D20751" w:rsidRDefault="00997A83" w:rsidP="00C55D4A">
            <w:pPr>
              <w:pStyle w:val="Zkladntext"/>
              <w:spacing w:before="200"/>
              <w:rPr>
                <w:rFonts w:ascii="Garamond" w:hAnsi="Garamond" w:cs="Arial"/>
                <w:color w:val="000000" w:themeColor="text1"/>
                <w:sz w:val="24"/>
                <w:lang w:eastAsia="en-US"/>
              </w:rPr>
            </w:pPr>
            <w:r w:rsidRPr="00D20751">
              <w:rPr>
                <w:rFonts w:ascii="Garamond" w:hAnsi="Garamond" w:cs="Arial"/>
                <w:color w:val="000000" w:themeColor="text1"/>
                <w:sz w:val="24"/>
                <w:lang w:eastAsia="en-US"/>
              </w:rPr>
              <w:t>Od 10. 2. 2023 napadne do soudního oddělení 21 prvních 10 věcí</w:t>
            </w:r>
            <w:r w:rsidR="00633FE4" w:rsidRPr="00D20751">
              <w:rPr>
                <w:rFonts w:ascii="Garamond" w:hAnsi="Garamond" w:cs="Arial"/>
                <w:color w:val="000000" w:themeColor="text1"/>
                <w:sz w:val="24"/>
                <w:lang w:eastAsia="en-US"/>
              </w:rPr>
              <w:t xml:space="preserve"> – rej. C</w:t>
            </w:r>
            <w:r w:rsidRPr="00D20751">
              <w:rPr>
                <w:rFonts w:ascii="Garamond" w:hAnsi="Garamond" w:cs="Arial"/>
                <w:color w:val="000000" w:themeColor="text1"/>
                <w:sz w:val="24"/>
                <w:lang w:eastAsia="en-US"/>
              </w:rPr>
              <w:t xml:space="preserve">. </w:t>
            </w:r>
          </w:p>
        </w:tc>
        <w:tc>
          <w:tcPr>
            <w:tcW w:w="2693" w:type="dxa"/>
          </w:tcPr>
          <w:p w:rsidR="004C7AA4" w:rsidRPr="00D20751" w:rsidRDefault="004C7AA4" w:rsidP="00C55D4A">
            <w:pPr>
              <w:jc w:val="both"/>
              <w:rPr>
                <w:rFonts w:ascii="Garamond" w:hAnsi="Garamond"/>
                <w:b/>
                <w:color w:val="000000" w:themeColor="text1"/>
                <w:sz w:val="24"/>
                <w:szCs w:val="24"/>
              </w:rPr>
            </w:pPr>
          </w:p>
          <w:p w:rsidR="00DC6502" w:rsidRDefault="004C7AA4"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Mgr. Jiří </w:t>
            </w:r>
          </w:p>
          <w:p w:rsidR="004C7AA4" w:rsidRDefault="004C7AA4" w:rsidP="00C55D4A">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Petr </w:t>
            </w:r>
          </w:p>
          <w:p w:rsidR="00DC6502" w:rsidRPr="00D20751" w:rsidRDefault="00DC6502" w:rsidP="00C55D4A">
            <w:pPr>
              <w:jc w:val="both"/>
              <w:rPr>
                <w:rFonts w:ascii="Garamond" w:hAnsi="Garamond"/>
                <w:b/>
                <w:color w:val="000000" w:themeColor="text1"/>
                <w:sz w:val="24"/>
                <w:szCs w:val="24"/>
              </w:rPr>
            </w:pPr>
          </w:p>
          <w:p w:rsidR="00DC6502" w:rsidRDefault="004C7AA4" w:rsidP="004C7AA4">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dlouhodobý  </w:t>
            </w:r>
          </w:p>
          <w:p w:rsidR="00234416" w:rsidRDefault="004C7AA4" w:rsidP="004C7AA4">
            <w:pPr>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i trvalý zástup pro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u w:val="single"/>
              </w:rPr>
              <w:t>specializaci</w:t>
            </w:r>
            <w:r w:rsidRPr="00D20751">
              <w:rPr>
                <w:rFonts w:ascii="Garamond" w:hAnsi="Garamond" w:cs="Arial"/>
                <w:color w:val="000000" w:themeColor="text1"/>
                <w:sz w:val="24"/>
                <w:szCs w:val="24"/>
              </w:rPr>
              <w:t>:</w:t>
            </w:r>
          </w:p>
          <w:p w:rsidR="00B450C6" w:rsidRPr="00D20751" w:rsidRDefault="00B450C6"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w:t>
            </w:r>
          </w:p>
          <w:p w:rsidR="00CC3CC7" w:rsidRPr="00D20751" w:rsidRDefault="00CC3CC7"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4C7AA4" w:rsidRPr="00D20751" w:rsidRDefault="004C7AA4" w:rsidP="004C7AA4">
            <w:pPr>
              <w:jc w:val="both"/>
              <w:rPr>
                <w:rFonts w:ascii="Garamond" w:hAnsi="Garamond" w:cs="Arial"/>
                <w:color w:val="000000" w:themeColor="text1"/>
                <w:sz w:val="24"/>
                <w:szCs w:val="24"/>
                <w:u w:val="single"/>
              </w:rPr>
            </w:pPr>
          </w:p>
          <w:p w:rsidR="00AD1D3A" w:rsidRDefault="00AD1D3A" w:rsidP="004C7AA4">
            <w:pPr>
              <w:jc w:val="both"/>
              <w:rPr>
                <w:rFonts w:ascii="Garamond" w:hAnsi="Garamond" w:cs="Arial"/>
                <w:color w:val="000000" w:themeColor="text1"/>
                <w:sz w:val="24"/>
                <w:szCs w:val="24"/>
                <w:u w:val="single"/>
              </w:rPr>
            </w:pPr>
          </w:p>
          <w:p w:rsidR="004C7AA4" w:rsidRDefault="004C7AA4" w:rsidP="004C7AA4">
            <w:pPr>
              <w:jc w:val="both"/>
              <w:rPr>
                <w:rFonts w:ascii="Garamond" w:hAnsi="Garamond" w:cs="Arial"/>
                <w:color w:val="000000" w:themeColor="text1"/>
                <w:sz w:val="24"/>
                <w:szCs w:val="24"/>
                <w:u w:val="single"/>
              </w:rPr>
            </w:pPr>
            <w:r w:rsidRPr="00D20751">
              <w:rPr>
                <w:rFonts w:ascii="Garamond" w:hAnsi="Garamond" w:cs="Arial"/>
                <w:color w:val="000000" w:themeColor="text1"/>
                <w:sz w:val="24"/>
                <w:szCs w:val="24"/>
                <w:u w:val="single"/>
              </w:rPr>
              <w:t xml:space="preserve">Krátkodobý, </w:t>
            </w:r>
            <w:proofErr w:type="gramStart"/>
            <w:r w:rsidRPr="00D20751">
              <w:rPr>
                <w:rFonts w:ascii="Garamond" w:hAnsi="Garamond" w:cs="Arial"/>
                <w:color w:val="000000" w:themeColor="text1"/>
                <w:sz w:val="24"/>
                <w:szCs w:val="24"/>
                <w:u w:val="single"/>
              </w:rPr>
              <w:t>dlouhodobý  zástup</w:t>
            </w:r>
            <w:proofErr w:type="gramEnd"/>
            <w:r w:rsidRPr="00D20751">
              <w:rPr>
                <w:rFonts w:ascii="Garamond" w:hAnsi="Garamond" w:cs="Arial"/>
                <w:color w:val="000000" w:themeColor="text1"/>
                <w:sz w:val="24"/>
                <w:szCs w:val="24"/>
                <w:u w:val="single"/>
              </w:rPr>
              <w:t xml:space="preserve"> pro věci E, EXE: </w:t>
            </w:r>
          </w:p>
          <w:p w:rsidR="00B450C6" w:rsidRPr="00D20751" w:rsidRDefault="00B450C6"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w:t>
            </w:r>
          </w:p>
          <w:p w:rsidR="00CC3CC7" w:rsidRPr="00D20751" w:rsidRDefault="00CC3CC7" w:rsidP="00CC3CC7">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4C7AA4" w:rsidRPr="00D20751" w:rsidRDefault="004C7AA4" w:rsidP="004C7AA4">
            <w:pPr>
              <w:pStyle w:val="Bezmezer"/>
              <w:rPr>
                <w:rFonts w:ascii="Garamond" w:hAnsi="Garamond" w:cs="Arial"/>
                <w:color w:val="000000" w:themeColor="text1"/>
                <w:sz w:val="24"/>
                <w:szCs w:val="24"/>
                <w:u w:val="single"/>
                <w:lang w:eastAsia="en-US"/>
              </w:rPr>
            </w:pPr>
          </w:p>
          <w:p w:rsidR="004C7AA4" w:rsidRPr="00D20751" w:rsidRDefault="004C7AA4" w:rsidP="004C7AA4">
            <w:pPr>
              <w:pStyle w:val="Bezmezer"/>
              <w:rPr>
                <w:rFonts w:ascii="Garamond" w:hAnsi="Garamond" w:cs="Arial"/>
                <w:color w:val="000000" w:themeColor="text1"/>
                <w:sz w:val="24"/>
                <w:szCs w:val="24"/>
                <w:u w:val="single"/>
                <w:lang w:eastAsia="en-US"/>
              </w:rPr>
            </w:pPr>
            <w:proofErr w:type="gramStart"/>
            <w:r w:rsidRPr="00D20751">
              <w:rPr>
                <w:rFonts w:ascii="Garamond" w:hAnsi="Garamond" w:cs="Arial"/>
                <w:color w:val="000000" w:themeColor="text1"/>
                <w:sz w:val="24"/>
                <w:szCs w:val="24"/>
                <w:u w:val="single"/>
                <w:lang w:eastAsia="en-US"/>
              </w:rPr>
              <w:t>Trvalý  a dlouhodobý</w:t>
            </w:r>
            <w:proofErr w:type="gramEnd"/>
            <w:r w:rsidRPr="00D20751">
              <w:rPr>
                <w:rFonts w:ascii="Garamond" w:hAnsi="Garamond" w:cs="Arial"/>
                <w:color w:val="000000" w:themeColor="text1"/>
                <w:sz w:val="24"/>
                <w:szCs w:val="24"/>
                <w:u w:val="single"/>
                <w:lang w:eastAsia="en-US"/>
              </w:rPr>
              <w:t xml:space="preserve"> </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Chalupská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Dana Nováková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Jindřich Mařík</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Veronika Konšelová</w:t>
            </w:r>
          </w:p>
          <w:p w:rsidR="00B450C6" w:rsidRPr="00D20751" w:rsidRDefault="00B450C6"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Lucie Šrámková</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Lucie Petráková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Štěpán Slavík</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Lenka </w:t>
            </w:r>
            <w:proofErr w:type="spellStart"/>
            <w:r w:rsidRPr="00D20751">
              <w:rPr>
                <w:rFonts w:ascii="Garamond" w:hAnsi="Garamond" w:cs="Arial"/>
                <w:color w:val="000000" w:themeColor="text1"/>
                <w:sz w:val="24"/>
                <w:szCs w:val="24"/>
              </w:rPr>
              <w:t>Melmuková</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Zdeněk Klouzek</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JUDr. Josef </w:t>
            </w:r>
            <w:proofErr w:type="spellStart"/>
            <w:r w:rsidRPr="00D20751">
              <w:rPr>
                <w:rFonts w:ascii="Garamond" w:hAnsi="Garamond" w:cs="Arial"/>
                <w:color w:val="000000" w:themeColor="text1"/>
                <w:sz w:val="24"/>
                <w:szCs w:val="24"/>
              </w:rPr>
              <w:t>Pelcner</w:t>
            </w:r>
            <w:proofErr w:type="spellEnd"/>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JUDr. Alice Kořínková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Mgr. Marie Jelínková</w:t>
            </w:r>
          </w:p>
          <w:p w:rsidR="004C7AA4" w:rsidRPr="00D20751" w:rsidRDefault="004C7AA4" w:rsidP="00C55D4A">
            <w:pPr>
              <w:jc w:val="both"/>
              <w:rPr>
                <w:rFonts w:ascii="Garamond" w:hAnsi="Garamond"/>
                <w:b/>
                <w:color w:val="000000" w:themeColor="text1"/>
                <w:sz w:val="24"/>
                <w:szCs w:val="24"/>
              </w:rPr>
            </w:pPr>
          </w:p>
        </w:tc>
        <w:tc>
          <w:tcPr>
            <w:tcW w:w="1843" w:type="dxa"/>
          </w:tcPr>
          <w:p w:rsidR="004C7AA4" w:rsidRPr="00D20751" w:rsidRDefault="004C7AA4" w:rsidP="004C7AA4">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Marie Lánová</w:t>
            </w:r>
            <w:r w:rsidRPr="00D20751">
              <w:rPr>
                <w:rFonts w:ascii="Garamond" w:hAnsi="Garamond" w:cs="Arial"/>
                <w:color w:val="000000" w:themeColor="text1"/>
                <w:sz w:val="24"/>
                <w:szCs w:val="24"/>
              </w:rPr>
              <w:t xml:space="preserve"> vedoucí rej. C a EC</w:t>
            </w:r>
          </w:p>
          <w:p w:rsidR="00234416" w:rsidRPr="00D20751" w:rsidRDefault="00234416"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Aneta Topinková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L, </w:t>
            </w:r>
          </w:p>
          <w:p w:rsidR="004C7AA4" w:rsidRPr="00D20751" w:rsidRDefault="004C7AA4" w:rsidP="004C7AA4">
            <w:pPr>
              <w:rPr>
                <w:rFonts w:ascii="Garamond" w:hAnsi="Garamond" w:cs="Arial"/>
                <w:color w:val="000000" w:themeColor="text1"/>
                <w:sz w:val="24"/>
                <w:szCs w:val="24"/>
              </w:rPr>
            </w:pPr>
            <w:proofErr w:type="spellStart"/>
            <w:r w:rsidRPr="00D20751">
              <w:rPr>
                <w:rFonts w:ascii="Garamond" w:hAnsi="Garamond" w:cs="Arial"/>
                <w:color w:val="000000" w:themeColor="text1"/>
                <w:sz w:val="24"/>
                <w:szCs w:val="24"/>
              </w:rPr>
              <w:t>Nc</w:t>
            </w:r>
            <w:proofErr w:type="spellEnd"/>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Ivana Šámalová</w:t>
            </w:r>
          </w:p>
          <w:p w:rsidR="007F738C"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vedoucí rej.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 liché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EXE – liché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liché,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liché, U </w:t>
            </w:r>
            <w:r w:rsidR="006F44F5" w:rsidRPr="00D20751">
              <w:rPr>
                <w:rFonts w:ascii="Garamond" w:hAnsi="Garamond" w:cs="Arial"/>
                <w:color w:val="000000" w:themeColor="text1"/>
                <w:sz w:val="24"/>
                <w:szCs w:val="24"/>
              </w:rPr>
              <w:t>–</w:t>
            </w:r>
            <w:r w:rsidRPr="00D20751">
              <w:rPr>
                <w:rFonts w:ascii="Garamond" w:hAnsi="Garamond" w:cs="Arial"/>
                <w:color w:val="000000" w:themeColor="text1"/>
                <w:sz w:val="24"/>
                <w:szCs w:val="24"/>
              </w:rPr>
              <w:t xml:space="preserve"> liché</w:t>
            </w:r>
          </w:p>
          <w:p w:rsidR="00096770" w:rsidRPr="00D20751" w:rsidRDefault="00096770"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w:t>
            </w: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Chvátalová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vedoucí rej.  E - sudé, EXE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sudé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 sudé,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sudé, U – sudé</w:t>
            </w:r>
          </w:p>
          <w:p w:rsidR="004C7AA4" w:rsidRPr="0037407B" w:rsidRDefault="004C7AA4" w:rsidP="004C7AA4">
            <w:pPr>
              <w:rPr>
                <w:rFonts w:ascii="Garamond" w:hAnsi="Garamond" w:cs="Arial"/>
                <w:b/>
                <w:color w:val="000000" w:themeColor="text1"/>
                <w:sz w:val="24"/>
                <w:szCs w:val="24"/>
              </w:rPr>
            </w:pPr>
          </w:p>
          <w:p w:rsidR="004C7AA4" w:rsidRPr="0037407B" w:rsidRDefault="004C7AA4" w:rsidP="004C7AA4">
            <w:pPr>
              <w:rPr>
                <w:rFonts w:ascii="Garamond" w:hAnsi="Garamond" w:cs="Arial"/>
                <w:b/>
                <w:color w:val="000000" w:themeColor="text1"/>
                <w:sz w:val="24"/>
                <w:szCs w:val="24"/>
              </w:rPr>
            </w:pPr>
            <w:r w:rsidRPr="0037407B">
              <w:rPr>
                <w:rFonts w:ascii="Garamond" w:hAnsi="Garamond" w:cs="Arial"/>
                <w:b/>
                <w:color w:val="000000" w:themeColor="text1"/>
                <w:sz w:val="24"/>
                <w:szCs w:val="24"/>
              </w:rPr>
              <w:t xml:space="preserve">Mgr. Tadeáš </w:t>
            </w:r>
            <w:proofErr w:type="spellStart"/>
            <w:r w:rsidRPr="0037407B">
              <w:rPr>
                <w:rFonts w:ascii="Garamond" w:hAnsi="Garamond" w:cs="Arial"/>
                <w:b/>
                <w:color w:val="000000" w:themeColor="text1"/>
                <w:sz w:val="24"/>
                <w:szCs w:val="24"/>
              </w:rPr>
              <w:t>Kleisner</w:t>
            </w:r>
            <w:proofErr w:type="spellEnd"/>
          </w:p>
          <w:p w:rsidR="004C7AA4" w:rsidRPr="0037407B" w:rsidRDefault="004C7AA4" w:rsidP="004C7AA4">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r w:rsidR="00297313" w:rsidRPr="0037407B">
              <w:rPr>
                <w:rFonts w:ascii="Garamond" w:hAnsi="Garamond" w:cs="Arial"/>
                <w:color w:val="000000" w:themeColor="text1"/>
                <w:sz w:val="24"/>
                <w:szCs w:val="24"/>
              </w:rPr>
              <w:t xml:space="preserve"> – rej. L</w:t>
            </w:r>
          </w:p>
          <w:p w:rsidR="004C7AA4" w:rsidRDefault="004C7AA4" w:rsidP="004C7AA4">
            <w:pPr>
              <w:rPr>
                <w:rFonts w:ascii="Garamond" w:hAnsi="Garamond" w:cs="Arial"/>
                <w:b/>
                <w:color w:val="000000" w:themeColor="text1"/>
                <w:sz w:val="24"/>
                <w:szCs w:val="24"/>
              </w:rPr>
            </w:pPr>
          </w:p>
          <w:p w:rsidR="005E5483" w:rsidRPr="005E5483" w:rsidRDefault="005E5483" w:rsidP="005E5483">
            <w:pPr>
              <w:rPr>
                <w:rFonts w:ascii="Garamond" w:hAnsi="Garamond" w:cs="Arial"/>
                <w:b/>
                <w:color w:val="FF0000"/>
                <w:sz w:val="24"/>
                <w:szCs w:val="24"/>
              </w:rPr>
            </w:pPr>
            <w:r w:rsidRPr="005E5483">
              <w:rPr>
                <w:rFonts w:ascii="Garamond" w:hAnsi="Garamond" w:cs="Arial"/>
                <w:b/>
                <w:color w:val="FF0000"/>
                <w:sz w:val="24"/>
                <w:szCs w:val="24"/>
              </w:rPr>
              <w:t xml:space="preserve">Mgr. </w:t>
            </w:r>
            <w:r>
              <w:rPr>
                <w:rFonts w:ascii="Garamond" w:hAnsi="Garamond" w:cs="Arial"/>
                <w:b/>
                <w:color w:val="FF0000"/>
                <w:sz w:val="24"/>
                <w:szCs w:val="24"/>
              </w:rPr>
              <w:t>Matěj Liška</w:t>
            </w:r>
          </w:p>
          <w:p w:rsidR="005E5483" w:rsidRDefault="005E5483" w:rsidP="005E5483">
            <w:pPr>
              <w:rPr>
                <w:rFonts w:ascii="Garamond" w:hAnsi="Garamond" w:cs="Arial"/>
                <w:color w:val="FF0000"/>
                <w:sz w:val="24"/>
                <w:szCs w:val="24"/>
              </w:rPr>
            </w:pPr>
            <w:r w:rsidRPr="005E5483">
              <w:rPr>
                <w:rFonts w:ascii="Garamond" w:hAnsi="Garamond" w:cs="Arial"/>
                <w:color w:val="FF0000"/>
                <w:sz w:val="24"/>
                <w:szCs w:val="24"/>
              </w:rPr>
              <w:t>asistent soudce – rej. L</w:t>
            </w:r>
          </w:p>
          <w:p w:rsidR="00497143" w:rsidRPr="005E5483" w:rsidRDefault="00497143" w:rsidP="005E5483">
            <w:pPr>
              <w:rPr>
                <w:rFonts w:ascii="Garamond" w:hAnsi="Garamond" w:cs="Arial"/>
                <w:color w:val="FF0000"/>
                <w:sz w:val="24"/>
                <w:szCs w:val="24"/>
              </w:rPr>
            </w:pPr>
          </w:p>
          <w:p w:rsidR="005E5483" w:rsidRPr="0037407B" w:rsidRDefault="005E5483" w:rsidP="004C7AA4">
            <w:pPr>
              <w:rPr>
                <w:rFonts w:ascii="Garamond" w:hAnsi="Garamond" w:cs="Arial"/>
                <w:b/>
                <w:color w:val="000000" w:themeColor="text1"/>
                <w:sz w:val="24"/>
                <w:szCs w:val="24"/>
              </w:rPr>
            </w:pPr>
          </w:p>
          <w:p w:rsidR="00BB2044" w:rsidRPr="0037407B" w:rsidRDefault="00BB2044" w:rsidP="004C7AA4">
            <w:pPr>
              <w:rPr>
                <w:rFonts w:ascii="Garamond" w:hAnsi="Garamond" w:cs="Arial"/>
                <w:b/>
                <w:color w:val="000000" w:themeColor="text1"/>
                <w:sz w:val="24"/>
                <w:szCs w:val="24"/>
              </w:rPr>
            </w:pPr>
            <w:r w:rsidRPr="0037407B">
              <w:rPr>
                <w:rFonts w:ascii="Garamond" w:hAnsi="Garamond" w:cs="Arial"/>
                <w:b/>
                <w:color w:val="000000" w:themeColor="text1"/>
                <w:sz w:val="24"/>
                <w:szCs w:val="24"/>
              </w:rPr>
              <w:t>Mgr. Lukáš Honsa</w:t>
            </w:r>
          </w:p>
          <w:p w:rsidR="00BB2044" w:rsidRDefault="00BB2044" w:rsidP="004C7AA4">
            <w:pPr>
              <w:rPr>
                <w:rFonts w:ascii="Garamond" w:hAnsi="Garamond" w:cs="Arial"/>
                <w:color w:val="000000" w:themeColor="text1"/>
                <w:sz w:val="24"/>
                <w:szCs w:val="24"/>
              </w:rPr>
            </w:pPr>
            <w:r w:rsidRPr="0037407B">
              <w:rPr>
                <w:rFonts w:ascii="Garamond" w:hAnsi="Garamond" w:cs="Arial"/>
                <w:color w:val="000000" w:themeColor="text1"/>
                <w:sz w:val="24"/>
                <w:szCs w:val="24"/>
              </w:rPr>
              <w:t>asistent soudce</w:t>
            </w:r>
            <w:r w:rsidR="00297313" w:rsidRPr="0037407B">
              <w:rPr>
                <w:rFonts w:ascii="Garamond" w:hAnsi="Garamond" w:cs="Arial"/>
                <w:color w:val="000000" w:themeColor="text1"/>
                <w:sz w:val="24"/>
                <w:szCs w:val="24"/>
              </w:rPr>
              <w:t xml:space="preserve"> </w:t>
            </w:r>
          </w:p>
          <w:p w:rsidR="009E68E0" w:rsidRDefault="009E68E0" w:rsidP="004C7AA4">
            <w:pPr>
              <w:rPr>
                <w:rFonts w:ascii="Garamond" w:hAnsi="Garamond" w:cs="Arial"/>
                <w:color w:val="000000" w:themeColor="text1"/>
                <w:sz w:val="24"/>
                <w:szCs w:val="24"/>
              </w:rPr>
            </w:pPr>
          </w:p>
          <w:p w:rsidR="008B1781" w:rsidRDefault="009E68E0" w:rsidP="008B1781">
            <w:pPr>
              <w:rPr>
                <w:rFonts w:ascii="Garamond" w:hAnsi="Garamond" w:cs="Arial"/>
                <w:b/>
                <w:color w:val="FF0000"/>
                <w:sz w:val="24"/>
                <w:szCs w:val="24"/>
              </w:rPr>
            </w:pPr>
            <w:r w:rsidRPr="009E68E0">
              <w:rPr>
                <w:rFonts w:ascii="Garamond" w:hAnsi="Garamond" w:cs="Arial"/>
                <w:b/>
                <w:color w:val="FF0000"/>
                <w:sz w:val="24"/>
                <w:szCs w:val="24"/>
              </w:rPr>
              <w:t xml:space="preserve">Mgr. Monika Krumlová </w:t>
            </w:r>
          </w:p>
          <w:p w:rsidR="009E68E0" w:rsidRPr="009E68E0" w:rsidRDefault="009E68E0" w:rsidP="008B1781">
            <w:pPr>
              <w:rPr>
                <w:rFonts w:ascii="Garamond" w:hAnsi="Garamond" w:cs="Arial"/>
                <w:color w:val="FF0000"/>
                <w:sz w:val="24"/>
                <w:szCs w:val="24"/>
              </w:rPr>
            </w:pPr>
            <w:r>
              <w:rPr>
                <w:rFonts w:ascii="Garamond" w:hAnsi="Garamond" w:cs="Arial"/>
                <w:color w:val="FF0000"/>
                <w:sz w:val="24"/>
                <w:szCs w:val="24"/>
              </w:rPr>
              <w:t>vyšší soudní úřednice</w:t>
            </w:r>
          </w:p>
          <w:p w:rsidR="004C7AA4" w:rsidRPr="00D20751" w:rsidRDefault="004C7AA4"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Jitka Poslušná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EXE, D,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pověření</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trvalý zástup E, EXE: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Boháčková, Jitka Polesná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D, </w:t>
            </w:r>
            <w:proofErr w:type="spellStart"/>
            <w:r w:rsidRPr="00D20751">
              <w:rPr>
                <w:rFonts w:ascii="Garamond" w:hAnsi="Garamond" w:cs="Arial"/>
                <w:color w:val="000000" w:themeColor="text1"/>
                <w:sz w:val="24"/>
                <w:szCs w:val="24"/>
              </w:rPr>
              <w:t>Sd</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pověření: Jana Farová</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Jana Farová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úřednice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 U, </w:t>
            </w:r>
            <w:proofErr w:type="spellStart"/>
            <w:r w:rsidRPr="00D20751">
              <w:rPr>
                <w:rFonts w:ascii="Garamond" w:hAnsi="Garamond" w:cs="Arial"/>
                <w:color w:val="000000" w:themeColor="text1"/>
                <w:sz w:val="24"/>
                <w:szCs w:val="24"/>
              </w:rPr>
              <w:t>Nc</w:t>
            </w:r>
            <w:proofErr w:type="spellEnd"/>
            <w:r w:rsidRPr="00D20751">
              <w:rPr>
                <w:rFonts w:ascii="Garamond" w:hAnsi="Garamond" w:cs="Arial"/>
                <w:color w:val="000000" w:themeColor="text1"/>
                <w:sz w:val="24"/>
                <w:szCs w:val="24"/>
              </w:rPr>
              <w:t xml:space="preserve"> –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pověření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dodatečné</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i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pro </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pověření </w:t>
            </w:r>
          </w:p>
          <w:p w:rsidR="00096770"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dodatečné: Jitka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Poslušná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i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trvalý zástup: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37407B" w:rsidRDefault="0037407B"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 xml:space="preserve">Alena Bartošová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w:t>
            </w:r>
            <w:proofErr w:type="spellStart"/>
            <w:r w:rsidRPr="00D20751">
              <w:rPr>
                <w:rFonts w:ascii="Garamond" w:hAnsi="Garamond" w:cs="Arial"/>
                <w:color w:val="000000" w:themeColor="text1"/>
                <w:sz w:val="24"/>
                <w:szCs w:val="24"/>
              </w:rPr>
              <w:t>porozsudková</w:t>
            </w:r>
            <w:proofErr w:type="spellEnd"/>
            <w:r w:rsidRPr="00D20751">
              <w:rPr>
                <w:rFonts w:ascii="Garamond" w:hAnsi="Garamond" w:cs="Arial"/>
                <w:color w:val="000000" w:themeColor="text1"/>
                <w:sz w:val="24"/>
                <w:szCs w:val="24"/>
              </w:rPr>
              <w:t xml:space="preserve"> agenda včetně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statistiky </w:t>
            </w:r>
          </w:p>
          <w:p w:rsidR="004C7AA4"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97143" w:rsidRPr="00D20751" w:rsidRDefault="00497143" w:rsidP="004C7AA4">
            <w:pPr>
              <w:rPr>
                <w:rFonts w:ascii="Garamond" w:hAnsi="Garamond" w:cs="Arial"/>
                <w:color w:val="000000" w:themeColor="text1"/>
                <w:sz w:val="24"/>
                <w:szCs w:val="24"/>
              </w:rPr>
            </w:pPr>
          </w:p>
          <w:p w:rsidR="008B1781" w:rsidRDefault="008B1781" w:rsidP="004C7AA4">
            <w:pPr>
              <w:rPr>
                <w:rFonts w:ascii="Garamond" w:hAnsi="Garamond" w:cs="Arial"/>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 Lenka</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Lastowiecká</w:t>
            </w:r>
          </w:p>
          <w:p w:rsidR="004C7AA4" w:rsidRPr="00D20751" w:rsidRDefault="004C7AA4" w:rsidP="004C7AA4">
            <w:pPr>
              <w:rPr>
                <w:rFonts w:ascii="Garamond" w:hAnsi="Garamond" w:cs="Arial"/>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b/>
                <w:color w:val="000000" w:themeColor="text1"/>
                <w:sz w:val="24"/>
                <w:szCs w:val="24"/>
              </w:rPr>
              <w:t xml:space="preserve">Lenka Boháčková </w:t>
            </w:r>
            <w:r w:rsidRPr="00D20751">
              <w:rPr>
                <w:rFonts w:ascii="Garamond" w:hAnsi="Garamond" w:cs="Arial"/>
                <w:color w:val="000000" w:themeColor="text1"/>
                <w:sz w:val="24"/>
                <w:szCs w:val="24"/>
              </w:rPr>
              <w:t xml:space="preserve">vyšší soudní úřednice –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EXE,</w:t>
            </w:r>
            <w:r w:rsidR="007126BF" w:rsidRPr="00D20751">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vymáhání pohledávek</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zástup: Jitka Polesná</w:t>
            </w:r>
          </w:p>
          <w:p w:rsidR="004C7AA4" w:rsidRPr="00D20751" w:rsidRDefault="004C7AA4" w:rsidP="004C7AA4">
            <w:pPr>
              <w:spacing w:before="200"/>
              <w:rPr>
                <w:rFonts w:ascii="Garamond" w:hAnsi="Garamond" w:cs="Arial"/>
                <w:b/>
                <w:color w:val="000000" w:themeColor="text1"/>
                <w:sz w:val="24"/>
                <w:szCs w:val="24"/>
              </w:rPr>
            </w:pPr>
            <w:r w:rsidRPr="00D20751">
              <w:rPr>
                <w:rFonts w:ascii="Garamond" w:hAnsi="Garamond" w:cs="Arial"/>
                <w:b/>
                <w:color w:val="000000" w:themeColor="text1"/>
                <w:sz w:val="24"/>
                <w:szCs w:val="24"/>
              </w:rPr>
              <w:t>Jitka Polesná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vyšší soudní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úřednice – E,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EXE vymáhání pohledávek</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zástup: Lenka Boháčková</w:t>
            </w:r>
          </w:p>
          <w:p w:rsidR="004C7AA4" w:rsidRPr="00D20751" w:rsidRDefault="004C7AA4" w:rsidP="004C7AA4">
            <w:pPr>
              <w:rPr>
                <w:rFonts w:ascii="Garamond" w:hAnsi="Garamond" w:cs="Arial"/>
                <w:b/>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Ladislav Rozsypal</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vykonavatel</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i trvalý zástup: Martina Zajíčková, Alena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Bartošová</w:t>
            </w:r>
          </w:p>
          <w:p w:rsidR="00234416" w:rsidRPr="00D20751" w:rsidRDefault="00234416" w:rsidP="004C7AA4">
            <w:pPr>
              <w:rPr>
                <w:rFonts w:ascii="Garamond" w:hAnsi="Garamond" w:cs="Arial"/>
                <w:color w:val="000000" w:themeColor="text1"/>
                <w:sz w:val="24"/>
                <w:szCs w:val="24"/>
              </w:rPr>
            </w:pPr>
          </w:p>
          <w:p w:rsidR="004C7AA4" w:rsidRPr="00D20751" w:rsidRDefault="004C7AA4" w:rsidP="004C7AA4">
            <w:pPr>
              <w:rPr>
                <w:rFonts w:ascii="Garamond" w:hAnsi="Garamond" w:cs="Arial"/>
                <w:b/>
                <w:color w:val="000000" w:themeColor="text1"/>
                <w:sz w:val="24"/>
                <w:szCs w:val="24"/>
              </w:rPr>
            </w:pPr>
            <w:r w:rsidRPr="00D20751">
              <w:rPr>
                <w:rFonts w:ascii="Garamond" w:hAnsi="Garamond" w:cs="Arial"/>
                <w:b/>
                <w:color w:val="000000" w:themeColor="text1"/>
                <w:sz w:val="24"/>
                <w:szCs w:val="24"/>
              </w:rPr>
              <w:t>Hana Pilecká</w:t>
            </w:r>
          </w:p>
          <w:p w:rsidR="004C7AA4" w:rsidRPr="00D20751" w:rsidRDefault="004C7AA4" w:rsidP="004C7AA4">
            <w:pPr>
              <w:rPr>
                <w:rFonts w:ascii="Garamond" w:hAnsi="Garamond" w:cs="Arial"/>
                <w:b/>
                <w:color w:val="000000" w:themeColor="text1"/>
                <w:sz w:val="24"/>
                <w:szCs w:val="24"/>
              </w:rPr>
            </w:pPr>
            <w:r w:rsidRPr="00D20751">
              <w:rPr>
                <w:rFonts w:ascii="Garamond" w:hAnsi="Garamond" w:cs="Arial"/>
                <w:color w:val="000000" w:themeColor="text1"/>
                <w:sz w:val="24"/>
                <w:szCs w:val="24"/>
              </w:rPr>
              <w:t>soudní tajemnice</w:t>
            </w:r>
          </w:p>
        </w:tc>
      </w:tr>
      <w:tr w:rsidR="004C7AA4" w:rsidRPr="00B00DD9" w:rsidTr="0002286C">
        <w:tc>
          <w:tcPr>
            <w:tcW w:w="851" w:type="dxa"/>
          </w:tcPr>
          <w:p w:rsidR="004C7AA4" w:rsidRPr="00D20751" w:rsidRDefault="004C7AA4" w:rsidP="006F5939">
            <w:pPr>
              <w:spacing w:before="200"/>
              <w:jc w:val="center"/>
              <w:rPr>
                <w:rFonts w:ascii="Garamond" w:hAnsi="Garamond"/>
                <w:b/>
                <w:color w:val="000000" w:themeColor="text1"/>
                <w:sz w:val="24"/>
                <w:szCs w:val="24"/>
              </w:rPr>
            </w:pPr>
            <w:r w:rsidRPr="00D20751">
              <w:rPr>
                <w:rFonts w:ascii="Garamond" w:hAnsi="Garamond"/>
                <w:b/>
                <w:color w:val="000000" w:themeColor="text1"/>
                <w:sz w:val="24"/>
                <w:szCs w:val="24"/>
              </w:rPr>
              <w:lastRenderedPageBreak/>
              <w:t>22</w:t>
            </w:r>
          </w:p>
        </w:tc>
        <w:tc>
          <w:tcPr>
            <w:tcW w:w="5245" w:type="dxa"/>
          </w:tcPr>
          <w:p w:rsidR="00A65793" w:rsidRDefault="00A65793" w:rsidP="007F738C">
            <w:pPr>
              <w:spacing w:before="200"/>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Rozhodování ve věcech trestních v postupném časovém pořadí do </w:t>
            </w:r>
            <w:proofErr w:type="gramStart"/>
            <w:r w:rsidRPr="00D20751">
              <w:rPr>
                <w:rFonts w:ascii="Garamond" w:hAnsi="Garamond" w:cs="Arial"/>
                <w:color w:val="000000" w:themeColor="text1"/>
                <w:sz w:val="24"/>
                <w:szCs w:val="24"/>
              </w:rPr>
              <w:t>rej</w:t>
            </w:r>
            <w:proofErr w:type="gramEnd"/>
            <w:r w:rsidRPr="00D20751">
              <w:rPr>
                <w:rFonts w:ascii="Garamond" w:hAnsi="Garamond" w:cs="Arial"/>
                <w:color w:val="000000" w:themeColor="text1"/>
                <w:sz w:val="24"/>
                <w:szCs w:val="24"/>
              </w:rPr>
              <w:t xml:space="preserve">. T napadají v rozsahu 100 %, </w:t>
            </w:r>
            <w:proofErr w:type="spellStart"/>
            <w:r w:rsidRPr="00D20751">
              <w:rPr>
                <w:rFonts w:ascii="Garamond" w:hAnsi="Garamond" w:cs="Arial"/>
                <w:color w:val="000000" w:themeColor="text1"/>
                <w:sz w:val="24"/>
                <w:szCs w:val="24"/>
              </w:rPr>
              <w:t>Nt</w:t>
            </w:r>
            <w:proofErr w:type="spellEnd"/>
            <w:r w:rsidRPr="00D20751">
              <w:rPr>
                <w:rFonts w:ascii="Garamond" w:hAnsi="Garamond" w:cs="Arial"/>
                <w:color w:val="000000" w:themeColor="text1"/>
                <w:sz w:val="24"/>
                <w:szCs w:val="24"/>
              </w:rPr>
              <w:t xml:space="preserve">, </w:t>
            </w:r>
            <w:proofErr w:type="spellStart"/>
            <w:r w:rsidRPr="00D20751">
              <w:rPr>
                <w:rFonts w:ascii="Garamond" w:hAnsi="Garamond" w:cs="Arial"/>
                <w:color w:val="000000" w:themeColor="text1"/>
                <w:sz w:val="24"/>
                <w:szCs w:val="24"/>
              </w:rPr>
              <w:t>Td</w:t>
            </w:r>
            <w:proofErr w:type="spellEnd"/>
            <w:r w:rsidRPr="00D20751">
              <w:rPr>
                <w:rFonts w:ascii="Garamond" w:hAnsi="Garamond" w:cs="Arial"/>
                <w:color w:val="000000" w:themeColor="text1"/>
                <w:sz w:val="24"/>
                <w:szCs w:val="24"/>
              </w:rPr>
              <w:t xml:space="preserve">, napadají v  rozsahu 100 %, se specializací ve věcech korupce úředních osob napadají v rozsahu 100 %, korupce při veřejných zakázkách, veřejných soutěžích a dražbách napadají v rozsahu 100 %, </w:t>
            </w:r>
            <w:proofErr w:type="gramStart"/>
            <w:r w:rsidRPr="00D20751">
              <w:rPr>
                <w:rFonts w:ascii="Garamond" w:hAnsi="Garamond" w:cs="Arial"/>
                <w:color w:val="000000" w:themeColor="text1"/>
                <w:sz w:val="24"/>
                <w:szCs w:val="24"/>
              </w:rPr>
              <w:t xml:space="preserve">daňové </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trestné</w:t>
            </w:r>
            <w:proofErr w:type="gramEnd"/>
            <w:r w:rsidRPr="00D20751">
              <w:rPr>
                <w:rFonts w:ascii="Garamond" w:hAnsi="Garamond" w:cs="Arial"/>
                <w:color w:val="000000" w:themeColor="text1"/>
                <w:sz w:val="24"/>
                <w:szCs w:val="24"/>
              </w:rPr>
              <w:t xml:space="preserve"> </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činy </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napadají </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v </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rozsahu </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100</w:t>
            </w:r>
            <w:r w:rsidR="007F738C">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 %,</w:t>
            </w:r>
            <w:r w:rsidR="00BA6CB3">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a </w:t>
            </w:r>
            <w:r w:rsidRPr="00D20751">
              <w:rPr>
                <w:rFonts w:ascii="Garamond" w:hAnsi="Garamond" w:cs="Arial"/>
                <w:bCs/>
                <w:color w:val="000000" w:themeColor="text1"/>
                <w:sz w:val="24"/>
                <w:szCs w:val="24"/>
              </w:rPr>
              <w:t>trestní odpovědnosti právnických osob a řízení proti</w:t>
            </w:r>
            <w:r w:rsidR="007F738C">
              <w:rPr>
                <w:rFonts w:ascii="Garamond" w:hAnsi="Garamond" w:cs="Arial"/>
                <w:bCs/>
                <w:color w:val="000000" w:themeColor="text1"/>
                <w:sz w:val="24"/>
                <w:szCs w:val="24"/>
              </w:rPr>
              <w:t xml:space="preserve"> </w:t>
            </w:r>
            <w:r w:rsidRPr="00D20751">
              <w:rPr>
                <w:rFonts w:ascii="Garamond" w:hAnsi="Garamond" w:cs="Arial"/>
                <w:bCs/>
                <w:color w:val="000000" w:themeColor="text1"/>
                <w:sz w:val="24"/>
                <w:szCs w:val="24"/>
              </w:rPr>
              <w:t xml:space="preserve">nim napadají v rozsahu 100 %, </w:t>
            </w:r>
            <w:r w:rsidRPr="00D20751">
              <w:rPr>
                <w:rFonts w:ascii="Garamond" w:hAnsi="Garamond" w:cs="Arial"/>
                <w:color w:val="000000" w:themeColor="text1"/>
                <w:sz w:val="24"/>
                <w:szCs w:val="24"/>
              </w:rPr>
              <w:t>a se specializací ve věcech úpadkových trestných činů napadají v</w:t>
            </w:r>
            <w:r w:rsidR="00C97EFE">
              <w:rPr>
                <w:rFonts w:ascii="Garamond" w:hAnsi="Garamond" w:cs="Arial"/>
                <w:color w:val="000000" w:themeColor="text1"/>
                <w:sz w:val="24"/>
                <w:szCs w:val="24"/>
              </w:rPr>
              <w:t> </w:t>
            </w:r>
            <w:r w:rsidRPr="00D20751">
              <w:rPr>
                <w:rFonts w:ascii="Garamond" w:hAnsi="Garamond" w:cs="Arial"/>
                <w:color w:val="000000" w:themeColor="text1"/>
                <w:sz w:val="24"/>
                <w:szCs w:val="24"/>
              </w:rPr>
              <w:t>rozsahu</w:t>
            </w:r>
            <w:r w:rsidR="00C97EFE">
              <w:rPr>
                <w:rFonts w:ascii="Garamond" w:hAnsi="Garamond" w:cs="Arial"/>
                <w:color w:val="000000" w:themeColor="text1"/>
                <w:sz w:val="24"/>
                <w:szCs w:val="24"/>
              </w:rPr>
              <w:t xml:space="preserve"> </w:t>
            </w:r>
            <w:r w:rsidRPr="00D20751">
              <w:rPr>
                <w:rFonts w:ascii="Garamond" w:hAnsi="Garamond" w:cs="Arial"/>
                <w:color w:val="000000" w:themeColor="text1"/>
                <w:sz w:val="24"/>
                <w:szCs w:val="24"/>
              </w:rPr>
              <w:t xml:space="preserve">100 % a </w:t>
            </w:r>
            <w:r w:rsidRPr="00D20751">
              <w:rPr>
                <w:rFonts w:ascii="Garamond" w:hAnsi="Garamond" w:cs="Arial"/>
                <w:color w:val="000000" w:themeColor="text1"/>
                <w:sz w:val="24"/>
              </w:rPr>
              <w:t xml:space="preserve">se specializací ve věcech týkajících se 2 a více osob napadají v rozsahu 100 % </w:t>
            </w:r>
            <w:r w:rsidRPr="00D20751">
              <w:rPr>
                <w:rFonts w:ascii="Garamond" w:hAnsi="Garamond" w:cs="Arial"/>
                <w:color w:val="000000" w:themeColor="text1"/>
                <w:sz w:val="24"/>
                <w:szCs w:val="24"/>
                <w:vertAlign w:val="superscript"/>
              </w:rPr>
              <w:t>**)</w:t>
            </w:r>
            <w:r w:rsidRPr="00D20751">
              <w:rPr>
                <w:rFonts w:ascii="Garamond" w:hAnsi="Garamond" w:cs="Arial"/>
                <w:color w:val="000000" w:themeColor="text1"/>
                <w:sz w:val="24"/>
                <w:szCs w:val="24"/>
              </w:rPr>
              <w:t xml:space="preserve">. Z nápadu se vyjímají řízení ohledně trestných činů v dopravě *), ve věcech s cizím prvkem, ve věcech rejstříku </w:t>
            </w:r>
            <w:r w:rsidRPr="00D20751">
              <w:rPr>
                <w:rFonts w:ascii="Garamond" w:hAnsi="Garamond" w:cs="Arial"/>
                <w:color w:val="000000" w:themeColor="text1"/>
                <w:sz w:val="24"/>
                <w:lang w:eastAsia="en-US"/>
              </w:rPr>
              <w:t xml:space="preserve">řízení ve věcech rejstříku </w:t>
            </w:r>
            <w:proofErr w:type="spellStart"/>
            <w:r w:rsidRPr="00D20751">
              <w:rPr>
                <w:rFonts w:ascii="Garamond" w:hAnsi="Garamond" w:cs="Arial"/>
                <w:color w:val="000000" w:themeColor="text1"/>
                <w:sz w:val="24"/>
                <w:lang w:eastAsia="en-US"/>
              </w:rPr>
              <w:t>Tm</w:t>
            </w:r>
            <w:proofErr w:type="spellEnd"/>
            <w:r w:rsidRPr="00D20751">
              <w:rPr>
                <w:rFonts w:ascii="Garamond" w:hAnsi="Garamond" w:cs="Arial"/>
                <w:color w:val="000000" w:themeColor="text1"/>
                <w:sz w:val="24"/>
                <w:lang w:eastAsia="en-US"/>
              </w:rPr>
              <w:t xml:space="preserve">, Rod, </w:t>
            </w:r>
            <w:r w:rsidRPr="00D20751">
              <w:rPr>
                <w:rFonts w:ascii="Garamond" w:hAnsi="Garamond" w:cs="Arial"/>
                <w:color w:val="000000" w:themeColor="text1"/>
                <w:sz w:val="24"/>
                <w:szCs w:val="24"/>
              </w:rPr>
              <w:t>P</w:t>
            </w:r>
            <w:r w:rsidR="006F44F5" w:rsidRPr="00D20751">
              <w:rPr>
                <w:rFonts w:ascii="Garamond" w:hAnsi="Garamond" w:cs="Arial"/>
                <w:color w:val="000000" w:themeColor="text1"/>
                <w:sz w:val="24"/>
                <w:szCs w:val="24"/>
              </w:rPr>
              <w:t>P</w:t>
            </w:r>
            <w:r w:rsidRPr="00D20751">
              <w:rPr>
                <w:rFonts w:ascii="Garamond" w:hAnsi="Garamond" w:cs="Arial"/>
                <w:color w:val="000000" w:themeColor="text1"/>
                <w:sz w:val="24"/>
                <w:szCs w:val="24"/>
              </w:rPr>
              <w:t>.</w:t>
            </w:r>
          </w:p>
          <w:p w:rsidR="008B1781" w:rsidRDefault="008B1781" w:rsidP="007F738C">
            <w:pPr>
              <w:spacing w:before="200"/>
              <w:jc w:val="both"/>
              <w:rPr>
                <w:rFonts w:ascii="Garamond" w:hAnsi="Garamond" w:cs="Arial"/>
                <w:color w:val="000000" w:themeColor="text1"/>
                <w:sz w:val="24"/>
                <w:szCs w:val="24"/>
              </w:rPr>
            </w:pPr>
          </w:p>
          <w:p w:rsidR="00497143" w:rsidRPr="00D20751" w:rsidRDefault="00497143" w:rsidP="007F738C">
            <w:pPr>
              <w:spacing w:before="200"/>
              <w:jc w:val="both"/>
              <w:rPr>
                <w:rFonts w:ascii="Garamond" w:hAnsi="Garamond" w:cs="Arial"/>
                <w:color w:val="000000" w:themeColor="text1"/>
                <w:sz w:val="24"/>
                <w:szCs w:val="24"/>
              </w:rPr>
            </w:pPr>
          </w:p>
          <w:p w:rsidR="00FC085B" w:rsidRPr="00B17599" w:rsidRDefault="00FC085B" w:rsidP="00FC085B">
            <w:pPr>
              <w:pStyle w:val="Zkladntext"/>
              <w:rPr>
                <w:rFonts w:ascii="Garamond" w:hAnsi="Garamond" w:cs="Arial"/>
                <w:color w:val="FF0000"/>
                <w:sz w:val="24"/>
                <w:lang w:eastAsia="en-US"/>
              </w:rPr>
            </w:pPr>
          </w:p>
          <w:p w:rsidR="00DA7AF9" w:rsidRPr="007F738C" w:rsidRDefault="00DA7AF9" w:rsidP="00DA7AF9">
            <w:pPr>
              <w:pStyle w:val="Zkladntext"/>
              <w:rPr>
                <w:rFonts w:ascii="Garamond" w:hAnsi="Garamond" w:cs="Arial"/>
                <w:color w:val="000000" w:themeColor="text1"/>
                <w:sz w:val="24"/>
                <w:lang w:eastAsia="en-US"/>
              </w:rPr>
            </w:pPr>
            <w:r w:rsidRPr="007F738C">
              <w:rPr>
                <w:rFonts w:ascii="Garamond" w:hAnsi="Garamond" w:cs="Arial"/>
                <w:color w:val="000000" w:themeColor="text1"/>
                <w:sz w:val="24"/>
                <w:lang w:eastAsia="en-US"/>
              </w:rPr>
              <w:t xml:space="preserve">Mgr. </w:t>
            </w:r>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 xml:space="preserve">Šárka </w:t>
            </w:r>
            <w:r w:rsidR="00497143">
              <w:rPr>
                <w:rFonts w:ascii="Garamond" w:hAnsi="Garamond" w:cs="Arial"/>
                <w:color w:val="000000" w:themeColor="text1"/>
                <w:sz w:val="24"/>
                <w:lang w:eastAsia="en-US"/>
              </w:rPr>
              <w:t xml:space="preserve">  </w:t>
            </w:r>
            <w:proofErr w:type="spellStart"/>
            <w:r w:rsidRPr="007F738C">
              <w:rPr>
                <w:rFonts w:ascii="Garamond" w:hAnsi="Garamond" w:cs="Arial"/>
                <w:color w:val="000000" w:themeColor="text1"/>
                <w:sz w:val="24"/>
                <w:lang w:eastAsia="en-US"/>
              </w:rPr>
              <w:t>Boříková</w:t>
            </w:r>
            <w:proofErr w:type="spellEnd"/>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 xml:space="preserve"> vyřizuje </w:t>
            </w:r>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 xml:space="preserve">věci </w:t>
            </w:r>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napadlé</w:t>
            </w:r>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 xml:space="preserve"> </w:t>
            </w:r>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do</w:t>
            </w:r>
            <w:r w:rsidR="00497143">
              <w:rPr>
                <w:rFonts w:ascii="Garamond" w:hAnsi="Garamond" w:cs="Arial"/>
                <w:color w:val="000000" w:themeColor="text1"/>
                <w:sz w:val="24"/>
                <w:lang w:eastAsia="en-US"/>
              </w:rPr>
              <w:t xml:space="preserve"> </w:t>
            </w:r>
            <w:r w:rsidRPr="007F738C">
              <w:rPr>
                <w:rFonts w:ascii="Garamond" w:hAnsi="Garamond" w:cs="Arial"/>
                <w:color w:val="000000" w:themeColor="text1"/>
                <w:sz w:val="24"/>
                <w:lang w:eastAsia="en-US"/>
              </w:rPr>
              <w:t xml:space="preserve">soudního oddělení 19 do </w:t>
            </w:r>
            <w:proofErr w:type="gramStart"/>
            <w:r w:rsidRPr="007F738C">
              <w:rPr>
                <w:rFonts w:ascii="Garamond" w:hAnsi="Garamond" w:cs="Arial"/>
                <w:color w:val="000000" w:themeColor="text1"/>
                <w:sz w:val="24"/>
                <w:lang w:eastAsia="en-US"/>
              </w:rPr>
              <w:t>31.1.2023</w:t>
            </w:r>
            <w:proofErr w:type="gramEnd"/>
            <w:r w:rsidRPr="007F738C">
              <w:rPr>
                <w:rFonts w:ascii="Garamond" w:hAnsi="Garamond" w:cs="Arial"/>
                <w:color w:val="000000" w:themeColor="text1"/>
                <w:sz w:val="24"/>
                <w:lang w:eastAsia="en-US"/>
              </w:rPr>
              <w:t xml:space="preserve">, které byly do 31.1.2023 vyřízené, včetně věcí pravomocně skončených,  i těch které byly zrušeny na základě mimořádného opravného prostředku, či je v nich třeba učinit úkon trestního řízení. </w:t>
            </w:r>
          </w:p>
          <w:p w:rsidR="004C7AA4" w:rsidRPr="00C97EFE" w:rsidRDefault="004C7AA4" w:rsidP="00C97EFE">
            <w:pPr>
              <w:pStyle w:val="Zkladntext"/>
              <w:rPr>
                <w:rFonts w:ascii="Garamond" w:hAnsi="Garamond" w:cs="Arial"/>
                <w:color w:val="FF0000"/>
                <w:sz w:val="24"/>
                <w:lang w:eastAsia="en-US"/>
              </w:rPr>
            </w:pPr>
          </w:p>
        </w:tc>
        <w:tc>
          <w:tcPr>
            <w:tcW w:w="2693" w:type="dxa"/>
          </w:tcPr>
          <w:p w:rsidR="004C7AA4" w:rsidRPr="00D20751" w:rsidRDefault="004C7AA4" w:rsidP="00C55D4A">
            <w:pPr>
              <w:jc w:val="both"/>
              <w:rPr>
                <w:rFonts w:ascii="Garamond" w:hAnsi="Garamond"/>
                <w:b/>
                <w:color w:val="000000" w:themeColor="text1"/>
                <w:sz w:val="24"/>
                <w:szCs w:val="24"/>
              </w:rPr>
            </w:pPr>
          </w:p>
          <w:p w:rsidR="00B92BBB" w:rsidRDefault="004C7AA4" w:rsidP="004C7AA4">
            <w:pPr>
              <w:jc w:val="both"/>
              <w:rPr>
                <w:rFonts w:ascii="Garamond" w:hAnsi="Garamond"/>
                <w:b/>
                <w:color w:val="000000" w:themeColor="text1"/>
                <w:sz w:val="24"/>
                <w:szCs w:val="24"/>
              </w:rPr>
            </w:pPr>
            <w:r w:rsidRPr="00D20751">
              <w:rPr>
                <w:rFonts w:ascii="Garamond" w:hAnsi="Garamond"/>
                <w:b/>
                <w:color w:val="000000" w:themeColor="text1"/>
                <w:sz w:val="24"/>
                <w:szCs w:val="24"/>
              </w:rPr>
              <w:t xml:space="preserve">Mgr. Šárka </w:t>
            </w:r>
          </w:p>
          <w:p w:rsidR="004C7AA4" w:rsidRPr="00D20751" w:rsidRDefault="00B450C6" w:rsidP="004C7AA4">
            <w:pPr>
              <w:jc w:val="both"/>
              <w:rPr>
                <w:rFonts w:ascii="Garamond" w:hAnsi="Garamond"/>
                <w:b/>
                <w:color w:val="000000" w:themeColor="text1"/>
                <w:sz w:val="24"/>
                <w:szCs w:val="24"/>
              </w:rPr>
            </w:pPr>
            <w:proofErr w:type="spellStart"/>
            <w:r w:rsidRPr="00D20751">
              <w:rPr>
                <w:rFonts w:ascii="Garamond" w:hAnsi="Garamond"/>
                <w:b/>
                <w:color w:val="000000" w:themeColor="text1"/>
                <w:sz w:val="24"/>
                <w:szCs w:val="24"/>
              </w:rPr>
              <w:t>Boříková</w:t>
            </w:r>
            <w:proofErr w:type="spellEnd"/>
          </w:p>
          <w:p w:rsidR="004C7AA4" w:rsidRPr="00D20751" w:rsidRDefault="004C7AA4" w:rsidP="004C7AA4">
            <w:pPr>
              <w:jc w:val="both"/>
              <w:rPr>
                <w:rFonts w:ascii="Garamond" w:hAnsi="Garamond"/>
                <w:b/>
                <w:color w:val="000000" w:themeColor="text1"/>
                <w:sz w:val="24"/>
                <w:szCs w:val="24"/>
              </w:rPr>
            </w:pP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u w:val="single"/>
              </w:rPr>
              <w:t>Krátkodobý zástup</w:t>
            </w:r>
            <w:r w:rsidRPr="00D20751">
              <w:rPr>
                <w:rFonts w:ascii="Garamond" w:hAnsi="Garamond" w:cs="Arial"/>
                <w:color w:val="000000" w:themeColor="text1"/>
                <w:sz w:val="24"/>
                <w:szCs w:val="24"/>
              </w:rPr>
              <w:t>:</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JUDr. Soňa Protivová</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Mgr. Miloslav Boudník</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Mgr. Michaela Kalná</w:t>
            </w:r>
          </w:p>
          <w:p w:rsidR="00EF31EB" w:rsidRDefault="00EF31EB" w:rsidP="004C7AA4">
            <w:pPr>
              <w:pStyle w:val="Bezmezer"/>
              <w:rPr>
                <w:rFonts w:ascii="Garamond" w:hAnsi="Garamond" w:cs="Arial"/>
                <w:color w:val="000000" w:themeColor="text1"/>
                <w:sz w:val="24"/>
                <w:szCs w:val="24"/>
                <w:u w:val="single"/>
                <w:lang w:eastAsia="en-US"/>
              </w:rPr>
            </w:pPr>
          </w:p>
          <w:p w:rsidR="004C7AA4"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u w:val="single"/>
                <w:lang w:eastAsia="en-US"/>
              </w:rPr>
              <w:t xml:space="preserve">Trvalý </w:t>
            </w:r>
            <w:r w:rsidR="000F7303">
              <w:rPr>
                <w:rFonts w:ascii="Garamond" w:hAnsi="Garamond" w:cs="Arial"/>
                <w:color w:val="000000" w:themeColor="text1"/>
                <w:sz w:val="24"/>
                <w:szCs w:val="24"/>
                <w:u w:val="single"/>
                <w:lang w:eastAsia="en-US"/>
              </w:rPr>
              <w:t xml:space="preserve">a dlouhodobý </w:t>
            </w:r>
            <w:r w:rsidRPr="00D20751">
              <w:rPr>
                <w:rFonts w:ascii="Garamond" w:hAnsi="Garamond" w:cs="Arial"/>
                <w:color w:val="000000" w:themeColor="text1"/>
                <w:sz w:val="24"/>
                <w:szCs w:val="24"/>
                <w:u w:val="single"/>
                <w:lang w:eastAsia="en-US"/>
              </w:rPr>
              <w:t>zástup</w:t>
            </w:r>
            <w:r w:rsidRPr="00D20751">
              <w:rPr>
                <w:rFonts w:ascii="Garamond" w:hAnsi="Garamond" w:cs="Arial"/>
                <w:color w:val="000000" w:themeColor="text1"/>
                <w:sz w:val="24"/>
                <w:szCs w:val="24"/>
                <w:lang w:eastAsia="en-US"/>
              </w:rPr>
              <w:t>:</w:t>
            </w:r>
          </w:p>
          <w:p w:rsidR="000F7303" w:rsidRPr="007F738C" w:rsidRDefault="000F7303" w:rsidP="004C7AA4">
            <w:pPr>
              <w:pStyle w:val="Bezmezer"/>
              <w:rPr>
                <w:rFonts w:ascii="Garamond" w:hAnsi="Garamond" w:cs="Arial"/>
                <w:color w:val="000000" w:themeColor="text1"/>
                <w:sz w:val="24"/>
                <w:szCs w:val="24"/>
                <w:lang w:eastAsia="en-US"/>
              </w:rPr>
            </w:pPr>
            <w:r w:rsidRPr="007F738C">
              <w:rPr>
                <w:rFonts w:ascii="Garamond" w:hAnsi="Garamond" w:cs="Arial"/>
                <w:color w:val="000000" w:themeColor="text1"/>
                <w:sz w:val="24"/>
                <w:szCs w:val="24"/>
                <w:lang w:eastAsia="en-US"/>
              </w:rPr>
              <w:t>JUDr. Soňa Protivová</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Miloslav Boudník</w:t>
            </w:r>
          </w:p>
          <w:p w:rsidR="004C7AA4" w:rsidRPr="00D20751" w:rsidRDefault="004C7AA4" w:rsidP="004C7AA4">
            <w:pPr>
              <w:pStyle w:val="Bezmezer"/>
              <w:rPr>
                <w:rFonts w:ascii="Garamond" w:hAnsi="Garamond" w:cs="Arial"/>
                <w:color w:val="000000" w:themeColor="text1"/>
                <w:sz w:val="24"/>
                <w:szCs w:val="24"/>
                <w:lang w:eastAsia="en-US"/>
              </w:rPr>
            </w:pPr>
            <w:r w:rsidRPr="00D20751">
              <w:rPr>
                <w:rFonts w:ascii="Garamond" w:hAnsi="Garamond" w:cs="Arial"/>
                <w:color w:val="000000" w:themeColor="text1"/>
                <w:sz w:val="24"/>
                <w:szCs w:val="24"/>
                <w:lang w:eastAsia="en-US"/>
              </w:rPr>
              <w:t>Mgr. Michaela Kalná</w:t>
            </w:r>
          </w:p>
          <w:p w:rsidR="004C7AA4" w:rsidRPr="00D20751" w:rsidRDefault="004C7AA4" w:rsidP="004C7AA4">
            <w:pPr>
              <w:pStyle w:val="Bezmezer"/>
              <w:rPr>
                <w:rFonts w:ascii="Garamond" w:hAnsi="Garamond" w:cs="Arial"/>
                <w:color w:val="000000" w:themeColor="text1"/>
                <w:sz w:val="24"/>
                <w:szCs w:val="24"/>
                <w:lang w:eastAsia="en-US"/>
              </w:rPr>
            </w:pPr>
          </w:p>
          <w:p w:rsidR="004C7AA4" w:rsidRPr="00D20751" w:rsidRDefault="004C7AA4" w:rsidP="004C7AA4">
            <w:pPr>
              <w:jc w:val="both"/>
              <w:rPr>
                <w:rFonts w:ascii="Garamond" w:hAnsi="Garamond" w:cs="Arial"/>
                <w:b/>
                <w:color w:val="000000" w:themeColor="text1"/>
                <w:sz w:val="24"/>
                <w:szCs w:val="24"/>
              </w:rPr>
            </w:pPr>
            <w:r w:rsidRPr="00D20751">
              <w:rPr>
                <w:rFonts w:ascii="Garamond" w:hAnsi="Garamond" w:cs="Arial"/>
                <w:b/>
                <w:color w:val="000000" w:themeColor="text1"/>
                <w:sz w:val="24"/>
                <w:szCs w:val="24"/>
              </w:rPr>
              <w:t>Přísedící:</w:t>
            </w:r>
          </w:p>
          <w:p w:rsidR="004C7AA4"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Marie Boukalová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Lenka </w:t>
            </w:r>
            <w:proofErr w:type="spellStart"/>
            <w:r w:rsidRPr="00D20751">
              <w:rPr>
                <w:rFonts w:ascii="Garamond" w:hAnsi="Garamond" w:cs="Arial"/>
                <w:color w:val="000000" w:themeColor="text1"/>
                <w:sz w:val="24"/>
                <w:szCs w:val="24"/>
              </w:rPr>
              <w:t>Brettlová</w:t>
            </w:r>
            <w:proofErr w:type="spellEnd"/>
          </w:p>
          <w:p w:rsidR="004C7AA4"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Bohumila Honcová</w:t>
            </w:r>
          </w:p>
          <w:p w:rsidR="008B1781" w:rsidRPr="00D20751" w:rsidRDefault="008B1781" w:rsidP="004C7AA4">
            <w:pPr>
              <w:jc w:val="both"/>
              <w:rPr>
                <w:rFonts w:ascii="Garamond" w:hAnsi="Garamond" w:cs="Arial"/>
                <w:color w:val="000000" w:themeColor="text1"/>
                <w:sz w:val="24"/>
                <w:szCs w:val="24"/>
              </w:rPr>
            </w:pP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Jiří Mleziva</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Julie Soukupová</w:t>
            </w:r>
          </w:p>
          <w:p w:rsidR="004C7AA4" w:rsidRPr="00D20751" w:rsidRDefault="004C7AA4" w:rsidP="004C7AA4">
            <w:pPr>
              <w:jc w:val="both"/>
              <w:rPr>
                <w:rFonts w:ascii="Garamond" w:hAnsi="Garamond" w:cs="Arial"/>
                <w:color w:val="000000" w:themeColor="text1"/>
                <w:sz w:val="24"/>
                <w:szCs w:val="24"/>
              </w:rPr>
            </w:pPr>
            <w:r w:rsidRPr="00D20751">
              <w:rPr>
                <w:rFonts w:ascii="Garamond" w:hAnsi="Garamond" w:cs="Arial"/>
                <w:color w:val="000000" w:themeColor="text1"/>
                <w:sz w:val="24"/>
                <w:szCs w:val="24"/>
              </w:rPr>
              <w:t xml:space="preserve">Jaroslava </w:t>
            </w:r>
            <w:proofErr w:type="spellStart"/>
            <w:r w:rsidRPr="00D20751">
              <w:rPr>
                <w:rFonts w:ascii="Garamond" w:hAnsi="Garamond" w:cs="Arial"/>
                <w:color w:val="000000" w:themeColor="text1"/>
                <w:sz w:val="24"/>
                <w:szCs w:val="24"/>
              </w:rPr>
              <w:t>Stojčetović</w:t>
            </w:r>
            <w:proofErr w:type="spellEnd"/>
          </w:p>
          <w:p w:rsidR="004C7AA4" w:rsidRPr="00D20751" w:rsidRDefault="004C7AA4" w:rsidP="004C7AA4">
            <w:pPr>
              <w:jc w:val="both"/>
              <w:rPr>
                <w:rFonts w:ascii="Garamond" w:hAnsi="Garamond"/>
                <w:b/>
                <w:color w:val="000000" w:themeColor="text1"/>
                <w:sz w:val="24"/>
                <w:szCs w:val="24"/>
              </w:rPr>
            </w:pPr>
            <w:r w:rsidRPr="00D20751">
              <w:rPr>
                <w:rFonts w:ascii="Garamond" w:hAnsi="Garamond" w:cs="Arial"/>
                <w:color w:val="000000" w:themeColor="text1"/>
                <w:sz w:val="24"/>
                <w:szCs w:val="24"/>
              </w:rPr>
              <w:t>Helena Vaisová</w:t>
            </w:r>
          </w:p>
        </w:tc>
        <w:tc>
          <w:tcPr>
            <w:tcW w:w="1843" w:type="dxa"/>
          </w:tcPr>
          <w:p w:rsidR="004C7AA4" w:rsidRPr="00D20751" w:rsidRDefault="004C7AA4" w:rsidP="004C7AA4">
            <w:pPr>
              <w:spacing w:before="200"/>
              <w:jc w:val="both"/>
              <w:rPr>
                <w:rFonts w:ascii="Garamond" w:hAnsi="Garamond" w:cs="Arial"/>
                <w:b/>
                <w:color w:val="000000" w:themeColor="text1"/>
                <w:sz w:val="24"/>
                <w:szCs w:val="24"/>
              </w:rPr>
            </w:pPr>
            <w:r w:rsidRPr="00D20751">
              <w:rPr>
                <w:rFonts w:ascii="Garamond" w:hAnsi="Garamond" w:cs="Arial"/>
                <w:b/>
                <w:color w:val="000000" w:themeColor="text1"/>
                <w:sz w:val="24"/>
                <w:szCs w:val="24"/>
              </w:rPr>
              <w:lastRenderedPageBreak/>
              <w:t xml:space="preserve">Věra Kuchařová </w:t>
            </w:r>
            <w:r w:rsidRPr="00D20751">
              <w:rPr>
                <w:rFonts w:ascii="Garamond" w:hAnsi="Garamond" w:cs="Arial"/>
                <w:color w:val="000000" w:themeColor="text1"/>
                <w:sz w:val="24"/>
                <w:szCs w:val="24"/>
              </w:rPr>
              <w:t>vedoucí</w:t>
            </w:r>
          </w:p>
          <w:p w:rsidR="004C7AA4" w:rsidRPr="00D20751" w:rsidRDefault="004C7AA4" w:rsidP="004C7AA4">
            <w:pPr>
              <w:spacing w:before="200"/>
              <w:rPr>
                <w:rFonts w:ascii="Garamond" w:hAnsi="Garamond" w:cs="Arial"/>
                <w:color w:val="000000" w:themeColor="text1"/>
                <w:sz w:val="24"/>
                <w:szCs w:val="24"/>
              </w:rPr>
            </w:pPr>
            <w:r w:rsidRPr="00D20751">
              <w:rPr>
                <w:rFonts w:ascii="Garamond" w:hAnsi="Garamond" w:cs="Arial"/>
                <w:b/>
                <w:color w:val="000000" w:themeColor="text1"/>
                <w:sz w:val="24"/>
                <w:szCs w:val="24"/>
              </w:rPr>
              <w:t>Zdeňka Šuchaňová</w:t>
            </w:r>
            <w:r w:rsidRPr="00D20751">
              <w:rPr>
                <w:rFonts w:ascii="Garamond" w:hAnsi="Garamond" w:cs="Arial"/>
                <w:color w:val="000000" w:themeColor="text1"/>
                <w:sz w:val="24"/>
                <w:szCs w:val="24"/>
              </w:rPr>
              <w:t xml:space="preserve">          vyšší soudní úřednice</w:t>
            </w:r>
          </w:p>
          <w:p w:rsidR="0037407B"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 xml:space="preserve">krátkodobý a </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trvalý zástup:</w:t>
            </w:r>
          </w:p>
          <w:p w:rsidR="004C7AA4" w:rsidRPr="00D20751" w:rsidRDefault="004C7AA4" w:rsidP="004C7AA4">
            <w:pPr>
              <w:rPr>
                <w:rFonts w:ascii="Garamond" w:hAnsi="Garamond" w:cs="Arial"/>
                <w:color w:val="000000" w:themeColor="text1"/>
                <w:sz w:val="24"/>
                <w:szCs w:val="24"/>
              </w:rPr>
            </w:pPr>
            <w:r w:rsidRPr="00D20751">
              <w:rPr>
                <w:rFonts w:ascii="Garamond" w:hAnsi="Garamond" w:cs="Arial"/>
                <w:color w:val="000000" w:themeColor="text1"/>
                <w:sz w:val="24"/>
                <w:szCs w:val="24"/>
              </w:rPr>
              <w:t>Radka Šídová</w:t>
            </w:r>
          </w:p>
          <w:p w:rsidR="004C7AA4" w:rsidRPr="00D20751" w:rsidRDefault="004C7AA4" w:rsidP="004C7AA4">
            <w:pPr>
              <w:rPr>
                <w:rFonts w:ascii="Garamond" w:hAnsi="Garamond" w:cs="Arial"/>
                <w:color w:val="000000" w:themeColor="text1"/>
                <w:sz w:val="24"/>
                <w:szCs w:val="24"/>
              </w:rPr>
            </w:pPr>
          </w:p>
          <w:p w:rsidR="002C4315" w:rsidRPr="0037407B" w:rsidRDefault="002C4315" w:rsidP="002C5778">
            <w:pPr>
              <w:rPr>
                <w:rFonts w:ascii="Garamond" w:hAnsi="Garamond" w:cs="Arial"/>
                <w:b/>
                <w:color w:val="000000" w:themeColor="text1"/>
                <w:sz w:val="24"/>
                <w:szCs w:val="24"/>
              </w:rPr>
            </w:pPr>
            <w:r w:rsidRPr="0037407B">
              <w:rPr>
                <w:rFonts w:ascii="Garamond" w:hAnsi="Garamond" w:cs="Arial"/>
                <w:b/>
                <w:color w:val="000000" w:themeColor="text1"/>
                <w:sz w:val="24"/>
                <w:szCs w:val="24"/>
              </w:rPr>
              <w:t>Mgr. Matěj Liška</w:t>
            </w:r>
          </w:p>
          <w:p w:rsidR="002C4315" w:rsidRPr="0037407B" w:rsidRDefault="002C4315" w:rsidP="002C5778">
            <w:pPr>
              <w:rPr>
                <w:rFonts w:ascii="Garamond" w:hAnsi="Garamond" w:cs="Arial"/>
                <w:strike/>
                <w:color w:val="000000" w:themeColor="text1"/>
                <w:sz w:val="24"/>
                <w:szCs w:val="24"/>
              </w:rPr>
            </w:pPr>
            <w:r w:rsidRPr="0037407B">
              <w:rPr>
                <w:rFonts w:ascii="Garamond" w:hAnsi="Garamond" w:cs="Arial"/>
                <w:color w:val="000000" w:themeColor="text1"/>
                <w:sz w:val="24"/>
                <w:szCs w:val="24"/>
              </w:rPr>
              <w:t>asistent soudce</w:t>
            </w:r>
          </w:p>
          <w:p w:rsidR="00C97EFE" w:rsidRPr="007F738C" w:rsidRDefault="00C97EFE" w:rsidP="002C5778">
            <w:pPr>
              <w:rPr>
                <w:rFonts w:ascii="Garamond" w:hAnsi="Garamond" w:cs="Arial"/>
                <w:color w:val="000000" w:themeColor="text1"/>
                <w:sz w:val="24"/>
                <w:szCs w:val="24"/>
              </w:rPr>
            </w:pPr>
          </w:p>
          <w:p w:rsidR="00C97EFE" w:rsidRDefault="00C97EFE" w:rsidP="00C97EFE">
            <w:pPr>
              <w:rPr>
                <w:rFonts w:ascii="Garamond" w:hAnsi="Garamond" w:cs="Arial"/>
                <w:b/>
                <w:color w:val="000000" w:themeColor="text1"/>
                <w:sz w:val="24"/>
                <w:szCs w:val="24"/>
              </w:rPr>
            </w:pPr>
            <w:r w:rsidRPr="007F738C">
              <w:rPr>
                <w:rFonts w:ascii="Garamond" w:hAnsi="Garamond" w:cs="Arial"/>
                <w:b/>
                <w:color w:val="000000" w:themeColor="text1"/>
                <w:sz w:val="24"/>
                <w:szCs w:val="24"/>
              </w:rPr>
              <w:t>Mgr. Monika Krumlová</w:t>
            </w:r>
          </w:p>
          <w:p w:rsidR="00497143" w:rsidRDefault="00497143" w:rsidP="00C97EFE">
            <w:pPr>
              <w:rPr>
                <w:rFonts w:ascii="Garamond" w:hAnsi="Garamond" w:cs="Arial"/>
                <w:b/>
                <w:color w:val="000000" w:themeColor="text1"/>
                <w:sz w:val="24"/>
                <w:szCs w:val="24"/>
              </w:rPr>
            </w:pPr>
          </w:p>
          <w:p w:rsidR="008B1781" w:rsidRPr="007F738C" w:rsidRDefault="008B1781" w:rsidP="00C97EFE">
            <w:pPr>
              <w:rPr>
                <w:rFonts w:ascii="Garamond" w:hAnsi="Garamond" w:cs="Arial"/>
                <w:b/>
                <w:color w:val="000000" w:themeColor="text1"/>
                <w:sz w:val="24"/>
                <w:szCs w:val="24"/>
              </w:rPr>
            </w:pPr>
          </w:p>
          <w:p w:rsidR="00C97EFE" w:rsidRPr="007F738C" w:rsidRDefault="00C97EFE" w:rsidP="00C97EFE">
            <w:pPr>
              <w:rPr>
                <w:rFonts w:ascii="Garamond" w:hAnsi="Garamond" w:cs="Arial"/>
                <w:color w:val="000000" w:themeColor="text1"/>
                <w:sz w:val="24"/>
                <w:szCs w:val="24"/>
              </w:rPr>
            </w:pPr>
            <w:r w:rsidRPr="007F738C">
              <w:rPr>
                <w:rFonts w:ascii="Garamond" w:hAnsi="Garamond" w:cs="Arial"/>
                <w:color w:val="000000" w:themeColor="text1"/>
                <w:sz w:val="24"/>
                <w:szCs w:val="24"/>
              </w:rPr>
              <w:t>vyšší soudní úřednice</w:t>
            </w:r>
          </w:p>
          <w:p w:rsidR="006C569C" w:rsidRDefault="006C569C" w:rsidP="006C569C">
            <w:pPr>
              <w:rPr>
                <w:rFonts w:ascii="Garamond" w:hAnsi="Garamond" w:cs="Arial"/>
                <w:color w:val="000000" w:themeColor="text1"/>
              </w:rPr>
            </w:pPr>
            <w:r w:rsidRPr="007F738C">
              <w:rPr>
                <w:rFonts w:ascii="Garamond" w:hAnsi="Garamond" w:cs="Arial"/>
                <w:color w:val="000000" w:themeColor="text1"/>
              </w:rPr>
              <w:t>(</w:t>
            </w:r>
            <w:r w:rsidR="00DA7AF9" w:rsidRPr="007F738C">
              <w:rPr>
                <w:rFonts w:ascii="Garamond" w:hAnsi="Garamond" w:cs="Arial"/>
                <w:color w:val="000000" w:themeColor="text1"/>
              </w:rPr>
              <w:t>od</w:t>
            </w:r>
            <w:r w:rsidRPr="007F738C">
              <w:rPr>
                <w:rFonts w:ascii="Garamond" w:hAnsi="Garamond" w:cs="Arial"/>
                <w:color w:val="000000" w:themeColor="text1"/>
              </w:rPr>
              <w:t xml:space="preserve"> </w:t>
            </w:r>
            <w:proofErr w:type="gramStart"/>
            <w:r w:rsidRPr="007F738C">
              <w:rPr>
                <w:rFonts w:ascii="Garamond" w:hAnsi="Garamond" w:cs="Arial"/>
                <w:color w:val="000000" w:themeColor="text1"/>
              </w:rPr>
              <w:t>6.2.2023</w:t>
            </w:r>
            <w:proofErr w:type="gramEnd"/>
            <w:r w:rsidRPr="007F738C">
              <w:rPr>
                <w:rFonts w:ascii="Garamond" w:hAnsi="Garamond" w:cs="Arial"/>
                <w:color w:val="000000" w:themeColor="text1"/>
              </w:rPr>
              <w:t>)</w:t>
            </w:r>
          </w:p>
          <w:p w:rsidR="009E68E0" w:rsidRPr="007C739B" w:rsidRDefault="009E68E0" w:rsidP="006C569C">
            <w:pPr>
              <w:rPr>
                <w:rFonts w:ascii="Garamond" w:hAnsi="Garamond" w:cs="Arial"/>
                <w:color w:val="000000" w:themeColor="text1"/>
                <w:sz w:val="24"/>
                <w:szCs w:val="24"/>
              </w:rPr>
            </w:pPr>
          </w:p>
          <w:p w:rsidR="009E68E0" w:rsidRPr="007C739B" w:rsidRDefault="009E68E0" w:rsidP="009E68E0">
            <w:pPr>
              <w:rPr>
                <w:rFonts w:ascii="Garamond" w:hAnsi="Garamond" w:cs="Arial"/>
                <w:b/>
                <w:color w:val="FF0000"/>
                <w:sz w:val="24"/>
                <w:szCs w:val="24"/>
              </w:rPr>
            </w:pPr>
            <w:r w:rsidRPr="007C739B">
              <w:rPr>
                <w:rFonts w:ascii="Garamond" w:hAnsi="Garamond" w:cs="Arial"/>
                <w:b/>
                <w:color w:val="FF0000"/>
                <w:sz w:val="24"/>
                <w:szCs w:val="24"/>
              </w:rPr>
              <w:t>Mgr. Pavel Šnajdr</w:t>
            </w:r>
          </w:p>
          <w:p w:rsidR="009E68E0" w:rsidRPr="007C739B" w:rsidRDefault="009E68E0" w:rsidP="009E68E0">
            <w:pPr>
              <w:rPr>
                <w:rFonts w:ascii="Garamond" w:hAnsi="Garamond" w:cs="Arial"/>
                <w:color w:val="FF0000"/>
                <w:sz w:val="24"/>
                <w:szCs w:val="24"/>
              </w:rPr>
            </w:pPr>
            <w:r w:rsidRPr="007C739B">
              <w:rPr>
                <w:rFonts w:ascii="Garamond" w:hAnsi="Garamond" w:cs="Arial"/>
                <w:color w:val="FF0000"/>
                <w:sz w:val="24"/>
                <w:szCs w:val="24"/>
              </w:rPr>
              <w:t>vyšší soudní úředník</w:t>
            </w:r>
          </w:p>
          <w:p w:rsidR="00C97EFE" w:rsidRPr="007C739B" w:rsidRDefault="00C97EFE" w:rsidP="002C5778">
            <w:pPr>
              <w:rPr>
                <w:rFonts w:ascii="Garamond" w:hAnsi="Garamond" w:cs="Arial"/>
                <w:b/>
                <w:color w:val="000000" w:themeColor="text1"/>
                <w:sz w:val="24"/>
                <w:szCs w:val="24"/>
              </w:rPr>
            </w:pPr>
          </w:p>
          <w:p w:rsidR="002C5778" w:rsidRPr="007F738C" w:rsidRDefault="002C5778" w:rsidP="002C5778">
            <w:pPr>
              <w:rPr>
                <w:rFonts w:ascii="Garamond" w:hAnsi="Garamond" w:cs="Arial"/>
                <w:b/>
                <w:color w:val="000000" w:themeColor="text1"/>
                <w:sz w:val="24"/>
                <w:szCs w:val="24"/>
              </w:rPr>
            </w:pPr>
            <w:r w:rsidRPr="007F738C">
              <w:rPr>
                <w:rFonts w:ascii="Garamond" w:hAnsi="Garamond" w:cs="Arial"/>
                <w:b/>
                <w:color w:val="000000" w:themeColor="text1"/>
                <w:sz w:val="24"/>
                <w:szCs w:val="24"/>
              </w:rPr>
              <w:t>Hana Pilecká</w:t>
            </w:r>
          </w:p>
          <w:p w:rsidR="00C97EFE" w:rsidRPr="00900AB2" w:rsidRDefault="002C5778" w:rsidP="002C5778">
            <w:pPr>
              <w:rPr>
                <w:rFonts w:ascii="Garamond" w:hAnsi="Garamond" w:cs="Arial"/>
                <w:color w:val="FF0000"/>
                <w:sz w:val="24"/>
                <w:szCs w:val="24"/>
              </w:rPr>
            </w:pPr>
            <w:r w:rsidRPr="007F738C">
              <w:rPr>
                <w:rFonts w:ascii="Garamond" w:hAnsi="Garamond" w:cs="Arial"/>
                <w:color w:val="000000" w:themeColor="text1"/>
                <w:sz w:val="24"/>
                <w:szCs w:val="24"/>
              </w:rPr>
              <w:t>soudní tajemnice</w:t>
            </w:r>
          </w:p>
        </w:tc>
      </w:tr>
    </w:tbl>
    <w:p w:rsidR="000003C7" w:rsidRDefault="000003C7" w:rsidP="00F8133F">
      <w:pPr>
        <w:spacing w:line="240" w:lineRule="auto"/>
        <w:ind w:left="360"/>
        <w:rPr>
          <w:rFonts w:ascii="Garamond" w:hAnsi="Garamond" w:cs="Arial"/>
          <w:b/>
          <w:color w:val="000000" w:themeColor="text1"/>
          <w:sz w:val="24"/>
          <w:szCs w:val="24"/>
        </w:rPr>
      </w:pPr>
    </w:p>
    <w:p w:rsidR="00CA42AB" w:rsidRPr="001D6C9B" w:rsidRDefault="00CA42AB" w:rsidP="00CA42AB">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CA42AB" w:rsidRPr="001D6C9B" w:rsidRDefault="00CA42AB" w:rsidP="00CA42AB">
      <w:pPr>
        <w:pStyle w:val="Normlnweb"/>
        <w:spacing w:before="0" w:beforeAutospacing="0" w:after="0" w:afterAutospacing="0"/>
        <w:jc w:val="both"/>
        <w:rPr>
          <w:rFonts w:ascii="Garamond" w:hAnsi="Garamond" w:cs="Arial"/>
          <w:b/>
          <w:color w:val="000000" w:themeColor="text1"/>
        </w:rPr>
      </w:pPr>
    </w:p>
    <w:p w:rsidR="00CA42AB" w:rsidRDefault="00CA42AB" w:rsidP="00CA42AB">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daňové trestné činy  dle §§ 240, 241, 243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w:t>
      </w:r>
    </w:p>
    <w:p w:rsidR="00BA6CB3" w:rsidRPr="001D6C9B" w:rsidRDefault="00BA6CB3" w:rsidP="00CA42AB">
      <w:pPr>
        <w:pStyle w:val="Normlnweb"/>
        <w:spacing w:before="0" w:beforeAutospacing="0" w:after="0" w:afterAutospacing="0"/>
        <w:jc w:val="both"/>
        <w:rPr>
          <w:rFonts w:ascii="Garamond" w:hAnsi="Garamond" w:cs="Arial"/>
          <w:color w:val="000000" w:themeColor="text1"/>
        </w:rPr>
      </w:pPr>
    </w:p>
    <w:p w:rsidR="00CA42AB" w:rsidRDefault="00CA42AB" w:rsidP="00CA42AB">
      <w:pPr>
        <w:pStyle w:val="Normlnweb"/>
        <w:spacing w:before="0" w:beforeAutospacing="0" w:after="0" w:afterAutospacing="0"/>
        <w:jc w:val="both"/>
        <w:rPr>
          <w:rFonts w:ascii="Garamond" w:hAnsi="Garamond" w:cs="Arial"/>
          <w:color w:val="000000" w:themeColor="text1"/>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Návrhy na zahájení řízení, obžaloby a návrhy na potrestání se zapisují do jednotlivých soudních oddělení podle pořadí, v jakém k soudu došly na základě principu generátoru přidělování věcí v aplikaci ISAS při respektování specializací </w:t>
      </w:r>
      <w:r w:rsidRPr="00D20751">
        <w:rPr>
          <w:rFonts w:ascii="Garamond" w:hAnsi="Garamond" w:cs="Arial"/>
          <w:color w:val="000000" w:themeColor="text1"/>
          <w:sz w:val="24"/>
          <w:szCs w:val="24"/>
        </w:rPr>
        <w:t>soudců</w:t>
      </w:r>
      <w:r w:rsidR="00C424BF" w:rsidRPr="00D20751">
        <w:rPr>
          <w:rFonts w:ascii="Garamond" w:hAnsi="Garamond" w:cs="Arial"/>
          <w:color w:val="000000" w:themeColor="text1"/>
          <w:sz w:val="24"/>
          <w:szCs w:val="24"/>
        </w:rPr>
        <w:t xml:space="preserve"> a rozsahu úvazku</w:t>
      </w:r>
      <w:r w:rsidRPr="00D20751">
        <w:rPr>
          <w:rFonts w:ascii="Garamond" w:hAnsi="Garamond" w:cs="Arial"/>
          <w:color w:val="000000" w:themeColor="text1"/>
          <w:sz w:val="24"/>
          <w:szCs w:val="24"/>
        </w:rPr>
        <w:t xml:space="preserve">. Je-li více podání se stejným </w:t>
      </w:r>
      <w:r w:rsidRPr="00B00DD9">
        <w:rPr>
          <w:rFonts w:ascii="Garamond" w:hAnsi="Garamond" w:cs="Arial"/>
          <w:color w:val="000000" w:themeColor="text1"/>
          <w:sz w:val="24"/>
          <w:szCs w:val="24"/>
        </w:rPr>
        <w:t>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906FAA" w:rsidRPr="00F97346" w:rsidRDefault="00906FAA" w:rsidP="00906FAA">
      <w:pPr>
        <w:pStyle w:val="Default"/>
        <w:jc w:val="both"/>
        <w:rPr>
          <w:color w:val="000000" w:themeColor="text1"/>
        </w:rPr>
      </w:pPr>
      <w:r w:rsidRPr="00AE73B3">
        <w:lastRenderedPageBreak/>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 uvedeném na prvním místě trvalého zástupu s tím, že každému zástupci bude přidělena postupně vždy pouze jedna věc do jejich úplného rozdělení</w:t>
      </w:r>
      <w:r w:rsidRPr="00F97346">
        <w:rPr>
          <w:color w:val="000000" w:themeColor="text1"/>
        </w:rPr>
        <w:t xml:space="preserve">, ledaže by bylo opatřením předsedy soudu v zájmu rovnoměrného vytížení soudních oddělení rozhodnuto jinak. Lze-li trvání dlouhodobé překážky důvodně očekávat, může předseda soudu rozhodnout o převzetí věci po dobu trvání překážky zástupci ještě před uplynutím shora uvedené lhůty. Protokol o rozdělení jednotlivých spisů bude veden v rejstříku </w:t>
      </w:r>
      <w:proofErr w:type="spellStart"/>
      <w:r w:rsidRPr="00F97346">
        <w:rPr>
          <w:color w:val="000000" w:themeColor="text1"/>
        </w:rPr>
        <w:t>Spr</w:t>
      </w:r>
      <w:proofErr w:type="spellEnd"/>
      <w:r w:rsidRPr="00F97346">
        <w:rPr>
          <w:color w:val="000000" w:themeColor="text1"/>
        </w:rPr>
        <w:t xml:space="preserve">. </w:t>
      </w:r>
    </w:p>
    <w:p w:rsidR="00906FAA" w:rsidRDefault="00906FAA" w:rsidP="00906FAA">
      <w:pPr>
        <w:pStyle w:val="Default"/>
        <w:jc w:val="both"/>
      </w:pPr>
    </w:p>
    <w:p w:rsidR="00906FAA" w:rsidRPr="00F97346" w:rsidRDefault="00906FAA" w:rsidP="00906FAA">
      <w:pPr>
        <w:pStyle w:val="Default"/>
        <w:spacing w:after="200"/>
        <w:jc w:val="both"/>
        <w:rPr>
          <w:color w:val="000000" w:themeColor="text1"/>
        </w:rPr>
      </w:pPr>
      <w:r w:rsidRPr="00F97346">
        <w:rPr>
          <w:color w:val="000000" w:themeColor="text1"/>
        </w:rPr>
        <w:t xml:space="preserve">Po odpadnutí dlouhodobé překážky věc, která nebyla do té doby zástupcem pravomocně vyřízena, převezme znovu ten soudce, který byl zastupován a zároveň se v tomto soudním oddělení navýší nápad o počet věcí podle průměrného počtu nevyřízených věcí u soudců vyřizujících příslušnou agendu ke dni odpadnutí překážky. </w:t>
      </w:r>
    </w:p>
    <w:p w:rsidR="00AE68CE" w:rsidRPr="00D20751"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w:t>
      </w:r>
      <w:r w:rsidRPr="00D20751">
        <w:rPr>
          <w:rFonts w:ascii="Garamond" w:hAnsi="Garamond" w:cs="Arial"/>
          <w:color w:val="000000" w:themeColor="text1"/>
          <w:sz w:val="24"/>
          <w:szCs w:val="24"/>
        </w:rPr>
        <w:t>soudu</w:t>
      </w:r>
      <w:r w:rsidR="00140F7F" w:rsidRPr="00D20751">
        <w:rPr>
          <w:rFonts w:ascii="Garamond" w:hAnsi="Garamond" w:cs="Arial"/>
          <w:color w:val="000000" w:themeColor="text1"/>
          <w:sz w:val="24"/>
          <w:szCs w:val="24"/>
        </w:rPr>
        <w:t xml:space="preserve"> (ztráta mandátu u Okresního soudu v Příbrami)</w:t>
      </w:r>
      <w:r w:rsidRPr="00D20751">
        <w:rPr>
          <w:rFonts w:ascii="Garamond" w:hAnsi="Garamond" w:cs="Arial"/>
          <w:color w:val="000000" w:themeColor="text1"/>
          <w:sz w:val="24"/>
          <w:szCs w:val="24"/>
        </w:rPr>
        <w:t xml:space="preserve">.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D20751"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r w:rsidR="00140F7F" w:rsidRPr="00D20751">
        <w:rPr>
          <w:rFonts w:ascii="Garamond" w:hAnsi="Garamond" w:cs="Times New Roman"/>
          <w:color w:val="000000" w:themeColor="text1"/>
          <w:sz w:val="24"/>
          <w:szCs w:val="24"/>
        </w:rPr>
        <w:t>V případě vyloučení soudce z</w:t>
      </w:r>
      <w:r w:rsidR="00A65793" w:rsidRPr="00D20751">
        <w:rPr>
          <w:rFonts w:ascii="Garamond" w:hAnsi="Garamond" w:cs="Times New Roman"/>
          <w:color w:val="000000" w:themeColor="text1"/>
          <w:sz w:val="24"/>
          <w:szCs w:val="24"/>
        </w:rPr>
        <w:t xml:space="preserve"> projednání </w:t>
      </w:r>
      <w:r w:rsidR="00140F7F" w:rsidRPr="00D20751">
        <w:rPr>
          <w:rFonts w:ascii="Garamond" w:hAnsi="Garamond" w:cs="Times New Roman"/>
          <w:color w:val="000000" w:themeColor="text1"/>
          <w:sz w:val="24"/>
          <w:szCs w:val="24"/>
        </w:rPr>
        <w:t>věci, bude věc přidělena soudc</w:t>
      </w:r>
      <w:r w:rsidR="00A65793" w:rsidRPr="00D20751">
        <w:rPr>
          <w:rFonts w:ascii="Garamond" w:hAnsi="Garamond" w:cs="Times New Roman"/>
          <w:color w:val="000000" w:themeColor="text1"/>
          <w:sz w:val="24"/>
          <w:szCs w:val="24"/>
        </w:rPr>
        <w:t>i</w:t>
      </w:r>
      <w:r w:rsidR="00140F7F" w:rsidRPr="00D20751">
        <w:rPr>
          <w:rFonts w:ascii="Garamond" w:hAnsi="Garamond" w:cs="Times New Roman"/>
          <w:color w:val="000000" w:themeColor="text1"/>
          <w:sz w:val="24"/>
          <w:szCs w:val="24"/>
        </w:rPr>
        <w:t xml:space="preserve"> dle pořadí dlouhodobého zástupu.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24366A" w:rsidRDefault="0024366A" w:rsidP="008A7DE3">
      <w:pPr>
        <w:tabs>
          <w:tab w:val="left" w:pos="14002"/>
        </w:tabs>
        <w:spacing w:line="240" w:lineRule="auto"/>
        <w:jc w:val="both"/>
        <w:rPr>
          <w:rFonts w:ascii="Garamond" w:hAnsi="Garamond" w:cs="Arial"/>
          <w:color w:val="000000" w:themeColor="text1"/>
          <w:sz w:val="24"/>
          <w:szCs w:val="24"/>
        </w:rPr>
      </w:pPr>
      <w:r w:rsidRPr="00D20751">
        <w:rPr>
          <w:rFonts w:ascii="Garamond" w:hAnsi="Garamond" w:cs="Arial"/>
          <w:color w:val="000000" w:themeColor="text1"/>
          <w:sz w:val="24"/>
          <w:szCs w:val="24"/>
        </w:rPr>
        <w:t>Asistentem soudce pro rejstřík L, soudní oddělení 9</w:t>
      </w:r>
      <w:r w:rsidR="00BB2044" w:rsidRPr="00D20751">
        <w:rPr>
          <w:rFonts w:ascii="Garamond" w:hAnsi="Garamond" w:cs="Arial"/>
          <w:color w:val="000000" w:themeColor="text1"/>
          <w:sz w:val="24"/>
          <w:szCs w:val="24"/>
        </w:rPr>
        <w:t xml:space="preserve"> a 20</w:t>
      </w:r>
      <w:r w:rsidRPr="00D20751">
        <w:rPr>
          <w:rFonts w:ascii="Garamond" w:hAnsi="Garamond" w:cs="Arial"/>
          <w:color w:val="000000" w:themeColor="text1"/>
          <w:sz w:val="24"/>
          <w:szCs w:val="24"/>
        </w:rPr>
        <w:t xml:space="preserve">, jsou Mgr. Tadeáš </w:t>
      </w:r>
      <w:proofErr w:type="spellStart"/>
      <w:r w:rsidRPr="00D20751">
        <w:rPr>
          <w:rFonts w:ascii="Garamond" w:hAnsi="Garamond" w:cs="Arial"/>
          <w:color w:val="000000" w:themeColor="text1"/>
          <w:sz w:val="24"/>
          <w:szCs w:val="24"/>
        </w:rPr>
        <w:t>Kleisner</w:t>
      </w:r>
      <w:proofErr w:type="spellEnd"/>
      <w:r w:rsidRPr="00D20751">
        <w:rPr>
          <w:rFonts w:ascii="Garamond" w:hAnsi="Garamond" w:cs="Arial"/>
          <w:color w:val="000000" w:themeColor="text1"/>
          <w:sz w:val="24"/>
          <w:szCs w:val="24"/>
        </w:rPr>
        <w:t xml:space="preserve">, </w:t>
      </w:r>
      <w:r w:rsidRPr="009E68E0">
        <w:rPr>
          <w:rFonts w:ascii="Garamond" w:hAnsi="Garamond" w:cs="Arial"/>
          <w:strike/>
          <w:color w:val="FF0000"/>
          <w:sz w:val="24"/>
          <w:szCs w:val="24"/>
        </w:rPr>
        <w:t>Mgr. Lukáš Honsa</w:t>
      </w:r>
      <w:r w:rsidR="009E68E0">
        <w:rPr>
          <w:rFonts w:ascii="Garamond" w:hAnsi="Garamond" w:cs="Arial"/>
          <w:strike/>
          <w:color w:val="FF0000"/>
          <w:sz w:val="24"/>
          <w:szCs w:val="24"/>
        </w:rPr>
        <w:t xml:space="preserve"> </w:t>
      </w:r>
      <w:r w:rsidR="009E68E0">
        <w:rPr>
          <w:rFonts w:ascii="Garamond" w:hAnsi="Garamond" w:cs="Arial"/>
          <w:color w:val="FF0000"/>
          <w:sz w:val="24"/>
          <w:szCs w:val="24"/>
        </w:rPr>
        <w:t>Mgr. Matěj Liška</w:t>
      </w:r>
      <w:r w:rsidRPr="00D20751">
        <w:rPr>
          <w:rFonts w:ascii="Garamond" w:hAnsi="Garamond" w:cs="Arial"/>
          <w:color w:val="000000" w:themeColor="text1"/>
          <w:sz w:val="24"/>
          <w:szCs w:val="24"/>
        </w:rPr>
        <w:t xml:space="preserve">. Krátkodobý a trvalý zástup jsou Mgr. Jana Novotná – </w:t>
      </w:r>
      <w:proofErr w:type="spellStart"/>
      <w:r w:rsidRPr="00D20751">
        <w:rPr>
          <w:rFonts w:ascii="Garamond" w:hAnsi="Garamond" w:cs="Arial"/>
          <w:color w:val="000000" w:themeColor="text1"/>
          <w:sz w:val="24"/>
          <w:szCs w:val="24"/>
        </w:rPr>
        <w:t>Kuzmová</w:t>
      </w:r>
      <w:proofErr w:type="spellEnd"/>
      <w:r w:rsidRPr="00D20751">
        <w:rPr>
          <w:rFonts w:ascii="Garamond" w:hAnsi="Garamond" w:cs="Arial"/>
          <w:color w:val="000000" w:themeColor="text1"/>
          <w:sz w:val="24"/>
          <w:szCs w:val="24"/>
        </w:rPr>
        <w:t xml:space="preserve">, Mgr. Hana Marie </w:t>
      </w:r>
      <w:proofErr w:type="spellStart"/>
      <w:r w:rsidRPr="00D20751">
        <w:rPr>
          <w:rFonts w:ascii="Garamond" w:hAnsi="Garamond" w:cs="Arial"/>
          <w:color w:val="000000" w:themeColor="text1"/>
          <w:sz w:val="24"/>
          <w:szCs w:val="24"/>
        </w:rPr>
        <w:t>Levanti</w:t>
      </w:r>
      <w:proofErr w:type="spellEnd"/>
      <w:r w:rsidRPr="00D20751">
        <w:rPr>
          <w:rFonts w:ascii="Garamond" w:hAnsi="Garamond" w:cs="Arial"/>
          <w:color w:val="000000" w:themeColor="text1"/>
          <w:sz w:val="24"/>
          <w:szCs w:val="24"/>
        </w:rPr>
        <w:t xml:space="preserve">. Spisy detenčního řízení jsou rozdělovány dle rozpisu, který je založen ve správním deníku pod </w:t>
      </w:r>
      <w:proofErr w:type="spellStart"/>
      <w:r w:rsidRPr="00D20751">
        <w:rPr>
          <w:rFonts w:ascii="Garamond" w:hAnsi="Garamond" w:cs="Arial"/>
          <w:color w:val="000000" w:themeColor="text1"/>
          <w:sz w:val="24"/>
          <w:szCs w:val="24"/>
        </w:rPr>
        <w:t>sp</w:t>
      </w:r>
      <w:proofErr w:type="spellEnd"/>
      <w:r w:rsidRPr="00D20751">
        <w:rPr>
          <w:rFonts w:ascii="Garamond" w:hAnsi="Garamond" w:cs="Arial"/>
          <w:color w:val="000000" w:themeColor="text1"/>
          <w:sz w:val="24"/>
          <w:szCs w:val="24"/>
        </w:rPr>
        <w:t xml:space="preserve">. zn. 2 </w:t>
      </w:r>
      <w:proofErr w:type="spellStart"/>
      <w:r w:rsidRPr="00D20751">
        <w:rPr>
          <w:rFonts w:ascii="Garamond" w:hAnsi="Garamond" w:cs="Arial"/>
          <w:color w:val="000000" w:themeColor="text1"/>
          <w:sz w:val="24"/>
          <w:szCs w:val="24"/>
        </w:rPr>
        <w:t>Spr</w:t>
      </w:r>
      <w:proofErr w:type="spellEnd"/>
      <w:r w:rsidR="00C424BF" w:rsidRPr="00D20751">
        <w:rPr>
          <w:rFonts w:ascii="Garamond" w:hAnsi="Garamond" w:cs="Arial"/>
          <w:color w:val="000000" w:themeColor="text1"/>
          <w:sz w:val="24"/>
          <w:szCs w:val="24"/>
        </w:rPr>
        <w:t xml:space="preserve"> 1026/2022.</w:t>
      </w:r>
    </w:p>
    <w:p w:rsidR="00DA7AF9" w:rsidRPr="007F738C" w:rsidRDefault="00DA7AF9" w:rsidP="008A7DE3">
      <w:pPr>
        <w:tabs>
          <w:tab w:val="left" w:pos="14002"/>
        </w:tabs>
        <w:spacing w:line="240" w:lineRule="auto"/>
        <w:jc w:val="both"/>
        <w:rPr>
          <w:rFonts w:ascii="Garamond" w:hAnsi="Garamond" w:cs="Arial"/>
          <w:color w:val="000000" w:themeColor="text1"/>
          <w:sz w:val="24"/>
          <w:szCs w:val="24"/>
        </w:rPr>
      </w:pPr>
      <w:r w:rsidRPr="007F738C">
        <w:rPr>
          <w:rFonts w:ascii="Garamond" w:hAnsi="Garamond" w:cs="Arial"/>
          <w:color w:val="000000" w:themeColor="text1"/>
          <w:sz w:val="24"/>
          <w:szCs w:val="24"/>
        </w:rPr>
        <w:t xml:space="preserve">Do soudních oddělení 5, 6, 7, 10, 11, 12, 13, 14, 16, 17, 18, 20 se zařazují Mgr. Hana Marie </w:t>
      </w:r>
      <w:proofErr w:type="spellStart"/>
      <w:r w:rsidRPr="007F738C">
        <w:rPr>
          <w:rFonts w:ascii="Garamond" w:hAnsi="Garamond" w:cs="Arial"/>
          <w:color w:val="000000" w:themeColor="text1"/>
          <w:sz w:val="24"/>
          <w:szCs w:val="24"/>
        </w:rPr>
        <w:t>Levanti</w:t>
      </w:r>
      <w:proofErr w:type="spellEnd"/>
      <w:r w:rsidRPr="007F738C">
        <w:rPr>
          <w:rFonts w:ascii="Garamond" w:hAnsi="Garamond" w:cs="Arial"/>
          <w:color w:val="000000" w:themeColor="text1"/>
          <w:sz w:val="24"/>
          <w:szCs w:val="24"/>
        </w:rPr>
        <w:t xml:space="preserve">                 a Mgr. Andrea Průšová jako koordinátorky pro hromadnou edukaci.</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7F738C"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w:t>
      </w:r>
      <w:r w:rsidRPr="007F738C">
        <w:rPr>
          <w:rFonts w:ascii="Garamond" w:hAnsi="Garamond" w:cs="Arial"/>
          <w:color w:val="000000" w:themeColor="text1"/>
          <w:sz w:val="24"/>
          <w:szCs w:val="24"/>
        </w:rPr>
        <w:t>spravedlnosti ČR č. j. 20/2002-SM, jsou asistenti soudců</w:t>
      </w:r>
      <w:r w:rsidR="00D80862" w:rsidRPr="007F738C">
        <w:rPr>
          <w:rFonts w:ascii="Garamond" w:hAnsi="Garamond" w:cs="Arial"/>
          <w:color w:val="000000" w:themeColor="text1"/>
          <w:sz w:val="24"/>
          <w:szCs w:val="24"/>
        </w:rPr>
        <w:t>,</w:t>
      </w:r>
      <w:r w:rsidRPr="007F738C">
        <w:rPr>
          <w:rFonts w:ascii="Garamond" w:hAnsi="Garamond" w:cs="Arial"/>
          <w:color w:val="000000" w:themeColor="text1"/>
          <w:sz w:val="24"/>
          <w:szCs w:val="24"/>
        </w:rPr>
        <w:t xml:space="preserve"> </w:t>
      </w:r>
      <w:r w:rsidR="00D80862" w:rsidRPr="007F738C">
        <w:rPr>
          <w:rFonts w:ascii="Garamond" w:hAnsi="Garamond" w:cs="Arial"/>
          <w:color w:val="000000" w:themeColor="text1"/>
          <w:sz w:val="24"/>
          <w:szCs w:val="24"/>
        </w:rPr>
        <w:t xml:space="preserve">justiční čekatelé Okresního soudu v Příbrami, vyšší soudní úředník Mgr. Pavel Šnajdr a vyšší soudní úřednice Mgr. Monika Krumlová.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o vyloučení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760E97">
        <w:rPr>
          <w:rFonts w:ascii="Garamond" w:hAnsi="Garamond" w:cs="Arial"/>
          <w:color w:val="000000" w:themeColor="text1"/>
          <w:sz w:val="24"/>
          <w:szCs w:val="24"/>
        </w:rPr>
        <w:t xml:space="preserve">Hana Pilecká Dis.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A86E92" w:rsidRDefault="00E12CDF" w:rsidP="00F11C6B">
      <w:pPr>
        <w:tabs>
          <w:tab w:val="left" w:pos="14002"/>
        </w:tabs>
        <w:spacing w:after="0" w:line="240" w:lineRule="auto"/>
        <w:jc w:val="both"/>
        <w:rPr>
          <w:rFonts w:ascii="Garamond" w:hAnsi="Garamond" w:cs="Arial"/>
          <w:strike/>
          <w:color w:val="FF0000"/>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36920" w:rsidRPr="000B47CD">
        <w:rPr>
          <w:rFonts w:ascii="Garamond" w:hAnsi="Garamond" w:cs="Arial"/>
          <w:color w:val="000000" w:themeColor="text1"/>
          <w:sz w:val="24"/>
          <w:szCs w:val="24"/>
        </w:rPr>
        <w:t xml:space="preserve">, 18 P a </w:t>
      </w:r>
      <w:proofErr w:type="spellStart"/>
      <w:r w:rsidR="00836920" w:rsidRPr="000B47CD">
        <w:rPr>
          <w:rFonts w:ascii="Garamond" w:hAnsi="Garamond" w:cs="Arial"/>
          <w:color w:val="000000" w:themeColor="text1"/>
          <w:sz w:val="24"/>
          <w:szCs w:val="24"/>
        </w:rPr>
        <w:t>Nc</w:t>
      </w:r>
      <w:proofErr w:type="spellEnd"/>
      <w:r w:rsidR="00880FBD" w:rsidRPr="000B47CD">
        <w:rPr>
          <w:rFonts w:ascii="Garamond" w:hAnsi="Garamond" w:cs="Arial"/>
          <w:color w:val="000000" w:themeColor="text1"/>
          <w:sz w:val="24"/>
          <w:szCs w:val="24"/>
        </w:rPr>
        <w:t>.</w:t>
      </w:r>
      <w:r w:rsidR="00BB60E0" w:rsidRPr="000B47CD">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37407B" w:rsidRDefault="00D92CE8" w:rsidP="00F11C6B">
      <w:pPr>
        <w:spacing w:after="0" w:line="240" w:lineRule="auto"/>
        <w:jc w:val="both"/>
        <w:rPr>
          <w:rFonts w:ascii="Garamond" w:hAnsi="Garamond"/>
          <w:color w:val="000000" w:themeColor="text1"/>
          <w:sz w:val="24"/>
          <w:szCs w:val="24"/>
        </w:rPr>
      </w:pPr>
      <w:r w:rsidRPr="00D20751">
        <w:rPr>
          <w:rFonts w:ascii="Garamond" w:hAnsi="Garamond"/>
          <w:color w:val="000000" w:themeColor="text1"/>
          <w:sz w:val="24"/>
          <w:szCs w:val="24"/>
        </w:rPr>
        <w:t xml:space="preserve">Návrh na nařízení předběžných opatření podle § 74 a násl. o. s. ř. v případě, že soud nevede na osobu jiné neskončené řízení, přidělován </w:t>
      </w:r>
      <w:r w:rsidR="0034316D" w:rsidRPr="00D20751">
        <w:rPr>
          <w:rFonts w:ascii="Garamond" w:hAnsi="Garamond"/>
          <w:color w:val="000000" w:themeColor="text1"/>
          <w:sz w:val="24"/>
          <w:szCs w:val="24"/>
        </w:rPr>
        <w:t>po</w:t>
      </w:r>
      <w:r w:rsidRPr="00D20751">
        <w:rPr>
          <w:rFonts w:ascii="Garamond" w:hAnsi="Garamond"/>
          <w:color w:val="000000" w:themeColor="text1"/>
          <w:sz w:val="24"/>
          <w:szCs w:val="24"/>
        </w:rPr>
        <w:t xml:space="preserve">dle specializace (7PO-P) do rejstříku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D20751">
        <w:rPr>
          <w:rFonts w:ascii="Garamond" w:hAnsi="Garamond"/>
          <w:color w:val="000000" w:themeColor="text1"/>
          <w:sz w:val="24"/>
          <w:szCs w:val="24"/>
        </w:rPr>
        <w:t>í</w:t>
      </w:r>
      <w:r w:rsidRPr="00D20751">
        <w:rPr>
          <w:rFonts w:ascii="Garamond" w:hAnsi="Garamond"/>
          <w:color w:val="000000" w:themeColor="text1"/>
          <w:sz w:val="24"/>
          <w:szCs w:val="24"/>
        </w:rPr>
        <w:t xml:space="preserve">ž se řízení týká, jinou pravomocně neskončenou věc P a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tak se věc nařízení předběžného opatření přidělí k projednání do soudního oddělení příslušného řešitele věci</w:t>
      </w:r>
      <w:r w:rsidR="00FC180E">
        <w:rPr>
          <w:rFonts w:ascii="Garamond" w:hAnsi="Garamond"/>
          <w:color w:val="000000" w:themeColor="text1"/>
          <w:sz w:val="24"/>
          <w:szCs w:val="24"/>
        </w:rPr>
        <w:t xml:space="preserve"> </w:t>
      </w:r>
      <w:r w:rsidR="00FC180E" w:rsidRPr="0037407B">
        <w:rPr>
          <w:rFonts w:ascii="Garamond" w:hAnsi="Garamond"/>
          <w:color w:val="000000" w:themeColor="text1"/>
          <w:sz w:val="24"/>
          <w:szCs w:val="24"/>
        </w:rPr>
        <w:t xml:space="preserve">do rejstříku </w:t>
      </w:r>
      <w:proofErr w:type="spellStart"/>
      <w:r w:rsidR="00FC180E" w:rsidRPr="0037407B">
        <w:rPr>
          <w:rFonts w:ascii="Garamond" w:hAnsi="Garamond"/>
          <w:color w:val="000000" w:themeColor="text1"/>
          <w:sz w:val="24"/>
          <w:szCs w:val="24"/>
        </w:rPr>
        <w:t>Nc</w:t>
      </w:r>
      <w:proofErr w:type="spellEnd"/>
      <w:r w:rsidR="00FC180E" w:rsidRPr="0037407B">
        <w:rPr>
          <w:rFonts w:ascii="Garamond" w:hAnsi="Garamond"/>
          <w:color w:val="000000" w:themeColor="text1"/>
          <w:sz w:val="24"/>
          <w:szCs w:val="24"/>
        </w:rPr>
        <w:t xml:space="preserve"> s použitím specializace příslušného soudního oddělení. </w:t>
      </w:r>
    </w:p>
    <w:p w:rsidR="00FC180E" w:rsidRPr="00D20751" w:rsidRDefault="00FC180E" w:rsidP="00F11C6B">
      <w:pPr>
        <w:spacing w:after="0" w:line="240" w:lineRule="auto"/>
        <w:jc w:val="both"/>
        <w:rPr>
          <w:rFonts w:ascii="Garamond" w:hAnsi="Garamond"/>
          <w:color w:val="000000" w:themeColor="text1"/>
          <w:sz w:val="24"/>
          <w:szCs w:val="24"/>
        </w:rPr>
      </w:pPr>
    </w:p>
    <w:p w:rsidR="00D92CE8" w:rsidRPr="0037407B" w:rsidRDefault="00D92CE8" w:rsidP="00F11C6B">
      <w:pPr>
        <w:spacing w:after="0" w:line="240" w:lineRule="auto"/>
        <w:jc w:val="both"/>
        <w:rPr>
          <w:rFonts w:ascii="Garamond" w:hAnsi="Garamond"/>
          <w:color w:val="000000" w:themeColor="text1"/>
          <w:sz w:val="24"/>
          <w:szCs w:val="24"/>
        </w:rPr>
      </w:pPr>
      <w:r w:rsidRPr="00D20751">
        <w:rPr>
          <w:rFonts w:ascii="Garamond" w:hAnsi="Garamond"/>
          <w:color w:val="000000" w:themeColor="text1"/>
          <w:sz w:val="24"/>
          <w:szCs w:val="24"/>
        </w:rPr>
        <w:t xml:space="preserve">Všechny opatrovnické věci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se zapisují do rejstříku 0 </w:t>
      </w:r>
      <w:proofErr w:type="spellStart"/>
      <w:r w:rsidRPr="00D20751">
        <w:rPr>
          <w:rFonts w:ascii="Garamond" w:hAnsi="Garamond"/>
          <w:color w:val="000000" w:themeColor="text1"/>
          <w:sz w:val="24"/>
          <w:szCs w:val="24"/>
        </w:rPr>
        <w:t>Nc</w:t>
      </w:r>
      <w:proofErr w:type="spellEnd"/>
      <w:r w:rsidRPr="00D20751">
        <w:rPr>
          <w:rFonts w:ascii="Garamond" w:hAnsi="Garamond"/>
          <w:color w:val="000000" w:themeColor="text1"/>
          <w:sz w:val="24"/>
          <w:szCs w:val="24"/>
        </w:rPr>
        <w:t xml:space="preserve">, s tím, že řešitelé těchto věcí se určují až podle zapsaného P a </w:t>
      </w:r>
      <w:proofErr w:type="spellStart"/>
      <w:r w:rsidRPr="00D20751">
        <w:rPr>
          <w:rFonts w:ascii="Garamond" w:hAnsi="Garamond"/>
          <w:color w:val="000000" w:themeColor="text1"/>
          <w:sz w:val="24"/>
          <w:szCs w:val="24"/>
        </w:rPr>
        <w:t>Nc</w:t>
      </w:r>
      <w:proofErr w:type="spellEnd"/>
      <w:r w:rsidR="00297313" w:rsidRPr="0037407B">
        <w:rPr>
          <w:rFonts w:ascii="Garamond" w:hAnsi="Garamond"/>
          <w:color w:val="000000" w:themeColor="text1"/>
          <w:sz w:val="24"/>
          <w:szCs w:val="24"/>
        </w:rPr>
        <w:t>, vyjma návrhů na nařízení předběžných opatření podle § 74a násl. o. s. ř.</w:t>
      </w:r>
      <w:r w:rsidRPr="0037407B">
        <w:rPr>
          <w:rFonts w:ascii="Garamond" w:hAnsi="Garamond"/>
          <w:color w:val="000000" w:themeColor="text1"/>
          <w:sz w:val="24"/>
          <w:szCs w:val="24"/>
        </w:rPr>
        <w:t>.</w:t>
      </w:r>
    </w:p>
    <w:p w:rsidR="00D46907" w:rsidRPr="0037407B"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6A37AE" w:rsidRDefault="00303A24" w:rsidP="00DC6502">
      <w:pPr>
        <w:spacing w:after="0" w:line="240" w:lineRule="auto"/>
        <w:jc w:val="both"/>
        <w:rPr>
          <w:rFonts w:ascii="Garamond" w:hAnsi="Garamond"/>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omácí násilí včetně rozhodnutí o jeho prodloužení budou přidělovány v samostatné rotaci mezi všechny soudce vyřizující občanskoprávní věci</w:t>
      </w:r>
      <w:r w:rsidR="00F239E5">
        <w:rPr>
          <w:rFonts w:ascii="Garamond" w:hAnsi="Garamond" w:cs="Arial"/>
          <w:color w:val="000000" w:themeColor="text1"/>
          <w:sz w:val="24"/>
          <w:szCs w:val="24"/>
        </w:rPr>
        <w:t xml:space="preserve">, </w:t>
      </w:r>
      <w:r w:rsidR="00E12CDF" w:rsidRPr="00B00DD9">
        <w:rPr>
          <w:rFonts w:ascii="Garamond" w:hAnsi="Garamond" w:cs="Arial"/>
          <w:color w:val="000000" w:themeColor="text1"/>
          <w:sz w:val="24"/>
          <w:szCs w:val="24"/>
        </w:rPr>
        <w:t xml:space="preserve">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r w:rsidR="00E12CDF" w:rsidRPr="00D20751">
        <w:rPr>
          <w:rFonts w:ascii="Garamond" w:hAnsi="Garamond" w:cs="Arial"/>
          <w:color w:val="000000" w:themeColor="text1"/>
          <w:sz w:val="24"/>
          <w:szCs w:val="24"/>
        </w:rPr>
        <w:t>.</w:t>
      </w:r>
      <w:r w:rsidR="00F239E5" w:rsidRPr="00D20751">
        <w:rPr>
          <w:rFonts w:ascii="Garamond" w:hAnsi="Garamond" w:cs="Arial"/>
          <w:color w:val="000000" w:themeColor="text1"/>
          <w:sz w:val="24"/>
          <w:szCs w:val="24"/>
        </w:rPr>
        <w:t xml:space="preserve"> </w:t>
      </w:r>
      <w:r w:rsidR="006A37AE" w:rsidRPr="00D20751">
        <w:rPr>
          <w:rFonts w:ascii="Garamond" w:hAnsi="Garamond"/>
          <w:color w:val="000000" w:themeColor="text1"/>
          <w:sz w:val="24"/>
          <w:szCs w:val="24"/>
        </w:rPr>
        <w:t xml:space="preserve">V případě nepřítomnosti soudce, který je dle rotace přidělení návrhu na řadě a jeho nepřítomnost </w:t>
      </w:r>
      <w:r w:rsidR="00033A80" w:rsidRPr="00D20751">
        <w:rPr>
          <w:rFonts w:ascii="Garamond" w:hAnsi="Garamond"/>
          <w:color w:val="000000" w:themeColor="text1"/>
          <w:sz w:val="24"/>
          <w:szCs w:val="24"/>
        </w:rPr>
        <w:t xml:space="preserve">v době nápadu </w:t>
      </w:r>
      <w:r w:rsidR="006A37AE" w:rsidRPr="00D20751">
        <w:rPr>
          <w:rFonts w:ascii="Garamond" w:hAnsi="Garamond"/>
          <w:color w:val="000000" w:themeColor="text1"/>
          <w:sz w:val="24"/>
          <w:szCs w:val="24"/>
        </w:rPr>
        <w:t xml:space="preserve">je v rozsahu </w:t>
      </w:r>
      <w:r w:rsidR="00033A80" w:rsidRPr="00D20751">
        <w:rPr>
          <w:rFonts w:ascii="Garamond" w:hAnsi="Garamond"/>
          <w:color w:val="000000" w:themeColor="text1"/>
          <w:sz w:val="24"/>
          <w:szCs w:val="24"/>
        </w:rPr>
        <w:t xml:space="preserve">nejméně následujících </w:t>
      </w:r>
      <w:r w:rsidR="006A37AE" w:rsidRPr="00D20751">
        <w:rPr>
          <w:rFonts w:ascii="Garamond" w:hAnsi="Garamond"/>
          <w:color w:val="000000" w:themeColor="text1"/>
          <w:sz w:val="24"/>
          <w:szCs w:val="24"/>
        </w:rPr>
        <w:t xml:space="preserve">48 hodin nebo návrh je podán v pátek, nebo jiný den před </w:t>
      </w:r>
      <w:r w:rsidR="00033A80" w:rsidRPr="00D20751">
        <w:rPr>
          <w:rFonts w:ascii="Garamond" w:hAnsi="Garamond"/>
          <w:color w:val="000000" w:themeColor="text1"/>
          <w:sz w:val="24"/>
          <w:szCs w:val="24"/>
        </w:rPr>
        <w:t xml:space="preserve">dnem </w:t>
      </w:r>
      <w:r w:rsidR="006A37AE" w:rsidRPr="00D20751">
        <w:rPr>
          <w:rFonts w:ascii="Garamond" w:hAnsi="Garamond"/>
          <w:color w:val="000000" w:themeColor="text1"/>
          <w:sz w:val="24"/>
          <w:szCs w:val="24"/>
        </w:rPr>
        <w:t>pracovní</w:t>
      </w:r>
      <w:r w:rsidR="00033A80" w:rsidRPr="00D20751">
        <w:rPr>
          <w:rFonts w:ascii="Garamond" w:hAnsi="Garamond"/>
          <w:color w:val="000000" w:themeColor="text1"/>
          <w:sz w:val="24"/>
          <w:szCs w:val="24"/>
        </w:rPr>
        <w:t>ho volna nebo klidu</w:t>
      </w:r>
      <w:r w:rsidR="006A37AE" w:rsidRPr="00D20751">
        <w:rPr>
          <w:rFonts w:ascii="Garamond" w:hAnsi="Garamond"/>
          <w:color w:val="000000" w:themeColor="text1"/>
          <w:sz w:val="24"/>
          <w:szCs w:val="24"/>
        </w:rPr>
        <w:t>, v pracovní době a soudce, kterému návrh napadne dle rotace je nepřítomen, vyřizuje tento návrh jeho zástup</w:t>
      </w:r>
      <w:r w:rsidR="00A65793" w:rsidRPr="00D20751">
        <w:rPr>
          <w:rFonts w:ascii="Garamond" w:hAnsi="Garamond"/>
          <w:color w:val="000000" w:themeColor="text1"/>
          <w:sz w:val="24"/>
          <w:szCs w:val="24"/>
        </w:rPr>
        <w:t>ce pro krátkodobý zástup</w:t>
      </w:r>
      <w:r w:rsidR="00DC6502">
        <w:rPr>
          <w:rFonts w:ascii="Garamond" w:hAnsi="Garamond"/>
          <w:color w:val="000000" w:themeColor="text1"/>
          <w:sz w:val="24"/>
          <w:szCs w:val="24"/>
        </w:rPr>
        <w:t>.</w:t>
      </w:r>
    </w:p>
    <w:p w:rsidR="00DC6502" w:rsidRPr="00D20751" w:rsidRDefault="00DC6502" w:rsidP="00DC6502">
      <w:pPr>
        <w:spacing w:after="0" w:line="240" w:lineRule="auto"/>
        <w:jc w:val="both"/>
        <w:rPr>
          <w:rFonts w:ascii="Garamond" w:hAnsi="Garamond"/>
          <w:color w:val="000000" w:themeColor="text1"/>
          <w:sz w:val="24"/>
          <w:szCs w:val="24"/>
        </w:rPr>
      </w:pP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D20751"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w:t>
      </w:r>
      <w:r w:rsidR="00E20409" w:rsidRPr="007F738C">
        <w:rPr>
          <w:rFonts w:ascii="Garamond" w:hAnsi="Garamond" w:cs="Arial"/>
          <w:color w:val="000000" w:themeColor="text1"/>
          <w:sz w:val="24"/>
          <w:szCs w:val="24"/>
        </w:rPr>
        <w:t xml:space="preserve">a </w:t>
      </w:r>
      <w:r w:rsidR="003B2E36" w:rsidRPr="007F738C">
        <w:rPr>
          <w:rFonts w:ascii="Garamond" w:hAnsi="Garamond" w:cs="Arial"/>
          <w:color w:val="000000" w:themeColor="text1"/>
          <w:sz w:val="24"/>
          <w:szCs w:val="24"/>
        </w:rPr>
        <w:t xml:space="preserve">22 T </w:t>
      </w:r>
      <w:r w:rsidRPr="00B00DD9">
        <w:rPr>
          <w:rFonts w:ascii="Garamond" w:hAnsi="Garamond" w:cs="Arial"/>
          <w:color w:val="000000" w:themeColor="text1"/>
          <w:sz w:val="24"/>
          <w:szCs w:val="24"/>
        </w:rPr>
        <w:t xml:space="preserve">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w:t>
      </w:r>
      <w:r w:rsidR="000038EB" w:rsidRPr="00D20751">
        <w:rPr>
          <w:rFonts w:ascii="Garamond" w:hAnsi="Garamond" w:cs="Arial"/>
          <w:color w:val="000000" w:themeColor="text1"/>
          <w:sz w:val="24"/>
          <w:szCs w:val="24"/>
        </w:rPr>
        <w:t xml:space="preserve">Lenka </w:t>
      </w:r>
      <w:proofErr w:type="spellStart"/>
      <w:r w:rsidR="000038EB" w:rsidRPr="00D20751">
        <w:rPr>
          <w:rFonts w:ascii="Garamond" w:hAnsi="Garamond" w:cs="Arial"/>
          <w:color w:val="000000" w:themeColor="text1"/>
          <w:sz w:val="24"/>
          <w:szCs w:val="24"/>
        </w:rPr>
        <w:t>Melmuková</w:t>
      </w:r>
      <w:proofErr w:type="spellEnd"/>
      <w:r w:rsidR="006F44F5" w:rsidRPr="00D20751">
        <w:rPr>
          <w:rFonts w:ascii="Garamond" w:hAnsi="Garamond" w:cs="Arial"/>
          <w:color w:val="000000" w:themeColor="text1"/>
          <w:sz w:val="24"/>
          <w:szCs w:val="24"/>
        </w:rPr>
        <w:t>, Mgr. Jiří Petr</w:t>
      </w:r>
      <w:r w:rsidR="000038EB" w:rsidRPr="00D20751">
        <w:rPr>
          <w:rFonts w:ascii="Garamond" w:hAnsi="Garamond" w:cs="Arial"/>
          <w:color w:val="000000" w:themeColor="text1"/>
          <w:sz w:val="24"/>
          <w:szCs w:val="24"/>
        </w:rPr>
        <w:t>.</w:t>
      </w:r>
      <w:r w:rsidR="006738D1" w:rsidRPr="00D20751">
        <w:rPr>
          <w:rFonts w:ascii="Garamond" w:hAnsi="Garamond" w:cs="Arial"/>
          <w:color w:val="000000" w:themeColor="text1"/>
          <w:sz w:val="24"/>
          <w:szCs w:val="24"/>
        </w:rPr>
        <w:t xml:space="preserve"> </w:t>
      </w:r>
    </w:p>
    <w:p w:rsidR="00AB61FD" w:rsidRPr="0010262A" w:rsidRDefault="00AB61FD" w:rsidP="00AB61FD">
      <w:pPr>
        <w:pStyle w:val="Default"/>
        <w:jc w:val="both"/>
        <w:rPr>
          <w:color w:val="000000" w:themeColor="text1"/>
        </w:rPr>
      </w:pPr>
      <w:r w:rsidRPr="0010262A">
        <w:rPr>
          <w:color w:val="000000" w:themeColor="text1"/>
        </w:rPr>
        <w:t xml:space="preserve">Nová věc T téhož obžalovaného/podezřelého, jehož dosavadní věc T, v níž vystupuje rovněž v roli obžalovaného/podezřelého, není dosud pravomocně skončena, napadne do soudního oddělení, které tuto dosud neskončenou věc T projednává, to neplatí, pokud je nově napadlá věc zapsána jako věc se specializací. </w:t>
      </w:r>
    </w:p>
    <w:p w:rsidR="00AB61FD" w:rsidRDefault="00AB61FD" w:rsidP="00AB61FD">
      <w:pPr>
        <w:pStyle w:val="Default"/>
        <w:jc w:val="both"/>
        <w:rPr>
          <w:color w:val="000000" w:themeColor="text1"/>
          <w:sz w:val="23"/>
          <w:szCs w:val="23"/>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B93A12"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r w:rsidR="00B93A12">
        <w:rPr>
          <w:rFonts w:ascii="Garamond" w:hAnsi="Garamond" w:cs="Arial"/>
          <w:color w:val="000000" w:themeColor="text1"/>
          <w:sz w:val="24"/>
          <w:lang w:eastAsia="en-US"/>
        </w:rPr>
        <w:t xml:space="preserve">, </w:t>
      </w:r>
    </w:p>
    <w:p w:rsidR="00B93A12" w:rsidRPr="0010262A" w:rsidRDefault="00B93A12" w:rsidP="00B93A12">
      <w:pPr>
        <w:spacing w:line="240" w:lineRule="auto"/>
        <w:jc w:val="both"/>
        <w:rPr>
          <w:rFonts w:ascii="Garamond" w:hAnsi="Garamond" w:cs="Arial"/>
          <w:bCs/>
          <w:color w:val="000000" w:themeColor="text1"/>
          <w:sz w:val="24"/>
          <w:szCs w:val="24"/>
        </w:rPr>
      </w:pPr>
      <w:r w:rsidRPr="0010262A">
        <w:rPr>
          <w:rFonts w:ascii="Garamond" w:hAnsi="Garamond" w:cs="Arial"/>
          <w:color w:val="000000" w:themeColor="text1"/>
          <w:sz w:val="24"/>
          <w:lang w:eastAsia="en-US"/>
        </w:rPr>
        <w:t xml:space="preserve">- </w:t>
      </w:r>
      <w:r w:rsidRPr="0010262A">
        <w:rPr>
          <w:rFonts w:ascii="Garamond" w:hAnsi="Garamond" w:cs="Arial"/>
          <w:color w:val="000000" w:themeColor="text1"/>
          <w:sz w:val="24"/>
          <w:szCs w:val="24"/>
        </w:rPr>
        <w:t>trestní věci obsahující více než 800 listů</w:t>
      </w:r>
      <w:r w:rsidRPr="0010262A">
        <w:rPr>
          <w:rFonts w:ascii="Garamond" w:hAnsi="Garamond" w:cs="Arial"/>
          <w:bCs/>
          <w:color w:val="000000" w:themeColor="text1"/>
          <w:sz w:val="24"/>
          <w:szCs w:val="24"/>
        </w:rPr>
        <w: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w:t>
      </w:r>
      <w:r w:rsidR="006318F9">
        <w:rPr>
          <w:rFonts w:ascii="Garamond" w:hAnsi="Garamond" w:cs="Arial"/>
          <w:color w:val="000000" w:themeColor="text1"/>
          <w:sz w:val="24"/>
          <w:szCs w:val="24"/>
        </w:rPr>
        <w:t xml:space="preserve">, </w:t>
      </w:r>
      <w:r w:rsidR="006318F9" w:rsidRPr="00D20751">
        <w:rPr>
          <w:rFonts w:ascii="Garamond" w:hAnsi="Garamond" w:cs="Arial"/>
          <w:color w:val="000000" w:themeColor="text1"/>
          <w:sz w:val="24"/>
          <w:szCs w:val="24"/>
        </w:rPr>
        <w:t>a 22 T</w:t>
      </w:r>
      <w:r w:rsidR="00D004C4" w:rsidRPr="00D20751">
        <w:rPr>
          <w:rFonts w:ascii="Garamond" w:hAnsi="Garamond" w:cs="Arial"/>
          <w:color w:val="000000" w:themeColor="text1"/>
          <w:sz w:val="24"/>
          <w:szCs w:val="24"/>
        </w:rPr>
        <w:t xml:space="preserve">, napadají v rozsahu </w:t>
      </w:r>
      <w:r w:rsidR="00D004C4" w:rsidRPr="00B00DD9">
        <w:rPr>
          <w:rFonts w:ascii="Garamond" w:hAnsi="Garamond" w:cs="Arial"/>
          <w:color w:val="000000" w:themeColor="text1"/>
          <w:sz w:val="24"/>
          <w:szCs w:val="24"/>
        </w:rPr>
        <w:t>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A857B8">
      <w:headerReference w:type="default" r:id="rId9"/>
      <w:headerReference w:type="first" r:id="rId10"/>
      <w:pgSz w:w="11906" w:h="16838"/>
      <w:pgMar w:top="1417" w:right="849"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8A" w:rsidRDefault="002D4E8A" w:rsidP="000D383E">
      <w:pPr>
        <w:spacing w:after="0" w:line="240" w:lineRule="auto"/>
      </w:pPr>
      <w:r>
        <w:separator/>
      </w:r>
    </w:p>
  </w:endnote>
  <w:endnote w:type="continuationSeparator" w:id="0">
    <w:p w:rsidR="002D4E8A" w:rsidRDefault="002D4E8A"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8A" w:rsidRDefault="002D4E8A" w:rsidP="000D383E">
      <w:pPr>
        <w:spacing w:after="0" w:line="240" w:lineRule="auto"/>
      </w:pPr>
      <w:r>
        <w:separator/>
      </w:r>
    </w:p>
  </w:footnote>
  <w:footnote w:type="continuationSeparator" w:id="0">
    <w:p w:rsidR="002D4E8A" w:rsidRDefault="002D4E8A"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954B20" w:rsidRPr="000D383E" w:rsidRDefault="00954B20" w:rsidP="0090129E">
        <w:pPr>
          <w:jc w:val="right"/>
          <w:rPr>
            <w:rFonts w:ascii="Garamond" w:hAnsi="Garamond"/>
            <w:b/>
            <w:sz w:val="24"/>
            <w:szCs w:val="24"/>
          </w:rPr>
        </w:pPr>
        <w:r w:rsidRPr="00A65793">
          <w:t xml:space="preserve">                                                                                    </w:t>
        </w:r>
        <w:r w:rsidRPr="00A65793">
          <w:rPr>
            <w:rFonts w:ascii="Garamond" w:hAnsi="Garamond"/>
            <w:sz w:val="24"/>
            <w:szCs w:val="24"/>
          </w:rPr>
          <w:fldChar w:fldCharType="begin"/>
        </w:r>
        <w:r w:rsidRPr="00A65793">
          <w:rPr>
            <w:rFonts w:ascii="Garamond" w:hAnsi="Garamond"/>
            <w:sz w:val="24"/>
            <w:szCs w:val="24"/>
          </w:rPr>
          <w:instrText xml:space="preserve"> PAGE   \* MERGEFORMAT </w:instrText>
        </w:r>
        <w:r w:rsidRPr="00A65793">
          <w:rPr>
            <w:rFonts w:ascii="Garamond" w:hAnsi="Garamond"/>
            <w:sz w:val="24"/>
            <w:szCs w:val="24"/>
          </w:rPr>
          <w:fldChar w:fldCharType="separate"/>
        </w:r>
        <w:r w:rsidR="00E25532">
          <w:rPr>
            <w:rFonts w:ascii="Garamond" w:hAnsi="Garamond"/>
            <w:noProof/>
            <w:sz w:val="24"/>
            <w:szCs w:val="24"/>
          </w:rPr>
          <w:t>32</w:t>
        </w:r>
        <w:r w:rsidRPr="00A65793">
          <w:rPr>
            <w:rFonts w:ascii="Garamond" w:hAnsi="Garamond"/>
            <w:sz w:val="24"/>
            <w:szCs w:val="24"/>
          </w:rPr>
          <w:fldChar w:fldCharType="end"/>
        </w:r>
        <w:r w:rsidRPr="00A65793">
          <w:rPr>
            <w:rFonts w:ascii="Garamond" w:hAnsi="Garamond"/>
            <w:sz w:val="24"/>
            <w:szCs w:val="24"/>
          </w:rPr>
          <w:t xml:space="preserve">                                     </w:t>
        </w:r>
        <w:r>
          <w:rPr>
            <w:rFonts w:ascii="Garamond" w:hAnsi="Garamond"/>
            <w:sz w:val="24"/>
            <w:szCs w:val="24"/>
          </w:rPr>
          <w:t xml:space="preserve"> </w:t>
        </w:r>
        <w:r w:rsidRPr="00A65793">
          <w:rPr>
            <w:rFonts w:ascii="Garamond" w:hAnsi="Garamond"/>
            <w:sz w:val="24"/>
            <w:szCs w:val="24"/>
          </w:rPr>
          <w:t xml:space="preserve">             </w:t>
        </w:r>
        <w:r>
          <w:rPr>
            <w:rFonts w:ascii="Garamond" w:hAnsi="Garamond"/>
            <w:sz w:val="24"/>
            <w:szCs w:val="24"/>
          </w:rPr>
          <w:t xml:space="preserve">2 </w:t>
        </w:r>
        <w:proofErr w:type="spellStart"/>
        <w:r w:rsidRPr="00A65793">
          <w:rPr>
            <w:rFonts w:ascii="Garamond" w:hAnsi="Garamond"/>
            <w:sz w:val="24"/>
            <w:szCs w:val="24"/>
          </w:rPr>
          <w:t>Spr</w:t>
        </w:r>
        <w:proofErr w:type="spellEnd"/>
        <w:r w:rsidRPr="00A65793">
          <w:rPr>
            <w:rFonts w:ascii="Garamond" w:hAnsi="Garamond"/>
            <w:sz w:val="24"/>
            <w:szCs w:val="24"/>
          </w:rPr>
          <w:t xml:space="preserve"> 1025/2022</w:t>
        </w:r>
      </w:p>
    </w:sdtContent>
  </w:sdt>
  <w:p w:rsidR="00954B20" w:rsidRDefault="00954B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20" w:rsidRPr="001732D9" w:rsidRDefault="00954B20"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1025/2022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6">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7">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6"/>
  </w:num>
  <w:num w:numId="5">
    <w:abstractNumId w:val="4"/>
  </w:num>
  <w:num w:numId="6">
    <w:abstractNumId w:val="15"/>
  </w:num>
  <w:num w:numId="7">
    <w:abstractNumId w:val="11"/>
  </w:num>
  <w:num w:numId="8">
    <w:abstractNumId w:val="31"/>
  </w:num>
  <w:num w:numId="9">
    <w:abstractNumId w:val="25"/>
  </w:num>
  <w:num w:numId="10">
    <w:abstractNumId w:val="17"/>
  </w:num>
  <w:num w:numId="11">
    <w:abstractNumId w:val="16"/>
  </w:num>
  <w:num w:numId="12">
    <w:abstractNumId w:val="30"/>
  </w:num>
  <w:num w:numId="13">
    <w:abstractNumId w:val="21"/>
  </w:num>
  <w:num w:numId="14">
    <w:abstractNumId w:val="1"/>
  </w:num>
  <w:num w:numId="15">
    <w:abstractNumId w:val="3"/>
  </w:num>
  <w:num w:numId="16">
    <w:abstractNumId w:val="24"/>
  </w:num>
  <w:num w:numId="17">
    <w:abstractNumId w:val="13"/>
    <w:lvlOverride w:ilvl="0">
      <w:startOverride w:val="1"/>
    </w:lvlOverride>
  </w:num>
  <w:num w:numId="18">
    <w:abstractNumId w:val="28"/>
  </w:num>
  <w:num w:numId="19">
    <w:abstractNumId w:val="2"/>
  </w:num>
  <w:num w:numId="20">
    <w:abstractNumId w:val="12"/>
  </w:num>
  <w:num w:numId="21">
    <w:abstractNumId w:val="27"/>
  </w:num>
  <w:num w:numId="22">
    <w:abstractNumId w:val="20"/>
  </w:num>
  <w:num w:numId="23">
    <w:abstractNumId w:val="0"/>
  </w:num>
  <w:num w:numId="24">
    <w:abstractNumId w:val="5"/>
  </w:num>
  <w:num w:numId="25">
    <w:abstractNumId w:val="6"/>
  </w:num>
  <w:num w:numId="26">
    <w:abstractNumId w:val="23"/>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07892"/>
    <w:rsid w:val="0001146E"/>
    <w:rsid w:val="0001188E"/>
    <w:rsid w:val="000172CA"/>
    <w:rsid w:val="0002286C"/>
    <w:rsid w:val="00024352"/>
    <w:rsid w:val="00024974"/>
    <w:rsid w:val="000308CC"/>
    <w:rsid w:val="000312CC"/>
    <w:rsid w:val="0003184B"/>
    <w:rsid w:val="00033A80"/>
    <w:rsid w:val="000363E0"/>
    <w:rsid w:val="000457F1"/>
    <w:rsid w:val="00045BA0"/>
    <w:rsid w:val="000464BC"/>
    <w:rsid w:val="00046753"/>
    <w:rsid w:val="00047D3B"/>
    <w:rsid w:val="000518AE"/>
    <w:rsid w:val="00053CA7"/>
    <w:rsid w:val="00053CE6"/>
    <w:rsid w:val="000601E1"/>
    <w:rsid w:val="000615A9"/>
    <w:rsid w:val="00061EC1"/>
    <w:rsid w:val="00062A8E"/>
    <w:rsid w:val="000633C0"/>
    <w:rsid w:val="00070C95"/>
    <w:rsid w:val="00074218"/>
    <w:rsid w:val="000750E4"/>
    <w:rsid w:val="00075AD1"/>
    <w:rsid w:val="000763CA"/>
    <w:rsid w:val="000805A4"/>
    <w:rsid w:val="00082F5C"/>
    <w:rsid w:val="0008413E"/>
    <w:rsid w:val="000855D0"/>
    <w:rsid w:val="00086D79"/>
    <w:rsid w:val="00086F18"/>
    <w:rsid w:val="00091610"/>
    <w:rsid w:val="000923D2"/>
    <w:rsid w:val="00093F68"/>
    <w:rsid w:val="00095980"/>
    <w:rsid w:val="00096770"/>
    <w:rsid w:val="000A2851"/>
    <w:rsid w:val="000A3FAF"/>
    <w:rsid w:val="000A78F6"/>
    <w:rsid w:val="000B1E45"/>
    <w:rsid w:val="000B27BE"/>
    <w:rsid w:val="000B31A7"/>
    <w:rsid w:val="000B4690"/>
    <w:rsid w:val="000B47CD"/>
    <w:rsid w:val="000C2726"/>
    <w:rsid w:val="000C303B"/>
    <w:rsid w:val="000C3388"/>
    <w:rsid w:val="000C4E4A"/>
    <w:rsid w:val="000C53D7"/>
    <w:rsid w:val="000C7D0A"/>
    <w:rsid w:val="000D139C"/>
    <w:rsid w:val="000D1E1E"/>
    <w:rsid w:val="000D29E3"/>
    <w:rsid w:val="000D2A4E"/>
    <w:rsid w:val="000D383E"/>
    <w:rsid w:val="000D3F36"/>
    <w:rsid w:val="000D48F8"/>
    <w:rsid w:val="000D4BAA"/>
    <w:rsid w:val="000E11C5"/>
    <w:rsid w:val="000E28B1"/>
    <w:rsid w:val="000E60B8"/>
    <w:rsid w:val="000F429F"/>
    <w:rsid w:val="000F5764"/>
    <w:rsid w:val="000F7303"/>
    <w:rsid w:val="00101EBE"/>
    <w:rsid w:val="0010262A"/>
    <w:rsid w:val="00102FD3"/>
    <w:rsid w:val="00103A8C"/>
    <w:rsid w:val="00103EAE"/>
    <w:rsid w:val="001040B1"/>
    <w:rsid w:val="00104E63"/>
    <w:rsid w:val="00105028"/>
    <w:rsid w:val="001054AB"/>
    <w:rsid w:val="001061EA"/>
    <w:rsid w:val="00112E61"/>
    <w:rsid w:val="00116286"/>
    <w:rsid w:val="0011647C"/>
    <w:rsid w:val="00116D97"/>
    <w:rsid w:val="001215B5"/>
    <w:rsid w:val="001220BD"/>
    <w:rsid w:val="00122543"/>
    <w:rsid w:val="001238D9"/>
    <w:rsid w:val="00124500"/>
    <w:rsid w:val="0012582A"/>
    <w:rsid w:val="0012763C"/>
    <w:rsid w:val="00127EAF"/>
    <w:rsid w:val="00130883"/>
    <w:rsid w:val="00137D20"/>
    <w:rsid w:val="001403E8"/>
    <w:rsid w:val="00140F7F"/>
    <w:rsid w:val="00142361"/>
    <w:rsid w:val="00146300"/>
    <w:rsid w:val="00150B8A"/>
    <w:rsid w:val="00151458"/>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74E4F"/>
    <w:rsid w:val="001826DA"/>
    <w:rsid w:val="00184B16"/>
    <w:rsid w:val="00184EF7"/>
    <w:rsid w:val="001852AD"/>
    <w:rsid w:val="001855F7"/>
    <w:rsid w:val="00190DE3"/>
    <w:rsid w:val="00191A7C"/>
    <w:rsid w:val="001932B2"/>
    <w:rsid w:val="0019433F"/>
    <w:rsid w:val="00195063"/>
    <w:rsid w:val="00195A15"/>
    <w:rsid w:val="001965A8"/>
    <w:rsid w:val="00196C9B"/>
    <w:rsid w:val="001A03F4"/>
    <w:rsid w:val="001A2D97"/>
    <w:rsid w:val="001A47DD"/>
    <w:rsid w:val="001A6AB9"/>
    <w:rsid w:val="001B29CA"/>
    <w:rsid w:val="001B2F95"/>
    <w:rsid w:val="001B3977"/>
    <w:rsid w:val="001B3AA3"/>
    <w:rsid w:val="001B5227"/>
    <w:rsid w:val="001B540B"/>
    <w:rsid w:val="001B5B68"/>
    <w:rsid w:val="001D39FB"/>
    <w:rsid w:val="001D6C9B"/>
    <w:rsid w:val="001D6F93"/>
    <w:rsid w:val="001D70E4"/>
    <w:rsid w:val="001E2288"/>
    <w:rsid w:val="001E3B2C"/>
    <w:rsid w:val="001E4F5F"/>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4416"/>
    <w:rsid w:val="0023563B"/>
    <w:rsid w:val="00235706"/>
    <w:rsid w:val="0023585C"/>
    <w:rsid w:val="00241D83"/>
    <w:rsid w:val="00241F88"/>
    <w:rsid w:val="00242A41"/>
    <w:rsid w:val="0024366A"/>
    <w:rsid w:val="00247128"/>
    <w:rsid w:val="00247192"/>
    <w:rsid w:val="002478D2"/>
    <w:rsid w:val="00253AD6"/>
    <w:rsid w:val="00253E7D"/>
    <w:rsid w:val="00254354"/>
    <w:rsid w:val="00260BF6"/>
    <w:rsid w:val="00261557"/>
    <w:rsid w:val="002621DC"/>
    <w:rsid w:val="002637B8"/>
    <w:rsid w:val="00263B93"/>
    <w:rsid w:val="002643A2"/>
    <w:rsid w:val="00265BF3"/>
    <w:rsid w:val="00267801"/>
    <w:rsid w:val="00270F47"/>
    <w:rsid w:val="00272C54"/>
    <w:rsid w:val="00272D63"/>
    <w:rsid w:val="00273960"/>
    <w:rsid w:val="0027396F"/>
    <w:rsid w:val="002743F6"/>
    <w:rsid w:val="00274414"/>
    <w:rsid w:val="00274FB3"/>
    <w:rsid w:val="002753DC"/>
    <w:rsid w:val="00286AC8"/>
    <w:rsid w:val="0029047B"/>
    <w:rsid w:val="00292AC8"/>
    <w:rsid w:val="00293D0E"/>
    <w:rsid w:val="00295FDA"/>
    <w:rsid w:val="00297313"/>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30A"/>
    <w:rsid w:val="002C0B13"/>
    <w:rsid w:val="002C0D87"/>
    <w:rsid w:val="002C0FD5"/>
    <w:rsid w:val="002C112C"/>
    <w:rsid w:val="002C3118"/>
    <w:rsid w:val="002C3949"/>
    <w:rsid w:val="002C4315"/>
    <w:rsid w:val="002C4D95"/>
    <w:rsid w:val="002C5778"/>
    <w:rsid w:val="002C7CEA"/>
    <w:rsid w:val="002D102E"/>
    <w:rsid w:val="002D124C"/>
    <w:rsid w:val="002D3967"/>
    <w:rsid w:val="002D4A7A"/>
    <w:rsid w:val="002D4C83"/>
    <w:rsid w:val="002D4E8A"/>
    <w:rsid w:val="002D5CAB"/>
    <w:rsid w:val="002E34F0"/>
    <w:rsid w:val="002E4954"/>
    <w:rsid w:val="002E6605"/>
    <w:rsid w:val="002F643B"/>
    <w:rsid w:val="003000E6"/>
    <w:rsid w:val="00302956"/>
    <w:rsid w:val="0030382A"/>
    <w:rsid w:val="00303A24"/>
    <w:rsid w:val="003058F6"/>
    <w:rsid w:val="003116CD"/>
    <w:rsid w:val="00311CB7"/>
    <w:rsid w:val="0031392D"/>
    <w:rsid w:val="003208CA"/>
    <w:rsid w:val="00321D22"/>
    <w:rsid w:val="003239D7"/>
    <w:rsid w:val="00323E8B"/>
    <w:rsid w:val="00324532"/>
    <w:rsid w:val="00324801"/>
    <w:rsid w:val="00327166"/>
    <w:rsid w:val="003272AA"/>
    <w:rsid w:val="003278B7"/>
    <w:rsid w:val="00330DEE"/>
    <w:rsid w:val="00332769"/>
    <w:rsid w:val="0033298B"/>
    <w:rsid w:val="003339B3"/>
    <w:rsid w:val="00333C08"/>
    <w:rsid w:val="00333F87"/>
    <w:rsid w:val="00335A7E"/>
    <w:rsid w:val="00335C73"/>
    <w:rsid w:val="003412A1"/>
    <w:rsid w:val="00341A01"/>
    <w:rsid w:val="00341AA6"/>
    <w:rsid w:val="00341EB4"/>
    <w:rsid w:val="00342157"/>
    <w:rsid w:val="0034287E"/>
    <w:rsid w:val="00342E27"/>
    <w:rsid w:val="0034316D"/>
    <w:rsid w:val="003435A9"/>
    <w:rsid w:val="0034381B"/>
    <w:rsid w:val="00346796"/>
    <w:rsid w:val="003471B6"/>
    <w:rsid w:val="00347BD9"/>
    <w:rsid w:val="00354615"/>
    <w:rsid w:val="00355FA5"/>
    <w:rsid w:val="0036073A"/>
    <w:rsid w:val="00361074"/>
    <w:rsid w:val="003612EA"/>
    <w:rsid w:val="00361899"/>
    <w:rsid w:val="00365A08"/>
    <w:rsid w:val="00366378"/>
    <w:rsid w:val="00366BF6"/>
    <w:rsid w:val="00374012"/>
    <w:rsid w:val="0037407B"/>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2E36"/>
    <w:rsid w:val="003B4C50"/>
    <w:rsid w:val="003B4DF9"/>
    <w:rsid w:val="003B50F0"/>
    <w:rsid w:val="003B5449"/>
    <w:rsid w:val="003B6DF2"/>
    <w:rsid w:val="003B7537"/>
    <w:rsid w:val="003C00AA"/>
    <w:rsid w:val="003C012C"/>
    <w:rsid w:val="003C0A36"/>
    <w:rsid w:val="003C2472"/>
    <w:rsid w:val="003C4A4E"/>
    <w:rsid w:val="003C7962"/>
    <w:rsid w:val="003D0A0D"/>
    <w:rsid w:val="003D0C16"/>
    <w:rsid w:val="003D1B13"/>
    <w:rsid w:val="003D2863"/>
    <w:rsid w:val="003D59D8"/>
    <w:rsid w:val="003D5B25"/>
    <w:rsid w:val="003D5BD9"/>
    <w:rsid w:val="003D673F"/>
    <w:rsid w:val="003E0915"/>
    <w:rsid w:val="003E12C4"/>
    <w:rsid w:val="003E1A46"/>
    <w:rsid w:val="003E2210"/>
    <w:rsid w:val="003E5E6E"/>
    <w:rsid w:val="003E7E8E"/>
    <w:rsid w:val="003F4572"/>
    <w:rsid w:val="003F77D3"/>
    <w:rsid w:val="003F7F6A"/>
    <w:rsid w:val="0040041D"/>
    <w:rsid w:val="00401015"/>
    <w:rsid w:val="004019A4"/>
    <w:rsid w:val="00401CE9"/>
    <w:rsid w:val="00402C85"/>
    <w:rsid w:val="00412E18"/>
    <w:rsid w:val="00412FEC"/>
    <w:rsid w:val="0041319D"/>
    <w:rsid w:val="00415614"/>
    <w:rsid w:val="00416267"/>
    <w:rsid w:val="0041704D"/>
    <w:rsid w:val="00422535"/>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45DFA"/>
    <w:rsid w:val="00446C82"/>
    <w:rsid w:val="004516AE"/>
    <w:rsid w:val="00451DB6"/>
    <w:rsid w:val="00454996"/>
    <w:rsid w:val="00455BB4"/>
    <w:rsid w:val="004574D8"/>
    <w:rsid w:val="004575B6"/>
    <w:rsid w:val="00457D89"/>
    <w:rsid w:val="00460DCE"/>
    <w:rsid w:val="0046452B"/>
    <w:rsid w:val="00465504"/>
    <w:rsid w:val="0047055E"/>
    <w:rsid w:val="00471DBE"/>
    <w:rsid w:val="0047378E"/>
    <w:rsid w:val="00477071"/>
    <w:rsid w:val="004775FE"/>
    <w:rsid w:val="00480952"/>
    <w:rsid w:val="0048297E"/>
    <w:rsid w:val="00482B4B"/>
    <w:rsid w:val="00482E01"/>
    <w:rsid w:val="00484848"/>
    <w:rsid w:val="00490034"/>
    <w:rsid w:val="00494C79"/>
    <w:rsid w:val="00497143"/>
    <w:rsid w:val="004A0610"/>
    <w:rsid w:val="004A1FCF"/>
    <w:rsid w:val="004A3BAB"/>
    <w:rsid w:val="004A484C"/>
    <w:rsid w:val="004A542B"/>
    <w:rsid w:val="004A6237"/>
    <w:rsid w:val="004A798A"/>
    <w:rsid w:val="004B536B"/>
    <w:rsid w:val="004B65F7"/>
    <w:rsid w:val="004C0B1E"/>
    <w:rsid w:val="004C0CC1"/>
    <w:rsid w:val="004C2A26"/>
    <w:rsid w:val="004C4951"/>
    <w:rsid w:val="004C5688"/>
    <w:rsid w:val="004C5E82"/>
    <w:rsid w:val="004C7990"/>
    <w:rsid w:val="004C7AA4"/>
    <w:rsid w:val="004D0847"/>
    <w:rsid w:val="004D1B20"/>
    <w:rsid w:val="004D3DCE"/>
    <w:rsid w:val="004D67B9"/>
    <w:rsid w:val="004D6E9E"/>
    <w:rsid w:val="004D7734"/>
    <w:rsid w:val="004D7C5F"/>
    <w:rsid w:val="004E3C3E"/>
    <w:rsid w:val="004E556C"/>
    <w:rsid w:val="004E672A"/>
    <w:rsid w:val="004E70B8"/>
    <w:rsid w:val="004F0686"/>
    <w:rsid w:val="004F28DC"/>
    <w:rsid w:val="004F3840"/>
    <w:rsid w:val="004F3F33"/>
    <w:rsid w:val="004F4861"/>
    <w:rsid w:val="004F79CD"/>
    <w:rsid w:val="00502AB6"/>
    <w:rsid w:val="00504A42"/>
    <w:rsid w:val="0050502D"/>
    <w:rsid w:val="0051005C"/>
    <w:rsid w:val="005104DA"/>
    <w:rsid w:val="00510A16"/>
    <w:rsid w:val="0051278B"/>
    <w:rsid w:val="0051509F"/>
    <w:rsid w:val="00520CEE"/>
    <w:rsid w:val="00520D03"/>
    <w:rsid w:val="00530AF2"/>
    <w:rsid w:val="00530F9C"/>
    <w:rsid w:val="00531F03"/>
    <w:rsid w:val="005344C4"/>
    <w:rsid w:val="00540E57"/>
    <w:rsid w:val="00543EE5"/>
    <w:rsid w:val="00547ABC"/>
    <w:rsid w:val="00550A76"/>
    <w:rsid w:val="00551442"/>
    <w:rsid w:val="00555B98"/>
    <w:rsid w:val="00556A17"/>
    <w:rsid w:val="005572E1"/>
    <w:rsid w:val="00557D80"/>
    <w:rsid w:val="005612AA"/>
    <w:rsid w:val="00562D47"/>
    <w:rsid w:val="0056357A"/>
    <w:rsid w:val="00564F75"/>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C516F"/>
    <w:rsid w:val="005D1911"/>
    <w:rsid w:val="005D45A9"/>
    <w:rsid w:val="005D46AF"/>
    <w:rsid w:val="005D626A"/>
    <w:rsid w:val="005D6891"/>
    <w:rsid w:val="005D7ECA"/>
    <w:rsid w:val="005E02AD"/>
    <w:rsid w:val="005E14AB"/>
    <w:rsid w:val="005E1939"/>
    <w:rsid w:val="005E19BC"/>
    <w:rsid w:val="005E3104"/>
    <w:rsid w:val="005E41E6"/>
    <w:rsid w:val="005E4393"/>
    <w:rsid w:val="005E5483"/>
    <w:rsid w:val="005E6EB8"/>
    <w:rsid w:val="005E7DBB"/>
    <w:rsid w:val="005F0A05"/>
    <w:rsid w:val="005F16F8"/>
    <w:rsid w:val="005F1CFB"/>
    <w:rsid w:val="005F2870"/>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3873"/>
    <w:rsid w:val="006244CA"/>
    <w:rsid w:val="00624C16"/>
    <w:rsid w:val="00627466"/>
    <w:rsid w:val="006276C5"/>
    <w:rsid w:val="006318F9"/>
    <w:rsid w:val="00633CCC"/>
    <w:rsid w:val="00633FE4"/>
    <w:rsid w:val="006359B4"/>
    <w:rsid w:val="00636A70"/>
    <w:rsid w:val="00637198"/>
    <w:rsid w:val="006374BE"/>
    <w:rsid w:val="006411CB"/>
    <w:rsid w:val="00643AB8"/>
    <w:rsid w:val="00646517"/>
    <w:rsid w:val="006505ED"/>
    <w:rsid w:val="00650689"/>
    <w:rsid w:val="00653954"/>
    <w:rsid w:val="0065494E"/>
    <w:rsid w:val="00655677"/>
    <w:rsid w:val="00662448"/>
    <w:rsid w:val="0066312C"/>
    <w:rsid w:val="00663F61"/>
    <w:rsid w:val="0067353C"/>
    <w:rsid w:val="006738D1"/>
    <w:rsid w:val="00677E83"/>
    <w:rsid w:val="00680A58"/>
    <w:rsid w:val="00682139"/>
    <w:rsid w:val="00682A38"/>
    <w:rsid w:val="00683431"/>
    <w:rsid w:val="00683475"/>
    <w:rsid w:val="00684E9B"/>
    <w:rsid w:val="00686191"/>
    <w:rsid w:val="00686E2E"/>
    <w:rsid w:val="006911EC"/>
    <w:rsid w:val="00692494"/>
    <w:rsid w:val="00693DA3"/>
    <w:rsid w:val="00694777"/>
    <w:rsid w:val="00694EE3"/>
    <w:rsid w:val="006A37AE"/>
    <w:rsid w:val="006B2439"/>
    <w:rsid w:val="006B4CE5"/>
    <w:rsid w:val="006B60AA"/>
    <w:rsid w:val="006B69B8"/>
    <w:rsid w:val="006B6DE1"/>
    <w:rsid w:val="006C134D"/>
    <w:rsid w:val="006C1A5F"/>
    <w:rsid w:val="006C569C"/>
    <w:rsid w:val="006C60AB"/>
    <w:rsid w:val="006C769B"/>
    <w:rsid w:val="006D26F3"/>
    <w:rsid w:val="006D3E2F"/>
    <w:rsid w:val="006E1822"/>
    <w:rsid w:val="006E2FB0"/>
    <w:rsid w:val="006E3EAB"/>
    <w:rsid w:val="006E40D7"/>
    <w:rsid w:val="006E4752"/>
    <w:rsid w:val="006E5386"/>
    <w:rsid w:val="006E6A0F"/>
    <w:rsid w:val="006E73D8"/>
    <w:rsid w:val="006E7661"/>
    <w:rsid w:val="006E7A28"/>
    <w:rsid w:val="006F0187"/>
    <w:rsid w:val="006F0912"/>
    <w:rsid w:val="006F1A4D"/>
    <w:rsid w:val="006F1E2C"/>
    <w:rsid w:val="006F2E26"/>
    <w:rsid w:val="006F3500"/>
    <w:rsid w:val="006F41C1"/>
    <w:rsid w:val="006F44F5"/>
    <w:rsid w:val="006F5939"/>
    <w:rsid w:val="006F742F"/>
    <w:rsid w:val="007004EF"/>
    <w:rsid w:val="00702006"/>
    <w:rsid w:val="0070495C"/>
    <w:rsid w:val="0070672C"/>
    <w:rsid w:val="007126BF"/>
    <w:rsid w:val="00714865"/>
    <w:rsid w:val="00715580"/>
    <w:rsid w:val="00722E1B"/>
    <w:rsid w:val="007235FA"/>
    <w:rsid w:val="0072719D"/>
    <w:rsid w:val="007277BC"/>
    <w:rsid w:val="00731EA7"/>
    <w:rsid w:val="0073236C"/>
    <w:rsid w:val="00732C83"/>
    <w:rsid w:val="00732DEE"/>
    <w:rsid w:val="00735A30"/>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0E97"/>
    <w:rsid w:val="007623E4"/>
    <w:rsid w:val="0076242B"/>
    <w:rsid w:val="0076265D"/>
    <w:rsid w:val="00762E42"/>
    <w:rsid w:val="00763289"/>
    <w:rsid w:val="00763F0E"/>
    <w:rsid w:val="007660FB"/>
    <w:rsid w:val="0076735B"/>
    <w:rsid w:val="00771ACD"/>
    <w:rsid w:val="00772B0B"/>
    <w:rsid w:val="00773DE7"/>
    <w:rsid w:val="007743BF"/>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8DE"/>
    <w:rsid w:val="007B2991"/>
    <w:rsid w:val="007B323B"/>
    <w:rsid w:val="007B3479"/>
    <w:rsid w:val="007B4214"/>
    <w:rsid w:val="007B44C6"/>
    <w:rsid w:val="007B734B"/>
    <w:rsid w:val="007C0218"/>
    <w:rsid w:val="007C14FA"/>
    <w:rsid w:val="007C221F"/>
    <w:rsid w:val="007C739B"/>
    <w:rsid w:val="007C7BCA"/>
    <w:rsid w:val="007D05D1"/>
    <w:rsid w:val="007D2CB9"/>
    <w:rsid w:val="007D34AE"/>
    <w:rsid w:val="007D67D9"/>
    <w:rsid w:val="007D7106"/>
    <w:rsid w:val="007E0D4B"/>
    <w:rsid w:val="007E0EDE"/>
    <w:rsid w:val="007E1374"/>
    <w:rsid w:val="007E16BB"/>
    <w:rsid w:val="007E397D"/>
    <w:rsid w:val="007E5560"/>
    <w:rsid w:val="007F0450"/>
    <w:rsid w:val="007F0B22"/>
    <w:rsid w:val="007F266B"/>
    <w:rsid w:val="007F2CA7"/>
    <w:rsid w:val="007F568C"/>
    <w:rsid w:val="007F58C7"/>
    <w:rsid w:val="007F5F00"/>
    <w:rsid w:val="007F665C"/>
    <w:rsid w:val="007F738C"/>
    <w:rsid w:val="00801900"/>
    <w:rsid w:val="00805AC9"/>
    <w:rsid w:val="00805B33"/>
    <w:rsid w:val="00805D89"/>
    <w:rsid w:val="008126C7"/>
    <w:rsid w:val="00813B0D"/>
    <w:rsid w:val="00814783"/>
    <w:rsid w:val="00814B29"/>
    <w:rsid w:val="008169B2"/>
    <w:rsid w:val="008169BA"/>
    <w:rsid w:val="00821B8C"/>
    <w:rsid w:val="008240D4"/>
    <w:rsid w:val="00824F6B"/>
    <w:rsid w:val="00825765"/>
    <w:rsid w:val="00825C6C"/>
    <w:rsid w:val="008272C1"/>
    <w:rsid w:val="00831C91"/>
    <w:rsid w:val="00832C8C"/>
    <w:rsid w:val="00832FAA"/>
    <w:rsid w:val="00835300"/>
    <w:rsid w:val="00836920"/>
    <w:rsid w:val="00837BF6"/>
    <w:rsid w:val="00841D1D"/>
    <w:rsid w:val="00843062"/>
    <w:rsid w:val="00845262"/>
    <w:rsid w:val="008453D8"/>
    <w:rsid w:val="00851875"/>
    <w:rsid w:val="00852346"/>
    <w:rsid w:val="00853148"/>
    <w:rsid w:val="0085600B"/>
    <w:rsid w:val="008569C5"/>
    <w:rsid w:val="008618EE"/>
    <w:rsid w:val="00862D6D"/>
    <w:rsid w:val="00863AD2"/>
    <w:rsid w:val="008661AE"/>
    <w:rsid w:val="00867358"/>
    <w:rsid w:val="00872138"/>
    <w:rsid w:val="008727C7"/>
    <w:rsid w:val="00875F3D"/>
    <w:rsid w:val="0088073C"/>
    <w:rsid w:val="00880FBD"/>
    <w:rsid w:val="00885EBC"/>
    <w:rsid w:val="008875CD"/>
    <w:rsid w:val="008900B6"/>
    <w:rsid w:val="00891472"/>
    <w:rsid w:val="00895EFE"/>
    <w:rsid w:val="00896E2C"/>
    <w:rsid w:val="008A135D"/>
    <w:rsid w:val="008A3719"/>
    <w:rsid w:val="008A7DE3"/>
    <w:rsid w:val="008B0D9F"/>
    <w:rsid w:val="008B1781"/>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54BD"/>
    <w:rsid w:val="008D7AC4"/>
    <w:rsid w:val="008E2C2B"/>
    <w:rsid w:val="008E4FC5"/>
    <w:rsid w:val="008E5EE5"/>
    <w:rsid w:val="008E6FCE"/>
    <w:rsid w:val="008E79B3"/>
    <w:rsid w:val="008E79CF"/>
    <w:rsid w:val="008F1E8C"/>
    <w:rsid w:val="008F5143"/>
    <w:rsid w:val="008F58CA"/>
    <w:rsid w:val="008F6713"/>
    <w:rsid w:val="008F715B"/>
    <w:rsid w:val="008F7441"/>
    <w:rsid w:val="00900149"/>
    <w:rsid w:val="00900AB2"/>
    <w:rsid w:val="00900BB0"/>
    <w:rsid w:val="0090129E"/>
    <w:rsid w:val="009022C3"/>
    <w:rsid w:val="009063C9"/>
    <w:rsid w:val="00906A4D"/>
    <w:rsid w:val="00906FAA"/>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4458"/>
    <w:rsid w:val="0093575A"/>
    <w:rsid w:val="00937FD6"/>
    <w:rsid w:val="009417D6"/>
    <w:rsid w:val="00942478"/>
    <w:rsid w:val="00942A21"/>
    <w:rsid w:val="00954B20"/>
    <w:rsid w:val="00955703"/>
    <w:rsid w:val="00956ED2"/>
    <w:rsid w:val="009614A6"/>
    <w:rsid w:val="00961A64"/>
    <w:rsid w:val="00961DA9"/>
    <w:rsid w:val="009621E9"/>
    <w:rsid w:val="00963070"/>
    <w:rsid w:val="00963278"/>
    <w:rsid w:val="00963701"/>
    <w:rsid w:val="00963792"/>
    <w:rsid w:val="009646D1"/>
    <w:rsid w:val="00974130"/>
    <w:rsid w:val="00974663"/>
    <w:rsid w:val="009747B9"/>
    <w:rsid w:val="009774AC"/>
    <w:rsid w:val="0098225C"/>
    <w:rsid w:val="00982454"/>
    <w:rsid w:val="00982BBE"/>
    <w:rsid w:val="009838E1"/>
    <w:rsid w:val="00984631"/>
    <w:rsid w:val="009857C6"/>
    <w:rsid w:val="00985A48"/>
    <w:rsid w:val="00990FC5"/>
    <w:rsid w:val="00994CE7"/>
    <w:rsid w:val="00996638"/>
    <w:rsid w:val="00997A83"/>
    <w:rsid w:val="00997B28"/>
    <w:rsid w:val="009A1C90"/>
    <w:rsid w:val="009A3E68"/>
    <w:rsid w:val="009A3EFB"/>
    <w:rsid w:val="009A54F0"/>
    <w:rsid w:val="009A61A2"/>
    <w:rsid w:val="009B2968"/>
    <w:rsid w:val="009B488F"/>
    <w:rsid w:val="009B4CEB"/>
    <w:rsid w:val="009C0A9C"/>
    <w:rsid w:val="009C2697"/>
    <w:rsid w:val="009C7B67"/>
    <w:rsid w:val="009C7DF0"/>
    <w:rsid w:val="009D0AA0"/>
    <w:rsid w:val="009D28E5"/>
    <w:rsid w:val="009E1603"/>
    <w:rsid w:val="009E23EB"/>
    <w:rsid w:val="009E3BD5"/>
    <w:rsid w:val="009E3CB8"/>
    <w:rsid w:val="009E480B"/>
    <w:rsid w:val="009E5FE7"/>
    <w:rsid w:val="009E68E0"/>
    <w:rsid w:val="009F0F40"/>
    <w:rsid w:val="009F1685"/>
    <w:rsid w:val="009F1721"/>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793"/>
    <w:rsid w:val="00A65D90"/>
    <w:rsid w:val="00A671A2"/>
    <w:rsid w:val="00A70122"/>
    <w:rsid w:val="00A70B59"/>
    <w:rsid w:val="00A70C60"/>
    <w:rsid w:val="00A71EAF"/>
    <w:rsid w:val="00A729BB"/>
    <w:rsid w:val="00A72C02"/>
    <w:rsid w:val="00A74765"/>
    <w:rsid w:val="00A76A56"/>
    <w:rsid w:val="00A825AB"/>
    <w:rsid w:val="00A82D66"/>
    <w:rsid w:val="00A857B8"/>
    <w:rsid w:val="00A859C4"/>
    <w:rsid w:val="00A861DF"/>
    <w:rsid w:val="00A86E92"/>
    <w:rsid w:val="00A87954"/>
    <w:rsid w:val="00A90768"/>
    <w:rsid w:val="00A90E2E"/>
    <w:rsid w:val="00A9362B"/>
    <w:rsid w:val="00AA0BE2"/>
    <w:rsid w:val="00AA1591"/>
    <w:rsid w:val="00AA2B82"/>
    <w:rsid w:val="00AA5064"/>
    <w:rsid w:val="00AB05C8"/>
    <w:rsid w:val="00AB10B8"/>
    <w:rsid w:val="00AB3989"/>
    <w:rsid w:val="00AB5C89"/>
    <w:rsid w:val="00AB61FD"/>
    <w:rsid w:val="00AB7BD8"/>
    <w:rsid w:val="00AC2A00"/>
    <w:rsid w:val="00AC639D"/>
    <w:rsid w:val="00AD1D3A"/>
    <w:rsid w:val="00AD309C"/>
    <w:rsid w:val="00AD3B17"/>
    <w:rsid w:val="00AD44DC"/>
    <w:rsid w:val="00AD4844"/>
    <w:rsid w:val="00AD5914"/>
    <w:rsid w:val="00AD66BE"/>
    <w:rsid w:val="00AE0700"/>
    <w:rsid w:val="00AE0FF7"/>
    <w:rsid w:val="00AE1499"/>
    <w:rsid w:val="00AE2013"/>
    <w:rsid w:val="00AE39CA"/>
    <w:rsid w:val="00AE5169"/>
    <w:rsid w:val="00AE5F4E"/>
    <w:rsid w:val="00AE68CE"/>
    <w:rsid w:val="00AF04F4"/>
    <w:rsid w:val="00AF26BE"/>
    <w:rsid w:val="00AF5854"/>
    <w:rsid w:val="00AF6129"/>
    <w:rsid w:val="00AF7534"/>
    <w:rsid w:val="00B00924"/>
    <w:rsid w:val="00B00BAA"/>
    <w:rsid w:val="00B00DD9"/>
    <w:rsid w:val="00B02216"/>
    <w:rsid w:val="00B03092"/>
    <w:rsid w:val="00B03D43"/>
    <w:rsid w:val="00B05D9C"/>
    <w:rsid w:val="00B06E77"/>
    <w:rsid w:val="00B10488"/>
    <w:rsid w:val="00B115FB"/>
    <w:rsid w:val="00B129D8"/>
    <w:rsid w:val="00B12FCB"/>
    <w:rsid w:val="00B14706"/>
    <w:rsid w:val="00B15C62"/>
    <w:rsid w:val="00B15FAE"/>
    <w:rsid w:val="00B17599"/>
    <w:rsid w:val="00B201B7"/>
    <w:rsid w:val="00B245A2"/>
    <w:rsid w:val="00B27066"/>
    <w:rsid w:val="00B27339"/>
    <w:rsid w:val="00B27C63"/>
    <w:rsid w:val="00B317E5"/>
    <w:rsid w:val="00B31DD0"/>
    <w:rsid w:val="00B324DD"/>
    <w:rsid w:val="00B332E0"/>
    <w:rsid w:val="00B33E54"/>
    <w:rsid w:val="00B40B9B"/>
    <w:rsid w:val="00B42AAE"/>
    <w:rsid w:val="00B4349B"/>
    <w:rsid w:val="00B43B6F"/>
    <w:rsid w:val="00B43D6F"/>
    <w:rsid w:val="00B450C6"/>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0BEB"/>
    <w:rsid w:val="00B71F34"/>
    <w:rsid w:val="00B72F7F"/>
    <w:rsid w:val="00B74194"/>
    <w:rsid w:val="00B742BF"/>
    <w:rsid w:val="00B75A9D"/>
    <w:rsid w:val="00B86144"/>
    <w:rsid w:val="00B86C70"/>
    <w:rsid w:val="00B87DBF"/>
    <w:rsid w:val="00B87E04"/>
    <w:rsid w:val="00B92941"/>
    <w:rsid w:val="00B92BBB"/>
    <w:rsid w:val="00B9370A"/>
    <w:rsid w:val="00B93A12"/>
    <w:rsid w:val="00B96F21"/>
    <w:rsid w:val="00BA0B85"/>
    <w:rsid w:val="00BA153E"/>
    <w:rsid w:val="00BA1989"/>
    <w:rsid w:val="00BA336B"/>
    <w:rsid w:val="00BA6680"/>
    <w:rsid w:val="00BA6CB3"/>
    <w:rsid w:val="00BB02BD"/>
    <w:rsid w:val="00BB08E3"/>
    <w:rsid w:val="00BB0F73"/>
    <w:rsid w:val="00BB2044"/>
    <w:rsid w:val="00BB239D"/>
    <w:rsid w:val="00BB23ED"/>
    <w:rsid w:val="00BB2E52"/>
    <w:rsid w:val="00BB3482"/>
    <w:rsid w:val="00BB5378"/>
    <w:rsid w:val="00BB601C"/>
    <w:rsid w:val="00BB60E0"/>
    <w:rsid w:val="00BB6B0B"/>
    <w:rsid w:val="00BC096F"/>
    <w:rsid w:val="00BC1796"/>
    <w:rsid w:val="00BC2088"/>
    <w:rsid w:val="00BC5000"/>
    <w:rsid w:val="00BC5213"/>
    <w:rsid w:val="00BC599A"/>
    <w:rsid w:val="00BC6031"/>
    <w:rsid w:val="00BC66AA"/>
    <w:rsid w:val="00BC681C"/>
    <w:rsid w:val="00BC72FE"/>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A5C"/>
    <w:rsid w:val="00BF1B47"/>
    <w:rsid w:val="00BF1F84"/>
    <w:rsid w:val="00BF4600"/>
    <w:rsid w:val="00BF5A8C"/>
    <w:rsid w:val="00BF7151"/>
    <w:rsid w:val="00C000E2"/>
    <w:rsid w:val="00C01BA3"/>
    <w:rsid w:val="00C0367B"/>
    <w:rsid w:val="00C05A31"/>
    <w:rsid w:val="00C06FEB"/>
    <w:rsid w:val="00C07E90"/>
    <w:rsid w:val="00C164EA"/>
    <w:rsid w:val="00C175C0"/>
    <w:rsid w:val="00C21270"/>
    <w:rsid w:val="00C21766"/>
    <w:rsid w:val="00C22432"/>
    <w:rsid w:val="00C2270A"/>
    <w:rsid w:val="00C22E6D"/>
    <w:rsid w:val="00C22FA4"/>
    <w:rsid w:val="00C24517"/>
    <w:rsid w:val="00C25D30"/>
    <w:rsid w:val="00C3122D"/>
    <w:rsid w:val="00C350BC"/>
    <w:rsid w:val="00C3695A"/>
    <w:rsid w:val="00C37A67"/>
    <w:rsid w:val="00C37F1D"/>
    <w:rsid w:val="00C41BD7"/>
    <w:rsid w:val="00C424BF"/>
    <w:rsid w:val="00C4254F"/>
    <w:rsid w:val="00C43914"/>
    <w:rsid w:val="00C43E5F"/>
    <w:rsid w:val="00C460A5"/>
    <w:rsid w:val="00C54B72"/>
    <w:rsid w:val="00C55D4A"/>
    <w:rsid w:val="00C56224"/>
    <w:rsid w:val="00C57ED3"/>
    <w:rsid w:val="00C61208"/>
    <w:rsid w:val="00C62B3E"/>
    <w:rsid w:val="00C62D2C"/>
    <w:rsid w:val="00C643D6"/>
    <w:rsid w:val="00C64AC2"/>
    <w:rsid w:val="00C71F74"/>
    <w:rsid w:val="00C75115"/>
    <w:rsid w:val="00C75A93"/>
    <w:rsid w:val="00C75EAA"/>
    <w:rsid w:val="00C827AD"/>
    <w:rsid w:val="00C83DAC"/>
    <w:rsid w:val="00C86671"/>
    <w:rsid w:val="00C876E6"/>
    <w:rsid w:val="00C87C96"/>
    <w:rsid w:val="00C87D8D"/>
    <w:rsid w:val="00C915D6"/>
    <w:rsid w:val="00C91784"/>
    <w:rsid w:val="00C92978"/>
    <w:rsid w:val="00C94A80"/>
    <w:rsid w:val="00C974F6"/>
    <w:rsid w:val="00C977AC"/>
    <w:rsid w:val="00C97EFE"/>
    <w:rsid w:val="00CA0906"/>
    <w:rsid w:val="00CA1576"/>
    <w:rsid w:val="00CA2BEA"/>
    <w:rsid w:val="00CA4052"/>
    <w:rsid w:val="00CA42AB"/>
    <w:rsid w:val="00CA445F"/>
    <w:rsid w:val="00CA5965"/>
    <w:rsid w:val="00CA690E"/>
    <w:rsid w:val="00CA6A8D"/>
    <w:rsid w:val="00CB0708"/>
    <w:rsid w:val="00CB5267"/>
    <w:rsid w:val="00CB6162"/>
    <w:rsid w:val="00CB6B1D"/>
    <w:rsid w:val="00CB704F"/>
    <w:rsid w:val="00CC06CD"/>
    <w:rsid w:val="00CC0C75"/>
    <w:rsid w:val="00CC22E6"/>
    <w:rsid w:val="00CC25CD"/>
    <w:rsid w:val="00CC3CC7"/>
    <w:rsid w:val="00CC3E22"/>
    <w:rsid w:val="00CC4CA3"/>
    <w:rsid w:val="00CD059B"/>
    <w:rsid w:val="00CD2262"/>
    <w:rsid w:val="00CD3320"/>
    <w:rsid w:val="00CD3DFA"/>
    <w:rsid w:val="00CD563C"/>
    <w:rsid w:val="00CD6D17"/>
    <w:rsid w:val="00CD74BA"/>
    <w:rsid w:val="00CE0043"/>
    <w:rsid w:val="00CE09BF"/>
    <w:rsid w:val="00CE3174"/>
    <w:rsid w:val="00CE7F97"/>
    <w:rsid w:val="00CF0496"/>
    <w:rsid w:val="00CF1B4C"/>
    <w:rsid w:val="00CF2A8D"/>
    <w:rsid w:val="00D004C4"/>
    <w:rsid w:val="00D04144"/>
    <w:rsid w:val="00D065F1"/>
    <w:rsid w:val="00D101F1"/>
    <w:rsid w:val="00D10C52"/>
    <w:rsid w:val="00D10C7C"/>
    <w:rsid w:val="00D11489"/>
    <w:rsid w:val="00D118FF"/>
    <w:rsid w:val="00D11E3D"/>
    <w:rsid w:val="00D1303E"/>
    <w:rsid w:val="00D14DD9"/>
    <w:rsid w:val="00D15A6E"/>
    <w:rsid w:val="00D16D09"/>
    <w:rsid w:val="00D20751"/>
    <w:rsid w:val="00D20F23"/>
    <w:rsid w:val="00D333C6"/>
    <w:rsid w:val="00D3469E"/>
    <w:rsid w:val="00D3550C"/>
    <w:rsid w:val="00D35B0A"/>
    <w:rsid w:val="00D408B8"/>
    <w:rsid w:val="00D41170"/>
    <w:rsid w:val="00D420F2"/>
    <w:rsid w:val="00D42416"/>
    <w:rsid w:val="00D453F6"/>
    <w:rsid w:val="00D45D20"/>
    <w:rsid w:val="00D45F30"/>
    <w:rsid w:val="00D46907"/>
    <w:rsid w:val="00D57719"/>
    <w:rsid w:val="00D57F77"/>
    <w:rsid w:val="00D60135"/>
    <w:rsid w:val="00D60472"/>
    <w:rsid w:val="00D61DDB"/>
    <w:rsid w:val="00D623B4"/>
    <w:rsid w:val="00D643AE"/>
    <w:rsid w:val="00D65255"/>
    <w:rsid w:val="00D66060"/>
    <w:rsid w:val="00D66A4D"/>
    <w:rsid w:val="00D66F09"/>
    <w:rsid w:val="00D67221"/>
    <w:rsid w:val="00D715EA"/>
    <w:rsid w:val="00D765AC"/>
    <w:rsid w:val="00D76FB0"/>
    <w:rsid w:val="00D7703C"/>
    <w:rsid w:val="00D801A8"/>
    <w:rsid w:val="00D80241"/>
    <w:rsid w:val="00D80862"/>
    <w:rsid w:val="00D80A2B"/>
    <w:rsid w:val="00D81CBB"/>
    <w:rsid w:val="00D82D18"/>
    <w:rsid w:val="00D8528F"/>
    <w:rsid w:val="00D85BA7"/>
    <w:rsid w:val="00D9247B"/>
    <w:rsid w:val="00D92CE8"/>
    <w:rsid w:val="00D94BC8"/>
    <w:rsid w:val="00D94BFC"/>
    <w:rsid w:val="00D95747"/>
    <w:rsid w:val="00DA180F"/>
    <w:rsid w:val="00DA19AB"/>
    <w:rsid w:val="00DA1E1D"/>
    <w:rsid w:val="00DA3A84"/>
    <w:rsid w:val="00DA45A7"/>
    <w:rsid w:val="00DA4DD6"/>
    <w:rsid w:val="00DA4DDA"/>
    <w:rsid w:val="00DA6259"/>
    <w:rsid w:val="00DA69B1"/>
    <w:rsid w:val="00DA7AF9"/>
    <w:rsid w:val="00DA7EE5"/>
    <w:rsid w:val="00DB3A46"/>
    <w:rsid w:val="00DB55B3"/>
    <w:rsid w:val="00DB665E"/>
    <w:rsid w:val="00DC00F2"/>
    <w:rsid w:val="00DC16CF"/>
    <w:rsid w:val="00DC1A99"/>
    <w:rsid w:val="00DC2D38"/>
    <w:rsid w:val="00DC3915"/>
    <w:rsid w:val="00DC458E"/>
    <w:rsid w:val="00DC6502"/>
    <w:rsid w:val="00DC65C7"/>
    <w:rsid w:val="00DC67F7"/>
    <w:rsid w:val="00DC7AC9"/>
    <w:rsid w:val="00DC7B1C"/>
    <w:rsid w:val="00DD2F35"/>
    <w:rsid w:val="00DD65C3"/>
    <w:rsid w:val="00DE0237"/>
    <w:rsid w:val="00DE239F"/>
    <w:rsid w:val="00DE4776"/>
    <w:rsid w:val="00DE621C"/>
    <w:rsid w:val="00DE6ACB"/>
    <w:rsid w:val="00DF1DCC"/>
    <w:rsid w:val="00DF26BE"/>
    <w:rsid w:val="00DF641F"/>
    <w:rsid w:val="00DF740D"/>
    <w:rsid w:val="00DF7A63"/>
    <w:rsid w:val="00E01677"/>
    <w:rsid w:val="00E01D2F"/>
    <w:rsid w:val="00E030FC"/>
    <w:rsid w:val="00E0524B"/>
    <w:rsid w:val="00E055E7"/>
    <w:rsid w:val="00E100E0"/>
    <w:rsid w:val="00E12CDF"/>
    <w:rsid w:val="00E1365F"/>
    <w:rsid w:val="00E15472"/>
    <w:rsid w:val="00E15CE4"/>
    <w:rsid w:val="00E16516"/>
    <w:rsid w:val="00E16DBB"/>
    <w:rsid w:val="00E20409"/>
    <w:rsid w:val="00E20D0A"/>
    <w:rsid w:val="00E2202D"/>
    <w:rsid w:val="00E22F07"/>
    <w:rsid w:val="00E23385"/>
    <w:rsid w:val="00E25532"/>
    <w:rsid w:val="00E2641A"/>
    <w:rsid w:val="00E26C8F"/>
    <w:rsid w:val="00E27360"/>
    <w:rsid w:val="00E34EC3"/>
    <w:rsid w:val="00E35DC5"/>
    <w:rsid w:val="00E37877"/>
    <w:rsid w:val="00E40577"/>
    <w:rsid w:val="00E41806"/>
    <w:rsid w:val="00E42B8F"/>
    <w:rsid w:val="00E435C3"/>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0CAC"/>
    <w:rsid w:val="00E7162F"/>
    <w:rsid w:val="00E72DEF"/>
    <w:rsid w:val="00E749DE"/>
    <w:rsid w:val="00E74CB0"/>
    <w:rsid w:val="00E77A8E"/>
    <w:rsid w:val="00E80E9C"/>
    <w:rsid w:val="00E81459"/>
    <w:rsid w:val="00E81839"/>
    <w:rsid w:val="00E8260E"/>
    <w:rsid w:val="00E82F90"/>
    <w:rsid w:val="00E83F2A"/>
    <w:rsid w:val="00E85860"/>
    <w:rsid w:val="00E8717E"/>
    <w:rsid w:val="00E91991"/>
    <w:rsid w:val="00E93F31"/>
    <w:rsid w:val="00E94D7E"/>
    <w:rsid w:val="00E96AF7"/>
    <w:rsid w:val="00E97FD8"/>
    <w:rsid w:val="00EA0FFA"/>
    <w:rsid w:val="00EA2268"/>
    <w:rsid w:val="00EA3503"/>
    <w:rsid w:val="00EA37CC"/>
    <w:rsid w:val="00EA5035"/>
    <w:rsid w:val="00EA5871"/>
    <w:rsid w:val="00EA6D67"/>
    <w:rsid w:val="00EB076D"/>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2EE8"/>
    <w:rsid w:val="00EF31EB"/>
    <w:rsid w:val="00EF3CDB"/>
    <w:rsid w:val="00EF48E6"/>
    <w:rsid w:val="00EF6A71"/>
    <w:rsid w:val="00F01CF5"/>
    <w:rsid w:val="00F025ED"/>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32FF"/>
    <w:rsid w:val="00F239E5"/>
    <w:rsid w:val="00F240E1"/>
    <w:rsid w:val="00F2549E"/>
    <w:rsid w:val="00F27B8E"/>
    <w:rsid w:val="00F30D88"/>
    <w:rsid w:val="00F35296"/>
    <w:rsid w:val="00F36F7E"/>
    <w:rsid w:val="00F41075"/>
    <w:rsid w:val="00F44DD3"/>
    <w:rsid w:val="00F452B5"/>
    <w:rsid w:val="00F5053B"/>
    <w:rsid w:val="00F50919"/>
    <w:rsid w:val="00F509DC"/>
    <w:rsid w:val="00F50C6E"/>
    <w:rsid w:val="00F53930"/>
    <w:rsid w:val="00F5427A"/>
    <w:rsid w:val="00F56D3E"/>
    <w:rsid w:val="00F578BE"/>
    <w:rsid w:val="00F57B9B"/>
    <w:rsid w:val="00F616AF"/>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86121"/>
    <w:rsid w:val="00F864A0"/>
    <w:rsid w:val="00F90664"/>
    <w:rsid w:val="00F9280C"/>
    <w:rsid w:val="00F94ABF"/>
    <w:rsid w:val="00F95EB5"/>
    <w:rsid w:val="00F96338"/>
    <w:rsid w:val="00F97346"/>
    <w:rsid w:val="00F9774B"/>
    <w:rsid w:val="00FA0431"/>
    <w:rsid w:val="00FA083D"/>
    <w:rsid w:val="00FA1FA5"/>
    <w:rsid w:val="00FA7B24"/>
    <w:rsid w:val="00FB3FBD"/>
    <w:rsid w:val="00FB5B6A"/>
    <w:rsid w:val="00FB6E50"/>
    <w:rsid w:val="00FC085B"/>
    <w:rsid w:val="00FC180E"/>
    <w:rsid w:val="00FC1FFE"/>
    <w:rsid w:val="00FC3508"/>
    <w:rsid w:val="00FC36CB"/>
    <w:rsid w:val="00FC4B68"/>
    <w:rsid w:val="00FC5AF2"/>
    <w:rsid w:val="00FC7FE2"/>
    <w:rsid w:val="00FD045D"/>
    <w:rsid w:val="00FD1502"/>
    <w:rsid w:val="00FD24E7"/>
    <w:rsid w:val="00FD3800"/>
    <w:rsid w:val="00FD638D"/>
    <w:rsid w:val="00FD7105"/>
    <w:rsid w:val="00FE0AA2"/>
    <w:rsid w:val="00FE0B51"/>
    <w:rsid w:val="00FE0DC2"/>
    <w:rsid w:val="00FE44B6"/>
    <w:rsid w:val="00FE6D21"/>
    <w:rsid w:val="00FE708B"/>
    <w:rsid w:val="00FF078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5777">
      <w:bodyDiv w:val="1"/>
      <w:marLeft w:val="0"/>
      <w:marRight w:val="0"/>
      <w:marTop w:val="0"/>
      <w:marBottom w:val="0"/>
      <w:divBdr>
        <w:top w:val="none" w:sz="0" w:space="0" w:color="auto"/>
        <w:left w:val="none" w:sz="0" w:space="0" w:color="auto"/>
        <w:bottom w:val="none" w:sz="0" w:space="0" w:color="auto"/>
        <w:right w:val="none" w:sz="0" w:space="0" w:color="auto"/>
      </w:divBdr>
    </w:div>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770052376">
      <w:bodyDiv w:val="1"/>
      <w:marLeft w:val="0"/>
      <w:marRight w:val="0"/>
      <w:marTop w:val="0"/>
      <w:marBottom w:val="0"/>
      <w:divBdr>
        <w:top w:val="none" w:sz="0" w:space="0" w:color="auto"/>
        <w:left w:val="none" w:sz="0" w:space="0" w:color="auto"/>
        <w:bottom w:val="none" w:sz="0" w:space="0" w:color="auto"/>
        <w:right w:val="none" w:sz="0" w:space="0" w:color="auto"/>
      </w:divBdr>
    </w:div>
    <w:div w:id="883566206">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06206540">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556428714">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EDA5C-AD87-4EC3-9CFB-2DCF7E5B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37</Pages>
  <Words>10382</Words>
  <Characters>61258</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Boudník Miloslav Mgr.</dc:creator>
  <cp:lastModifiedBy>Prokešová Věra</cp:lastModifiedBy>
  <cp:revision>59</cp:revision>
  <cp:lastPrinted>2021-12-20T13:38:00Z</cp:lastPrinted>
  <dcterms:created xsi:type="dcterms:W3CDTF">2022-12-20T08:21:00Z</dcterms:created>
  <dcterms:modified xsi:type="dcterms:W3CDTF">2023-04-28T08:01:00Z</dcterms:modified>
</cp:coreProperties>
</file>