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DFD5" w14:textId="2FB13FA7" w:rsidR="00523203" w:rsidRPr="00E9791F" w:rsidRDefault="00523203" w:rsidP="00523203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E9791F">
        <w:rPr>
          <w:rFonts w:ascii="Garamond" w:hAnsi="Garamond"/>
          <w:b/>
          <w:bCs/>
          <w:sz w:val="24"/>
          <w:szCs w:val="24"/>
          <w:u w:val="single"/>
        </w:rPr>
        <w:t>Informace pro účastníky, kterým bylo nařízeno první setkání se zapsaným mediátorem</w:t>
      </w:r>
    </w:p>
    <w:p w14:paraId="0C75C25D" w14:textId="77777777" w:rsidR="00E9791F" w:rsidRDefault="00E9791F" w:rsidP="00E9791F">
      <w:pPr>
        <w:jc w:val="both"/>
        <w:rPr>
          <w:rFonts w:ascii="Garamond" w:hAnsi="Garamond"/>
          <w:sz w:val="24"/>
          <w:szCs w:val="24"/>
        </w:rPr>
      </w:pPr>
    </w:p>
    <w:p w14:paraId="616E44F0" w14:textId="2E82F751" w:rsidR="00E9791F" w:rsidRDefault="00E9791F" w:rsidP="00E9791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Vážení účastníci,</w:t>
      </w:r>
    </w:p>
    <w:p w14:paraId="0DEAB352" w14:textId="2C8E5273" w:rsidR="00523203" w:rsidRPr="00523203" w:rsidRDefault="00E9791F" w:rsidP="00E9791F">
      <w:pPr>
        <w:jc w:val="both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523203" w:rsidRPr="00523203">
        <w:rPr>
          <w:rFonts w:ascii="Garamond" w:hAnsi="Garamond"/>
          <w:sz w:val="24"/>
          <w:szCs w:val="24"/>
        </w:rPr>
        <w:t xml:space="preserve">ylo-li vám </w:t>
      </w:r>
      <w:r>
        <w:rPr>
          <w:rFonts w:ascii="Garamond" w:hAnsi="Garamond"/>
          <w:sz w:val="24"/>
          <w:szCs w:val="24"/>
        </w:rPr>
        <w:t xml:space="preserve">Obvodním </w:t>
      </w:r>
      <w:r w:rsidR="00523203">
        <w:rPr>
          <w:rFonts w:ascii="Garamond" w:hAnsi="Garamond"/>
          <w:sz w:val="24"/>
          <w:szCs w:val="24"/>
        </w:rPr>
        <w:t xml:space="preserve">soudem </w:t>
      </w:r>
      <w:r>
        <w:rPr>
          <w:rFonts w:ascii="Garamond" w:hAnsi="Garamond"/>
          <w:sz w:val="24"/>
          <w:szCs w:val="24"/>
        </w:rPr>
        <w:t xml:space="preserve">pro Prahu 2 usnesením </w:t>
      </w:r>
      <w:r w:rsidR="00523203" w:rsidRPr="00523203">
        <w:rPr>
          <w:rFonts w:ascii="Garamond" w:hAnsi="Garamond"/>
          <w:sz w:val="24"/>
          <w:szCs w:val="24"/>
        </w:rPr>
        <w:t>nařízeno</w:t>
      </w:r>
      <w:r w:rsidR="00523203">
        <w:rPr>
          <w:rFonts w:ascii="Garamond" w:hAnsi="Garamond"/>
          <w:sz w:val="24"/>
          <w:szCs w:val="24"/>
        </w:rPr>
        <w:t xml:space="preserve"> </w:t>
      </w:r>
      <w:r w:rsidR="00523203" w:rsidRPr="00523203">
        <w:rPr>
          <w:rFonts w:ascii="Garamond" w:hAnsi="Garamond"/>
          <w:b/>
          <w:bCs/>
          <w:sz w:val="24"/>
          <w:szCs w:val="24"/>
        </w:rPr>
        <w:t>první setkání se zapsaným mediátorem</w:t>
      </w:r>
      <w:r w:rsidR="00523203" w:rsidRPr="0052320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doporučujeme k vaší pozornosti</w:t>
      </w:r>
      <w:r w:rsidR="00523203" w:rsidRPr="00523203">
        <w:rPr>
          <w:rFonts w:ascii="Garamond" w:hAnsi="Garamond"/>
          <w:sz w:val="24"/>
          <w:szCs w:val="24"/>
        </w:rPr>
        <w:t xml:space="preserve"> webov</w:t>
      </w:r>
      <w:r>
        <w:rPr>
          <w:rFonts w:ascii="Garamond" w:hAnsi="Garamond"/>
          <w:sz w:val="24"/>
          <w:szCs w:val="24"/>
        </w:rPr>
        <w:t>ý</w:t>
      </w:r>
      <w:r w:rsidR="00523203" w:rsidRPr="00523203">
        <w:rPr>
          <w:rFonts w:ascii="Garamond" w:hAnsi="Garamond"/>
          <w:sz w:val="24"/>
          <w:szCs w:val="24"/>
        </w:rPr>
        <w:t xml:space="preserve"> portál Ministerstva spravedlnosti pro mediaci: </w:t>
      </w:r>
      <w:hyperlink r:id="rId4" w:history="1">
        <w:r w:rsidR="00523203" w:rsidRPr="0061591F">
          <w:rPr>
            <w:rStyle w:val="Hypertextovodkaz"/>
            <w:rFonts w:ascii="Garamond" w:hAnsi="Garamond" w:cs="Garamond"/>
            <w:sz w:val="24"/>
            <w:szCs w:val="24"/>
          </w:rPr>
          <w:t>https://mediace.justice.cz/</w:t>
        </w:r>
      </w:hyperlink>
      <w:r w:rsidR="00EE7D1E">
        <w:rPr>
          <w:rFonts w:ascii="Garamond" w:hAnsi="Garamond" w:cs="Garamond"/>
          <w:color w:val="000000"/>
          <w:sz w:val="24"/>
          <w:szCs w:val="24"/>
        </w:rPr>
        <w:t xml:space="preserve">, </w:t>
      </w:r>
      <w:r>
        <w:rPr>
          <w:rFonts w:ascii="Garamond" w:hAnsi="Garamond" w:cs="Garamond"/>
          <w:color w:val="000000"/>
          <w:sz w:val="24"/>
          <w:szCs w:val="24"/>
        </w:rPr>
        <w:t>na kterém naleznete</w:t>
      </w:r>
      <w:r w:rsidRPr="00E9791F">
        <w:rPr>
          <w:rFonts w:ascii="Garamond" w:hAnsi="Garamond"/>
          <w:sz w:val="24"/>
          <w:szCs w:val="24"/>
        </w:rPr>
        <w:t xml:space="preserve"> </w:t>
      </w:r>
      <w:r w:rsidRPr="00523203">
        <w:rPr>
          <w:rFonts w:ascii="Garamond" w:hAnsi="Garamond"/>
          <w:sz w:val="24"/>
          <w:szCs w:val="24"/>
        </w:rPr>
        <w:t>víc</w:t>
      </w:r>
      <w:r>
        <w:rPr>
          <w:rFonts w:ascii="Garamond" w:hAnsi="Garamond"/>
          <w:sz w:val="24"/>
          <w:szCs w:val="24"/>
        </w:rPr>
        <w:t>e</w:t>
      </w:r>
      <w:r w:rsidRPr="00523203">
        <w:rPr>
          <w:rFonts w:ascii="Garamond" w:hAnsi="Garamond"/>
          <w:sz w:val="24"/>
          <w:szCs w:val="24"/>
        </w:rPr>
        <w:t xml:space="preserve"> informací o mediaci</w:t>
      </w:r>
      <w:r>
        <w:rPr>
          <w:rFonts w:ascii="Garamond" w:hAnsi="Garamond"/>
          <w:sz w:val="24"/>
          <w:szCs w:val="24"/>
        </w:rPr>
        <w:t>.</w:t>
      </w:r>
    </w:p>
    <w:p w14:paraId="6C20341A" w14:textId="7A743D1E" w:rsidR="00523203" w:rsidRPr="00523203" w:rsidRDefault="00523203" w:rsidP="00E9791F">
      <w:pPr>
        <w:jc w:val="both"/>
        <w:rPr>
          <w:rFonts w:ascii="Garamond" w:hAnsi="Garamond"/>
          <w:sz w:val="24"/>
          <w:szCs w:val="24"/>
        </w:rPr>
      </w:pPr>
      <w:r w:rsidRPr="00523203">
        <w:rPr>
          <w:rFonts w:ascii="Garamond" w:hAnsi="Garamond"/>
          <w:sz w:val="24"/>
          <w:szCs w:val="24"/>
        </w:rPr>
        <w:t>Webový portál je zdrojem informací</w:t>
      </w:r>
      <w:r>
        <w:rPr>
          <w:rFonts w:ascii="Garamond" w:hAnsi="Garamond"/>
          <w:sz w:val="24"/>
          <w:szCs w:val="24"/>
        </w:rPr>
        <w:t xml:space="preserve"> </w:t>
      </w:r>
      <w:r w:rsidRPr="00523203">
        <w:rPr>
          <w:rFonts w:ascii="Garamond" w:hAnsi="Garamond"/>
          <w:sz w:val="24"/>
          <w:szCs w:val="24"/>
        </w:rPr>
        <w:t xml:space="preserve">(komunikačním kanálem) nejen pro </w:t>
      </w:r>
      <w:r w:rsidR="00E9791F" w:rsidRPr="00523203">
        <w:rPr>
          <w:rFonts w:ascii="Garamond" w:hAnsi="Garamond"/>
          <w:sz w:val="24"/>
          <w:szCs w:val="24"/>
        </w:rPr>
        <w:t>účastníky řízení</w:t>
      </w:r>
      <w:r w:rsidR="00E9791F">
        <w:rPr>
          <w:rFonts w:ascii="Garamond" w:hAnsi="Garamond"/>
          <w:sz w:val="24"/>
          <w:szCs w:val="24"/>
        </w:rPr>
        <w:t xml:space="preserve">, </w:t>
      </w:r>
      <w:r w:rsidRPr="00523203">
        <w:rPr>
          <w:rFonts w:ascii="Garamond" w:hAnsi="Garamond"/>
          <w:sz w:val="24"/>
          <w:szCs w:val="24"/>
        </w:rPr>
        <w:t>kterým bylo soudem nařízeno první setkání se zapsaným mediátorem</w:t>
      </w:r>
      <w:r>
        <w:rPr>
          <w:rFonts w:ascii="Garamond" w:hAnsi="Garamond"/>
          <w:sz w:val="24"/>
          <w:szCs w:val="24"/>
        </w:rPr>
        <w:t xml:space="preserve">, </w:t>
      </w:r>
      <w:r w:rsidR="00E63908">
        <w:rPr>
          <w:rFonts w:ascii="Garamond" w:hAnsi="Garamond"/>
          <w:sz w:val="24"/>
          <w:szCs w:val="24"/>
        </w:rPr>
        <w:t>ale i</w:t>
      </w:r>
      <w:r w:rsidR="00E63908" w:rsidRPr="00523203">
        <w:rPr>
          <w:rFonts w:ascii="Garamond" w:hAnsi="Garamond"/>
          <w:sz w:val="24"/>
          <w:szCs w:val="24"/>
        </w:rPr>
        <w:t xml:space="preserve"> případné zájemce o mediaci</w:t>
      </w:r>
      <w:r w:rsidR="00E63908">
        <w:rPr>
          <w:rFonts w:ascii="Garamond" w:hAnsi="Garamond"/>
          <w:sz w:val="24"/>
          <w:szCs w:val="24"/>
        </w:rPr>
        <w:t xml:space="preserve"> a </w:t>
      </w:r>
      <w:r>
        <w:rPr>
          <w:rFonts w:ascii="Garamond" w:hAnsi="Garamond"/>
          <w:sz w:val="24"/>
          <w:szCs w:val="24"/>
        </w:rPr>
        <w:t xml:space="preserve">i </w:t>
      </w:r>
      <w:r w:rsidR="00E63908">
        <w:rPr>
          <w:rFonts w:ascii="Garamond" w:hAnsi="Garamond"/>
          <w:sz w:val="24"/>
          <w:szCs w:val="24"/>
        </w:rPr>
        <w:t xml:space="preserve">rovněž </w:t>
      </w:r>
      <w:r w:rsidRPr="00523203">
        <w:rPr>
          <w:rFonts w:ascii="Garamond" w:hAnsi="Garamond"/>
          <w:sz w:val="24"/>
          <w:szCs w:val="24"/>
        </w:rPr>
        <w:t>pro profese, které se na procesu mediace primárně podílejí</w:t>
      </w:r>
      <w:r>
        <w:rPr>
          <w:rFonts w:ascii="Garamond" w:hAnsi="Garamond"/>
          <w:sz w:val="24"/>
          <w:szCs w:val="24"/>
        </w:rPr>
        <w:t xml:space="preserve"> </w:t>
      </w:r>
      <w:r w:rsidRPr="00523203">
        <w:rPr>
          <w:rFonts w:ascii="Garamond" w:hAnsi="Garamond"/>
          <w:sz w:val="24"/>
          <w:szCs w:val="24"/>
        </w:rPr>
        <w:t xml:space="preserve">(zapsané mediátory a soudce). </w:t>
      </w:r>
      <w:r w:rsidR="00E63908">
        <w:rPr>
          <w:rFonts w:ascii="Garamond" w:hAnsi="Garamond"/>
          <w:sz w:val="24"/>
          <w:szCs w:val="24"/>
        </w:rPr>
        <w:t>P</w:t>
      </w:r>
      <w:r w:rsidR="00E9791F">
        <w:rPr>
          <w:rFonts w:ascii="Garamond" w:hAnsi="Garamond"/>
          <w:sz w:val="24"/>
          <w:szCs w:val="24"/>
        </w:rPr>
        <w:t>ortál</w:t>
      </w:r>
      <w:r w:rsidRPr="00523203">
        <w:rPr>
          <w:rFonts w:ascii="Garamond" w:hAnsi="Garamond"/>
          <w:sz w:val="24"/>
          <w:szCs w:val="24"/>
        </w:rPr>
        <w:t xml:space="preserve"> </w:t>
      </w:r>
      <w:r w:rsidR="00E63908">
        <w:rPr>
          <w:rFonts w:ascii="Garamond" w:hAnsi="Garamond"/>
          <w:sz w:val="24"/>
          <w:szCs w:val="24"/>
        </w:rPr>
        <w:t xml:space="preserve">je </w:t>
      </w:r>
      <w:r w:rsidRPr="00523203">
        <w:rPr>
          <w:rFonts w:ascii="Garamond" w:hAnsi="Garamond"/>
          <w:sz w:val="24"/>
          <w:szCs w:val="24"/>
        </w:rPr>
        <w:t>podle typu adresátů rozdělen do tří hlavních sekcí 1. „Budu/jsem zapsaný mediátor“, 2. „Zajímám se</w:t>
      </w:r>
      <w:r>
        <w:rPr>
          <w:rFonts w:ascii="Garamond" w:hAnsi="Garamond"/>
          <w:sz w:val="24"/>
          <w:szCs w:val="24"/>
        </w:rPr>
        <w:t xml:space="preserve"> </w:t>
      </w:r>
      <w:r w:rsidRPr="00523203">
        <w:rPr>
          <w:rFonts w:ascii="Garamond" w:hAnsi="Garamond"/>
          <w:sz w:val="24"/>
          <w:szCs w:val="24"/>
        </w:rPr>
        <w:t>o mediaci“, 3. „Hledám zapsaného mediátora“.</w:t>
      </w:r>
    </w:p>
    <w:p w14:paraId="41308CC5" w14:textId="615943CC" w:rsidR="00523203" w:rsidRDefault="00523203" w:rsidP="00E9791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Seznam mediátorů je rovněž dostupný v sekci „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>Hledám zapsaného mediátora</w:t>
      </w:r>
      <w:r>
        <w:rPr>
          <w:rFonts w:ascii="Garamond" w:hAnsi="Garamond" w:cs="Garamond"/>
          <w:color w:val="000000"/>
          <w:sz w:val="24"/>
          <w:szCs w:val="24"/>
        </w:rPr>
        <w:t>“, přičemž pod bodem „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>Výběr mediátora</w:t>
      </w:r>
      <w:r>
        <w:rPr>
          <w:rFonts w:ascii="Garamond" w:hAnsi="Garamond" w:cs="Garamond"/>
          <w:color w:val="000000"/>
          <w:sz w:val="24"/>
          <w:szCs w:val="24"/>
        </w:rPr>
        <w:t>“ [</w:t>
      </w:r>
      <w:r>
        <w:rPr>
          <w:rFonts w:ascii="Garamond" w:hAnsi="Garamond" w:cs="Garamond"/>
          <w:color w:val="0000FF"/>
          <w:sz w:val="24"/>
          <w:szCs w:val="24"/>
        </w:rPr>
        <w:t>Jak vybrat mediátora – Mediace (justice.cz)</w:t>
      </w:r>
      <w:r>
        <w:rPr>
          <w:rFonts w:ascii="Garamond" w:hAnsi="Garamond" w:cs="Garamond"/>
          <w:color w:val="000000"/>
          <w:sz w:val="24"/>
          <w:szCs w:val="24"/>
        </w:rPr>
        <w:t>] je obsažen stručný návod k vyhledávání v seznamu mediátorů a jeho funkcionalitám.</w:t>
      </w:r>
    </w:p>
    <w:p w14:paraId="388AC5B9" w14:textId="3ED0112A" w:rsidR="00523203" w:rsidRDefault="00523203" w:rsidP="00E9791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0E155AEC" w14:textId="61DB6D81" w:rsidR="00523203" w:rsidRDefault="00523203" w:rsidP="00E9791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V sekci „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>Hledám zapsaného mediátora</w:t>
      </w:r>
      <w:r>
        <w:rPr>
          <w:rFonts w:ascii="Garamond" w:hAnsi="Garamond" w:cs="Garamond"/>
          <w:color w:val="000000"/>
          <w:sz w:val="24"/>
          <w:szCs w:val="24"/>
        </w:rPr>
        <w:t>“ jsou mimo jiné zpracovány stručné informace pro účastníky řízení, kterým bylo nařízeno první setkání se zapsaným mediátorem [</w:t>
      </w:r>
      <w:r>
        <w:rPr>
          <w:rFonts w:ascii="Garamond" w:hAnsi="Garamond" w:cs="Garamond"/>
          <w:color w:val="0000FF"/>
          <w:sz w:val="24"/>
          <w:szCs w:val="24"/>
        </w:rPr>
        <w:t>Soud mi nařídil první setkání s mediátorem – Mediace (justice.cz)</w:t>
      </w:r>
      <w:r>
        <w:rPr>
          <w:rFonts w:ascii="Garamond" w:hAnsi="Garamond" w:cs="Garamond"/>
          <w:color w:val="000000"/>
          <w:sz w:val="24"/>
          <w:szCs w:val="24"/>
        </w:rPr>
        <w:t>].</w:t>
      </w:r>
    </w:p>
    <w:p w14:paraId="3A04C947" w14:textId="64AA7358" w:rsidR="00E63908" w:rsidRDefault="00E63908" w:rsidP="00E9791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7A17ECE7" w14:textId="2645CD92" w:rsidR="00E63908" w:rsidRDefault="00E63908" w:rsidP="00E9791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Po naskenovaní níže vloženého QR kódu či na tomto odkaze se </w:t>
      </w:r>
      <w:hyperlink r:id="rId5" w:history="1">
        <w:r w:rsidRPr="00E63908">
          <w:rPr>
            <w:rStyle w:val="Hypertextovodkaz"/>
            <w:rFonts w:ascii="Garamond" w:hAnsi="Garamond" w:cs="Garamond"/>
            <w:sz w:val="24"/>
            <w:szCs w:val="24"/>
          </w:rPr>
          <w:t>podívejte se, jak se připravit na soudem nařízené první setkání s mediátorem</w:t>
        </w:r>
      </w:hyperlink>
      <w:r>
        <w:rPr>
          <w:rFonts w:ascii="Garamond" w:hAnsi="Garamond" w:cs="Garamond"/>
          <w:color w:val="000000"/>
          <w:sz w:val="24"/>
          <w:szCs w:val="24"/>
        </w:rPr>
        <w:t>, dále se např. dozvíte</w:t>
      </w:r>
      <w:r w:rsidR="00780B54"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hAnsi="Garamond" w:cs="Garamond"/>
          <w:color w:val="000000"/>
          <w:sz w:val="24"/>
          <w:szCs w:val="24"/>
        </w:rPr>
        <w:t xml:space="preserve"> proč vám soud nařídil první setkání, jak se máte s vybraným zapsaným mediátorem sejít a co vás u prvního setkání čeká.</w:t>
      </w:r>
    </w:p>
    <w:p w14:paraId="7F1A873A" w14:textId="6A38403C" w:rsidR="00E63908" w:rsidRDefault="00E63908" w:rsidP="00E9791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0B0522CE" w14:textId="36CC42CE" w:rsidR="000869F7" w:rsidRDefault="000869F7" w:rsidP="00E9791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Praha 31. 10. 2023</w:t>
      </w:r>
    </w:p>
    <w:p w14:paraId="421FD962" w14:textId="77777777" w:rsidR="00E63908" w:rsidRDefault="00E63908" w:rsidP="00E9791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4F2F529F" w14:textId="2B59A8DD" w:rsidR="00523203" w:rsidRDefault="00523203" w:rsidP="005232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FF"/>
          <w:sz w:val="24"/>
          <w:szCs w:val="24"/>
        </w:rPr>
      </w:pPr>
    </w:p>
    <w:p w14:paraId="29AFDE09" w14:textId="5AE5B824" w:rsidR="00E9791F" w:rsidRPr="00523203" w:rsidRDefault="00E9791F" w:rsidP="005232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FF"/>
          <w:sz w:val="24"/>
          <w:szCs w:val="24"/>
        </w:rPr>
      </w:pPr>
      <w:r>
        <w:rPr>
          <w:noProof/>
        </w:rPr>
        <w:drawing>
          <wp:inline distT="0" distB="0" distL="0" distR="0" wp14:anchorId="39D611BF" wp14:editId="6473AFF7">
            <wp:extent cx="2609850" cy="2609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91F" w:rsidRPr="00523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03"/>
    <w:rsid w:val="000869F7"/>
    <w:rsid w:val="00523203"/>
    <w:rsid w:val="00780B54"/>
    <w:rsid w:val="00E63908"/>
    <w:rsid w:val="00E9791F"/>
    <w:rsid w:val="00E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FE33"/>
  <w15:chartTrackingRefBased/>
  <w15:docId w15:val="{4FC43F8F-9B01-4256-8747-6F18EE3A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32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3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ediace.justice.cz/soud-mi-naridil-prvni-setkani-s-mediatorem/" TargetMode="External"/><Relationship Id="rId4" Type="http://schemas.openxmlformats.org/officeDocument/2006/relationships/hyperlink" Target="https://mediace.justic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Kubrychtová Magdaléna Mgr.</dc:creator>
  <cp:keywords/>
  <dc:description/>
  <cp:lastModifiedBy>Kubrychtová Magdaléna Mgr.</cp:lastModifiedBy>
  <cp:revision>4</cp:revision>
  <dcterms:created xsi:type="dcterms:W3CDTF">2023-10-20T11:30:00Z</dcterms:created>
  <dcterms:modified xsi:type="dcterms:W3CDTF">2023-10-31T15:36:00Z</dcterms:modified>
</cp:coreProperties>
</file>