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Asistent soudce je odpovědný za provádění </w:t>
      </w:r>
      <w:proofErr w:type="spellStart"/>
      <w:r w:rsidRPr="00046D6B">
        <w:rPr>
          <w:rFonts w:ascii="Garamond" w:eastAsia="Times New Roman" w:hAnsi="Garamond" w:cs="Times New Roman"/>
          <w:sz w:val="20"/>
          <w:szCs w:val="20"/>
          <w:lang w:eastAsia="cs-CZ"/>
        </w:rPr>
        <w:t>pseudonymizace</w:t>
      </w:r>
      <w:proofErr w:type="spellEnd"/>
      <w:r w:rsidRPr="00046D6B">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7"/>
          <w:footerReference w:type="even" r:id="rId8"/>
          <w:footerReference w:type="default" r:id="rId9"/>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Daniela Břízová Ratajová, </w:t>
      </w:r>
      <w:proofErr w:type="gramStart"/>
      <w:r w:rsidRPr="00463FD7">
        <w:rPr>
          <w:rFonts w:ascii="Garamond" w:eastAsia="Times New Roman" w:hAnsi="Garamond" w:cs="Times New Roman"/>
          <w:b/>
          <w:sz w:val="20"/>
          <w:szCs w:val="20"/>
          <w:u w:val="single"/>
          <w:lang w:eastAsia="cs-CZ"/>
        </w:rPr>
        <w:t>LL.M.</w:t>
      </w:r>
      <w:proofErr w:type="gramEnd"/>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Petr Navrátil, Ph.D., </w:t>
      </w:r>
      <w:proofErr w:type="gramStart"/>
      <w:r w:rsidRPr="00463FD7">
        <w:rPr>
          <w:rFonts w:ascii="Garamond" w:eastAsia="Times New Roman" w:hAnsi="Garamond" w:cs="Times New Roman"/>
          <w:b/>
          <w:sz w:val="20"/>
          <w:szCs w:val="20"/>
          <w:u w:val="single"/>
          <w:lang w:eastAsia="cs-CZ"/>
        </w:rPr>
        <w:t>LL.M.</w:t>
      </w:r>
      <w:proofErr w:type="gramEnd"/>
      <w:r w:rsidRPr="00463FD7">
        <w:rPr>
          <w:rFonts w:ascii="Garamond" w:eastAsia="Times New Roman" w:hAnsi="Garamond" w:cs="Times New Roman"/>
          <w:b/>
          <w:sz w:val="20"/>
          <w:szCs w:val="20"/>
          <w:u w:val="single"/>
          <w:lang w:eastAsia="cs-CZ"/>
        </w:rPr>
        <w:t>,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 xml:space="preserve">Mgr. Karolínou </w:t>
      </w:r>
      <w:proofErr w:type="spellStart"/>
      <w:r w:rsidRPr="00D01D7C">
        <w:rPr>
          <w:rFonts w:ascii="Garamond" w:eastAsia="Times New Roman" w:hAnsi="Garamond" w:cs="Times New Roman"/>
          <w:sz w:val="20"/>
          <w:szCs w:val="20"/>
          <w:lang w:eastAsia="cs-CZ"/>
        </w:rPr>
        <w:t>Šorbanovou</w:t>
      </w:r>
      <w:proofErr w:type="spellEnd"/>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B64363"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 xml:space="preserve">Prvních 11 věcí došlých soudu v únoru 2022 připadajících do agendy C s výjimkou specializovaných agend se </w:t>
      </w:r>
      <w:proofErr w:type="gramStart"/>
      <w:r w:rsidRPr="00B64363">
        <w:rPr>
          <w:rFonts w:ascii="Garamond" w:eastAsia="Times New Roman" w:hAnsi="Garamond" w:cs="Times New Roman"/>
          <w:sz w:val="20"/>
          <w:szCs w:val="20"/>
          <w:lang w:eastAsia="cs-CZ"/>
        </w:rPr>
        <w:t>přiděluje</w:t>
      </w:r>
      <w:proofErr w:type="gramEnd"/>
      <w:r w:rsidRPr="00B64363">
        <w:rPr>
          <w:rFonts w:ascii="Garamond" w:eastAsia="Times New Roman" w:hAnsi="Garamond" w:cs="Times New Roman"/>
          <w:sz w:val="20"/>
          <w:szCs w:val="20"/>
          <w:lang w:eastAsia="cs-CZ"/>
        </w:rPr>
        <w:t xml:space="preserve"> do senátu 48 C. Následující věci </w:t>
      </w:r>
      <w:proofErr w:type="gramStart"/>
      <w:r w:rsidRPr="00B64363">
        <w:rPr>
          <w:rFonts w:ascii="Garamond" w:eastAsia="Times New Roman" w:hAnsi="Garamond" w:cs="Times New Roman"/>
          <w:sz w:val="20"/>
          <w:szCs w:val="20"/>
          <w:lang w:eastAsia="cs-CZ"/>
        </w:rPr>
        <w:t>jsou</w:t>
      </w:r>
      <w:proofErr w:type="gramEnd"/>
      <w:r w:rsidRPr="00B64363">
        <w:rPr>
          <w:rFonts w:ascii="Garamond" w:eastAsia="Times New Roman" w:hAnsi="Garamond" w:cs="Times New Roman"/>
          <w:sz w:val="20"/>
          <w:szCs w:val="20"/>
          <w:lang w:eastAsia="cs-CZ"/>
        </w:rPr>
        <w:t xml:space="preserve"> přidělovány </w:t>
      </w:r>
      <w:proofErr w:type="spellStart"/>
      <w:r w:rsidRPr="00B64363">
        <w:rPr>
          <w:rFonts w:ascii="Garamond" w:eastAsia="Times New Roman" w:hAnsi="Garamond" w:cs="Times New Roman"/>
          <w:sz w:val="20"/>
          <w:szCs w:val="20"/>
          <w:lang w:eastAsia="cs-CZ"/>
        </w:rPr>
        <w:t>kolovacím</w:t>
      </w:r>
      <w:proofErr w:type="spellEnd"/>
      <w:r w:rsidRPr="00B64363">
        <w:rPr>
          <w:rFonts w:ascii="Garamond" w:eastAsia="Times New Roman" w:hAnsi="Garamond" w:cs="Times New Roman"/>
          <w:sz w:val="20"/>
          <w:szCs w:val="20"/>
          <w:lang w:eastAsia="cs-CZ"/>
        </w:rPr>
        <w:t xml:space="preserve"> dorovnávacím způsobem.</w:t>
      </w: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 xml:space="preserve">Helena </w:t>
      </w:r>
      <w:proofErr w:type="spellStart"/>
      <w:r w:rsidR="001A0042" w:rsidRPr="001A0042">
        <w:rPr>
          <w:rFonts w:ascii="Garamond" w:eastAsia="Times New Roman" w:hAnsi="Garamond" w:cs="Times New Roman"/>
          <w:sz w:val="20"/>
          <w:szCs w:val="20"/>
          <w:lang w:eastAsia="cs-CZ"/>
        </w:rPr>
        <w:t>Hohinová</w:t>
      </w:r>
      <w:proofErr w:type="spellEnd"/>
      <w:r w:rsidR="001A0042" w:rsidRPr="001A0042">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Ratajová, </w:t>
      </w:r>
      <w:proofErr w:type="gramStart"/>
      <w:r w:rsidRPr="00046D6B">
        <w:rPr>
          <w:rFonts w:ascii="Garamond" w:eastAsia="Times New Roman" w:hAnsi="Garamond" w:cs="Times New Roman"/>
          <w:sz w:val="20"/>
          <w:szCs w:val="20"/>
          <w:lang w:eastAsia="cs-CZ"/>
        </w:rPr>
        <w:t>LL.M.</w:t>
      </w:r>
      <w:proofErr w:type="gram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Zapisovatelka: 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 xml:space="preserve">Helena </w:t>
      </w:r>
      <w:proofErr w:type="spellStart"/>
      <w:r w:rsidR="001A0042" w:rsidRPr="001A0042">
        <w:rPr>
          <w:rFonts w:ascii="Garamond" w:eastAsia="Times New Roman" w:hAnsi="Garamond" w:cs="Times New Roman"/>
          <w:sz w:val="20"/>
          <w:szCs w:val="20"/>
          <w:lang w:eastAsia="cs-CZ"/>
        </w:rPr>
        <w:t>Hohinová</w:t>
      </w:r>
      <w:proofErr w:type="spellEnd"/>
      <w:r w:rsidR="001A0042" w:rsidRPr="001A0042">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00DF3C93">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80 %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 xml:space="preserve">Hana </w:t>
      </w:r>
      <w:proofErr w:type="spellStart"/>
      <w:r w:rsidR="00CE46AC" w:rsidRPr="00CE46AC">
        <w:rPr>
          <w:rFonts w:ascii="Garamond" w:eastAsia="Times New Roman" w:hAnsi="Garamond" w:cs="Times New Roman"/>
          <w:sz w:val="20"/>
          <w:szCs w:val="20"/>
          <w:lang w:eastAsia="cs-CZ"/>
        </w:rPr>
        <w:t>Tirpáková</w:t>
      </w:r>
      <w:proofErr w:type="spellEnd"/>
      <w:r w:rsidR="00CE46AC" w:rsidRPr="00CE46AC">
        <w:rPr>
          <w:rFonts w:ascii="Garamond" w:eastAsia="Times New Roman" w:hAnsi="Garamond" w:cs="Times New Roman"/>
          <w:sz w:val="20"/>
          <w:szCs w:val="20"/>
          <w:lang w:eastAsia="cs-CZ"/>
        </w:rPr>
        <w:t>,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 xml:space="preserve">Hana </w:t>
      </w:r>
      <w:proofErr w:type="spellStart"/>
      <w:r w:rsidR="00CE46AC">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 xml:space="preserve">Hana </w:t>
      </w:r>
      <w:proofErr w:type="spellStart"/>
      <w:r w:rsidR="00DF3C93" w:rsidRPr="00DF3C93">
        <w:rPr>
          <w:rFonts w:ascii="Garamond" w:eastAsia="Times New Roman" w:hAnsi="Garamond" w:cs="Times New Roman"/>
          <w:sz w:val="20"/>
          <w:szCs w:val="20"/>
          <w:lang w:eastAsia="cs-CZ"/>
        </w:rPr>
        <w:t>Tirpáková</w:t>
      </w:r>
      <w:proofErr w:type="spellEnd"/>
      <w:r w:rsidR="00DF3C93" w:rsidRPr="00DF3C93">
        <w:rPr>
          <w:rFonts w:ascii="Garamond" w:eastAsia="Times New Roman" w:hAnsi="Garamond" w:cs="Times New Roman"/>
          <w:sz w:val="20"/>
          <w:szCs w:val="20"/>
          <w:lang w:eastAsia="cs-CZ"/>
        </w:rPr>
        <w:t>, Klára Koubová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Zíková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Pavlína Kroupová, Lenka Mikušková</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 xml:space="preserve">Lucie </w:t>
      </w:r>
      <w:proofErr w:type="spellStart"/>
      <w:r w:rsidR="00CE46AC" w:rsidRPr="00CE46AC">
        <w:rPr>
          <w:rFonts w:ascii="Garamond" w:eastAsia="Times New Roman" w:hAnsi="Garamond" w:cs="Times New Roman"/>
          <w:sz w:val="20"/>
          <w:szCs w:val="20"/>
          <w:lang w:eastAsia="cs-CZ"/>
        </w:rPr>
        <w:t>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60 %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 xml:space="preserve">Lucie </w:t>
      </w:r>
      <w:proofErr w:type="spellStart"/>
      <w:r w:rsidR="00CE46AC" w:rsidRPr="00CE46AC">
        <w:rPr>
          <w:rFonts w:ascii="Garamond" w:eastAsia="Times New Roman" w:hAnsi="Garamond" w:cs="Times New Roman"/>
          <w:sz w:val="20"/>
          <w:szCs w:val="20"/>
          <w:lang w:eastAsia="cs-CZ"/>
        </w:rPr>
        <w:t>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Kubrychtovou, JUDr. Ivem </w:t>
      </w:r>
      <w:proofErr w:type="spellStart"/>
      <w:r w:rsidRPr="00046D6B">
        <w:rPr>
          <w:rFonts w:ascii="Garamond" w:eastAsia="Times New Roman" w:hAnsi="Garamond" w:cs="Times New Roman"/>
          <w:b/>
          <w:sz w:val="20"/>
          <w:szCs w:val="20"/>
          <w:lang w:eastAsia="cs-CZ"/>
        </w:rPr>
        <w:t>Krýsou</w:t>
      </w:r>
      <w:proofErr w:type="spellEnd"/>
      <w:r w:rsidRPr="00046D6B">
        <w:rPr>
          <w:rFonts w:ascii="Garamond" w:eastAsia="Times New Roman" w:hAnsi="Garamond" w:cs="Times New Roman"/>
          <w:b/>
          <w:sz w:val="20"/>
          <w:szCs w:val="20"/>
          <w:lang w:eastAsia="cs-CZ"/>
        </w:rPr>
        <w:t>,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 xml:space="preserve">Mgr. Kateřiny </w:t>
      </w:r>
      <w:proofErr w:type="spellStart"/>
      <w:r w:rsidRPr="00046D6B">
        <w:rPr>
          <w:rFonts w:ascii="Garamond" w:eastAsia="Times New Roman" w:hAnsi="Garamond" w:cs="Times New Roman"/>
          <w:b/>
          <w:sz w:val="20"/>
          <w:szCs w:val="20"/>
          <w:lang w:eastAsia="cs-CZ"/>
        </w:rPr>
        <w:t>Pelišové</w:t>
      </w:r>
      <w:proofErr w:type="spellEnd"/>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(v exekučních věcech)</w:t>
      </w:r>
      <w:r w:rsidR="00D87131">
        <w:rPr>
          <w:rFonts w:ascii="Garamond" w:eastAsia="Times New Roman" w:hAnsi="Garamond" w:cs="Times New Roman"/>
          <w:b/>
          <w:sz w:val="20"/>
          <w:szCs w:val="20"/>
          <w:lang w:eastAsia="cs-CZ"/>
        </w:rPr>
        <w:t>,</w:t>
      </w:r>
      <w:r w:rsidRPr="00046D6B">
        <w:rPr>
          <w:rFonts w:ascii="Garamond" w:eastAsia="Times New Roman" w:hAnsi="Garamond" w:cs="Times New Roman"/>
          <w:b/>
          <w:sz w:val="20"/>
          <w:szCs w:val="20"/>
          <w:lang w:eastAsia="cs-CZ"/>
        </w:rPr>
        <w:t xml:space="preserve"> Mgr. Liborem </w:t>
      </w:r>
      <w:proofErr w:type="spellStart"/>
      <w:r w:rsidRPr="00046D6B">
        <w:rPr>
          <w:rFonts w:ascii="Garamond" w:eastAsia="Times New Roman" w:hAnsi="Garamond" w:cs="Times New Roman"/>
          <w:b/>
          <w:sz w:val="20"/>
          <w:szCs w:val="20"/>
          <w:lang w:eastAsia="cs-CZ"/>
        </w:rPr>
        <w:t>Zhřívalem</w:t>
      </w:r>
      <w:proofErr w:type="spellEnd"/>
    </w:p>
    <w:p w:rsidR="00D87131" w:rsidRDefault="00D87131" w:rsidP="00D87131">
      <w:pP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 xml:space="preserve">a </w:t>
      </w:r>
      <w:r w:rsidRPr="001A0042">
        <w:rPr>
          <w:rFonts w:ascii="Garamond" w:eastAsia="Times New Roman" w:hAnsi="Garamond" w:cs="Times New Roman"/>
          <w:b/>
          <w:sz w:val="20"/>
          <w:szCs w:val="20"/>
          <w:lang w:eastAsia="cs-CZ"/>
        </w:rPr>
        <w:t>Mgr. Irenou Městeckou</w:t>
      </w:r>
      <w:r w:rsidRPr="001A0042">
        <w:rPr>
          <w:rFonts w:ascii="Garamond" w:eastAsia="Times New Roman" w:hAnsi="Garamond" w:cs="Times New Roman"/>
          <w:sz w:val="20"/>
          <w:szCs w:val="20"/>
          <w:lang w:eastAsia="cs-CZ"/>
        </w:rPr>
        <w:t xml:space="preserve"> (včetně věcí</w:t>
      </w:r>
      <w:r>
        <w:rPr>
          <w:rFonts w:ascii="Garamond" w:eastAsia="Times New Roman" w:hAnsi="Garamond" w:cs="Times New Roman"/>
          <w:sz w:val="20"/>
          <w:szCs w:val="20"/>
          <w:lang w:eastAsia="cs-CZ"/>
        </w:rPr>
        <w:t xml:space="preserve"> </w:t>
      </w:r>
      <w:r w:rsidRPr="001A0042">
        <w:rPr>
          <w:rFonts w:ascii="Garamond" w:eastAsia="Times New Roman" w:hAnsi="Garamond" w:cs="Times New Roman"/>
          <w:sz w:val="20"/>
          <w:szCs w:val="20"/>
          <w:lang w:eastAsia="cs-CZ"/>
        </w:rPr>
        <w:t>vyřizovaných jako zastupující</w:t>
      </w:r>
    </w:p>
    <w:p w:rsidR="00D87131" w:rsidRPr="00046D6B" w:rsidRDefault="00D87131" w:rsidP="00D87131">
      <w:pPr>
        <w:tabs>
          <w:tab w:val="left" w:pos="2268"/>
          <w:tab w:val="left" w:pos="7938"/>
          <w:tab w:val="left" w:pos="9356"/>
        </w:tabs>
        <w:spacing w:after="0"/>
        <w:outlineLvl w:val="0"/>
        <w:rPr>
          <w:rFonts w:ascii="Garamond" w:eastAsia="Times New Roman" w:hAnsi="Garamond" w:cs="Times New Roman"/>
          <w:b/>
          <w:strike/>
          <w:sz w:val="20"/>
          <w:szCs w:val="20"/>
          <w:lang w:eastAsia="cs-CZ"/>
        </w:rPr>
      </w:pPr>
      <w:r>
        <w:rPr>
          <w:rFonts w:ascii="Garamond" w:eastAsia="Times New Roman" w:hAnsi="Garamond" w:cs="Times New Roman"/>
          <w:sz w:val="20"/>
          <w:szCs w:val="20"/>
          <w:lang w:eastAsia="cs-CZ"/>
        </w:rPr>
        <w:tab/>
      </w:r>
      <w:r w:rsidRPr="001A0042">
        <w:rPr>
          <w:rFonts w:ascii="Garamond" w:eastAsia="Times New Roman" w:hAnsi="Garamond" w:cs="Times New Roman"/>
          <w:sz w:val="20"/>
          <w:szCs w:val="20"/>
          <w:lang w:eastAsia="cs-CZ"/>
        </w:rPr>
        <w:t xml:space="preserve">soudkyní </w:t>
      </w:r>
      <w:r w:rsidRPr="001A0042">
        <w:rPr>
          <w:rFonts w:ascii="Garamond" w:eastAsia="Times New Roman" w:hAnsi="Garamond" w:cs="Times New Roman"/>
          <w:b/>
          <w:sz w:val="20"/>
          <w:szCs w:val="20"/>
          <w:lang w:eastAsia="cs-CZ"/>
        </w:rPr>
        <w:t>JUDr. Zdeňka Douděry</w:t>
      </w:r>
      <w:r w:rsidRPr="001A0042">
        <w:rPr>
          <w:rFonts w:ascii="Garamond" w:eastAsia="Times New Roman" w:hAnsi="Garamond" w:cs="Times New Roman"/>
          <w:sz w:val="20"/>
          <w:szCs w:val="20"/>
          <w:lang w:eastAsia="cs-CZ"/>
        </w:rPr>
        <w:t>)</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Zdeňkou Burdovou a 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Mgr. Marcely Zbořilové</w:t>
      </w:r>
      <w:r w:rsidRPr="00046D6B">
        <w:rPr>
          <w:rFonts w:ascii="Garamond" w:eastAsia="Times New Roman" w:hAnsi="Garamond" w:cs="Times New Roman"/>
          <w:bCs/>
          <w:sz w:val="20"/>
          <w:szCs w:val="20"/>
          <w:lang w:eastAsia="cs-CZ"/>
        </w:rPr>
        <w:t>)</w:t>
      </w:r>
      <w:r w:rsidR="0046133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JUDr. Luďkem Pilným</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a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proofErr w:type="spellStart"/>
      <w:r w:rsidRPr="00046D6B">
        <w:rPr>
          <w:rFonts w:ascii="Garamond" w:eastAsia="Times New Roman" w:hAnsi="Garamond" w:cs="Times New Roman"/>
          <w:b/>
          <w:sz w:val="20"/>
          <w:szCs w:val="20"/>
          <w:lang w:eastAsia="cs-CZ"/>
        </w:rPr>
        <w:t>Otílií</w:t>
      </w:r>
      <w:proofErr w:type="spellEnd"/>
      <w:r w:rsidRPr="00046D6B">
        <w:rPr>
          <w:rFonts w:ascii="Garamond" w:eastAsia="Times New Roman" w:hAnsi="Garamond" w:cs="Times New Roman"/>
          <w:b/>
          <w:sz w:val="20"/>
          <w:szCs w:val="20"/>
          <w:lang w:eastAsia="cs-CZ"/>
        </w:rPr>
        <w:t xml:space="preserve"> </w:t>
      </w:r>
      <w:proofErr w:type="spellStart"/>
      <w:r w:rsidRPr="00046D6B">
        <w:rPr>
          <w:rFonts w:ascii="Garamond" w:eastAsia="Times New Roman" w:hAnsi="Garamond" w:cs="Times New Roman"/>
          <w:b/>
          <w:sz w:val="20"/>
          <w:szCs w:val="20"/>
          <w:lang w:eastAsia="cs-CZ"/>
        </w:rPr>
        <w:t>Hrehovou</w:t>
      </w:r>
      <w:proofErr w:type="spellEnd"/>
      <w:r w:rsidRPr="00046D6B">
        <w:rPr>
          <w:rFonts w:ascii="Garamond" w:eastAsia="Times New Roman" w:hAnsi="Garamond" w:cs="Times New Roman"/>
          <w:b/>
          <w:sz w:val="20"/>
          <w:szCs w:val="20"/>
          <w:lang w:eastAsia="cs-CZ"/>
        </w:rPr>
        <w:t>, Mgr. Lucií Vítkovou</w:t>
      </w:r>
      <w:r w:rsidRPr="00046D6B">
        <w:rPr>
          <w:rFonts w:ascii="Garamond" w:eastAsia="Times New Roman" w:hAnsi="Garamond" w:cs="Times New Roman"/>
          <w:sz w:val="20"/>
          <w:szCs w:val="20"/>
          <w:lang w:eastAsia="cs-CZ"/>
        </w:rPr>
        <w:t xml:space="preserve">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Daniela Zdražilová</w:t>
      </w:r>
    </w:p>
    <w:p w:rsidR="00D87131"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Terezy Jachura Maříkové a </w:t>
      </w:r>
      <w:r w:rsidR="001A0042" w:rsidRPr="001A0042">
        <w:rPr>
          <w:rFonts w:ascii="Garamond" w:eastAsia="Times New Roman" w:hAnsi="Garamond" w:cs="Times New Roman"/>
          <w:b/>
          <w:sz w:val="20"/>
          <w:szCs w:val="20"/>
          <w:lang w:eastAsia="cs-CZ"/>
        </w:rPr>
        <w:t>Mgr. Irenou Městeckou</w:t>
      </w:r>
      <w:r w:rsidR="001A0042" w:rsidRPr="001A0042">
        <w:rPr>
          <w:rFonts w:ascii="Garamond" w:eastAsia="Times New Roman" w:hAnsi="Garamond" w:cs="Times New Roman"/>
          <w:sz w:val="20"/>
          <w:szCs w:val="20"/>
          <w:lang w:eastAsia="cs-CZ"/>
        </w:rPr>
        <w:t xml:space="preserve"> (včetně věcí</w:t>
      </w:r>
    </w:p>
    <w:p w:rsidR="00046D6B" w:rsidRPr="00046D6B" w:rsidRDefault="00D87131"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1A0042" w:rsidRPr="001A0042">
        <w:rPr>
          <w:rFonts w:ascii="Garamond" w:eastAsia="Times New Roman" w:hAnsi="Garamond" w:cs="Times New Roman"/>
          <w:sz w:val="20"/>
          <w:szCs w:val="20"/>
          <w:lang w:eastAsia="cs-CZ"/>
        </w:rPr>
        <w:t xml:space="preserve">vyřizovaných jako zastupující soudkyní </w:t>
      </w:r>
      <w:r w:rsidR="001A0042" w:rsidRPr="001A0042">
        <w:rPr>
          <w:rFonts w:ascii="Garamond" w:eastAsia="Times New Roman" w:hAnsi="Garamond" w:cs="Times New Roman"/>
          <w:b/>
          <w:sz w:val="20"/>
          <w:szCs w:val="20"/>
          <w:lang w:eastAsia="cs-CZ"/>
        </w:rPr>
        <w:t>JUDr. Zdeňka Douděry</w:t>
      </w:r>
      <w:r w:rsidR="001A0042" w:rsidRPr="001A0042">
        <w:rPr>
          <w:rFonts w:ascii="Garamond" w:eastAsia="Times New Roman" w:hAnsi="Garamond" w:cs="Times New Roman"/>
          <w:sz w:val="20"/>
          <w:szCs w:val="20"/>
          <w:lang w:eastAsia="cs-CZ"/>
        </w:rPr>
        <w:t>)</w:t>
      </w:r>
    </w:p>
    <w:p w:rsidR="00046D6B" w:rsidRPr="00046D6B" w:rsidRDefault="00046D6B" w:rsidP="00046D6B">
      <w:pPr>
        <w:pBdr>
          <w:top w:val="single" w:sz="4" w:space="0"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Kateřinou </w:t>
      </w:r>
      <w:proofErr w:type="spellStart"/>
      <w:r w:rsidRPr="00046D6B">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Mgr. Lucií Kuchaříkovou</w:t>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Martin Daněk</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046D6B" w:rsidRPr="00046D6B" w:rsidRDefault="00046D6B" w:rsidP="003E13B5">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 Mgr. Blankou Vernerovou</w:t>
      </w:r>
    </w:p>
    <w:p w:rsidR="00BB5984" w:rsidRPr="00046D6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Danielou Břízovou Ratajovou, </w:t>
      </w:r>
      <w:proofErr w:type="gramStart"/>
      <w:r w:rsidRPr="00046D6B">
        <w:rPr>
          <w:rFonts w:ascii="Garamond" w:eastAsia="Times New Roman" w:hAnsi="Garamond" w:cs="Times New Roman"/>
          <w:b/>
          <w:sz w:val="20"/>
          <w:szCs w:val="20"/>
          <w:lang w:eastAsia="cs-CZ"/>
        </w:rPr>
        <w:t>LL.M.</w:t>
      </w:r>
      <w:proofErr w:type="gramEnd"/>
      <w:r w:rsidRPr="00046D6B">
        <w:rPr>
          <w:rFonts w:ascii="Garamond" w:eastAsia="Times New Roman" w:hAnsi="Garamond" w:cs="Times New Roman"/>
          <w:b/>
          <w:sz w:val="20"/>
          <w:szCs w:val="20"/>
          <w:lang w:eastAsia="cs-CZ"/>
        </w:rPr>
        <w:t xml:space="preserve"> a JUDr. Tomášem Bělohlávkem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580F7C" w:rsidRPr="00046D6B" w:rsidRDefault="00580F7C" w:rsidP="00580F7C">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w:t>
      </w:r>
      <w:r w:rsidR="00114D02">
        <w:rPr>
          <w:rFonts w:ascii="Garamond" w:eastAsia="Times New Roman" w:hAnsi="Garamond" w:cs="Times New Roman"/>
          <w:b/>
          <w:sz w:val="20"/>
          <w:szCs w:val="20"/>
          <w:lang w:eastAsia="cs-CZ"/>
        </w:rPr>
        <w:t>Mgr. Zdeňkou Burdovou</w:t>
      </w:r>
      <w:r w:rsidRPr="00046D6B">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114D02" w:rsidRPr="00114D02">
        <w:rPr>
          <w:rFonts w:ascii="Garamond" w:eastAsia="Times New Roman" w:hAnsi="Garamond" w:cs="Times New Roman"/>
          <w:b/>
          <w:sz w:val="20"/>
          <w:szCs w:val="20"/>
          <w:u w:val="single"/>
          <w:lang w:eastAsia="cs-CZ"/>
        </w:rPr>
        <w:t xml:space="preserve">Mgr. Markéta </w:t>
      </w:r>
      <w:proofErr w:type="spellStart"/>
      <w:r w:rsidR="00114D02" w:rsidRPr="00114D02">
        <w:rPr>
          <w:rFonts w:ascii="Garamond" w:eastAsia="Times New Roman" w:hAnsi="Garamond" w:cs="Times New Roman"/>
          <w:b/>
          <w:sz w:val="20"/>
          <w:szCs w:val="20"/>
          <w:u w:val="single"/>
          <w:lang w:eastAsia="cs-CZ"/>
        </w:rPr>
        <w:t>Galetková</w:t>
      </w:r>
      <w:proofErr w:type="spellEnd"/>
      <w:r w:rsidR="00114D02" w:rsidRPr="00114D02">
        <w:rPr>
          <w:rFonts w:ascii="Garamond" w:eastAsia="Times New Roman" w:hAnsi="Garamond" w:cs="Times New Roman"/>
          <w:b/>
          <w:sz w:val="20"/>
          <w:szCs w:val="20"/>
          <w:u w:val="single"/>
          <w:lang w:eastAsia="cs-CZ"/>
        </w:rPr>
        <w:t xml:space="preserve">, </w:t>
      </w:r>
      <w:proofErr w:type="spellStart"/>
      <w:r w:rsidR="00114D02" w:rsidRPr="00114D02">
        <w:rPr>
          <w:rFonts w:ascii="Garamond" w:eastAsia="Times New Roman" w:hAnsi="Garamond" w:cs="Times New Roman"/>
          <w:b/>
          <w:sz w:val="20"/>
          <w:szCs w:val="20"/>
          <w:u w:val="single"/>
          <w:lang w:eastAsia="cs-CZ"/>
        </w:rPr>
        <w:t>DiS</w:t>
      </w:r>
      <w:proofErr w:type="spellEnd"/>
      <w:r w:rsidR="00114D02" w:rsidRPr="00114D02">
        <w:rPr>
          <w:rFonts w:ascii="Garamond" w:eastAsia="Times New Roman" w:hAnsi="Garamond" w:cs="Times New Roman"/>
          <w:b/>
          <w:sz w:val="20"/>
          <w:szCs w:val="20"/>
          <w:u w:val="single"/>
          <w:lang w:eastAsia="cs-CZ"/>
        </w:rPr>
        <w:t>.</w:t>
      </w:r>
    </w:p>
    <w:p w:rsidR="00046D6B" w:rsidRPr="00046D6B" w:rsidRDefault="00046D6B" w:rsidP="00046D6B">
      <w:pPr>
        <w:pBdr>
          <w:top w:val="single" w:sz="4" w:space="1" w:color="auto"/>
        </w:pBdr>
        <w:spacing w:after="0"/>
        <w:rPr>
          <w:rFonts w:ascii="Garamond" w:eastAsia="Times New Roman" w:hAnsi="Garamond" w:cs="Times New Roman"/>
          <w:bCs/>
          <w:sz w:val="20"/>
          <w:szCs w:val="20"/>
          <w:lang w:eastAsia="cs-CZ"/>
        </w:rPr>
      </w:pPr>
    </w:p>
    <w:p w:rsidR="00046D6B" w:rsidRPr="00046D6B" w:rsidRDefault="00046D6B" w:rsidP="00F27589">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w:t>
      </w:r>
      <w:bookmarkStart w:id="0" w:name="_GoBack"/>
      <w:bookmarkEnd w:id="0"/>
      <w:r w:rsidRPr="00046D6B">
        <w:rPr>
          <w:rFonts w:ascii="Garamond" w:eastAsia="Times New Roman" w:hAnsi="Garamond" w:cs="Times New Roman"/>
          <w:b/>
          <w:sz w:val="20"/>
          <w:szCs w:val="20"/>
          <w:lang w:eastAsia="cs-CZ"/>
        </w:rPr>
        <w:t>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F27589">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1. zástup: Jitka Haráková,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w:t>
      </w:r>
      <w:proofErr w:type="spellStart"/>
      <w:r w:rsidR="00BA0818">
        <w:rPr>
          <w:rFonts w:ascii="Garamond" w:eastAsia="Times New Roman" w:hAnsi="Garamond" w:cs="Times New Roman"/>
          <w:b/>
          <w:sz w:val="20"/>
          <w:szCs w:val="20"/>
          <w:u w:val="single"/>
          <w:lang w:eastAsia="cs-CZ"/>
        </w:rPr>
        <w:t>Zomčaková</w:t>
      </w:r>
      <w:proofErr w:type="spellEnd"/>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lastRenderedPageBreak/>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Ro + </w:t>
      </w:r>
      <w:proofErr w:type="spellStart"/>
      <w:r w:rsidRPr="00046D6B">
        <w:rPr>
          <w:rFonts w:ascii="Garamond" w:eastAsia="Times New Roman" w:hAnsi="Garamond" w:cs="Times New Roman"/>
          <w:b/>
          <w:sz w:val="20"/>
          <w:szCs w:val="20"/>
          <w:u w:val="single"/>
          <w:lang w:eastAsia="cs-CZ"/>
        </w:rPr>
        <w:t>ERo</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žalobce Dopravního podniku </w:t>
      </w:r>
      <w:proofErr w:type="spellStart"/>
      <w:r w:rsidRPr="00046D6B">
        <w:rPr>
          <w:rFonts w:ascii="Garamond" w:eastAsia="Times New Roman" w:hAnsi="Garamond" w:cs="Times New Roman"/>
          <w:sz w:val="20"/>
          <w:szCs w:val="20"/>
          <w:lang w:eastAsia="cs-CZ"/>
        </w:rPr>
        <w:t>hl.m</w:t>
      </w:r>
      <w:proofErr w:type="spellEnd"/>
      <w:r w:rsidRPr="00046D6B">
        <w:rPr>
          <w:rFonts w:ascii="Garamond" w:eastAsia="Times New Roman" w:hAnsi="Garamond" w:cs="Times New Roman"/>
          <w:sz w:val="20"/>
          <w:szCs w:val="20"/>
          <w:lang w:eastAsia="cs-CZ"/>
        </w:rPr>
        <w:t>.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1. Věra </w:t>
      </w:r>
      <w:proofErr w:type="spellStart"/>
      <w:r w:rsidRPr="00046D6B">
        <w:rPr>
          <w:rFonts w:ascii="Garamond" w:eastAsia="Times New Roman" w:hAnsi="Garamond" w:cs="Times New Roman"/>
          <w:sz w:val="20"/>
          <w:szCs w:val="20"/>
          <w:lang w:eastAsia="cs-CZ"/>
        </w:rPr>
        <w:t>Maláková</w:t>
      </w:r>
      <w:proofErr w:type="spellEnd"/>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Daněk – listopad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Elena Bláhová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soudních odděleních 161L, 162L, 211L a 212L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 xml:space="preserve">1. Mgr. Blanka Vernerová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Daniela Břízová Ratajová, LL.M.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12C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lastRenderedPageBreak/>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t xml:space="preserve">50 %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Bc. Tomáš Semanský</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Semanský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návrhů podle § 672 </w:t>
      </w:r>
      <w:proofErr w:type="spellStart"/>
      <w:r w:rsidRPr="00046D6B">
        <w:rPr>
          <w:rFonts w:ascii="Garamond" w:eastAsia="Times New Roman" w:hAnsi="Garamond" w:cs="Times New Roman"/>
          <w:sz w:val="20"/>
          <w:szCs w:val="20"/>
          <w:lang w:eastAsia="cs-CZ"/>
        </w:rPr>
        <w:t>obč</w:t>
      </w:r>
      <w:proofErr w:type="spellEnd"/>
      <w:r w:rsidRPr="00046D6B">
        <w:rPr>
          <w:rFonts w:ascii="Garamond" w:eastAsia="Times New Roman" w:hAnsi="Garamond" w:cs="Times New Roman"/>
          <w:sz w:val="20"/>
          <w:szCs w:val="20"/>
          <w:lang w:eastAsia="cs-CZ"/>
        </w:rPr>
        <w:t>.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Vladimír Pospíšil</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Daniela Břízová Ratajová, LL.M.</w:t>
      </w:r>
      <w:r w:rsidRPr="00046D6B">
        <w:rPr>
          <w:rFonts w:ascii="Garamond" w:eastAsia="Times New Roman" w:hAnsi="Garamond" w:cs="Times New Roman"/>
          <w:sz w:val="20"/>
          <w:szCs w:val="20"/>
          <w:lang w:eastAsia="cs-CZ"/>
        </w:rPr>
        <w:tab/>
        <w:t>jako v senátu 12C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B3" w:rsidRDefault="008B00B3" w:rsidP="00DB0F81">
      <w:pPr>
        <w:spacing w:after="0"/>
      </w:pPr>
      <w:r>
        <w:separator/>
      </w:r>
    </w:p>
  </w:endnote>
  <w:endnote w:type="continuationSeparator" w:id="0">
    <w:p w:rsidR="008B00B3" w:rsidRDefault="008B00B3"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2" w:rsidRDefault="001A0042"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A0042" w:rsidRDefault="001A0042" w:rsidP="00046D6B">
    <w:pPr>
      <w:pStyle w:val="Zpat"/>
      <w:ind w:right="360"/>
    </w:pPr>
  </w:p>
  <w:p w:rsidR="001A0042" w:rsidRDefault="001A0042"/>
  <w:p w:rsidR="001A0042" w:rsidRDefault="001A0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2" w:rsidRDefault="001A0042"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27589">
      <w:rPr>
        <w:rStyle w:val="slostrnky"/>
        <w:noProof/>
      </w:rPr>
      <w:t>29</w:t>
    </w:r>
    <w:r>
      <w:rPr>
        <w:rStyle w:val="slostrnky"/>
      </w:rPr>
      <w:fldChar w:fldCharType="end"/>
    </w:r>
  </w:p>
  <w:p w:rsidR="001A0042" w:rsidRDefault="001A0042" w:rsidP="00046D6B">
    <w:pPr>
      <w:pStyle w:val="Zpat"/>
      <w:ind w:right="360"/>
      <w:jc w:val="center"/>
    </w:pPr>
  </w:p>
  <w:p w:rsidR="001A0042" w:rsidRDefault="001A0042"/>
  <w:p w:rsidR="001A0042" w:rsidRDefault="001A00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B3" w:rsidRDefault="008B00B3" w:rsidP="00DB0F81">
      <w:pPr>
        <w:spacing w:after="0"/>
      </w:pPr>
      <w:r>
        <w:separator/>
      </w:r>
    </w:p>
  </w:footnote>
  <w:footnote w:type="continuationSeparator" w:id="0">
    <w:p w:rsidR="008B00B3" w:rsidRDefault="008B00B3"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2" w:rsidRPr="007D4541" w:rsidRDefault="001A0042" w:rsidP="00046D6B">
    <w:pPr>
      <w:pStyle w:val="Zhlav"/>
      <w:jc w:val="center"/>
      <w:rPr>
        <w:rFonts w:ascii="Garamond" w:hAnsi="Garamond"/>
        <w:b/>
        <w:sz w:val="24"/>
        <w:szCs w:val="24"/>
      </w:rPr>
    </w:pPr>
    <w:r w:rsidRPr="007D4541">
      <w:rPr>
        <w:rFonts w:ascii="Garamond" w:hAnsi="Garamond"/>
        <w:b/>
        <w:sz w:val="24"/>
        <w:szCs w:val="24"/>
      </w:rPr>
      <w:t>Obvodní soud pro Prahu 2</w:t>
    </w:r>
  </w:p>
  <w:p w:rsidR="001A0042" w:rsidRPr="007D4541" w:rsidRDefault="001A0042"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1A0042" w:rsidRDefault="001A0042" w:rsidP="00046D6B">
    <w:pPr>
      <w:pStyle w:val="Zhlav"/>
      <w:jc w:val="right"/>
    </w:pPr>
  </w:p>
  <w:p w:rsidR="001A0042" w:rsidRDefault="001A0042"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8"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0"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2"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4"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5"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0"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2"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5"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4"/>
  </w:num>
  <w:num w:numId="3">
    <w:abstractNumId w:val="25"/>
  </w:num>
  <w:num w:numId="4">
    <w:abstractNumId w:val="21"/>
  </w:num>
  <w:num w:numId="5">
    <w:abstractNumId w:val="17"/>
  </w:num>
  <w:num w:numId="6">
    <w:abstractNumId w:val="23"/>
  </w:num>
  <w:num w:numId="7">
    <w:abstractNumId w:val="24"/>
  </w:num>
  <w:num w:numId="8">
    <w:abstractNumId w:val="35"/>
  </w:num>
  <w:num w:numId="9">
    <w:abstractNumId w:val="18"/>
  </w:num>
  <w:num w:numId="10">
    <w:abstractNumId w:val="3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7"/>
  </w:num>
  <w:num w:numId="19">
    <w:abstractNumId w:val="38"/>
  </w:num>
  <w:num w:numId="20">
    <w:abstractNumId w:val="7"/>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11"/>
  </w:num>
  <w:num w:numId="26">
    <w:abstractNumId w:val="26"/>
  </w:num>
  <w:num w:numId="27">
    <w:abstractNumId w:val="0"/>
  </w:num>
  <w:num w:numId="28">
    <w:abstractNumId w:val="13"/>
  </w:num>
  <w:num w:numId="29">
    <w:abstractNumId w:val="27"/>
  </w:num>
  <w:num w:numId="30">
    <w:abstractNumId w:val="10"/>
  </w:num>
  <w:num w:numId="31">
    <w:abstractNumId w:val="16"/>
  </w:num>
  <w:num w:numId="32">
    <w:abstractNumId w:val="36"/>
  </w:num>
  <w:num w:numId="33">
    <w:abstractNumId w:val="28"/>
  </w:num>
  <w:num w:numId="34">
    <w:abstractNumId w:val="20"/>
  </w:num>
  <w:num w:numId="35">
    <w:abstractNumId w:val="29"/>
  </w:num>
  <w:num w:numId="36">
    <w:abstractNumId w:val="5"/>
  </w:num>
  <w:num w:numId="37">
    <w:abstractNumId w:val="8"/>
  </w:num>
  <w:num w:numId="38">
    <w:abstractNumId w:val="31"/>
  </w:num>
  <w:num w:numId="39">
    <w:abstractNumId w:val="12"/>
  </w:num>
  <w:num w:numId="40">
    <w:abstractNumId w:val="9"/>
  </w:num>
  <w:num w:numId="41">
    <w:abstractNumId w:val="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46D6B"/>
    <w:rsid w:val="00061866"/>
    <w:rsid w:val="00114D02"/>
    <w:rsid w:val="00142918"/>
    <w:rsid w:val="00186485"/>
    <w:rsid w:val="001A0042"/>
    <w:rsid w:val="002C7D88"/>
    <w:rsid w:val="00323FAF"/>
    <w:rsid w:val="003D00EB"/>
    <w:rsid w:val="003E13B5"/>
    <w:rsid w:val="003F2C54"/>
    <w:rsid w:val="004569C8"/>
    <w:rsid w:val="00461336"/>
    <w:rsid w:val="00463FD7"/>
    <w:rsid w:val="00484205"/>
    <w:rsid w:val="0049709C"/>
    <w:rsid w:val="00580F7C"/>
    <w:rsid w:val="00586ACB"/>
    <w:rsid w:val="00604659"/>
    <w:rsid w:val="006D7138"/>
    <w:rsid w:val="00711A7C"/>
    <w:rsid w:val="007B3DF3"/>
    <w:rsid w:val="00803B65"/>
    <w:rsid w:val="00842ECD"/>
    <w:rsid w:val="0087365D"/>
    <w:rsid w:val="008B00B3"/>
    <w:rsid w:val="008D0707"/>
    <w:rsid w:val="00910007"/>
    <w:rsid w:val="009B56B4"/>
    <w:rsid w:val="009C36D1"/>
    <w:rsid w:val="00A02D38"/>
    <w:rsid w:val="00A12EF0"/>
    <w:rsid w:val="00A32E71"/>
    <w:rsid w:val="00B1518E"/>
    <w:rsid w:val="00B17A71"/>
    <w:rsid w:val="00B50769"/>
    <w:rsid w:val="00B64363"/>
    <w:rsid w:val="00BA0818"/>
    <w:rsid w:val="00BB5984"/>
    <w:rsid w:val="00CB6DDB"/>
    <w:rsid w:val="00CD061D"/>
    <w:rsid w:val="00CE46AC"/>
    <w:rsid w:val="00CF687A"/>
    <w:rsid w:val="00D01D7C"/>
    <w:rsid w:val="00D639D2"/>
    <w:rsid w:val="00D87131"/>
    <w:rsid w:val="00DB0F81"/>
    <w:rsid w:val="00DF3C93"/>
    <w:rsid w:val="00E870BB"/>
    <w:rsid w:val="00EE5723"/>
    <w:rsid w:val="00F27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30DD"/>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50</Pages>
  <Words>12899</Words>
  <Characters>76110</Characters>
  <Application>Microsoft Office Word</Application>
  <DocSecurity>0</DocSecurity>
  <Lines>634</Lines>
  <Paragraphs>177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Trepka Martin Mgr.</cp:lastModifiedBy>
  <cp:revision>3</cp:revision>
  <dcterms:created xsi:type="dcterms:W3CDTF">2022-04-21T23:14:00Z</dcterms:created>
  <dcterms:modified xsi:type="dcterms:W3CDTF">2022-04-21T23:25:00Z</dcterms:modified>
</cp:coreProperties>
</file>