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417"/>
        <w:gridCol w:w="3828"/>
        <w:gridCol w:w="2835"/>
      </w:tblGrid>
      <w:tr w:rsidR="00315F85" w:rsidRPr="007E2528" w:rsidTr="00D071F8">
        <w:trPr>
          <w:trHeight w:val="255"/>
        </w:trPr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F85" w:rsidRPr="007E2528" w:rsidRDefault="00315F85" w:rsidP="00D071F8">
            <w:pPr>
              <w:rPr>
                <w:b/>
                <w:sz w:val="24"/>
                <w:szCs w:val="24"/>
              </w:rPr>
            </w:pPr>
            <w:r w:rsidRPr="007E2528"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F85" w:rsidRPr="007E2528" w:rsidRDefault="00315F85" w:rsidP="00D071F8">
            <w:pPr>
              <w:rPr>
                <w:b/>
                <w:sz w:val="24"/>
                <w:szCs w:val="24"/>
              </w:rPr>
            </w:pPr>
            <w:r w:rsidRPr="007E2528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315F85" w:rsidRPr="007E2528" w:rsidRDefault="00315F85" w:rsidP="00D071F8">
            <w:pPr>
              <w:rPr>
                <w:b/>
                <w:sz w:val="24"/>
                <w:szCs w:val="24"/>
              </w:rPr>
            </w:pPr>
            <w:r w:rsidRPr="007E2528">
              <w:rPr>
                <w:b/>
                <w:sz w:val="24"/>
                <w:szCs w:val="24"/>
              </w:rPr>
              <w:t>Soudce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</w:tcPr>
          <w:p w:rsidR="00315F85" w:rsidRPr="007E2528" w:rsidRDefault="00315F85" w:rsidP="00D071F8">
            <w:pPr>
              <w:tabs>
                <w:tab w:val="left" w:pos="1425"/>
                <w:tab w:val="left" w:pos="2002"/>
              </w:tabs>
              <w:rPr>
                <w:b/>
                <w:sz w:val="24"/>
                <w:szCs w:val="24"/>
              </w:rPr>
            </w:pPr>
            <w:r w:rsidRPr="007E2528">
              <w:rPr>
                <w:b/>
                <w:sz w:val="24"/>
                <w:szCs w:val="24"/>
              </w:rPr>
              <w:t>Protokolující úředník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03.01.2022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10.01.2022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10.01.2022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17.01.2022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17.01.2022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24.01.2022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24.01.2022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31.01.2022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31.01.2022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07.02.2022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07.02.2022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14.02.2022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44B9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14.02.2022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21.02.2022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21.02.2021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28.02.2022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28.02.2022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07.03.2022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07.03.2022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14.03.2022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14.03.2021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21.03.2022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21.03.2022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28.03.2022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322C4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28.03.2022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04.04.2022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04.04.2022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11.04.2022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11.04.2022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18.04.2022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18.04.2022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25.04.2022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25.04.2022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02.05.2022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02.05.2022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09.05.2022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09.05.2022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16.05.2022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16.05.2022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A44B95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23.05.2022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A44B95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23.05.2022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30.05.2022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30.05.2022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06.06.2022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06.06.2022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13.06.2022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13.06.2022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20.06.2022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20.06.2022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27.06.2022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27.06.2022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04.07.2022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04.07.2022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11.07.2022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11.07.2022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18.07.2022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25.07.2022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01.08.2022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08.08.2022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08.08.2022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15.08.2022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color w:val="7030A0"/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15.08.2022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22.08.2022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22.08.2022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29.08.2022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color w:val="7030A0"/>
                <w:sz w:val="24"/>
                <w:szCs w:val="24"/>
              </w:rPr>
            </w:pPr>
            <w:r w:rsidRPr="00630D93"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29.08.2022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05.09.2022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color w:val="7030A0"/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05.09.2022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12.09.2022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color w:val="943634" w:themeColor="accent2" w:themeShade="BF"/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9158EC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12.09.2022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19.09.2022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9158E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19.09.2022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26.09.2022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630D93" w:rsidRDefault="006A7777" w:rsidP="00D071F8">
            <w:pPr>
              <w:rPr>
                <w:sz w:val="24"/>
                <w:szCs w:val="24"/>
              </w:rPr>
            </w:pPr>
            <w:r w:rsidRPr="00630D93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630D93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630D93"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26.09.2022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03.10.2022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630D93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03.10.2022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10.10.2022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10.10.2022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17.10.2022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color w:val="FF0000"/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17.10.2022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24.10.2022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color w:val="92CDDC" w:themeColor="accent5" w:themeTint="99"/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24.10.2022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31.10.2022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A7777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31.10.2022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07.11.2022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lastRenderedPageBreak/>
              <w:t>07.11.2022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14.11.2022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14.11.2022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21.11.2022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21.11.2022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28.11.2022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color w:val="FF0000"/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28.11.2022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05.12.2022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05.12.2022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12.12.2022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12.12.2022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19.12.2022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630D93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 w:rsidRPr="00630D93">
              <w:rPr>
                <w:sz w:val="24"/>
                <w:szCs w:val="24"/>
              </w:rPr>
              <w:t>Puškinová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19.12.2022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26.12.2022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color w:val="7030A0"/>
                <w:sz w:val="24"/>
                <w:szCs w:val="24"/>
              </w:rPr>
            </w:pPr>
            <w:r w:rsidRPr="00630D93">
              <w:rPr>
                <w:sz w:val="24"/>
                <w:szCs w:val="24"/>
              </w:rPr>
              <w:t>Horáčková</w:t>
            </w:r>
          </w:p>
        </w:tc>
      </w:tr>
      <w:tr w:rsidR="00315F85" w:rsidRPr="007E2528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26.12.2022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jc w:val="right"/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02.01.2023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F85" w:rsidRPr="007E2528" w:rsidRDefault="006E51D6" w:rsidP="00D071F8">
            <w:pPr>
              <w:rPr>
                <w:sz w:val="24"/>
                <w:szCs w:val="24"/>
              </w:rPr>
            </w:pPr>
            <w:r w:rsidRPr="007E2528"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315F85" w:rsidRPr="007E2528" w:rsidRDefault="00630D93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</w:tbl>
    <w:p w:rsidR="00315F85" w:rsidRPr="007E2528" w:rsidRDefault="00315F85" w:rsidP="00315F85">
      <w:pPr>
        <w:rPr>
          <w:b/>
          <w:sz w:val="24"/>
          <w:szCs w:val="24"/>
          <w:u w:val="single"/>
        </w:rPr>
      </w:pPr>
    </w:p>
    <w:p w:rsidR="00315F85" w:rsidRPr="007E2528" w:rsidRDefault="00315F85" w:rsidP="00EF4A36">
      <w:pPr>
        <w:rPr>
          <w:b/>
          <w:sz w:val="24"/>
          <w:szCs w:val="24"/>
          <w:u w:val="single"/>
        </w:rPr>
      </w:pPr>
    </w:p>
    <w:p w:rsidR="00315F85" w:rsidRPr="007E2528" w:rsidRDefault="00315F85" w:rsidP="00EF4A36">
      <w:pPr>
        <w:rPr>
          <w:b/>
          <w:sz w:val="24"/>
          <w:szCs w:val="24"/>
          <w:u w:val="single"/>
        </w:rPr>
      </w:pPr>
      <w:r w:rsidRPr="007E2528">
        <w:rPr>
          <w:b/>
          <w:sz w:val="24"/>
          <w:szCs w:val="24"/>
          <w:u w:val="single"/>
        </w:rPr>
        <w:t>Pravidla:</w:t>
      </w:r>
    </w:p>
    <w:p w:rsidR="00315F85" w:rsidRPr="007E2528" w:rsidRDefault="00315F85" w:rsidP="00EF4A36">
      <w:pPr>
        <w:rPr>
          <w:b/>
          <w:sz w:val="24"/>
          <w:szCs w:val="24"/>
          <w:u w:val="single"/>
        </w:rPr>
      </w:pPr>
    </w:p>
    <w:p w:rsidR="00EF4A36" w:rsidRPr="007E2528" w:rsidRDefault="00EF4A36" w:rsidP="00EF4A36">
      <w:pPr>
        <w:pStyle w:val="Zkladntext"/>
        <w:rPr>
          <w:sz w:val="24"/>
          <w:szCs w:val="24"/>
        </w:rPr>
      </w:pPr>
      <w:r w:rsidRPr="007E2528">
        <w:rPr>
          <w:sz w:val="24"/>
          <w:szCs w:val="24"/>
        </w:rPr>
        <w:t>Ve všední dny v pracovní době drží pohotovost předseda senátu přípravného řízení a po pracovní době soudce dle výše uvedeného rozpisu pohotovostí.</w:t>
      </w:r>
    </w:p>
    <w:p w:rsidR="00EF4A36" w:rsidRPr="007E2528" w:rsidRDefault="00EF4A36" w:rsidP="00EF4A36">
      <w:pPr>
        <w:pStyle w:val="Zkladntext"/>
        <w:rPr>
          <w:sz w:val="24"/>
          <w:szCs w:val="24"/>
        </w:rPr>
      </w:pPr>
    </w:p>
    <w:p w:rsidR="00EF4A36" w:rsidRPr="007E2528" w:rsidRDefault="00EF4A36" w:rsidP="00EF4A36">
      <w:pPr>
        <w:pStyle w:val="Zkladntext"/>
        <w:rPr>
          <w:sz w:val="24"/>
          <w:szCs w:val="24"/>
        </w:rPr>
      </w:pPr>
      <w:r w:rsidRPr="007E2528">
        <w:rPr>
          <w:sz w:val="24"/>
          <w:szCs w:val="24"/>
        </w:rPr>
        <w:t>O víkendu drží trestní pohotovost soudce dle výše uvedené rozpisu od pátk</w:t>
      </w:r>
      <w:r w:rsidR="004E2B89">
        <w:rPr>
          <w:sz w:val="24"/>
          <w:szCs w:val="24"/>
        </w:rPr>
        <w:t>u 12:00 hod do neděle 16:00 hod, přičemž vyřizuje věci napadlé od pátku 12:00 hod do neděle 16:</w:t>
      </w:r>
      <w:bookmarkStart w:id="0" w:name="_GoBack"/>
      <w:bookmarkEnd w:id="0"/>
      <w:r w:rsidR="004E2B89">
        <w:rPr>
          <w:sz w:val="24"/>
          <w:szCs w:val="24"/>
        </w:rPr>
        <w:t>00 hod.</w:t>
      </w:r>
    </w:p>
    <w:p w:rsidR="00EF4A36" w:rsidRPr="007E2528" w:rsidRDefault="00EF4A36" w:rsidP="00EF4A36">
      <w:pPr>
        <w:pStyle w:val="Zkladntext"/>
        <w:rPr>
          <w:sz w:val="24"/>
          <w:szCs w:val="24"/>
        </w:rPr>
      </w:pPr>
    </w:p>
    <w:p w:rsidR="00315F85" w:rsidRPr="007E2528" w:rsidRDefault="00EF4A36" w:rsidP="00EF4A36">
      <w:pPr>
        <w:pStyle w:val="Zkladntext"/>
        <w:rPr>
          <w:sz w:val="24"/>
          <w:szCs w:val="24"/>
        </w:rPr>
      </w:pPr>
      <w:r w:rsidRPr="007E2528">
        <w:rPr>
          <w:sz w:val="24"/>
          <w:szCs w:val="24"/>
        </w:rPr>
        <w:t>V případě, že p</w:t>
      </w:r>
      <w:r w:rsidR="00315F85" w:rsidRPr="007E2528">
        <w:rPr>
          <w:sz w:val="24"/>
          <w:szCs w:val="24"/>
        </w:rPr>
        <w:t>očátek pohotovosti připadá na svátek, plat</w:t>
      </w:r>
      <w:r w:rsidR="007E2528">
        <w:rPr>
          <w:sz w:val="24"/>
          <w:szCs w:val="24"/>
        </w:rPr>
        <w:t xml:space="preserve">í, že soudce pohotovost přebírá </w:t>
      </w:r>
      <w:r w:rsidR="00315F85" w:rsidRPr="007E2528">
        <w:rPr>
          <w:sz w:val="24"/>
          <w:szCs w:val="24"/>
        </w:rPr>
        <w:t xml:space="preserve">ve </w:t>
      </w:r>
      <w:r w:rsidR="007E2528">
        <w:rPr>
          <w:sz w:val="24"/>
          <w:szCs w:val="24"/>
        </w:rPr>
        <w:t>1</w:t>
      </w:r>
      <w:r w:rsidR="00315F85" w:rsidRPr="007E2528">
        <w:rPr>
          <w:sz w:val="24"/>
          <w:szCs w:val="24"/>
        </w:rPr>
        <w:t xml:space="preserve">2,00 hod. předchozího pracovního dne. </w:t>
      </w:r>
    </w:p>
    <w:p w:rsidR="00315F85" w:rsidRPr="007E2528" w:rsidRDefault="00315F85" w:rsidP="00EF4A36">
      <w:pPr>
        <w:pStyle w:val="Zkladntext"/>
        <w:ind w:firstLine="708"/>
        <w:rPr>
          <w:b/>
          <w:sz w:val="24"/>
          <w:szCs w:val="24"/>
        </w:rPr>
      </w:pPr>
    </w:p>
    <w:p w:rsidR="00315F85" w:rsidRPr="007E2528" w:rsidRDefault="00315F85" w:rsidP="00EF4A36">
      <w:pPr>
        <w:pStyle w:val="Zkladntext"/>
        <w:rPr>
          <w:sz w:val="24"/>
          <w:szCs w:val="24"/>
        </w:rPr>
      </w:pPr>
      <w:r w:rsidRPr="007E2528">
        <w:rPr>
          <w:b/>
          <w:sz w:val="24"/>
          <w:szCs w:val="24"/>
        </w:rPr>
        <w:t>Pokud si soudce vymění pohotovost s kolegou, je povinen tuto skutečnost obratem nahlásit vedoucí kanceláře přípravného řízení a poznamenat změnu do rozpisu pohotovostí</w:t>
      </w:r>
      <w:r w:rsidRPr="007E2528">
        <w:rPr>
          <w:sz w:val="24"/>
          <w:szCs w:val="24"/>
        </w:rPr>
        <w:t>.</w:t>
      </w:r>
    </w:p>
    <w:p w:rsidR="00315F85" w:rsidRPr="007E2528" w:rsidRDefault="00315F85" w:rsidP="00EF4A36">
      <w:pPr>
        <w:jc w:val="both"/>
        <w:rPr>
          <w:sz w:val="24"/>
          <w:szCs w:val="24"/>
        </w:rPr>
      </w:pPr>
      <w:r w:rsidRPr="007E2528">
        <w:rPr>
          <w:sz w:val="24"/>
          <w:szCs w:val="24"/>
        </w:rPr>
        <w:tab/>
      </w:r>
    </w:p>
    <w:p w:rsidR="00315F85" w:rsidRPr="007E2528" w:rsidRDefault="00315F85" w:rsidP="00315F85">
      <w:pPr>
        <w:rPr>
          <w:sz w:val="24"/>
          <w:szCs w:val="24"/>
        </w:rPr>
      </w:pPr>
    </w:p>
    <w:p w:rsidR="008D429A" w:rsidRPr="007E2528" w:rsidRDefault="008D429A">
      <w:pPr>
        <w:rPr>
          <w:sz w:val="24"/>
          <w:szCs w:val="24"/>
        </w:rPr>
      </w:pPr>
    </w:p>
    <w:sectPr w:rsidR="008D429A" w:rsidRPr="007E25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74" w:rsidRDefault="00AA2274" w:rsidP="00315F85">
      <w:r>
        <w:separator/>
      </w:r>
    </w:p>
  </w:endnote>
  <w:endnote w:type="continuationSeparator" w:id="0">
    <w:p w:rsidR="00AA2274" w:rsidRDefault="00AA2274" w:rsidP="003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74" w:rsidRDefault="00AA2274" w:rsidP="00315F85">
      <w:r>
        <w:separator/>
      </w:r>
    </w:p>
  </w:footnote>
  <w:footnote w:type="continuationSeparator" w:id="0">
    <w:p w:rsidR="00AA2274" w:rsidRDefault="00AA2274" w:rsidP="0031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85" w:rsidRDefault="00315F85" w:rsidP="00315F85">
    <w:pPr>
      <w:pStyle w:val="Zhlav"/>
    </w:pPr>
    <w:r>
      <w:rPr>
        <w:rFonts w:ascii="Arial" w:hAnsi="Arial"/>
        <w:b/>
        <w:sz w:val="36"/>
      </w:rPr>
      <w:t>Rozpis pohotovostí trestního úseku Obvodního soudu pro Prahu 2 pro rok 2022</w:t>
    </w:r>
  </w:p>
  <w:p w:rsidR="00315F85" w:rsidRDefault="00315F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5"/>
    <w:rsid w:val="00062DD0"/>
    <w:rsid w:val="00315F85"/>
    <w:rsid w:val="00336C43"/>
    <w:rsid w:val="004E2B89"/>
    <w:rsid w:val="00630D93"/>
    <w:rsid w:val="006A7777"/>
    <w:rsid w:val="006E51D6"/>
    <w:rsid w:val="00794CCD"/>
    <w:rsid w:val="007E2528"/>
    <w:rsid w:val="008D429A"/>
    <w:rsid w:val="009158EC"/>
    <w:rsid w:val="009322C4"/>
    <w:rsid w:val="00A44B95"/>
    <w:rsid w:val="00AA2274"/>
    <w:rsid w:val="00AF35A7"/>
    <w:rsid w:val="00AF54C8"/>
    <w:rsid w:val="00D75648"/>
    <w:rsid w:val="00E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F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5F85"/>
  </w:style>
  <w:style w:type="paragraph" w:styleId="Zpat">
    <w:name w:val="footer"/>
    <w:basedOn w:val="Normln"/>
    <w:link w:val="ZpatChar"/>
    <w:uiPriority w:val="99"/>
    <w:unhideWhenUsed/>
    <w:rsid w:val="00315F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5F85"/>
  </w:style>
  <w:style w:type="paragraph" w:styleId="Zkladntext">
    <w:name w:val="Body Text"/>
    <w:basedOn w:val="Normln"/>
    <w:link w:val="ZkladntextChar"/>
    <w:semiHidden/>
    <w:rsid w:val="00315F85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15F8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F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5F85"/>
  </w:style>
  <w:style w:type="paragraph" w:styleId="Zpat">
    <w:name w:val="footer"/>
    <w:basedOn w:val="Normln"/>
    <w:link w:val="ZpatChar"/>
    <w:uiPriority w:val="99"/>
    <w:unhideWhenUsed/>
    <w:rsid w:val="00315F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5F85"/>
  </w:style>
  <w:style w:type="paragraph" w:styleId="Zkladntext">
    <w:name w:val="Body Text"/>
    <w:basedOn w:val="Normln"/>
    <w:link w:val="ZkladntextChar"/>
    <w:semiHidden/>
    <w:rsid w:val="00315F85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15F8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Zatloukalová Lucie</dc:creator>
  <cp:lastModifiedBy>Zatloukalová Lucie</cp:lastModifiedBy>
  <cp:revision>8</cp:revision>
  <dcterms:created xsi:type="dcterms:W3CDTF">2021-11-15T07:32:00Z</dcterms:created>
  <dcterms:modified xsi:type="dcterms:W3CDTF">2021-11-15T16:26:00Z</dcterms:modified>
</cp:coreProperties>
</file>