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DE" w:rsidRPr="00F443B6" w:rsidRDefault="00CD0BDE" w:rsidP="00CD0BD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F443B6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CD0BDE" w:rsidRPr="00F443B6" w:rsidRDefault="00CD0BDE" w:rsidP="00CD0BDE">
      <w:pPr>
        <w:jc w:val="center"/>
        <w:rPr>
          <w:rFonts w:ascii="Garamond" w:hAnsi="Garamond"/>
          <w:bCs/>
          <w:sz w:val="24"/>
          <w:szCs w:val="24"/>
        </w:rPr>
      </w:pPr>
      <w:r w:rsidRPr="00F443B6">
        <w:rPr>
          <w:rFonts w:ascii="Garamond" w:hAnsi="Garamond"/>
          <w:bCs/>
          <w:sz w:val="24"/>
          <w:szCs w:val="24"/>
        </w:rPr>
        <w:t>28. pluku 1533/29b, 100 83  Praha 10</w:t>
      </w:r>
    </w:p>
    <w:p w:rsidR="00CD0BDE" w:rsidRPr="00F443B6" w:rsidRDefault="00CD0BDE" w:rsidP="00CD0BDE">
      <w:pPr>
        <w:rPr>
          <w:rFonts w:ascii="Garamond" w:hAnsi="Garamond"/>
        </w:rPr>
      </w:pPr>
      <w:r w:rsidRPr="00F443B6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CD0BDE" w:rsidRPr="00F443B6" w:rsidRDefault="00CD0BDE" w:rsidP="00CD0BDE">
      <w:pPr>
        <w:jc w:val="center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bCs/>
          <w:sz w:val="24"/>
          <w:szCs w:val="24"/>
        </w:rPr>
        <w:t>tel. 251 447 710, fax 251 444 711,</w:t>
      </w:r>
      <w:r w:rsidRPr="00F443B6">
        <w:rPr>
          <w:rFonts w:ascii="Garamond" w:hAnsi="Garamond"/>
          <w:sz w:val="24"/>
          <w:szCs w:val="24"/>
        </w:rPr>
        <w:t xml:space="preserve"> ID DS: 8aiabyn, </w:t>
      </w:r>
      <w:r w:rsidRPr="00F443B6">
        <w:rPr>
          <w:rFonts w:ascii="Garamond" w:hAnsi="Garamond"/>
          <w:bCs/>
          <w:sz w:val="24"/>
          <w:szCs w:val="24"/>
        </w:rPr>
        <w:t>e-mail: podatelna@osoud.pha10.justice.cz</w:t>
      </w:r>
    </w:p>
    <w:p w:rsidR="00CD0BDE" w:rsidRPr="00F443B6" w:rsidRDefault="00CD0BDE" w:rsidP="00CD0BDE">
      <w:pPr>
        <w:rPr>
          <w:rFonts w:ascii="Garamond" w:hAnsi="Garamond"/>
          <w:sz w:val="24"/>
          <w:szCs w:val="24"/>
        </w:rPr>
      </w:pPr>
    </w:p>
    <w:p w:rsidR="00CD0BDE" w:rsidRPr="00F443B6" w:rsidRDefault="00CD0BDE" w:rsidP="00CD0BD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CD0BDE" w:rsidRPr="00F443B6" w:rsidRDefault="00CD0BDE" w:rsidP="00CD0BDE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color w:val="000000" w:themeColor="text1"/>
          <w:sz w:val="24"/>
          <w:szCs w:val="24"/>
        </w:rPr>
        <w:t>sp. zn. 39 Spr</w:t>
      </w:r>
      <w:r w:rsidR="0070154C" w:rsidRPr="00F443B6">
        <w:rPr>
          <w:rFonts w:ascii="Garamond" w:hAnsi="Garamond"/>
          <w:color w:val="000000" w:themeColor="text1"/>
          <w:sz w:val="24"/>
          <w:szCs w:val="24"/>
        </w:rPr>
        <w:t xml:space="preserve"> 413</w:t>
      </w:r>
      <w:r w:rsidRPr="00F443B6">
        <w:rPr>
          <w:rFonts w:ascii="Garamond" w:hAnsi="Garamond"/>
          <w:color w:val="000000" w:themeColor="text1"/>
          <w:sz w:val="24"/>
          <w:szCs w:val="24"/>
        </w:rPr>
        <w:t>/2022</w:t>
      </w:r>
    </w:p>
    <w:p w:rsidR="00CD0BDE" w:rsidRPr="00F443B6" w:rsidRDefault="00CD0BDE" w:rsidP="00CD0BD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CD0BDE" w:rsidRPr="00F443B6" w:rsidRDefault="00CD0BDE" w:rsidP="00CD0BD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 xml:space="preserve">ZMĚNA č. </w:t>
      </w:r>
      <w:r w:rsidR="00BF1F59" w:rsidRPr="00F443B6">
        <w:rPr>
          <w:rFonts w:ascii="Garamond" w:hAnsi="Garamond"/>
          <w:b/>
          <w:sz w:val="24"/>
          <w:szCs w:val="24"/>
        </w:rPr>
        <w:t>5</w:t>
      </w:r>
    </w:p>
    <w:p w:rsidR="00CD0BDE" w:rsidRPr="00F443B6" w:rsidRDefault="00CD0BDE" w:rsidP="00CD0BD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>rozvrhu práce pro rok 2022 s účinností od 21.</w:t>
      </w:r>
      <w:r w:rsidR="00BA7647" w:rsidRPr="00F443B6">
        <w:rPr>
          <w:rFonts w:ascii="Garamond" w:hAnsi="Garamond"/>
          <w:b/>
          <w:sz w:val="24"/>
          <w:szCs w:val="24"/>
        </w:rPr>
        <w:t>0</w:t>
      </w:r>
      <w:r w:rsidRPr="00F443B6">
        <w:rPr>
          <w:rFonts w:ascii="Garamond" w:hAnsi="Garamond"/>
          <w:b/>
          <w:sz w:val="24"/>
          <w:szCs w:val="24"/>
        </w:rPr>
        <w:t>4.2022 a 01.05.2022</w:t>
      </w:r>
    </w:p>
    <w:p w:rsidR="00CD0BDE" w:rsidRPr="00F443B6" w:rsidRDefault="00CD0BDE" w:rsidP="00CD0BD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>na občanskoprávním a správním úseku</w:t>
      </w:r>
    </w:p>
    <w:p w:rsidR="00CD0BDE" w:rsidRPr="00F443B6" w:rsidRDefault="00CD0BDE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8451D9" w:rsidRPr="00F443B6" w:rsidRDefault="008451D9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A616F9" w:rsidRPr="00F443B6" w:rsidRDefault="00A616F9" w:rsidP="008451D9">
      <w:pPr>
        <w:tabs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</w:rPr>
      </w:pPr>
    </w:p>
    <w:p w:rsidR="00CD0BDE" w:rsidRPr="00F443B6" w:rsidRDefault="008451D9" w:rsidP="008451D9">
      <w:pPr>
        <w:tabs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 xml:space="preserve">s účinností </w:t>
      </w:r>
      <w:r w:rsidR="00BA7647" w:rsidRPr="00F443B6">
        <w:rPr>
          <w:rFonts w:ascii="Garamond" w:hAnsi="Garamond"/>
          <w:b/>
          <w:sz w:val="24"/>
          <w:szCs w:val="24"/>
        </w:rPr>
        <w:t>od 21.04.2022</w:t>
      </w:r>
    </w:p>
    <w:p w:rsidR="00BA7647" w:rsidRPr="00F443B6" w:rsidRDefault="00BA7647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D924C4" w:rsidRPr="00F443B6" w:rsidRDefault="00D924C4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BA7647" w:rsidRPr="00F443B6" w:rsidRDefault="001F3E95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 w:rsidRPr="00F443B6">
        <w:rPr>
          <w:rFonts w:ascii="Garamond" w:hAnsi="Garamond"/>
          <w:b/>
          <w:sz w:val="24"/>
          <w:szCs w:val="24"/>
          <w:u w:val="single"/>
        </w:rPr>
        <w:t>civilní úsek:</w:t>
      </w:r>
    </w:p>
    <w:p w:rsidR="001F3E95" w:rsidRPr="00F443B6" w:rsidRDefault="001F3E95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043D56" w:rsidRPr="00F443B6" w:rsidRDefault="00043D56" w:rsidP="00CD0BDE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0A136D" w:rsidRPr="00F443B6" w:rsidRDefault="000A136D" w:rsidP="000A136D">
      <w:pPr>
        <w:pStyle w:val="Odstavecseseznamem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F443B6">
        <w:rPr>
          <w:rFonts w:ascii="Garamond" w:hAnsi="Garamond"/>
          <w:b/>
          <w:color w:val="000000" w:themeColor="text1"/>
          <w:sz w:val="24"/>
          <w:szCs w:val="24"/>
          <w:u w:val="single"/>
        </w:rPr>
        <w:t>Senát 22 C  - Mgr. Alžběta Stříbrná</w:t>
      </w:r>
    </w:p>
    <w:p w:rsidR="000A136D" w:rsidRPr="00F443B6" w:rsidRDefault="000A136D" w:rsidP="000A136D">
      <w:pPr>
        <w:pStyle w:val="Odstavecseseznamem"/>
        <w:rPr>
          <w:rFonts w:ascii="Garamond" w:hAnsi="Garamond"/>
          <w:color w:val="FF0000"/>
          <w:sz w:val="24"/>
          <w:szCs w:val="24"/>
        </w:rPr>
      </w:pPr>
    </w:p>
    <w:p w:rsidR="000A136D" w:rsidRPr="00F443B6" w:rsidRDefault="000A136D" w:rsidP="00CC3C0E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zřizuje se nové soudní oddělení </w:t>
      </w:r>
      <w:r w:rsidRPr="00F443B6">
        <w:rPr>
          <w:rFonts w:ascii="Garamond" w:hAnsi="Garamond"/>
          <w:b/>
          <w:sz w:val="24"/>
          <w:szCs w:val="24"/>
        </w:rPr>
        <w:t>22 C,</w:t>
      </w:r>
      <w:r w:rsidRPr="00F443B6">
        <w:rPr>
          <w:rFonts w:ascii="Garamond" w:hAnsi="Garamond"/>
          <w:sz w:val="24"/>
          <w:szCs w:val="24"/>
        </w:rPr>
        <w:t xml:space="preserve"> v jehož čele stojí </w:t>
      </w:r>
      <w:r w:rsidRPr="00F443B6">
        <w:rPr>
          <w:rFonts w:ascii="Garamond" w:hAnsi="Garamond"/>
          <w:b/>
          <w:sz w:val="24"/>
          <w:szCs w:val="24"/>
        </w:rPr>
        <w:t xml:space="preserve">předsedkyně senátu </w:t>
      </w:r>
    </w:p>
    <w:p w:rsidR="00CC3C0E" w:rsidRPr="00F443B6" w:rsidRDefault="000A136D" w:rsidP="00CC3C0E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  <w:u w:val="single"/>
        </w:rPr>
        <w:t>Mgr. Alžběta Stříbrná</w:t>
      </w:r>
      <w:r w:rsidRPr="00F443B6">
        <w:rPr>
          <w:rFonts w:ascii="Garamond" w:hAnsi="Garamond"/>
          <w:sz w:val="24"/>
          <w:szCs w:val="24"/>
        </w:rPr>
        <w:t xml:space="preserve">, </w:t>
      </w:r>
      <w:r w:rsidR="00D924C4" w:rsidRPr="00F443B6">
        <w:rPr>
          <w:rFonts w:ascii="Garamond" w:hAnsi="Garamond"/>
          <w:sz w:val="24"/>
          <w:szCs w:val="24"/>
        </w:rPr>
        <w:t xml:space="preserve"> </w:t>
      </w:r>
      <w:r w:rsidRPr="00F443B6">
        <w:rPr>
          <w:rFonts w:ascii="Garamond" w:hAnsi="Garamond"/>
          <w:sz w:val="24"/>
          <w:szCs w:val="24"/>
        </w:rPr>
        <w:t>vedoucí</w:t>
      </w:r>
      <w:r w:rsidR="00D924C4" w:rsidRPr="00F443B6">
        <w:rPr>
          <w:rFonts w:ascii="Garamond" w:hAnsi="Garamond"/>
          <w:sz w:val="24"/>
          <w:szCs w:val="24"/>
        </w:rPr>
        <w:t xml:space="preserve"> </w:t>
      </w:r>
      <w:r w:rsidRPr="00F443B6">
        <w:rPr>
          <w:rFonts w:ascii="Garamond" w:hAnsi="Garamond"/>
          <w:sz w:val="24"/>
          <w:szCs w:val="24"/>
        </w:rPr>
        <w:t xml:space="preserve"> kanceláře </w:t>
      </w:r>
      <w:r w:rsidR="00D924C4" w:rsidRPr="00F443B6">
        <w:rPr>
          <w:rFonts w:ascii="Garamond" w:hAnsi="Garamond"/>
          <w:sz w:val="24"/>
          <w:szCs w:val="24"/>
        </w:rPr>
        <w:t xml:space="preserve"> </w:t>
      </w:r>
      <w:r w:rsidR="00E65B24" w:rsidRPr="00F443B6">
        <w:rPr>
          <w:rFonts w:ascii="Garamond" w:hAnsi="Garamond"/>
          <w:sz w:val="24"/>
          <w:szCs w:val="24"/>
        </w:rPr>
        <w:t>Jarmila</w:t>
      </w:r>
      <w:r w:rsidR="00D924C4" w:rsidRPr="00F443B6">
        <w:rPr>
          <w:rFonts w:ascii="Garamond" w:hAnsi="Garamond"/>
          <w:sz w:val="24"/>
          <w:szCs w:val="24"/>
        </w:rPr>
        <w:t xml:space="preserve"> </w:t>
      </w:r>
      <w:r w:rsidR="00E65B24" w:rsidRPr="00F443B6">
        <w:rPr>
          <w:rFonts w:ascii="Garamond" w:hAnsi="Garamond"/>
          <w:sz w:val="24"/>
          <w:szCs w:val="24"/>
        </w:rPr>
        <w:t xml:space="preserve"> K</w:t>
      </w:r>
      <w:r w:rsidR="001F55AA" w:rsidRPr="00F443B6">
        <w:rPr>
          <w:rFonts w:ascii="Garamond" w:hAnsi="Garamond"/>
          <w:sz w:val="24"/>
          <w:szCs w:val="24"/>
        </w:rPr>
        <w:t>n</w:t>
      </w:r>
      <w:r w:rsidR="00E65B24" w:rsidRPr="00F443B6">
        <w:rPr>
          <w:rFonts w:ascii="Garamond" w:hAnsi="Garamond"/>
          <w:sz w:val="24"/>
          <w:szCs w:val="24"/>
        </w:rPr>
        <w:t>oblauová</w:t>
      </w:r>
      <w:r w:rsidRPr="00F443B6">
        <w:rPr>
          <w:rFonts w:ascii="Garamond" w:hAnsi="Garamond"/>
          <w:sz w:val="24"/>
          <w:szCs w:val="24"/>
        </w:rPr>
        <w:t xml:space="preserve">, </w:t>
      </w:r>
      <w:r w:rsidR="00D924C4" w:rsidRPr="00F443B6">
        <w:rPr>
          <w:rFonts w:ascii="Garamond" w:hAnsi="Garamond"/>
          <w:sz w:val="24"/>
          <w:szCs w:val="24"/>
        </w:rPr>
        <w:t xml:space="preserve"> </w:t>
      </w:r>
      <w:r w:rsidR="00CC3C0E" w:rsidRPr="00F443B6">
        <w:rPr>
          <w:rFonts w:ascii="Garamond" w:hAnsi="Garamond"/>
          <w:sz w:val="24"/>
          <w:szCs w:val="24"/>
        </w:rPr>
        <w:t>soudní tajemnice</w:t>
      </w:r>
      <w:r w:rsidRPr="00F443B6">
        <w:rPr>
          <w:rFonts w:ascii="Garamond" w:hAnsi="Garamond"/>
          <w:sz w:val="24"/>
          <w:szCs w:val="24"/>
        </w:rPr>
        <w:t xml:space="preserve"> </w:t>
      </w:r>
    </w:p>
    <w:p w:rsidR="000A136D" w:rsidRPr="00F443B6" w:rsidRDefault="00CC3C0E" w:rsidP="00CC3C0E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Ing. Eva Šnajbe</w:t>
      </w:r>
      <w:r w:rsidR="00D924C4" w:rsidRPr="00F443B6">
        <w:rPr>
          <w:rFonts w:ascii="Garamond" w:hAnsi="Garamond"/>
          <w:sz w:val="24"/>
          <w:szCs w:val="24"/>
        </w:rPr>
        <w:t>r</w:t>
      </w:r>
      <w:r w:rsidRPr="00F443B6">
        <w:rPr>
          <w:rFonts w:ascii="Garamond" w:hAnsi="Garamond"/>
          <w:sz w:val="24"/>
          <w:szCs w:val="24"/>
        </w:rPr>
        <w:t>ková</w:t>
      </w:r>
      <w:r w:rsidR="000A136D" w:rsidRPr="00F443B6">
        <w:rPr>
          <w:rFonts w:ascii="Garamond" w:hAnsi="Garamond"/>
          <w:sz w:val="24"/>
          <w:szCs w:val="24"/>
        </w:rPr>
        <w:t xml:space="preserve"> a zapisovatelka -  </w:t>
      </w:r>
      <w:r w:rsidR="00E65B24" w:rsidRPr="00F443B6">
        <w:rPr>
          <w:rFonts w:ascii="Garamond" w:hAnsi="Garamond"/>
          <w:sz w:val="24"/>
          <w:szCs w:val="24"/>
        </w:rPr>
        <w:t>Štěpánka Sovová</w:t>
      </w:r>
      <w:r w:rsidR="000A136D" w:rsidRPr="00F443B6">
        <w:rPr>
          <w:rFonts w:ascii="Garamond" w:hAnsi="Garamond"/>
          <w:sz w:val="24"/>
          <w:szCs w:val="24"/>
        </w:rPr>
        <w:t>;</w:t>
      </w:r>
    </w:p>
    <w:p w:rsidR="000A136D" w:rsidRPr="00F443B6" w:rsidRDefault="000A136D" w:rsidP="000A136D">
      <w:pPr>
        <w:pStyle w:val="Odstavecseseznamem"/>
        <w:rPr>
          <w:rFonts w:ascii="Garamond" w:hAnsi="Garamond"/>
          <w:sz w:val="24"/>
          <w:szCs w:val="24"/>
        </w:rPr>
      </w:pPr>
    </w:p>
    <w:p w:rsidR="00B75691" w:rsidRPr="00F443B6" w:rsidRDefault="000A136D" w:rsidP="000A136D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do nově zřízeného oddělení se přidělují věci napadlé do senátu 2</w:t>
      </w:r>
      <w:r w:rsidR="00E65B24" w:rsidRPr="00F443B6">
        <w:rPr>
          <w:rFonts w:ascii="Garamond" w:hAnsi="Garamond"/>
          <w:sz w:val="24"/>
          <w:szCs w:val="24"/>
        </w:rPr>
        <w:t>2</w:t>
      </w:r>
      <w:r w:rsidRPr="00F443B6">
        <w:rPr>
          <w:rFonts w:ascii="Garamond" w:hAnsi="Garamond"/>
          <w:sz w:val="24"/>
          <w:szCs w:val="24"/>
        </w:rPr>
        <w:t xml:space="preserve"> C</w:t>
      </w:r>
      <w:r w:rsidR="003A185F" w:rsidRPr="00F443B6">
        <w:rPr>
          <w:rFonts w:ascii="Garamond" w:hAnsi="Garamond"/>
          <w:sz w:val="24"/>
          <w:szCs w:val="24"/>
        </w:rPr>
        <w:t>, EC</w:t>
      </w:r>
      <w:r w:rsidR="00CC726D" w:rsidRPr="00F443B6">
        <w:rPr>
          <w:rFonts w:ascii="Garamond" w:hAnsi="Garamond"/>
          <w:sz w:val="24"/>
          <w:szCs w:val="24"/>
        </w:rPr>
        <w:t xml:space="preserve"> </w:t>
      </w:r>
      <w:r w:rsidR="00B75691" w:rsidRPr="00F443B6">
        <w:rPr>
          <w:rFonts w:ascii="Garamond" w:hAnsi="Garamond"/>
          <w:sz w:val="24"/>
          <w:szCs w:val="24"/>
        </w:rPr>
        <w:t xml:space="preserve">rozdělené </w:t>
      </w:r>
      <w:r w:rsidR="00CC726D" w:rsidRPr="00F443B6">
        <w:rPr>
          <w:rFonts w:ascii="Garamond" w:hAnsi="Garamond"/>
          <w:sz w:val="24"/>
          <w:szCs w:val="24"/>
        </w:rPr>
        <w:t xml:space="preserve">podle opatření předsedy soudu sp.zn. 39 Spr 1018/2013. </w:t>
      </w:r>
    </w:p>
    <w:p w:rsidR="000A136D" w:rsidRPr="00F443B6" w:rsidRDefault="00CC726D" w:rsidP="000A136D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Od 21.4.2022 zrušeno opatření předsedy soudu sp.zn. 39 Spr 1018/2013</w:t>
      </w:r>
      <w:r w:rsidR="00FE1AA7" w:rsidRPr="00F443B6">
        <w:rPr>
          <w:rFonts w:ascii="Garamond" w:hAnsi="Garamond"/>
          <w:sz w:val="24"/>
          <w:szCs w:val="24"/>
        </w:rPr>
        <w:t>, nadále věci v senátech 22 C a 22 EC vyřizuje Mgr. Alžběta Stříbrná</w:t>
      </w:r>
      <w:r w:rsidR="000A136D" w:rsidRPr="00F443B6">
        <w:rPr>
          <w:rFonts w:ascii="Garamond" w:hAnsi="Garamond"/>
          <w:sz w:val="24"/>
          <w:szCs w:val="24"/>
        </w:rPr>
        <w:t>;</w:t>
      </w:r>
    </w:p>
    <w:p w:rsidR="000A136D" w:rsidRPr="00F443B6" w:rsidRDefault="000A136D" w:rsidP="000A136D">
      <w:pPr>
        <w:rPr>
          <w:rFonts w:ascii="Garamond" w:hAnsi="Garamond"/>
          <w:b/>
          <w:color w:val="FF0000"/>
          <w:sz w:val="24"/>
          <w:szCs w:val="24"/>
        </w:rPr>
      </w:pPr>
    </w:p>
    <w:p w:rsidR="004C6BFA" w:rsidRPr="00F443B6" w:rsidRDefault="000A136D" w:rsidP="000A136D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>senát 2</w:t>
      </w:r>
      <w:r w:rsidR="00B75691" w:rsidRPr="00F443B6">
        <w:rPr>
          <w:rFonts w:ascii="Garamond" w:hAnsi="Garamond"/>
          <w:b/>
          <w:sz w:val="24"/>
          <w:szCs w:val="24"/>
        </w:rPr>
        <w:t>2</w:t>
      </w:r>
      <w:r w:rsidRPr="00F443B6">
        <w:rPr>
          <w:rFonts w:ascii="Garamond" w:hAnsi="Garamond"/>
          <w:b/>
          <w:sz w:val="24"/>
          <w:szCs w:val="24"/>
        </w:rPr>
        <w:t xml:space="preserve"> C</w:t>
      </w:r>
      <w:r w:rsidRPr="00F443B6">
        <w:rPr>
          <w:rFonts w:ascii="Garamond" w:hAnsi="Garamond"/>
          <w:sz w:val="24"/>
          <w:szCs w:val="24"/>
        </w:rPr>
        <w:t xml:space="preserve">  </w:t>
      </w:r>
    </w:p>
    <w:p w:rsidR="004C6BFA" w:rsidRPr="00F443B6" w:rsidRDefault="000A136D" w:rsidP="000A136D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- </w:t>
      </w:r>
      <w:r w:rsidR="00B75691" w:rsidRPr="00F443B6">
        <w:rPr>
          <w:rFonts w:ascii="Garamond" w:hAnsi="Garamond"/>
          <w:b/>
          <w:bCs/>
          <w:sz w:val="24"/>
          <w:szCs w:val="24"/>
        </w:rPr>
        <w:t>od 21.4</w:t>
      </w:r>
      <w:r w:rsidRPr="00F443B6">
        <w:rPr>
          <w:rFonts w:ascii="Garamond" w:hAnsi="Garamond"/>
          <w:b/>
          <w:bCs/>
          <w:sz w:val="24"/>
          <w:szCs w:val="24"/>
        </w:rPr>
        <w:t>.202</w:t>
      </w:r>
      <w:r w:rsidR="00B75691" w:rsidRPr="00F443B6">
        <w:rPr>
          <w:rFonts w:ascii="Garamond" w:hAnsi="Garamond"/>
          <w:b/>
          <w:bCs/>
          <w:sz w:val="24"/>
          <w:szCs w:val="24"/>
        </w:rPr>
        <w:t>2</w:t>
      </w:r>
      <w:r w:rsidRPr="00F443B6">
        <w:rPr>
          <w:rFonts w:ascii="Garamond" w:hAnsi="Garamond"/>
          <w:bCs/>
          <w:sz w:val="24"/>
          <w:szCs w:val="24"/>
        </w:rPr>
        <w:t xml:space="preserve"> rozhodování ve věcech</w:t>
      </w:r>
      <w:r w:rsidRPr="00F443B6">
        <w:rPr>
          <w:rFonts w:ascii="Garamond" w:hAnsi="Garamond"/>
          <w:b/>
          <w:bCs/>
          <w:sz w:val="24"/>
          <w:szCs w:val="24"/>
        </w:rPr>
        <w:t xml:space="preserve"> </w:t>
      </w:r>
      <w:r w:rsidRPr="00F443B6">
        <w:rPr>
          <w:rFonts w:ascii="Garamond" w:hAnsi="Garamond"/>
          <w:bCs/>
          <w:sz w:val="24"/>
          <w:szCs w:val="24"/>
        </w:rPr>
        <w:t>občanskoprávních</w:t>
      </w:r>
      <w:r w:rsidRPr="00F443B6">
        <w:rPr>
          <w:rFonts w:ascii="Garamond" w:hAnsi="Garamond"/>
          <w:b/>
          <w:bCs/>
          <w:sz w:val="24"/>
          <w:szCs w:val="24"/>
        </w:rPr>
        <w:t xml:space="preserve"> </w:t>
      </w:r>
      <w:r w:rsidRPr="00F443B6">
        <w:rPr>
          <w:rFonts w:ascii="Garamond" w:hAnsi="Garamond"/>
          <w:bCs/>
          <w:sz w:val="24"/>
          <w:szCs w:val="24"/>
        </w:rPr>
        <w:t xml:space="preserve">– </w:t>
      </w:r>
      <w:r w:rsidRPr="00F443B6">
        <w:rPr>
          <w:rFonts w:ascii="Garamond" w:hAnsi="Garamond"/>
          <w:b/>
          <w:bCs/>
          <w:sz w:val="24"/>
          <w:szCs w:val="24"/>
        </w:rPr>
        <w:t xml:space="preserve"> </w:t>
      </w:r>
      <w:r w:rsidR="004C6BFA" w:rsidRPr="00F443B6">
        <w:rPr>
          <w:rFonts w:ascii="Garamond" w:hAnsi="Garamond"/>
          <w:b/>
          <w:sz w:val="24"/>
          <w:szCs w:val="24"/>
        </w:rPr>
        <w:t>rozhodování žalob na ochranu osobnosti</w:t>
      </w:r>
    </w:p>
    <w:p w:rsidR="004C6BFA" w:rsidRPr="00F443B6" w:rsidRDefault="004C6BFA" w:rsidP="000A136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0A136D" w:rsidRPr="00F443B6" w:rsidRDefault="000A136D" w:rsidP="000A136D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Věci C v rozsahu </w:t>
      </w:r>
      <w:r w:rsidRPr="00F443B6">
        <w:rPr>
          <w:rFonts w:ascii="Garamond" w:hAnsi="Garamond"/>
          <w:b/>
          <w:bCs/>
          <w:sz w:val="24"/>
          <w:szCs w:val="24"/>
        </w:rPr>
        <w:t xml:space="preserve">100% </w:t>
      </w:r>
      <w:r w:rsidRPr="00F443B6">
        <w:rPr>
          <w:rFonts w:ascii="Garamond" w:hAnsi="Garamond"/>
          <w:sz w:val="24"/>
          <w:szCs w:val="24"/>
        </w:rPr>
        <w:t xml:space="preserve">celkového nápadu připadajícího na jeden občanskoprávní senát, přidělované obecným dorovnávacím způsobem v rejstříku C, </w:t>
      </w:r>
      <w:r w:rsidR="005F649F" w:rsidRPr="00F443B6">
        <w:rPr>
          <w:rFonts w:ascii="Garamond" w:hAnsi="Garamond"/>
          <w:sz w:val="24"/>
          <w:szCs w:val="24"/>
        </w:rPr>
        <w:t>počet -</w:t>
      </w:r>
      <w:r w:rsidRPr="00F443B6">
        <w:rPr>
          <w:rFonts w:ascii="Garamond" w:hAnsi="Garamond"/>
          <w:sz w:val="24"/>
          <w:szCs w:val="24"/>
        </w:rPr>
        <w:t xml:space="preserve"> </w:t>
      </w:r>
      <w:r w:rsidR="00D54AA7" w:rsidRPr="00F443B6">
        <w:rPr>
          <w:rFonts w:ascii="Garamond" w:hAnsi="Garamond"/>
          <w:b/>
          <w:sz w:val="24"/>
          <w:szCs w:val="24"/>
        </w:rPr>
        <w:t>20</w:t>
      </w:r>
      <w:r w:rsidRPr="00F443B6">
        <w:rPr>
          <w:rFonts w:ascii="Garamond" w:hAnsi="Garamond"/>
          <w:b/>
          <w:sz w:val="24"/>
          <w:szCs w:val="24"/>
        </w:rPr>
        <w:t xml:space="preserve"> věcí </w:t>
      </w:r>
      <w:r w:rsidRPr="00F443B6">
        <w:rPr>
          <w:rFonts w:ascii="Garamond" w:hAnsi="Garamond"/>
          <w:b/>
          <w:bCs/>
          <w:sz w:val="24"/>
          <w:szCs w:val="24"/>
        </w:rPr>
        <w:t xml:space="preserve">po dobu </w:t>
      </w:r>
      <w:r w:rsidR="00D54AA7" w:rsidRPr="00F443B6">
        <w:rPr>
          <w:rFonts w:ascii="Garamond" w:hAnsi="Garamond"/>
          <w:b/>
          <w:bCs/>
          <w:sz w:val="24"/>
          <w:szCs w:val="24"/>
        </w:rPr>
        <w:t>od 21.4</w:t>
      </w:r>
      <w:r w:rsidRPr="00F443B6">
        <w:rPr>
          <w:rFonts w:ascii="Garamond" w:hAnsi="Garamond"/>
          <w:b/>
          <w:bCs/>
          <w:sz w:val="24"/>
          <w:szCs w:val="24"/>
        </w:rPr>
        <w:t>.202</w:t>
      </w:r>
      <w:r w:rsidR="00D54AA7" w:rsidRPr="00F443B6">
        <w:rPr>
          <w:rFonts w:ascii="Garamond" w:hAnsi="Garamond"/>
          <w:b/>
          <w:bCs/>
          <w:sz w:val="24"/>
          <w:szCs w:val="24"/>
        </w:rPr>
        <w:t>2</w:t>
      </w:r>
      <w:r w:rsidRPr="00F443B6">
        <w:rPr>
          <w:rFonts w:ascii="Garamond" w:hAnsi="Garamond"/>
          <w:bCs/>
          <w:sz w:val="24"/>
          <w:szCs w:val="24"/>
        </w:rPr>
        <w:t xml:space="preserve"> </w:t>
      </w:r>
      <w:r w:rsidRPr="00F443B6">
        <w:rPr>
          <w:rFonts w:ascii="Garamond" w:hAnsi="Garamond"/>
          <w:b/>
          <w:bCs/>
          <w:sz w:val="24"/>
          <w:szCs w:val="24"/>
        </w:rPr>
        <w:t>do 30.</w:t>
      </w:r>
      <w:r w:rsidR="00D54AA7" w:rsidRPr="00F443B6">
        <w:rPr>
          <w:rFonts w:ascii="Garamond" w:hAnsi="Garamond"/>
          <w:b/>
          <w:bCs/>
          <w:sz w:val="24"/>
          <w:szCs w:val="24"/>
        </w:rPr>
        <w:t>4</w:t>
      </w:r>
      <w:r w:rsidRPr="00F443B6">
        <w:rPr>
          <w:rFonts w:ascii="Garamond" w:hAnsi="Garamond"/>
          <w:b/>
          <w:bCs/>
          <w:sz w:val="24"/>
          <w:szCs w:val="24"/>
        </w:rPr>
        <w:t>.202</w:t>
      </w:r>
      <w:r w:rsidR="00D54AA7" w:rsidRPr="00F443B6">
        <w:rPr>
          <w:rFonts w:ascii="Garamond" w:hAnsi="Garamond"/>
          <w:b/>
          <w:bCs/>
          <w:sz w:val="24"/>
          <w:szCs w:val="24"/>
        </w:rPr>
        <w:t>2</w:t>
      </w:r>
      <w:r w:rsidRPr="00F443B6">
        <w:rPr>
          <w:rFonts w:ascii="Garamond" w:hAnsi="Garamond"/>
          <w:sz w:val="24"/>
          <w:szCs w:val="24"/>
        </w:rPr>
        <w:t xml:space="preserve"> a </w:t>
      </w:r>
      <w:r w:rsidR="00933C97" w:rsidRPr="00F443B6">
        <w:rPr>
          <w:rFonts w:ascii="Garamond" w:hAnsi="Garamond"/>
          <w:b/>
          <w:sz w:val="24"/>
          <w:szCs w:val="24"/>
        </w:rPr>
        <w:t xml:space="preserve">80 věcí </w:t>
      </w:r>
      <w:r w:rsidR="00D54AA7" w:rsidRPr="00F443B6">
        <w:rPr>
          <w:rFonts w:ascii="Garamond" w:hAnsi="Garamond"/>
          <w:b/>
          <w:sz w:val="24"/>
          <w:szCs w:val="24"/>
        </w:rPr>
        <w:t>od 1.5</w:t>
      </w:r>
      <w:r w:rsidRPr="00F443B6">
        <w:rPr>
          <w:rFonts w:ascii="Garamond" w:hAnsi="Garamond"/>
          <w:b/>
          <w:sz w:val="24"/>
          <w:szCs w:val="24"/>
        </w:rPr>
        <w:t>.202</w:t>
      </w:r>
      <w:r w:rsidR="00D54AA7" w:rsidRPr="00F443B6">
        <w:rPr>
          <w:rFonts w:ascii="Garamond" w:hAnsi="Garamond"/>
          <w:b/>
          <w:sz w:val="24"/>
          <w:szCs w:val="24"/>
        </w:rPr>
        <w:t>2</w:t>
      </w:r>
      <w:r w:rsidR="00A647A6" w:rsidRPr="00F443B6">
        <w:rPr>
          <w:rFonts w:ascii="Garamond" w:hAnsi="Garamond"/>
          <w:b/>
          <w:sz w:val="24"/>
          <w:szCs w:val="24"/>
        </w:rPr>
        <w:t xml:space="preserve"> do 31.5.2022</w:t>
      </w:r>
      <w:r w:rsidRPr="00F443B6">
        <w:rPr>
          <w:rFonts w:ascii="Garamond" w:hAnsi="Garamond"/>
          <w:sz w:val="24"/>
          <w:szCs w:val="24"/>
        </w:rPr>
        <w:t xml:space="preserve"> </w:t>
      </w:r>
      <w:r w:rsidR="004E54FD" w:rsidRPr="00F443B6">
        <w:rPr>
          <w:rFonts w:ascii="Garamond" w:hAnsi="Garamond"/>
          <w:sz w:val="24"/>
          <w:szCs w:val="24"/>
        </w:rPr>
        <w:t xml:space="preserve">a dále </w:t>
      </w:r>
      <w:r w:rsidR="004E54FD" w:rsidRPr="00F443B6">
        <w:rPr>
          <w:rFonts w:ascii="Garamond" w:hAnsi="Garamond"/>
          <w:b/>
          <w:sz w:val="24"/>
          <w:szCs w:val="24"/>
        </w:rPr>
        <w:t>od 1.6.2022</w:t>
      </w:r>
      <w:r w:rsidR="004E54FD" w:rsidRPr="00F443B6">
        <w:rPr>
          <w:rFonts w:ascii="Garamond" w:hAnsi="Garamond"/>
          <w:sz w:val="24"/>
          <w:szCs w:val="24"/>
        </w:rPr>
        <w:t xml:space="preserve"> - Věci C v rozsahu </w:t>
      </w:r>
      <w:r w:rsidR="004E54FD" w:rsidRPr="00F443B6">
        <w:rPr>
          <w:rFonts w:ascii="Garamond" w:hAnsi="Garamond"/>
          <w:b/>
          <w:bCs/>
          <w:sz w:val="24"/>
          <w:szCs w:val="24"/>
        </w:rPr>
        <w:t xml:space="preserve">100% </w:t>
      </w:r>
      <w:r w:rsidR="004E54FD" w:rsidRPr="00F443B6">
        <w:rPr>
          <w:rFonts w:ascii="Garamond" w:hAnsi="Garamond"/>
          <w:sz w:val="24"/>
          <w:szCs w:val="24"/>
        </w:rPr>
        <w:t xml:space="preserve">celkového nápadu připadajícího na jeden občanskoprávní senát se specializací rozhodování žalob na ochranu osobnosti, dorovnávané v rozsahu </w:t>
      </w:r>
      <w:r w:rsidR="004E54FD" w:rsidRPr="00F443B6">
        <w:rPr>
          <w:rFonts w:ascii="Garamond" w:hAnsi="Garamond"/>
          <w:b/>
          <w:sz w:val="24"/>
          <w:szCs w:val="24"/>
        </w:rPr>
        <w:t>90%</w:t>
      </w:r>
      <w:r w:rsidR="004E54FD" w:rsidRPr="00F443B6">
        <w:rPr>
          <w:rFonts w:ascii="Garamond" w:hAnsi="Garamond"/>
          <w:sz w:val="24"/>
          <w:szCs w:val="24"/>
        </w:rPr>
        <w:t xml:space="preserve"> nápadu, připadajícího na jeden občanskoprávní senát – bez specializace, přidělované obecným dorovnávacím způsobem v rejstříku C</w:t>
      </w:r>
    </w:p>
    <w:p w:rsidR="000A136D" w:rsidRPr="00F443B6" w:rsidRDefault="000A136D" w:rsidP="000A136D">
      <w:pPr>
        <w:shd w:val="clear" w:color="auto" w:fill="FFFFFF"/>
        <w:rPr>
          <w:rFonts w:ascii="Garamond" w:hAnsi="Garamond"/>
          <w:color w:val="FF0000"/>
          <w:sz w:val="24"/>
          <w:szCs w:val="24"/>
        </w:rPr>
      </w:pPr>
    </w:p>
    <w:p w:rsidR="000A136D" w:rsidRPr="00F443B6" w:rsidRDefault="000A136D" w:rsidP="000A136D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zástup : Mgr. </w:t>
      </w:r>
      <w:r w:rsidR="00A72B51" w:rsidRPr="00F443B6">
        <w:rPr>
          <w:rFonts w:ascii="Garamond" w:hAnsi="Garamond"/>
          <w:sz w:val="24"/>
          <w:szCs w:val="24"/>
        </w:rPr>
        <w:t>Alena Novotná</w:t>
      </w:r>
    </w:p>
    <w:p w:rsidR="000A136D" w:rsidRPr="00F443B6" w:rsidRDefault="000A136D" w:rsidP="000A136D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61DC2" w:rsidRPr="00F443B6" w:rsidRDefault="00161DC2" w:rsidP="00161DC2">
      <w:pPr>
        <w:rPr>
          <w:rFonts w:ascii="Garamond" w:hAnsi="Garamond"/>
          <w:b/>
          <w:sz w:val="24"/>
          <w:szCs w:val="24"/>
        </w:rPr>
      </w:pPr>
    </w:p>
    <w:p w:rsidR="00161DC2" w:rsidRPr="00F443B6" w:rsidRDefault="00161DC2" w:rsidP="00161DC2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asistentka soudce Mgr. </w:t>
      </w:r>
      <w:r w:rsidR="00B424FA" w:rsidRPr="00F443B6">
        <w:rPr>
          <w:rFonts w:ascii="Garamond" w:hAnsi="Garamond"/>
          <w:sz w:val="24"/>
          <w:szCs w:val="24"/>
        </w:rPr>
        <w:t xml:space="preserve">Andrea Tauberová </w:t>
      </w:r>
      <w:r w:rsidRPr="00F443B6">
        <w:rPr>
          <w:rFonts w:ascii="Garamond" w:hAnsi="Garamond"/>
          <w:color w:val="000000" w:themeColor="text1"/>
          <w:sz w:val="24"/>
          <w:szCs w:val="24"/>
        </w:rPr>
        <w:t xml:space="preserve">se vyřazuje ze všech přidělených senátů z důvodů </w:t>
      </w:r>
      <w:r w:rsidR="00B424FA" w:rsidRPr="00F443B6">
        <w:rPr>
          <w:rFonts w:ascii="Garamond" w:hAnsi="Garamond"/>
          <w:color w:val="000000" w:themeColor="text1"/>
          <w:sz w:val="24"/>
          <w:szCs w:val="24"/>
        </w:rPr>
        <w:t>nástupu na mateřskou dovolenou</w:t>
      </w:r>
      <w:r w:rsidRPr="00F443B6">
        <w:rPr>
          <w:rFonts w:ascii="Garamond" w:hAnsi="Garamond"/>
          <w:color w:val="000000" w:themeColor="text1"/>
          <w:sz w:val="24"/>
          <w:szCs w:val="24"/>
        </w:rPr>
        <w:t>;</w:t>
      </w:r>
    </w:p>
    <w:p w:rsidR="00161DC2" w:rsidRPr="00F443B6" w:rsidRDefault="00161DC2" w:rsidP="00161DC2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</w:p>
    <w:p w:rsidR="00161DC2" w:rsidRPr="00F443B6" w:rsidRDefault="00161DC2" w:rsidP="00161DC2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043D56" w:rsidRPr="00F443B6" w:rsidRDefault="00043D56" w:rsidP="00161DC2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161DC2" w:rsidRPr="00F443B6" w:rsidRDefault="00161DC2" w:rsidP="00161DC2">
      <w:pPr>
        <w:shd w:val="clear" w:color="auto" w:fill="FFFFFF"/>
        <w:rPr>
          <w:rFonts w:ascii="Garamond" w:hAnsi="Garamond"/>
          <w:sz w:val="24"/>
          <w:szCs w:val="24"/>
        </w:rPr>
      </w:pPr>
    </w:p>
    <w:p w:rsidR="00161DC2" w:rsidRPr="00F443B6" w:rsidRDefault="001F3E95" w:rsidP="000A136D">
      <w:pPr>
        <w:shd w:val="clear" w:color="auto" w:fill="FFFFFF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F443B6">
        <w:rPr>
          <w:rFonts w:ascii="Garamond" w:hAnsi="Garamond"/>
          <w:b/>
          <w:bCs/>
          <w:sz w:val="24"/>
          <w:szCs w:val="24"/>
          <w:u w:val="single"/>
        </w:rPr>
        <w:t>správní úsek:</w:t>
      </w:r>
    </w:p>
    <w:p w:rsidR="000A136D" w:rsidRPr="00F443B6" w:rsidRDefault="000A136D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394C76" w:rsidRPr="00F443B6" w:rsidRDefault="00E41FE9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  <w:u w:val="single"/>
        </w:rPr>
      </w:pPr>
      <w:r w:rsidRPr="00F443B6">
        <w:rPr>
          <w:rFonts w:ascii="Garamond" w:hAnsi="Garamond"/>
          <w:bCs/>
          <w:sz w:val="24"/>
          <w:szCs w:val="24"/>
          <w:u w:val="single"/>
        </w:rPr>
        <w:t xml:space="preserve">Tisková mluvčí pro občanskoprávní úsek : </w:t>
      </w:r>
    </w:p>
    <w:p w:rsidR="00394C76" w:rsidRPr="00F443B6" w:rsidRDefault="00394C76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F3E95" w:rsidRPr="00F443B6" w:rsidRDefault="00B13611" w:rsidP="00394C7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F443B6">
        <w:rPr>
          <w:rFonts w:ascii="Garamond" w:hAnsi="Garamond"/>
          <w:b/>
          <w:bCs/>
          <w:sz w:val="24"/>
          <w:szCs w:val="24"/>
        </w:rPr>
        <w:t>JUDr. Petra Vlčková –</w:t>
      </w:r>
      <w:r w:rsidR="00394C76" w:rsidRPr="00F443B6">
        <w:rPr>
          <w:rFonts w:ascii="Garamond" w:hAnsi="Garamond"/>
          <w:b/>
          <w:bCs/>
          <w:sz w:val="24"/>
          <w:szCs w:val="24"/>
        </w:rPr>
        <w:t xml:space="preserve"> </w:t>
      </w:r>
      <w:r w:rsidRPr="00F443B6">
        <w:rPr>
          <w:rFonts w:ascii="Garamond" w:hAnsi="Garamond"/>
          <w:bCs/>
          <w:sz w:val="24"/>
          <w:szCs w:val="24"/>
        </w:rPr>
        <w:t>místopředsedkyně pro věci občanskoprávní</w:t>
      </w:r>
    </w:p>
    <w:p w:rsidR="00394C76" w:rsidRPr="00F443B6" w:rsidRDefault="00394C76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394C76" w:rsidRPr="00F443B6" w:rsidRDefault="00394C76" w:rsidP="005E2763">
      <w:pPr>
        <w:shd w:val="clear" w:color="auto" w:fill="FFFFFF"/>
        <w:jc w:val="both"/>
        <w:rPr>
          <w:rFonts w:ascii="Garamond" w:hAnsi="Garamond"/>
          <w:sz w:val="24"/>
          <w:szCs w:val="24"/>
          <w:u w:val="single"/>
        </w:rPr>
      </w:pPr>
      <w:r w:rsidRPr="00F443B6">
        <w:rPr>
          <w:rFonts w:ascii="Garamond" w:hAnsi="Garamond"/>
          <w:sz w:val="24"/>
          <w:szCs w:val="24"/>
          <w:u w:val="single"/>
        </w:rPr>
        <w:t>Vedení rejstříku SI – žádosti podle zák. 106/1999 Sb. a násl.</w:t>
      </w:r>
    </w:p>
    <w:p w:rsidR="00394C76" w:rsidRPr="00F443B6" w:rsidRDefault="00394C76" w:rsidP="005E2763">
      <w:pPr>
        <w:shd w:val="clear" w:color="auto" w:fill="FFFFFF"/>
        <w:jc w:val="both"/>
        <w:rPr>
          <w:rFonts w:ascii="Garamond" w:hAnsi="Garamond"/>
          <w:b/>
          <w:sz w:val="24"/>
          <w:szCs w:val="24"/>
        </w:rPr>
      </w:pPr>
    </w:p>
    <w:p w:rsidR="00394C76" w:rsidRPr="00F443B6" w:rsidRDefault="00C16790" w:rsidP="00394C7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F443B6">
        <w:rPr>
          <w:rFonts w:ascii="Garamond" w:hAnsi="Garamond"/>
          <w:b/>
          <w:bCs/>
          <w:sz w:val="24"/>
          <w:szCs w:val="24"/>
        </w:rPr>
        <w:t>Mgr. V</w:t>
      </w:r>
      <w:r w:rsidR="001956ED" w:rsidRPr="00F443B6">
        <w:rPr>
          <w:rFonts w:ascii="Garamond" w:hAnsi="Garamond"/>
          <w:b/>
          <w:bCs/>
          <w:sz w:val="24"/>
          <w:szCs w:val="24"/>
        </w:rPr>
        <w:t>ladimír Slušný</w:t>
      </w:r>
      <w:r w:rsidR="001956ED" w:rsidRPr="00F443B6">
        <w:rPr>
          <w:rFonts w:ascii="Garamond" w:hAnsi="Garamond"/>
          <w:bCs/>
          <w:sz w:val="24"/>
          <w:szCs w:val="24"/>
        </w:rPr>
        <w:t>, asistent soudce</w:t>
      </w:r>
    </w:p>
    <w:p w:rsidR="00C16790" w:rsidRPr="00F443B6" w:rsidRDefault="00C16790" w:rsidP="00394C7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F443B6">
        <w:rPr>
          <w:rFonts w:ascii="Garamond" w:hAnsi="Garamond"/>
          <w:b/>
          <w:bCs/>
          <w:sz w:val="24"/>
          <w:szCs w:val="24"/>
        </w:rPr>
        <w:t xml:space="preserve">Mgr. </w:t>
      </w:r>
      <w:r w:rsidR="001956ED" w:rsidRPr="00F443B6">
        <w:rPr>
          <w:rFonts w:ascii="Garamond" w:hAnsi="Garamond"/>
          <w:b/>
          <w:bCs/>
          <w:sz w:val="24"/>
          <w:szCs w:val="24"/>
        </w:rPr>
        <w:t>Monika Mezulianíková</w:t>
      </w:r>
      <w:r w:rsidR="001956ED" w:rsidRPr="00F443B6">
        <w:rPr>
          <w:rFonts w:ascii="Garamond" w:hAnsi="Garamond"/>
          <w:bCs/>
          <w:sz w:val="24"/>
          <w:szCs w:val="24"/>
        </w:rPr>
        <w:t>, asistentka soudce</w:t>
      </w:r>
    </w:p>
    <w:p w:rsidR="001956ED" w:rsidRPr="00F443B6" w:rsidRDefault="001956ED" w:rsidP="00394C7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F443B6">
        <w:rPr>
          <w:rFonts w:ascii="Garamond" w:hAnsi="Garamond"/>
          <w:b/>
          <w:bCs/>
          <w:sz w:val="24"/>
          <w:szCs w:val="24"/>
        </w:rPr>
        <w:t>Mgr. Tereza Šamalíková</w:t>
      </w:r>
      <w:r w:rsidRPr="00F443B6">
        <w:rPr>
          <w:rFonts w:ascii="Garamond" w:hAnsi="Garamond"/>
          <w:bCs/>
          <w:sz w:val="24"/>
          <w:szCs w:val="24"/>
        </w:rPr>
        <w:t>, asistentka soudce</w:t>
      </w:r>
    </w:p>
    <w:p w:rsidR="001956ED" w:rsidRPr="00F443B6" w:rsidRDefault="001956ED" w:rsidP="001956ED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956ED" w:rsidRPr="00F443B6" w:rsidRDefault="001956ED" w:rsidP="001956ED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F443B6">
        <w:rPr>
          <w:rFonts w:ascii="Garamond" w:hAnsi="Garamond"/>
          <w:bCs/>
          <w:sz w:val="24"/>
          <w:szCs w:val="24"/>
        </w:rPr>
        <w:t>zástup :   Jana Vacatello, Lenka Josková</w:t>
      </w:r>
    </w:p>
    <w:p w:rsidR="001F3E95" w:rsidRPr="00F443B6" w:rsidRDefault="001F3E95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956ED" w:rsidRPr="00F443B6" w:rsidRDefault="001956ED" w:rsidP="00161DC2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1956ED" w:rsidRPr="00F443B6" w:rsidRDefault="001956ED" w:rsidP="00161DC2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161DC2" w:rsidRPr="00F443B6" w:rsidRDefault="008451D9" w:rsidP="008451D9">
      <w:pPr>
        <w:tabs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 xml:space="preserve">s účinností </w:t>
      </w:r>
      <w:r w:rsidR="00161DC2" w:rsidRPr="00F443B6">
        <w:rPr>
          <w:rFonts w:ascii="Garamond" w:hAnsi="Garamond"/>
          <w:b/>
          <w:sz w:val="24"/>
          <w:szCs w:val="24"/>
        </w:rPr>
        <w:t>od 01.05.2022</w:t>
      </w:r>
    </w:p>
    <w:p w:rsidR="005E2763" w:rsidRPr="00F443B6" w:rsidRDefault="005E2763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486EAD" w:rsidRPr="00F443B6" w:rsidRDefault="00486EAD" w:rsidP="005E2763">
      <w:pPr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61DC2" w:rsidRPr="00F443B6" w:rsidRDefault="00161DC2" w:rsidP="001956ED">
      <w:pPr>
        <w:pStyle w:val="Bezmezer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>senát 17 C – Mgr.</w:t>
      </w:r>
      <w:r w:rsidR="00C16790" w:rsidRPr="00F443B6">
        <w:rPr>
          <w:rFonts w:ascii="Garamond" w:hAnsi="Garamond"/>
          <w:b/>
          <w:sz w:val="24"/>
          <w:szCs w:val="24"/>
        </w:rPr>
        <w:t xml:space="preserve"> Alena Novotná</w:t>
      </w:r>
      <w:r w:rsidRPr="00F443B6">
        <w:rPr>
          <w:rFonts w:ascii="Garamond" w:hAnsi="Garamond"/>
          <w:b/>
          <w:sz w:val="24"/>
          <w:szCs w:val="24"/>
        </w:rPr>
        <w:t xml:space="preserve"> – </w:t>
      </w:r>
      <w:r w:rsidRPr="00F443B6">
        <w:rPr>
          <w:rFonts w:ascii="Garamond" w:hAnsi="Garamond"/>
          <w:sz w:val="24"/>
          <w:szCs w:val="24"/>
        </w:rPr>
        <w:t>zastaven nápad z důvodu stáže na Městském soudě v Praze;</w:t>
      </w:r>
    </w:p>
    <w:p w:rsidR="005E2763" w:rsidRPr="00F443B6" w:rsidRDefault="005E2763" w:rsidP="00161DC2">
      <w:pPr>
        <w:pStyle w:val="Odstavecseseznamem"/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268E3" w:rsidRPr="00F443B6" w:rsidRDefault="00927A55" w:rsidP="001268E3">
      <w:pPr>
        <w:pStyle w:val="Odstavecseseznamem"/>
        <w:numPr>
          <w:ilvl w:val="0"/>
          <w:numId w:val="6"/>
        </w:numPr>
        <w:jc w:val="both"/>
        <w:rPr>
          <w:rFonts w:ascii="Garamond" w:eastAsia="MS Mincho" w:hAnsi="Garamond"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</w:rPr>
        <w:t xml:space="preserve">Mgr. </w:t>
      </w:r>
      <w:r w:rsidR="00BD5B3D" w:rsidRPr="00F443B6">
        <w:rPr>
          <w:rFonts w:ascii="Garamond" w:hAnsi="Garamond"/>
          <w:b/>
          <w:sz w:val="24"/>
          <w:szCs w:val="24"/>
        </w:rPr>
        <w:t>Julie Karolína Čapková</w:t>
      </w:r>
      <w:r w:rsidRPr="00F443B6">
        <w:rPr>
          <w:rFonts w:ascii="Garamond" w:hAnsi="Garamond"/>
          <w:sz w:val="24"/>
          <w:szCs w:val="24"/>
        </w:rPr>
        <w:t>, asistentka soudce, nově se přiděluje k výkonu činnosti v</w:t>
      </w:r>
      <w:r w:rsidR="00BD5B3D" w:rsidRPr="00F443B6">
        <w:rPr>
          <w:rFonts w:ascii="Garamond" w:hAnsi="Garamond"/>
          <w:sz w:val="24"/>
          <w:szCs w:val="24"/>
        </w:rPr>
        <w:t> </w:t>
      </w:r>
      <w:r w:rsidRPr="00F443B6">
        <w:rPr>
          <w:rFonts w:ascii="Garamond" w:hAnsi="Garamond"/>
          <w:sz w:val="24"/>
          <w:szCs w:val="24"/>
        </w:rPr>
        <w:t>senátech</w:t>
      </w:r>
      <w:r w:rsidR="00BD5B3D" w:rsidRPr="00F443B6">
        <w:rPr>
          <w:rFonts w:ascii="Garamond" w:hAnsi="Garamond"/>
          <w:sz w:val="24"/>
          <w:szCs w:val="24"/>
        </w:rPr>
        <w:t xml:space="preserve"> soudkyň JUDr. Radky Veverkové a JUDr. Petry Vlčkové;</w:t>
      </w:r>
      <w:r w:rsidR="001268E3" w:rsidRPr="00F443B6">
        <w:rPr>
          <w:rFonts w:ascii="Garamond" w:hAnsi="Garamond"/>
          <w:color w:val="000000" w:themeColor="text1"/>
        </w:rPr>
        <w:t xml:space="preserve"> </w:t>
      </w:r>
      <w:r w:rsidR="001268E3" w:rsidRPr="00F443B6">
        <w:rPr>
          <w:rFonts w:ascii="Garamond" w:hAnsi="Garamond"/>
          <w:color w:val="000000" w:themeColor="text1"/>
          <w:sz w:val="24"/>
          <w:szCs w:val="24"/>
        </w:rPr>
        <w:t>dále se zařazuje do agendy Cd;</w:t>
      </w:r>
    </w:p>
    <w:p w:rsidR="001956ED" w:rsidRPr="00F443B6" w:rsidRDefault="001956ED" w:rsidP="00161DC2">
      <w:pPr>
        <w:pStyle w:val="Odstavecseseznamem"/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486EAD" w:rsidRPr="00F443B6" w:rsidRDefault="00486EAD" w:rsidP="00161DC2">
      <w:pPr>
        <w:pStyle w:val="Odstavecseseznamem"/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</w:p>
    <w:p w:rsidR="001956ED" w:rsidRPr="00F443B6" w:rsidRDefault="00486EAD" w:rsidP="002A534E">
      <w:pPr>
        <w:shd w:val="clear" w:color="auto" w:fill="FFFFFF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F443B6">
        <w:rPr>
          <w:rFonts w:ascii="Garamond" w:hAnsi="Garamond"/>
          <w:b/>
          <w:bCs/>
          <w:sz w:val="24"/>
          <w:szCs w:val="24"/>
          <w:u w:val="single"/>
        </w:rPr>
        <w:t>kanceláře</w:t>
      </w:r>
      <w:r w:rsidR="00EB459D" w:rsidRPr="00F443B6">
        <w:rPr>
          <w:rFonts w:ascii="Garamond" w:hAnsi="Garamond"/>
          <w:b/>
          <w:bCs/>
          <w:sz w:val="24"/>
          <w:szCs w:val="24"/>
          <w:u w:val="single"/>
        </w:rPr>
        <w:t>:</w:t>
      </w:r>
    </w:p>
    <w:p w:rsidR="00CD0BDE" w:rsidRPr="00F443B6" w:rsidRDefault="00CD0BDE" w:rsidP="00CD0BD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D0BDE" w:rsidRPr="00F443B6" w:rsidRDefault="00EB459D" w:rsidP="002E7BC7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vedením rejstříku </w:t>
      </w:r>
      <w:r w:rsidRPr="00F443B6">
        <w:rPr>
          <w:rFonts w:ascii="Garamond" w:hAnsi="Garamond"/>
          <w:b/>
          <w:sz w:val="24"/>
          <w:szCs w:val="24"/>
        </w:rPr>
        <w:t>36 CD</w:t>
      </w:r>
      <w:r w:rsidRPr="00F443B6">
        <w:rPr>
          <w:rFonts w:ascii="Garamond" w:hAnsi="Garamond"/>
          <w:sz w:val="24"/>
          <w:szCs w:val="24"/>
        </w:rPr>
        <w:t xml:space="preserve"> se nadále pověřuje Zuzana Vorlová, rejstříková vedoucí, namísto </w:t>
      </w:r>
      <w:r w:rsidR="002E7BC7" w:rsidRPr="00F443B6">
        <w:rPr>
          <w:rFonts w:ascii="Garamond" w:hAnsi="Garamond"/>
          <w:sz w:val="24"/>
          <w:szCs w:val="24"/>
        </w:rPr>
        <w:t>Evy Johanesové, rejstříkové vedoucí</w:t>
      </w:r>
      <w:r w:rsidR="002E7BC7" w:rsidRPr="00F443B6">
        <w:rPr>
          <w:rFonts w:ascii="Garamond" w:hAnsi="Garamond"/>
          <w:color w:val="000000" w:themeColor="text1"/>
          <w:sz w:val="24"/>
          <w:szCs w:val="24"/>
        </w:rPr>
        <w:t>;</w:t>
      </w:r>
    </w:p>
    <w:p w:rsidR="002E7BC7" w:rsidRPr="00F443B6" w:rsidRDefault="002E7BC7" w:rsidP="002E7BC7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vedením rejstříku </w:t>
      </w:r>
      <w:r w:rsidRPr="00F443B6">
        <w:rPr>
          <w:rFonts w:ascii="Garamond" w:hAnsi="Garamond"/>
          <w:b/>
          <w:sz w:val="24"/>
          <w:szCs w:val="24"/>
        </w:rPr>
        <w:t>37 L</w:t>
      </w:r>
      <w:r w:rsidRPr="00F443B6">
        <w:rPr>
          <w:rFonts w:ascii="Garamond" w:hAnsi="Garamond"/>
          <w:sz w:val="24"/>
          <w:szCs w:val="24"/>
        </w:rPr>
        <w:t xml:space="preserve"> se nadále pověřuje Šárka Holičová, rejstříková vedoucí, namísto Zuzany Vorlové, rejstříkové vedoucí</w:t>
      </w:r>
    </w:p>
    <w:p w:rsidR="00CD0BDE" w:rsidRPr="00F443B6" w:rsidRDefault="00CD0BDE" w:rsidP="002E7BC7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:rsidR="00486EAD" w:rsidRPr="00F443B6" w:rsidRDefault="00486EAD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86EAD" w:rsidRPr="00F443B6" w:rsidRDefault="00386EBB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b/>
          <w:sz w:val="24"/>
          <w:szCs w:val="24"/>
          <w:u w:val="single"/>
        </w:rPr>
        <w:t>VSÚ/soudní tajemnice – postagenda a pseudonymizace:</w:t>
      </w:r>
    </w:p>
    <w:p w:rsidR="00486EAD" w:rsidRPr="00F443B6" w:rsidRDefault="00486EAD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86EAD" w:rsidRPr="00F443B6" w:rsidRDefault="00761375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Gabriela Lišková – VSÚ : CEPR, 28 C, 59 C </w:t>
      </w:r>
      <w:r w:rsidRPr="00F443B6">
        <w:rPr>
          <w:rFonts w:ascii="Garamond" w:hAnsi="Garamond"/>
          <w:b/>
          <w:sz w:val="24"/>
          <w:szCs w:val="24"/>
        </w:rPr>
        <w:t xml:space="preserve">a nově 55 C </w:t>
      </w:r>
      <w:r w:rsidRPr="00F443B6">
        <w:rPr>
          <w:rFonts w:ascii="Garamond" w:hAnsi="Garamond"/>
          <w:b/>
        </w:rPr>
        <w:t>(EC, 56EC,60EC, 61EC</w:t>
      </w:r>
      <w:r w:rsidR="00220D91" w:rsidRPr="00F443B6">
        <w:rPr>
          <w:rFonts w:ascii="Garamond" w:hAnsi="Garamond"/>
          <w:b/>
        </w:rPr>
        <w:t>)</w:t>
      </w:r>
    </w:p>
    <w:p w:rsidR="00220D91" w:rsidRPr="00F443B6" w:rsidRDefault="00220D91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86EAD" w:rsidRPr="00F443B6" w:rsidRDefault="00220D91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 xml:space="preserve">Ing. Eva Šnajberková – soudní tajemnice : 5 C, </w:t>
      </w:r>
      <w:r w:rsidRPr="00F443B6">
        <w:rPr>
          <w:rFonts w:ascii="Garamond" w:hAnsi="Garamond"/>
          <w:sz w:val="24"/>
          <w:szCs w:val="24"/>
          <w:u w:val="single"/>
        </w:rPr>
        <w:t>6 C</w:t>
      </w:r>
      <w:r w:rsidRPr="00F443B6">
        <w:rPr>
          <w:rFonts w:ascii="Garamond" w:hAnsi="Garamond"/>
          <w:sz w:val="24"/>
          <w:szCs w:val="24"/>
        </w:rPr>
        <w:t xml:space="preserve">, 7 C, 8 C, </w:t>
      </w:r>
      <w:r w:rsidRPr="00F443B6">
        <w:rPr>
          <w:rFonts w:ascii="Garamond" w:hAnsi="Garamond"/>
          <w:sz w:val="24"/>
          <w:szCs w:val="24"/>
          <w:u w:val="single"/>
        </w:rPr>
        <w:t>9 C</w:t>
      </w:r>
      <w:r w:rsidRPr="00F443B6">
        <w:rPr>
          <w:rFonts w:ascii="Garamond" w:hAnsi="Garamond"/>
          <w:sz w:val="24"/>
          <w:szCs w:val="24"/>
        </w:rPr>
        <w:t xml:space="preserve">, </w:t>
      </w:r>
      <w:r w:rsidRPr="00F443B6">
        <w:rPr>
          <w:rFonts w:ascii="Garamond" w:hAnsi="Garamond"/>
          <w:sz w:val="24"/>
          <w:szCs w:val="24"/>
          <w:u w:val="single"/>
        </w:rPr>
        <w:t>17 C</w:t>
      </w:r>
      <w:r w:rsidRPr="00F443B6">
        <w:rPr>
          <w:rFonts w:ascii="Garamond" w:hAnsi="Garamond"/>
          <w:sz w:val="24"/>
          <w:szCs w:val="24"/>
        </w:rPr>
        <w:t>,</w:t>
      </w:r>
      <w:r w:rsidR="001B61C5" w:rsidRPr="00F443B6">
        <w:rPr>
          <w:rFonts w:ascii="Garamond" w:hAnsi="Garamond"/>
          <w:sz w:val="24"/>
          <w:szCs w:val="24"/>
        </w:rPr>
        <w:t xml:space="preserve"> 26 C </w:t>
      </w:r>
      <w:r w:rsidR="001B61C5" w:rsidRPr="00F443B6">
        <w:rPr>
          <w:rFonts w:ascii="Garamond" w:hAnsi="Garamond"/>
          <w:b/>
          <w:sz w:val="24"/>
          <w:szCs w:val="24"/>
        </w:rPr>
        <w:t xml:space="preserve">a nově </w:t>
      </w:r>
      <w:r w:rsidR="004B69B0" w:rsidRPr="00F443B6">
        <w:rPr>
          <w:rFonts w:ascii="Garamond" w:hAnsi="Garamond"/>
          <w:b/>
          <w:sz w:val="24"/>
          <w:szCs w:val="24"/>
          <w:u w:val="single"/>
        </w:rPr>
        <w:t>13 C</w:t>
      </w:r>
      <w:r w:rsidR="004B69B0" w:rsidRPr="00F443B6">
        <w:rPr>
          <w:rFonts w:ascii="Garamond" w:hAnsi="Garamond"/>
          <w:b/>
          <w:sz w:val="24"/>
          <w:szCs w:val="24"/>
        </w:rPr>
        <w:t>,</w:t>
      </w:r>
      <w:r w:rsidR="004B69B0" w:rsidRPr="00F443B6">
        <w:rPr>
          <w:rFonts w:ascii="Garamond" w:hAnsi="Garamond"/>
          <w:sz w:val="24"/>
          <w:szCs w:val="24"/>
        </w:rPr>
        <w:t xml:space="preserve"> </w:t>
      </w:r>
      <w:r w:rsidR="001B61C5" w:rsidRPr="00F443B6">
        <w:rPr>
          <w:rFonts w:ascii="Garamond" w:hAnsi="Garamond"/>
          <w:b/>
          <w:sz w:val="24"/>
          <w:szCs w:val="24"/>
        </w:rPr>
        <w:t>22 C</w:t>
      </w:r>
    </w:p>
    <w:p w:rsidR="00486EAD" w:rsidRPr="00F443B6" w:rsidRDefault="00486EAD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B69B0" w:rsidRPr="00F443B6" w:rsidRDefault="004B69B0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4B69B0" w:rsidRPr="00F443B6" w:rsidRDefault="004B69B0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CD0BDE" w:rsidRPr="00F443B6" w:rsidRDefault="00CD0BDE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Praha 11. dubna 2022</w:t>
      </w:r>
    </w:p>
    <w:p w:rsidR="00CD0BDE" w:rsidRPr="00F443B6" w:rsidRDefault="00CD0BDE" w:rsidP="00CD0BD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CD0BDE" w:rsidRPr="00F443B6" w:rsidRDefault="00CD0BDE" w:rsidP="00CD0BDE">
      <w:pPr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JUDr. Radka Veverková</w:t>
      </w:r>
    </w:p>
    <w:p w:rsidR="00CD0BDE" w:rsidRPr="00F443B6" w:rsidRDefault="00CD0BDE" w:rsidP="00CD0BDE">
      <w:pPr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předsedkyně</w:t>
      </w:r>
    </w:p>
    <w:p w:rsidR="00CD0BDE" w:rsidRPr="00F443B6" w:rsidRDefault="00CD0BDE" w:rsidP="00CD0BDE">
      <w:pPr>
        <w:rPr>
          <w:rFonts w:ascii="Garamond" w:hAnsi="Garamond"/>
          <w:sz w:val="24"/>
          <w:szCs w:val="24"/>
        </w:rPr>
      </w:pPr>
      <w:r w:rsidRPr="00F443B6">
        <w:rPr>
          <w:rFonts w:ascii="Garamond" w:hAnsi="Garamond"/>
          <w:sz w:val="24"/>
          <w:szCs w:val="24"/>
        </w:rPr>
        <w:t>Obvodního soudu pro Prahu 10</w:t>
      </w:r>
    </w:p>
    <w:p w:rsidR="00D52DF0" w:rsidRPr="00F443B6" w:rsidRDefault="00D52DF0">
      <w:pPr>
        <w:rPr>
          <w:rFonts w:ascii="Garamond" w:hAnsi="Garamond"/>
          <w:sz w:val="24"/>
          <w:szCs w:val="24"/>
        </w:rPr>
      </w:pPr>
    </w:p>
    <w:sectPr w:rsidR="00D52DF0" w:rsidRPr="00F4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7CECD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C26"/>
    <w:multiLevelType w:val="hybridMultilevel"/>
    <w:tmpl w:val="28AC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50BF"/>
    <w:multiLevelType w:val="hybridMultilevel"/>
    <w:tmpl w:val="AC84AF78"/>
    <w:lvl w:ilvl="0" w:tplc="67384698">
      <w:start w:val="5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1A53B52"/>
    <w:multiLevelType w:val="hybridMultilevel"/>
    <w:tmpl w:val="8166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01F90"/>
    <w:multiLevelType w:val="hybridMultilevel"/>
    <w:tmpl w:val="A5D2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SÚ a soudní tajemníci k  2022/04/11 08:33:0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CD0BDE"/>
    <w:rsid w:val="00043D56"/>
    <w:rsid w:val="00073FE0"/>
    <w:rsid w:val="000A136D"/>
    <w:rsid w:val="000A6DC4"/>
    <w:rsid w:val="000E11A0"/>
    <w:rsid w:val="00102908"/>
    <w:rsid w:val="0012363F"/>
    <w:rsid w:val="001268E3"/>
    <w:rsid w:val="001606F7"/>
    <w:rsid w:val="00161DC2"/>
    <w:rsid w:val="001956ED"/>
    <w:rsid w:val="001B61C5"/>
    <w:rsid w:val="001F3E95"/>
    <w:rsid w:val="001F55AA"/>
    <w:rsid w:val="00220D91"/>
    <w:rsid w:val="002804C4"/>
    <w:rsid w:val="002A534E"/>
    <w:rsid w:val="002E7BC7"/>
    <w:rsid w:val="002F6348"/>
    <w:rsid w:val="00386EBB"/>
    <w:rsid w:val="00394C76"/>
    <w:rsid w:val="003A185F"/>
    <w:rsid w:val="00486EAD"/>
    <w:rsid w:val="004B69B0"/>
    <w:rsid w:val="004C6BFA"/>
    <w:rsid w:val="004E54FD"/>
    <w:rsid w:val="005B6DFF"/>
    <w:rsid w:val="005E2763"/>
    <w:rsid w:val="005F649F"/>
    <w:rsid w:val="00651CCF"/>
    <w:rsid w:val="0070154C"/>
    <w:rsid w:val="00761375"/>
    <w:rsid w:val="00834439"/>
    <w:rsid w:val="008451D9"/>
    <w:rsid w:val="00927A55"/>
    <w:rsid w:val="00933C97"/>
    <w:rsid w:val="00A616F9"/>
    <w:rsid w:val="00A647A6"/>
    <w:rsid w:val="00A72B51"/>
    <w:rsid w:val="00B13611"/>
    <w:rsid w:val="00B424FA"/>
    <w:rsid w:val="00B75691"/>
    <w:rsid w:val="00BA7647"/>
    <w:rsid w:val="00BD5B3D"/>
    <w:rsid w:val="00BF1F59"/>
    <w:rsid w:val="00C16790"/>
    <w:rsid w:val="00CC3C0E"/>
    <w:rsid w:val="00CC726D"/>
    <w:rsid w:val="00CD0BDE"/>
    <w:rsid w:val="00D127FF"/>
    <w:rsid w:val="00D52DF0"/>
    <w:rsid w:val="00D54AA7"/>
    <w:rsid w:val="00D6563C"/>
    <w:rsid w:val="00D924C4"/>
    <w:rsid w:val="00E41FE9"/>
    <w:rsid w:val="00E65B24"/>
    <w:rsid w:val="00EB459D"/>
    <w:rsid w:val="00EE033F"/>
    <w:rsid w:val="00EF7B9E"/>
    <w:rsid w:val="00F034C0"/>
    <w:rsid w:val="00F064E3"/>
    <w:rsid w:val="00F443B6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B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B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B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B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9E31-7967-4C4A-84F8-A943CD63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Fiedlerová Věra</cp:lastModifiedBy>
  <cp:revision>2</cp:revision>
  <cp:lastPrinted>2022-04-11T06:27:00Z</cp:lastPrinted>
  <dcterms:created xsi:type="dcterms:W3CDTF">2022-04-19T07:23:00Z</dcterms:created>
  <dcterms:modified xsi:type="dcterms:W3CDTF">2022-04-19T07:23:00Z</dcterms:modified>
</cp:coreProperties>
</file>