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B2" w:rsidRDefault="00A203B2" w:rsidP="00AB0104">
      <w:pPr>
        <w:jc w:val="both"/>
        <w:rPr>
          <w:rFonts w:ascii="Times New Roman" w:hAnsi="Times New Roman" w:cs="Times New Roman"/>
          <w:sz w:val="24"/>
        </w:rPr>
      </w:pPr>
    </w:p>
    <w:p w:rsidR="00AB0104" w:rsidRPr="00A3451B" w:rsidRDefault="00AB0104" w:rsidP="00A3451B">
      <w:pPr>
        <w:pStyle w:val="Bezmezer"/>
        <w:jc w:val="center"/>
        <w:rPr>
          <w:rFonts w:ascii="Times New Roman" w:hAnsi="Times New Roman" w:cs="Times New Roman"/>
          <w:b/>
          <w:sz w:val="36"/>
        </w:rPr>
      </w:pPr>
      <w:r w:rsidRPr="00A3451B">
        <w:rPr>
          <w:rFonts w:ascii="Times New Roman" w:hAnsi="Times New Roman" w:cs="Times New Roman"/>
          <w:b/>
          <w:sz w:val="36"/>
        </w:rPr>
        <w:t>Profesní životopisy funkcionářů a vedoucích zaměstnanců</w:t>
      </w:r>
    </w:p>
    <w:p w:rsidR="00A3451B" w:rsidRPr="00A3451B" w:rsidRDefault="00A3451B" w:rsidP="00A3451B">
      <w:pPr>
        <w:pStyle w:val="Bezmezer"/>
        <w:jc w:val="center"/>
        <w:rPr>
          <w:rFonts w:ascii="Times New Roman" w:hAnsi="Times New Roman" w:cs="Times New Roman"/>
          <w:b/>
          <w:sz w:val="36"/>
        </w:rPr>
      </w:pPr>
      <w:r w:rsidRPr="00A3451B">
        <w:rPr>
          <w:rFonts w:ascii="Times New Roman" w:hAnsi="Times New Roman" w:cs="Times New Roman"/>
          <w:b/>
          <w:sz w:val="36"/>
        </w:rPr>
        <w:t>Okresního soudu Plzeň-sever</w:t>
      </w:r>
    </w:p>
    <w:p w:rsidR="00A3451B" w:rsidRDefault="00A3451B" w:rsidP="00A3451B">
      <w:pPr>
        <w:pStyle w:val="Bezmezer"/>
        <w:rPr>
          <w:rFonts w:ascii="Times New Roman" w:hAnsi="Times New Roman" w:cs="Times New Roman"/>
          <w:sz w:val="24"/>
          <w:u w:val="single"/>
        </w:rPr>
      </w:pPr>
    </w:p>
    <w:p w:rsidR="00AB0104" w:rsidRPr="00A3451B" w:rsidRDefault="00AB0104" w:rsidP="00A3451B">
      <w:pPr>
        <w:pStyle w:val="Bezmezer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3451B">
        <w:rPr>
          <w:rFonts w:ascii="Times New Roman" w:hAnsi="Times New Roman" w:cs="Times New Roman"/>
          <w:b/>
          <w:sz w:val="32"/>
          <w:u w:val="single"/>
        </w:rPr>
        <w:t>Mgr. Bc. Antonín Pektor</w:t>
      </w:r>
    </w:p>
    <w:p w:rsidR="00AB0104" w:rsidRPr="00A3451B" w:rsidRDefault="00AB0104" w:rsidP="00A3451B">
      <w:pPr>
        <w:pStyle w:val="Bezmezer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A3451B">
        <w:rPr>
          <w:rFonts w:ascii="Times New Roman" w:hAnsi="Times New Roman" w:cs="Times New Roman"/>
          <w:b/>
          <w:sz w:val="32"/>
          <w:u w:val="single"/>
        </w:rPr>
        <w:t>předseda Okresního soudu Plzeň – sever</w:t>
      </w:r>
    </w:p>
    <w:p w:rsidR="00A3451B" w:rsidRDefault="00A3451B" w:rsidP="00A3451B">
      <w:pPr>
        <w:pStyle w:val="Bezmezer"/>
        <w:rPr>
          <w:rFonts w:ascii="Times New Roman" w:hAnsi="Times New Roman" w:cs="Times New Roman"/>
          <w:u w:val="single"/>
        </w:rPr>
      </w:pPr>
    </w:p>
    <w:p w:rsidR="001D169E" w:rsidRPr="00A3451B" w:rsidRDefault="00AB0104" w:rsidP="00A3451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3451B">
        <w:rPr>
          <w:rFonts w:ascii="Times New Roman" w:hAnsi="Times New Roman" w:cs="Times New Roman"/>
          <w:b/>
          <w:sz w:val="24"/>
          <w:szCs w:val="24"/>
          <w:u w:val="single"/>
        </w:rPr>
        <w:t>Vzdělání</w:t>
      </w:r>
      <w:r w:rsidR="001D169E" w:rsidRPr="00A3451B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="001D169E" w:rsidRPr="00A345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3451B" w:rsidRDefault="00A3451B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169E" w:rsidRPr="00155ECA" w:rsidRDefault="001D169E" w:rsidP="00A3451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451B">
        <w:rPr>
          <w:rFonts w:ascii="Times New Roman" w:hAnsi="Times New Roman" w:cs="Times New Roman"/>
          <w:sz w:val="24"/>
          <w:szCs w:val="24"/>
        </w:rPr>
        <w:t>Období :  1992</w:t>
      </w:r>
      <w:proofErr w:type="gramEnd"/>
      <w:r w:rsidRPr="00A3451B">
        <w:rPr>
          <w:rFonts w:ascii="Times New Roman" w:hAnsi="Times New Roman" w:cs="Times New Roman"/>
          <w:sz w:val="24"/>
          <w:szCs w:val="24"/>
        </w:rPr>
        <w:t xml:space="preserve">-1995   Pedagogická fakulta Západočeské univerzity v Plzni – </w:t>
      </w:r>
      <w:r w:rsidRPr="00155ECA">
        <w:rPr>
          <w:rFonts w:ascii="Times New Roman" w:hAnsi="Times New Roman" w:cs="Times New Roman"/>
          <w:b/>
          <w:sz w:val="24"/>
          <w:szCs w:val="24"/>
        </w:rPr>
        <w:t>titul Bc.</w:t>
      </w:r>
    </w:p>
    <w:p w:rsidR="00AB0104" w:rsidRPr="00A3451B" w:rsidRDefault="001D169E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3451B">
        <w:rPr>
          <w:rFonts w:ascii="Times New Roman" w:hAnsi="Times New Roman" w:cs="Times New Roman"/>
          <w:sz w:val="24"/>
          <w:szCs w:val="24"/>
        </w:rPr>
        <w:t xml:space="preserve">                1995-2000   Právnická fakulta Západočeské univerzity v Plzni – </w:t>
      </w:r>
      <w:r w:rsidRPr="00155ECA">
        <w:rPr>
          <w:rFonts w:ascii="Times New Roman" w:hAnsi="Times New Roman" w:cs="Times New Roman"/>
          <w:b/>
          <w:sz w:val="24"/>
          <w:szCs w:val="24"/>
        </w:rPr>
        <w:t>titul Mgr.</w:t>
      </w:r>
      <w:r w:rsidRPr="00A34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69E" w:rsidRPr="00A3451B" w:rsidRDefault="001D169E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3451B">
        <w:rPr>
          <w:rFonts w:ascii="Times New Roman" w:hAnsi="Times New Roman" w:cs="Times New Roman"/>
          <w:sz w:val="24"/>
          <w:szCs w:val="24"/>
        </w:rPr>
        <w:t xml:space="preserve">                     12/2003 </w:t>
      </w:r>
      <w:r w:rsidRPr="00155ECA">
        <w:rPr>
          <w:rFonts w:ascii="Times New Roman" w:hAnsi="Times New Roman" w:cs="Times New Roman"/>
          <w:b/>
          <w:sz w:val="24"/>
          <w:szCs w:val="24"/>
        </w:rPr>
        <w:t>Odborná justiční zkouška</w:t>
      </w:r>
    </w:p>
    <w:p w:rsidR="001D169E" w:rsidRPr="00A3451B" w:rsidRDefault="001D169E" w:rsidP="00A3451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3451B">
        <w:rPr>
          <w:rFonts w:ascii="Times New Roman" w:hAnsi="Times New Roman" w:cs="Times New Roman"/>
          <w:b/>
          <w:sz w:val="24"/>
          <w:szCs w:val="24"/>
          <w:u w:val="single"/>
        </w:rPr>
        <w:t>Praxe :</w:t>
      </w:r>
      <w:proofErr w:type="gramEnd"/>
      <w:r w:rsidRPr="00A345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3451B" w:rsidRDefault="00A3451B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169E" w:rsidRPr="00C34FD8" w:rsidRDefault="001D169E" w:rsidP="00A3451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34FD8">
        <w:rPr>
          <w:rFonts w:ascii="Times New Roman" w:hAnsi="Times New Roman" w:cs="Times New Roman"/>
          <w:b/>
          <w:sz w:val="24"/>
          <w:szCs w:val="24"/>
          <w:u w:val="single"/>
        </w:rPr>
        <w:t>Období :</w:t>
      </w:r>
      <w:r w:rsidRPr="00C34FD8">
        <w:rPr>
          <w:rFonts w:ascii="Times New Roman" w:hAnsi="Times New Roman" w:cs="Times New Roman"/>
          <w:sz w:val="24"/>
          <w:szCs w:val="24"/>
          <w:u w:val="single"/>
        </w:rPr>
        <w:t xml:space="preserve"> 1/2012</w:t>
      </w:r>
      <w:proofErr w:type="gramEnd"/>
      <w:r w:rsidRPr="00C34FD8">
        <w:rPr>
          <w:rFonts w:ascii="Times New Roman" w:hAnsi="Times New Roman" w:cs="Times New Roman"/>
          <w:sz w:val="24"/>
          <w:szCs w:val="24"/>
          <w:u w:val="single"/>
        </w:rPr>
        <w:t xml:space="preserve"> – dosud</w:t>
      </w:r>
    </w:p>
    <w:p w:rsidR="00A3451B" w:rsidRDefault="00A3451B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D169E" w:rsidRPr="00A3451B" w:rsidRDefault="001D169E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A3451B">
        <w:rPr>
          <w:rFonts w:ascii="Times New Roman" w:hAnsi="Times New Roman" w:cs="Times New Roman"/>
          <w:sz w:val="24"/>
          <w:szCs w:val="24"/>
        </w:rPr>
        <w:t xml:space="preserve">Zaměstnavatel : </w:t>
      </w:r>
      <w:r w:rsidRPr="00A3451B">
        <w:rPr>
          <w:rFonts w:ascii="Times New Roman" w:hAnsi="Times New Roman" w:cs="Times New Roman"/>
          <w:b/>
          <w:sz w:val="24"/>
          <w:szCs w:val="24"/>
        </w:rPr>
        <w:t>Okresní</w:t>
      </w:r>
      <w:proofErr w:type="gramEnd"/>
      <w:r w:rsidRPr="00A3451B">
        <w:rPr>
          <w:rFonts w:ascii="Times New Roman" w:hAnsi="Times New Roman" w:cs="Times New Roman"/>
          <w:b/>
          <w:sz w:val="24"/>
          <w:szCs w:val="24"/>
        </w:rPr>
        <w:t xml:space="preserve"> soud Plzeň-sever</w:t>
      </w:r>
    </w:p>
    <w:p w:rsidR="00A3451B" w:rsidRDefault="00A3451B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8755D" w:rsidRDefault="0008755D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Pozice:</w:t>
      </w:r>
      <w:r>
        <w:rPr>
          <w:rFonts w:ascii="Times New Roman" w:hAnsi="Times New Roman" w:cs="Times New Roman"/>
          <w:sz w:val="24"/>
          <w:szCs w:val="24"/>
        </w:rPr>
        <w:tab/>
        <w:t xml:space="preserve">   10/2018 – dosud -  </w:t>
      </w:r>
      <w:r w:rsidRPr="0008755D">
        <w:rPr>
          <w:rFonts w:ascii="Times New Roman" w:hAnsi="Times New Roman" w:cs="Times New Roman"/>
          <w:b/>
          <w:sz w:val="24"/>
          <w:szCs w:val="24"/>
        </w:rPr>
        <w:t>předseda soudu</w:t>
      </w:r>
    </w:p>
    <w:p w:rsidR="001D169E" w:rsidRPr="00A3451B" w:rsidRDefault="0008755D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3451B" w:rsidRPr="00A3451B">
        <w:rPr>
          <w:rFonts w:ascii="Times New Roman" w:hAnsi="Times New Roman" w:cs="Times New Roman"/>
          <w:sz w:val="24"/>
          <w:szCs w:val="24"/>
        </w:rPr>
        <w:t xml:space="preserve">1/2013 – </w:t>
      </w:r>
      <w:r>
        <w:rPr>
          <w:rFonts w:ascii="Times New Roman" w:hAnsi="Times New Roman" w:cs="Times New Roman"/>
          <w:sz w:val="24"/>
          <w:szCs w:val="24"/>
        </w:rPr>
        <w:t>9/2018</w:t>
      </w:r>
      <w:r w:rsidR="00A3451B" w:rsidRPr="00A3451B">
        <w:rPr>
          <w:rFonts w:ascii="Times New Roman" w:hAnsi="Times New Roman" w:cs="Times New Roman"/>
          <w:sz w:val="24"/>
          <w:szCs w:val="24"/>
        </w:rPr>
        <w:t xml:space="preserve"> – </w:t>
      </w:r>
      <w:r w:rsidR="00A3451B" w:rsidRPr="00155ECA">
        <w:rPr>
          <w:rFonts w:ascii="Times New Roman" w:hAnsi="Times New Roman" w:cs="Times New Roman"/>
          <w:b/>
          <w:sz w:val="24"/>
          <w:szCs w:val="24"/>
        </w:rPr>
        <w:t>místopředseda soudu</w:t>
      </w:r>
      <w:r w:rsidR="00A3451B" w:rsidRPr="00A3451B">
        <w:rPr>
          <w:rFonts w:ascii="Times New Roman" w:hAnsi="Times New Roman" w:cs="Times New Roman"/>
          <w:sz w:val="24"/>
          <w:szCs w:val="24"/>
        </w:rPr>
        <w:t xml:space="preserve"> pro civilní úsek</w:t>
      </w:r>
    </w:p>
    <w:p w:rsidR="00A3451B" w:rsidRPr="00A3451B" w:rsidRDefault="00A3451B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3451B">
        <w:rPr>
          <w:rFonts w:ascii="Times New Roman" w:hAnsi="Times New Roman" w:cs="Times New Roman"/>
          <w:sz w:val="24"/>
          <w:szCs w:val="24"/>
        </w:rPr>
        <w:t xml:space="preserve">               1/2012 – dosud – </w:t>
      </w:r>
      <w:r w:rsidRPr="00155ECA">
        <w:rPr>
          <w:rFonts w:ascii="Times New Roman" w:hAnsi="Times New Roman" w:cs="Times New Roman"/>
          <w:b/>
          <w:sz w:val="24"/>
          <w:szCs w:val="24"/>
        </w:rPr>
        <w:t>soudce a předseda senátu</w:t>
      </w:r>
      <w:r w:rsidRPr="00A3451B">
        <w:rPr>
          <w:rFonts w:ascii="Times New Roman" w:hAnsi="Times New Roman" w:cs="Times New Roman"/>
          <w:sz w:val="24"/>
          <w:szCs w:val="24"/>
        </w:rPr>
        <w:t xml:space="preserve"> na civilním úseku</w:t>
      </w:r>
    </w:p>
    <w:p w:rsidR="00A3451B" w:rsidRDefault="00A3451B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3451B" w:rsidRPr="00C34FD8" w:rsidRDefault="00A3451B" w:rsidP="00A3451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34FD8">
        <w:rPr>
          <w:rFonts w:ascii="Times New Roman" w:hAnsi="Times New Roman" w:cs="Times New Roman"/>
          <w:b/>
          <w:sz w:val="24"/>
          <w:szCs w:val="24"/>
          <w:u w:val="single"/>
        </w:rPr>
        <w:t>Období :</w:t>
      </w:r>
      <w:r w:rsidRPr="00C34FD8">
        <w:rPr>
          <w:rFonts w:ascii="Times New Roman" w:hAnsi="Times New Roman" w:cs="Times New Roman"/>
          <w:sz w:val="24"/>
          <w:szCs w:val="24"/>
          <w:u w:val="single"/>
        </w:rPr>
        <w:t xml:space="preserve"> 5/2004</w:t>
      </w:r>
      <w:proofErr w:type="gramEnd"/>
      <w:r w:rsidRPr="00C34FD8">
        <w:rPr>
          <w:rFonts w:ascii="Times New Roman" w:hAnsi="Times New Roman" w:cs="Times New Roman"/>
          <w:sz w:val="24"/>
          <w:szCs w:val="24"/>
          <w:u w:val="single"/>
        </w:rPr>
        <w:t xml:space="preserve"> – 12/2011</w:t>
      </w:r>
    </w:p>
    <w:p w:rsidR="00A3451B" w:rsidRDefault="00A3451B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3451B" w:rsidRDefault="00A3451B" w:rsidP="00A3451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451B">
        <w:rPr>
          <w:rFonts w:ascii="Times New Roman" w:hAnsi="Times New Roman" w:cs="Times New Roman"/>
          <w:sz w:val="24"/>
          <w:szCs w:val="24"/>
        </w:rPr>
        <w:t xml:space="preserve">Zaměstnavatel : </w:t>
      </w:r>
      <w:r w:rsidR="00C34FD8">
        <w:rPr>
          <w:rFonts w:ascii="Times New Roman" w:hAnsi="Times New Roman" w:cs="Times New Roman"/>
          <w:b/>
          <w:sz w:val="24"/>
          <w:szCs w:val="24"/>
        </w:rPr>
        <w:t>Okresní</w:t>
      </w:r>
      <w:proofErr w:type="gramEnd"/>
      <w:r w:rsidR="00C34FD8">
        <w:rPr>
          <w:rFonts w:ascii="Times New Roman" w:hAnsi="Times New Roman" w:cs="Times New Roman"/>
          <w:b/>
          <w:sz w:val="24"/>
          <w:szCs w:val="24"/>
        </w:rPr>
        <w:t xml:space="preserve"> soud Karlovy Vary </w:t>
      </w:r>
    </w:p>
    <w:p w:rsidR="00C34FD8" w:rsidRPr="00C34FD8" w:rsidRDefault="00C34FD8" w:rsidP="00A3451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3451B" w:rsidRPr="00A3451B" w:rsidRDefault="00C34FD8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Pozice :</w:t>
      </w:r>
      <w:r w:rsidR="00A3451B" w:rsidRPr="00A3451B">
        <w:rPr>
          <w:rFonts w:ascii="Times New Roman" w:hAnsi="Times New Roman" w:cs="Times New Roman"/>
          <w:sz w:val="24"/>
          <w:szCs w:val="24"/>
        </w:rPr>
        <w:t xml:space="preserve">  7/2010</w:t>
      </w:r>
      <w:proofErr w:type="gramEnd"/>
      <w:r w:rsidR="00A3451B" w:rsidRPr="00A3451B">
        <w:rPr>
          <w:rFonts w:ascii="Times New Roman" w:hAnsi="Times New Roman" w:cs="Times New Roman"/>
          <w:sz w:val="24"/>
          <w:szCs w:val="24"/>
        </w:rPr>
        <w:t xml:space="preserve"> – 12/2011 –  </w:t>
      </w:r>
      <w:r w:rsidR="00A3451B" w:rsidRPr="00155ECA">
        <w:rPr>
          <w:rFonts w:ascii="Times New Roman" w:hAnsi="Times New Roman" w:cs="Times New Roman"/>
          <w:b/>
          <w:sz w:val="24"/>
          <w:szCs w:val="24"/>
        </w:rPr>
        <w:t>soudce a předseda senátu</w:t>
      </w:r>
      <w:r w:rsidR="00A3451B" w:rsidRPr="00A3451B">
        <w:rPr>
          <w:rFonts w:ascii="Times New Roman" w:hAnsi="Times New Roman" w:cs="Times New Roman"/>
          <w:sz w:val="24"/>
          <w:szCs w:val="24"/>
        </w:rPr>
        <w:t xml:space="preserve"> na civilním úseku</w:t>
      </w:r>
    </w:p>
    <w:p w:rsidR="00C34FD8" w:rsidRDefault="00C34FD8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</w:t>
      </w:r>
      <w:r w:rsidRPr="00A3451B">
        <w:rPr>
          <w:rFonts w:ascii="Times New Roman" w:hAnsi="Times New Roman" w:cs="Times New Roman"/>
          <w:sz w:val="24"/>
          <w:szCs w:val="24"/>
        </w:rPr>
        <w:t xml:space="preserve">/2010 -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451B">
        <w:rPr>
          <w:rFonts w:ascii="Times New Roman" w:hAnsi="Times New Roman" w:cs="Times New Roman"/>
          <w:sz w:val="24"/>
          <w:szCs w:val="24"/>
        </w:rPr>
        <w:t xml:space="preserve">6/2010   - </w:t>
      </w:r>
      <w:r w:rsidRPr="00155ECA">
        <w:rPr>
          <w:rFonts w:ascii="Times New Roman" w:hAnsi="Times New Roman" w:cs="Times New Roman"/>
          <w:b/>
          <w:sz w:val="24"/>
          <w:szCs w:val="24"/>
        </w:rPr>
        <w:t>soudce</w:t>
      </w:r>
      <w:r w:rsidRPr="00A3451B">
        <w:rPr>
          <w:rFonts w:ascii="Times New Roman" w:hAnsi="Times New Roman" w:cs="Times New Roman"/>
          <w:sz w:val="24"/>
          <w:szCs w:val="24"/>
        </w:rPr>
        <w:t xml:space="preserve"> na civilním úseku – </w:t>
      </w:r>
      <w:r w:rsidRPr="00155ECA">
        <w:rPr>
          <w:rFonts w:ascii="Times New Roman" w:hAnsi="Times New Roman" w:cs="Times New Roman"/>
          <w:b/>
          <w:sz w:val="24"/>
          <w:szCs w:val="24"/>
        </w:rPr>
        <w:t>stáž u Krajského soudu v Plzni</w:t>
      </w:r>
    </w:p>
    <w:p w:rsidR="00A3451B" w:rsidRDefault="00C34FD8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3451B">
        <w:rPr>
          <w:rFonts w:ascii="Times New Roman" w:hAnsi="Times New Roman" w:cs="Times New Roman"/>
          <w:sz w:val="24"/>
          <w:szCs w:val="24"/>
        </w:rPr>
        <w:t xml:space="preserve">5/2004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3451B">
        <w:rPr>
          <w:rFonts w:ascii="Times New Roman" w:hAnsi="Times New Roman" w:cs="Times New Roman"/>
          <w:sz w:val="24"/>
          <w:szCs w:val="24"/>
        </w:rPr>
        <w:t xml:space="preserve"> 12/2009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3451B">
        <w:rPr>
          <w:rFonts w:ascii="Times New Roman" w:hAnsi="Times New Roman" w:cs="Times New Roman"/>
          <w:sz w:val="24"/>
          <w:szCs w:val="24"/>
        </w:rPr>
        <w:t xml:space="preserve"> - </w:t>
      </w:r>
      <w:r w:rsidRPr="00155ECA">
        <w:rPr>
          <w:rFonts w:ascii="Times New Roman" w:hAnsi="Times New Roman" w:cs="Times New Roman"/>
          <w:b/>
          <w:sz w:val="24"/>
          <w:szCs w:val="24"/>
        </w:rPr>
        <w:t>soudce a předseda senátu</w:t>
      </w:r>
      <w:r w:rsidRPr="00A3451B">
        <w:rPr>
          <w:rFonts w:ascii="Times New Roman" w:hAnsi="Times New Roman" w:cs="Times New Roman"/>
          <w:sz w:val="24"/>
          <w:szCs w:val="24"/>
        </w:rPr>
        <w:t xml:space="preserve"> na civilním úseku</w:t>
      </w:r>
    </w:p>
    <w:p w:rsidR="00C34FD8" w:rsidRDefault="00C34FD8" w:rsidP="00A3451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3451B" w:rsidRPr="00C34FD8" w:rsidRDefault="00A3451B" w:rsidP="00A3451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34FD8">
        <w:rPr>
          <w:rFonts w:ascii="Times New Roman" w:hAnsi="Times New Roman" w:cs="Times New Roman"/>
          <w:b/>
          <w:sz w:val="24"/>
          <w:szCs w:val="24"/>
          <w:u w:val="single"/>
        </w:rPr>
        <w:t>Období :</w:t>
      </w:r>
      <w:r w:rsidRPr="00C34FD8">
        <w:rPr>
          <w:rFonts w:ascii="Times New Roman" w:hAnsi="Times New Roman" w:cs="Times New Roman"/>
          <w:sz w:val="24"/>
          <w:szCs w:val="24"/>
          <w:u w:val="single"/>
        </w:rPr>
        <w:t xml:space="preserve"> 7/2002</w:t>
      </w:r>
      <w:proofErr w:type="gramEnd"/>
      <w:r w:rsidRPr="00C34FD8">
        <w:rPr>
          <w:rFonts w:ascii="Times New Roman" w:hAnsi="Times New Roman" w:cs="Times New Roman"/>
          <w:sz w:val="24"/>
          <w:szCs w:val="24"/>
          <w:u w:val="single"/>
        </w:rPr>
        <w:t xml:space="preserve"> – 5/2004 </w:t>
      </w:r>
    </w:p>
    <w:p w:rsidR="00A3451B" w:rsidRDefault="00A3451B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3451B" w:rsidRPr="00A3451B" w:rsidRDefault="00A3451B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A3451B">
        <w:rPr>
          <w:rFonts w:ascii="Times New Roman" w:hAnsi="Times New Roman" w:cs="Times New Roman"/>
          <w:sz w:val="24"/>
          <w:szCs w:val="24"/>
        </w:rPr>
        <w:t xml:space="preserve">Zaměstnavatel : </w:t>
      </w:r>
      <w:r w:rsidRPr="00A3451B">
        <w:rPr>
          <w:rFonts w:ascii="Times New Roman" w:hAnsi="Times New Roman" w:cs="Times New Roman"/>
          <w:b/>
          <w:sz w:val="24"/>
          <w:szCs w:val="24"/>
        </w:rPr>
        <w:t>Krajský</w:t>
      </w:r>
      <w:proofErr w:type="gramEnd"/>
      <w:r w:rsidRPr="00A3451B">
        <w:rPr>
          <w:rFonts w:ascii="Times New Roman" w:hAnsi="Times New Roman" w:cs="Times New Roman"/>
          <w:b/>
          <w:sz w:val="24"/>
          <w:szCs w:val="24"/>
        </w:rPr>
        <w:t xml:space="preserve"> soud v Plzni</w:t>
      </w:r>
      <w:r w:rsidRPr="00A34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51B" w:rsidRDefault="00A3451B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3451B" w:rsidRDefault="00A3451B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3451B">
        <w:rPr>
          <w:rFonts w:ascii="Times New Roman" w:hAnsi="Times New Roman" w:cs="Times New Roman"/>
          <w:sz w:val="24"/>
          <w:szCs w:val="24"/>
        </w:rPr>
        <w:t xml:space="preserve">Pozice    7/2002 - 5/2004  - </w:t>
      </w:r>
      <w:r w:rsidRPr="00155ECA">
        <w:rPr>
          <w:rFonts w:ascii="Times New Roman" w:hAnsi="Times New Roman" w:cs="Times New Roman"/>
          <w:b/>
          <w:sz w:val="24"/>
          <w:szCs w:val="24"/>
        </w:rPr>
        <w:t>justiční čekatel</w:t>
      </w:r>
    </w:p>
    <w:p w:rsidR="00A3451B" w:rsidRDefault="00A3451B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3451B" w:rsidRPr="00C34FD8" w:rsidRDefault="00A3451B" w:rsidP="00A3451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34FD8">
        <w:rPr>
          <w:rFonts w:ascii="Times New Roman" w:hAnsi="Times New Roman" w:cs="Times New Roman"/>
          <w:sz w:val="24"/>
          <w:szCs w:val="24"/>
          <w:u w:val="single"/>
        </w:rPr>
        <w:t>Období : 12/2000</w:t>
      </w:r>
      <w:proofErr w:type="gramEnd"/>
      <w:r w:rsidRPr="00C34FD8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C34FD8" w:rsidRPr="00C34FD8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C34FD8">
        <w:rPr>
          <w:rFonts w:ascii="Times New Roman" w:hAnsi="Times New Roman" w:cs="Times New Roman"/>
          <w:sz w:val="24"/>
          <w:szCs w:val="24"/>
          <w:u w:val="single"/>
        </w:rPr>
        <w:t xml:space="preserve">/2002 </w:t>
      </w:r>
    </w:p>
    <w:p w:rsidR="00A3451B" w:rsidRDefault="00A3451B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3451B" w:rsidRDefault="00A3451B" w:rsidP="00A3451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Zaměstnavatel : </w:t>
      </w:r>
      <w:r>
        <w:rPr>
          <w:rFonts w:ascii="Times New Roman" w:hAnsi="Times New Roman" w:cs="Times New Roman"/>
          <w:b/>
          <w:sz w:val="24"/>
          <w:szCs w:val="24"/>
        </w:rPr>
        <w:t>Ministerstvo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spravedlnosti ČR </w:t>
      </w:r>
    </w:p>
    <w:p w:rsidR="00A3451B" w:rsidRDefault="00A3451B" w:rsidP="00A3451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3451B" w:rsidRDefault="00A3451B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Pozice </w:t>
      </w:r>
      <w:r w:rsidR="00155ECA">
        <w:rPr>
          <w:rFonts w:ascii="Times New Roman" w:hAnsi="Times New Roman" w:cs="Times New Roman"/>
          <w:sz w:val="24"/>
          <w:szCs w:val="24"/>
        </w:rPr>
        <w:t xml:space="preserve"> 12/2000 –</w:t>
      </w:r>
      <w:r w:rsidR="00C34FD8">
        <w:rPr>
          <w:rFonts w:ascii="Times New Roman" w:hAnsi="Times New Roman" w:cs="Times New Roman"/>
          <w:sz w:val="24"/>
          <w:szCs w:val="24"/>
        </w:rPr>
        <w:t xml:space="preserve"> 6</w:t>
      </w:r>
      <w:r w:rsidR="00155ECA">
        <w:rPr>
          <w:rFonts w:ascii="Times New Roman" w:hAnsi="Times New Roman" w:cs="Times New Roman"/>
          <w:sz w:val="24"/>
          <w:szCs w:val="24"/>
        </w:rPr>
        <w:t xml:space="preserve">/2002 – </w:t>
      </w:r>
      <w:r w:rsidR="00155ECA" w:rsidRPr="00155ECA">
        <w:rPr>
          <w:rFonts w:ascii="Times New Roman" w:hAnsi="Times New Roman" w:cs="Times New Roman"/>
          <w:b/>
          <w:sz w:val="24"/>
          <w:szCs w:val="24"/>
        </w:rPr>
        <w:t>justiční čekatel</w:t>
      </w:r>
      <w:r w:rsidR="00155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ECA" w:rsidRDefault="00155ECA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55ECA" w:rsidRPr="00C34FD8" w:rsidRDefault="00155ECA" w:rsidP="00A3451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C34FD8">
        <w:rPr>
          <w:rFonts w:ascii="Times New Roman" w:hAnsi="Times New Roman" w:cs="Times New Roman"/>
          <w:sz w:val="24"/>
          <w:szCs w:val="24"/>
          <w:u w:val="single"/>
        </w:rPr>
        <w:t>Období 9/2000 – 11/2000</w:t>
      </w:r>
    </w:p>
    <w:p w:rsidR="00155ECA" w:rsidRDefault="00155ECA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55ECA" w:rsidRDefault="00155ECA" w:rsidP="00A3451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Zaměstnavatel : </w:t>
      </w:r>
      <w:r>
        <w:rPr>
          <w:rFonts w:ascii="Times New Roman" w:hAnsi="Times New Roman" w:cs="Times New Roman"/>
          <w:b/>
          <w:sz w:val="24"/>
          <w:szCs w:val="24"/>
        </w:rPr>
        <w:t>Komerční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banka a.s.</w:t>
      </w:r>
    </w:p>
    <w:p w:rsidR="00155ECA" w:rsidRDefault="00155ECA" w:rsidP="00A3451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A3451B" w:rsidRDefault="00155ECA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Pozice : 9/2000 – 11/2000 - </w:t>
      </w:r>
      <w:r w:rsidRPr="00155ECA">
        <w:rPr>
          <w:rFonts w:ascii="Times New Roman" w:hAnsi="Times New Roman" w:cs="Times New Roman"/>
          <w:b/>
          <w:sz w:val="24"/>
          <w:szCs w:val="24"/>
        </w:rPr>
        <w:t>právník</w:t>
      </w:r>
      <w:bookmarkStart w:id="0" w:name="_GoBack"/>
      <w:bookmarkEnd w:id="0"/>
    </w:p>
    <w:p w:rsidR="00155ECA" w:rsidRDefault="00155ECA" w:rsidP="00A3451B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5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04"/>
    <w:rsid w:val="0008755D"/>
    <w:rsid w:val="00155ECA"/>
    <w:rsid w:val="001D169E"/>
    <w:rsid w:val="001D620C"/>
    <w:rsid w:val="008A5B3E"/>
    <w:rsid w:val="00A203B2"/>
    <w:rsid w:val="00A3451B"/>
    <w:rsid w:val="00AB0104"/>
    <w:rsid w:val="00C3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01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01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Pektor Antonín Mgr.</dc:creator>
  <cp:lastModifiedBy>Macner Kamil Ing.</cp:lastModifiedBy>
  <cp:revision>5</cp:revision>
  <cp:lastPrinted>2016-08-17T06:50:00Z</cp:lastPrinted>
  <dcterms:created xsi:type="dcterms:W3CDTF">2016-08-17T06:09:00Z</dcterms:created>
  <dcterms:modified xsi:type="dcterms:W3CDTF">2020-01-10T09:13:00Z</dcterms:modified>
</cp:coreProperties>
</file>