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9" w:rsidRPr="00E4720E" w:rsidRDefault="007913B9" w:rsidP="00684407">
      <w:pPr>
        <w:pStyle w:val="Nadpis3"/>
        <w:ind w:left="10620" w:firstLine="708"/>
        <w:jc w:val="left"/>
      </w:pPr>
      <w:r w:rsidRPr="00E4720E">
        <w:t>30Spr 1456/2016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 O Z V R H   P R Á C E</w:t>
      </w:r>
    </w:p>
    <w:p w:rsidR="007913B9" w:rsidRPr="00E4720E" w:rsidRDefault="007913B9" w:rsidP="007913B9">
      <w:pPr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pStyle w:val="Nadpis2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Okresního soudu v Pardubicích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2 0 1 7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 Pardubicích dne 16. prosince 2016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JUDr. Milan Špryňar</w:t>
      </w:r>
      <w:r w:rsidR="00D945E7">
        <w:rPr>
          <w:rFonts w:ascii="Arial" w:hAnsi="Arial" w:cs="Arial"/>
          <w:sz w:val="24"/>
          <w:szCs w:val="24"/>
        </w:rPr>
        <w:t>, v.r.</w:t>
      </w:r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předseda okresního soudu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>Příloha č.1</w:t>
      </w:r>
      <w:r w:rsidRPr="00E4720E">
        <w:rPr>
          <w:rFonts w:ascii="Arial" w:hAnsi="Arial" w:cs="Arial"/>
          <w:bCs/>
          <w:sz w:val="24"/>
          <w:szCs w:val="24"/>
        </w:rPr>
        <w:t xml:space="preserve">: Pověření justičních čekatelů ze dne 16.12.2016 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Příloha č.2</w:t>
      </w:r>
      <w:r w:rsidRPr="00E4720E">
        <w:rPr>
          <w:rFonts w:ascii="Arial" w:hAnsi="Arial" w:cs="Arial"/>
          <w:sz w:val="24"/>
          <w:szCs w:val="24"/>
        </w:rPr>
        <w:t>: Přehled osob s přístupem do centrálních registrů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Příloha č.3</w:t>
      </w:r>
      <w:r w:rsidRPr="00E4720E">
        <w:rPr>
          <w:rFonts w:ascii="Arial" w:hAnsi="Arial" w:cs="Arial"/>
          <w:sz w:val="24"/>
          <w:szCs w:val="24"/>
        </w:rPr>
        <w:t>:</w:t>
      </w:r>
      <w:r w:rsidRPr="00E472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Seznam přidělených věcí o omezení svéprávnosti napadlých do 31.12.2013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Pracovní doba: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Pondělí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16.30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>Úterý</w:t>
      </w:r>
      <w:r w:rsidRPr="00E4720E">
        <w:rPr>
          <w:rFonts w:ascii="Arial" w:hAnsi="Arial" w:cs="Arial"/>
          <w:bCs/>
          <w:sz w:val="24"/>
          <w:szCs w:val="24"/>
        </w:rPr>
        <w:tab/>
        <w:t xml:space="preserve">         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Středa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Čtvrtek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15.00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Pátek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14.00 hod.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Doba pro styk s občany: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7.00 až 11.30 hodin</w:t>
      </w:r>
      <w:r w:rsidRPr="00E4720E">
        <w:rPr>
          <w:rFonts w:ascii="Arial" w:hAnsi="Arial" w:cs="Arial"/>
          <w:sz w:val="24"/>
          <w:szCs w:val="24"/>
        </w:rPr>
        <w:tab/>
        <w:t>a    13.00 až 16.30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Úterý  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hodin </w:t>
      </w:r>
      <w:r w:rsidRPr="00E4720E">
        <w:rPr>
          <w:rFonts w:ascii="Arial" w:hAnsi="Arial" w:cs="Arial"/>
          <w:sz w:val="24"/>
          <w:szCs w:val="24"/>
        </w:rPr>
        <w:tab/>
        <w:t xml:space="preserve">a    13.00 až 16.00 hodin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 7.00 až 11.30 hodin</w:t>
      </w:r>
      <w:r w:rsidRPr="00E4720E">
        <w:rPr>
          <w:rFonts w:ascii="Arial" w:hAnsi="Arial" w:cs="Arial"/>
          <w:sz w:val="24"/>
          <w:szCs w:val="24"/>
        </w:rPr>
        <w:tab/>
        <w:t xml:space="preserve">a    13.00 až 16.00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Čtvrtek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7.00 až 11.30 hodin</w:t>
      </w:r>
      <w:r w:rsidRPr="00E4720E">
        <w:rPr>
          <w:rFonts w:ascii="Arial" w:hAnsi="Arial" w:cs="Arial"/>
          <w:sz w:val="24"/>
          <w:szCs w:val="24"/>
        </w:rPr>
        <w:tab/>
        <w:t xml:space="preserve">a    13.00 až 15.00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 7.00 až 11.30 hodin     a   13.00 až  14.00 hodin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Doba pro sepis jednoduchých podání včetně návrhů ve smyslu § 6 odst. 2 písm. a) vyhl.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8.00 až 11.30 hodin</w:t>
      </w:r>
      <w:r w:rsidRPr="00E4720E">
        <w:rPr>
          <w:rFonts w:ascii="Arial" w:hAnsi="Arial" w:cs="Arial"/>
          <w:sz w:val="24"/>
          <w:szCs w:val="24"/>
        </w:rPr>
        <w:tab/>
        <w:t>a    13.00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8.00 až 11.30 hodin</w:t>
      </w:r>
      <w:r w:rsidRPr="00E4720E">
        <w:rPr>
          <w:rFonts w:ascii="Arial" w:hAnsi="Arial" w:cs="Arial"/>
          <w:sz w:val="24"/>
          <w:szCs w:val="24"/>
        </w:rPr>
        <w:tab/>
        <w:t>a    13.00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AA6AC5" w:rsidRPr="00E4720E" w:rsidRDefault="00AA6AC5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lastRenderedPageBreak/>
        <w:t>Návštěvní den u předsedy soudu: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13.00 až 15.00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Pokladna: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Hotovost včetně plateb na pohledávky soudu lze skládat v pokladně, přízemí, č. dv. 26.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Jistoty k zajištění náhrady škody nebo jiné újmy ve věcech návrhů na vydání předběžných opatření, podle § 75b o.s.ř. se skládají na účet soudu číslo 6015-625561/0710.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Nahlížení do spisů: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7913B9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P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keepNext/>
        <w:jc w:val="center"/>
        <w:outlineLvl w:val="0"/>
        <w:rPr>
          <w:b/>
          <w:bCs/>
          <w:sz w:val="24"/>
          <w:szCs w:val="24"/>
          <w:u w:val="single"/>
        </w:rPr>
      </w:pPr>
      <w:r w:rsidRPr="00E4720E">
        <w:rPr>
          <w:b/>
          <w:bCs/>
          <w:sz w:val="24"/>
          <w:szCs w:val="24"/>
          <w:u w:val="single"/>
        </w:rPr>
        <w:lastRenderedPageBreak/>
        <w:t>STÁTNÍ SPRÁVA OKRESNÍHO SOUDU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Předseda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</w:t>
      </w:r>
      <w:r w:rsidR="00725245">
        <w:rPr>
          <w:b/>
          <w:bCs/>
          <w:sz w:val="24"/>
          <w:szCs w:val="24"/>
        </w:rPr>
        <w:t xml:space="preserve">       </w:t>
      </w:r>
      <w:r w:rsidRPr="00E4720E">
        <w:rPr>
          <w:b/>
          <w:bCs/>
          <w:sz w:val="24"/>
          <w:szCs w:val="24"/>
        </w:rPr>
        <w:t xml:space="preserve"> JUDr. Milan Špryňar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Spr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písm.a) a  § 15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č.j. 4/2012-INV-M, o vymáhání pohledávek.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V době své nepřítomnosti je zastupován místopředsedy soudu.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Místopředsedkyně okresního soudu</w:t>
      </w:r>
      <w:r w:rsidRPr="00E4720E">
        <w:rPr>
          <w:b/>
          <w:bCs/>
          <w:sz w:val="24"/>
          <w:szCs w:val="24"/>
        </w:rPr>
        <w:t xml:space="preserve">: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     </w:t>
      </w:r>
      <w:r w:rsidR="00725245">
        <w:rPr>
          <w:b/>
          <w:bCs/>
          <w:sz w:val="24"/>
          <w:szCs w:val="24"/>
        </w:rPr>
        <w:t xml:space="preserve">            </w:t>
      </w:r>
      <w:r w:rsidRPr="00E4720E">
        <w:rPr>
          <w:b/>
          <w:bCs/>
          <w:sz w:val="24"/>
          <w:szCs w:val="24"/>
        </w:rPr>
        <w:t xml:space="preserve"> JUDr. Petra Nováková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Řídí úsek občanskoprávní sporný a úsek pozůstalostního řízení. Zastupuje předsedu soudu v době jeho nepřítomnosti. Je pověřena plněním úkolů soudního dohledu na úseku občanskoprávním sporném a úseku pozůstalostního řízení dle § 10 odst. 2, 4 a  5 Instrukce MS ČR čj. 87/2002-Org. o výkonu soudního dohledu. Vyřizuje stížnosti a podání fyzických a právnických osob na úseku jí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lastRenderedPageBreak/>
        <w:t>Je příkazcem operací v rozsahu do 100.000,--Kč a v době nepřítomnosti předsedy (s přenesenou odpovědností) v plném rozsahu, včetně pověření k zajištění průběžné kontroly.</w:t>
      </w:r>
    </w:p>
    <w:p w:rsidR="007913B9" w:rsidRPr="00E4720E" w:rsidRDefault="007913B9" w:rsidP="007913B9">
      <w:pPr>
        <w:ind w:firstLine="708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Místopředseda okresního soudu:</w:t>
      </w:r>
      <w:r w:rsidRPr="00E4720E">
        <w:rPr>
          <w:b/>
          <w:bCs/>
          <w:sz w:val="24"/>
          <w:szCs w:val="24"/>
        </w:rPr>
        <w:tab/>
        <w:t xml:space="preserve">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</w:t>
      </w:r>
      <w:r w:rsidR="00725245">
        <w:rPr>
          <w:b/>
          <w:bCs/>
          <w:sz w:val="24"/>
          <w:szCs w:val="24"/>
        </w:rPr>
        <w:t xml:space="preserve">               </w:t>
      </w:r>
      <w:r w:rsidRPr="00E4720E">
        <w:rPr>
          <w:b/>
          <w:bCs/>
          <w:sz w:val="24"/>
          <w:szCs w:val="24"/>
        </w:rPr>
        <w:t xml:space="preserve">    JUDr. Petr Šimeček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Řídí občanskoprávní úsek nesporný a úsek výkonu rozhodnutí a exekuční.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Zastupuje předsedu soudu v době jeho nepřítomnosti. Je pověřen plněním úkolů soudního dohledu na úseku občanskoprávním nesporném a úseku výkonu rozhodnutí a exekučním dle § 10 odst. 2, 4 a  5 Instrukce MS ČR čj. 87/2002-Org. o výkonu soudního dohledu. Vyřizuje stížnosti fyzických a právnických osob na úseku jím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 vyřízení.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Zajišťuje podklady pro plnění ostatních úkolů státní správy soudů a podle pokynů předsedy tyto samostatně plní.. Podílí se na rozhodovací činnosti okresního soudu na úseku občanskoprávním nesporném v rozsahu níže uvedeném, organizuje práci a odbornou výchovu pracovníků na úseku jemu svěřeném.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o.s.ř.</w:t>
      </w:r>
      <w:r w:rsidRPr="00E4720E">
        <w:rPr>
          <w:sz w:val="24"/>
          <w:szCs w:val="24"/>
        </w:rPr>
        <w:t> 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Tiskový mluvčí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</w:t>
      </w:r>
      <w:r w:rsidR="00725245">
        <w:rPr>
          <w:b/>
          <w:bCs/>
          <w:sz w:val="24"/>
          <w:szCs w:val="24"/>
        </w:rPr>
        <w:t xml:space="preserve">                </w:t>
      </w:r>
      <w:r w:rsidRPr="00E4720E">
        <w:rPr>
          <w:b/>
          <w:bCs/>
          <w:sz w:val="24"/>
          <w:szCs w:val="24"/>
        </w:rPr>
        <w:t xml:space="preserve"> Mgr. Jan Šlosar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zákona č. 320/2001 Sb., o finanční kontrole ve veřejné správě a o změně některých zákonů (zákon o finanční kontrole) </w:t>
      </w: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lastRenderedPageBreak/>
        <w:t>ve znění pozdějších předpisů</w:t>
      </w:r>
    </w:p>
    <w:p w:rsidR="007913B9" w:rsidRPr="00E4720E" w:rsidRDefault="007913B9" w:rsidP="007913B9">
      <w:pPr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E4720E">
        <w:rPr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E4720E">
        <w:rPr>
          <w:sz w:val="24"/>
          <w:szCs w:val="24"/>
        </w:rPr>
        <w:t>, a platnou instrukcí okresního soudu,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kterou se upravuje systém vnitřní finanční kontroly.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</w:t>
      </w:r>
      <w:r w:rsidRPr="00E4720E">
        <w:rPr>
          <w:b/>
          <w:sz w:val="24"/>
          <w:szCs w:val="24"/>
        </w:rPr>
        <w:t xml:space="preserve">Instrukce Ministerstva spravedlnosti ČR, č. j. 24/2012-OI-SP, o zajištění bezpečnosti informací v prostředí informačních </w:t>
      </w: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sz w:val="24"/>
          <w:szCs w:val="24"/>
        </w:rPr>
        <w:t>a komunikačních technologií resortu spravedlnosti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7913B9" w:rsidRPr="00E4720E" w:rsidRDefault="007913B9" w:rsidP="007913B9">
      <w:pPr>
        <w:jc w:val="both"/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SPRÁVY OKRESNÍHO SOUDU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Ředitelka správy soudu a bezpečnostní ředitelka: </w:t>
      </w:r>
      <w:r w:rsidR="0072524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Mgr.Bc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Ivana Kaiserová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="006E3F18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D</w:t>
      </w:r>
      <w:r w:rsidR="00540710">
        <w:rPr>
          <w:rFonts w:ascii="Arial" w:hAnsi="Arial" w:cs="Arial"/>
          <w:sz w:val="24"/>
          <w:szCs w:val="24"/>
        </w:rPr>
        <w:t>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( s výjimkou vedení personální a platové agendy a věcí týkajících se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Bc. Stanislava Kyselová  (finanční kontrola)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Sb.,  o finanční kontrole, ve znění pozdějších předpisů, včetně pověření k zajištění průběžné kontroly. Zajišťuje zadávání investičních veřejných zakázek dle zákona č. 134/2016, o zadávání veřejných zakázek,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pověřena prováděním úkonů v souvislosti s nakládáním s daňovými pohledávkami 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soudu: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30 Spr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540710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710">
        <w:rPr>
          <w:rFonts w:ascii="Arial" w:hAnsi="Arial" w:cs="Arial"/>
          <w:b/>
          <w:sz w:val="24"/>
          <w:szCs w:val="24"/>
        </w:rPr>
        <w:t>Zastupuje:</w:t>
      </w:r>
      <w:r w:rsidR="00AA6AC5">
        <w:rPr>
          <w:rFonts w:ascii="Arial" w:hAnsi="Arial" w:cs="Arial"/>
          <w:sz w:val="24"/>
          <w:szCs w:val="24"/>
        </w:rPr>
        <w:t xml:space="preserve">   </w:t>
      </w:r>
      <w:r w:rsidR="007913B9" w:rsidRPr="00E4720E">
        <w:rPr>
          <w:rFonts w:ascii="Arial" w:hAnsi="Arial" w:cs="Arial"/>
          <w:sz w:val="24"/>
          <w:szCs w:val="24"/>
        </w:rPr>
        <w:t>Mgr.Bc. Ivana</w:t>
      </w:r>
      <w:r>
        <w:rPr>
          <w:rFonts w:ascii="Arial" w:hAnsi="Arial" w:cs="Arial"/>
          <w:sz w:val="24"/>
          <w:szCs w:val="24"/>
        </w:rPr>
        <w:t xml:space="preserve"> Kaiserová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Vede správní deník a správní spisy, objednávky FKSP, přijímá a  eviduje stížnosti -  rej. </w:t>
      </w:r>
      <w:smartTag w:uri="urn:schemas-microsoft-com:office:smarttags" w:element="metricconverter">
        <w:smartTagPr>
          <w:attr w:name="ProductID" w:val="43 St"/>
        </w:smartTagPr>
        <w:r w:rsidRPr="00E4720E">
          <w:rPr>
            <w:rFonts w:ascii="Arial" w:hAnsi="Arial" w:cs="Arial"/>
            <w:sz w:val="24"/>
            <w:szCs w:val="24"/>
          </w:rPr>
          <w:t>43 St</w:t>
        </w:r>
      </w:smartTag>
      <w:r w:rsidRPr="00E4720E">
        <w:rPr>
          <w:rFonts w:ascii="Arial" w:hAnsi="Arial" w:cs="Arial"/>
          <w:sz w:val="24"/>
          <w:szCs w:val="24"/>
        </w:rPr>
        <w:t>,  vede veškeré evidence uvedené v § 255 – 255d v.k.ř., dále  rejstřík 41 Si,  evidenci absenčních karet zaměstnanců a soudců. Vede evidenci školení a kurzů zaměstnanců a soudců. Zajišťuje portál okresního soudu, 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AE592F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Hlavní účetní:</w:t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 Bc. Stanislava Kyselová                                                                                                                  </w:t>
      </w:r>
    </w:p>
    <w:p w:rsidR="00AE592F" w:rsidRPr="006E2869" w:rsidRDefault="00AE592F" w:rsidP="00AE592F">
      <w:pPr>
        <w:widowControl w:val="0"/>
        <w:adjustRightInd w:val="0"/>
        <w:jc w:val="both"/>
        <w:rPr>
          <w:sz w:val="28"/>
          <w:szCs w:val="28"/>
          <w:u w:val="single"/>
        </w:rPr>
      </w:pP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b/>
          <w:bCs/>
          <w:sz w:val="24"/>
          <w:szCs w:val="24"/>
        </w:rPr>
        <w:t>Zastupuje:</w:t>
      </w:r>
      <w:r w:rsidRPr="00AE592F">
        <w:rPr>
          <w:sz w:val="24"/>
          <w:szCs w:val="24"/>
        </w:rPr>
        <w:tab/>
      </w:r>
      <w:r w:rsidRPr="00AA6AC5">
        <w:rPr>
          <w:rFonts w:ascii="Arial" w:hAnsi="Arial" w:cs="Arial"/>
          <w:sz w:val="24"/>
          <w:szCs w:val="24"/>
        </w:rPr>
        <w:t>Mgr. Jitka Čepková</w:t>
      </w: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6AC5">
        <w:rPr>
          <w:rFonts w:ascii="Arial" w:hAnsi="Arial" w:cs="Arial"/>
          <w:sz w:val="24"/>
          <w:szCs w:val="24"/>
        </w:rPr>
        <w:tab/>
      </w:r>
      <w:r w:rsidRPr="00AA6AC5">
        <w:rPr>
          <w:rFonts w:ascii="Arial" w:hAnsi="Arial" w:cs="Arial"/>
          <w:sz w:val="24"/>
          <w:szCs w:val="24"/>
        </w:rPr>
        <w:tab/>
        <w:t>Zuzana Brychtová</w:t>
      </w:r>
    </w:p>
    <w:p w:rsidR="00AE592F" w:rsidRPr="00AA6AC5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 ve znění pozdějších předpisů, včetně pověření k zajištění průběžné kontroly. Zajišťuje ekonomickou agendu v rámci systému státní pokladny.</w:t>
      </w: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Default="00AE592F" w:rsidP="00AE592F">
      <w:pPr>
        <w:widowControl w:val="0"/>
        <w:adjustRightInd w:val="0"/>
        <w:jc w:val="both"/>
      </w:pP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Mzdová  účetní:</w:t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E592F">
        <w:rPr>
          <w:rFonts w:ascii="Arial" w:hAnsi="Arial" w:cs="Arial"/>
          <w:b/>
          <w:bCs/>
          <w:sz w:val="28"/>
          <w:szCs w:val="28"/>
        </w:rPr>
        <w:t xml:space="preserve">   Mgr. Jitka Čepková                                                                                                                        </w:t>
      </w:r>
    </w:p>
    <w:p w:rsidR="00AE592F" w:rsidRPr="00931F76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AE592F">
        <w:rPr>
          <w:rFonts w:ascii="Arial" w:hAnsi="Arial" w:cs="Arial"/>
          <w:b/>
          <w:sz w:val="24"/>
          <w:szCs w:val="24"/>
        </w:rPr>
        <w:t>Zastupuje</w:t>
      </w:r>
      <w:r w:rsidRPr="00AE592F">
        <w:rPr>
          <w:rFonts w:ascii="Arial" w:hAnsi="Arial" w:cs="Arial"/>
          <w:sz w:val="24"/>
          <w:szCs w:val="24"/>
        </w:rPr>
        <w:t xml:space="preserve">:   </w:t>
      </w:r>
      <w:r w:rsidRPr="00AE592F">
        <w:rPr>
          <w:rFonts w:ascii="Arial" w:hAnsi="Arial" w:cs="Arial"/>
          <w:bCs/>
          <w:sz w:val="24"/>
          <w:szCs w:val="24"/>
        </w:rPr>
        <w:t>Bc.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>Stanislava Kyselová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ab/>
      </w:r>
      <w:r w:rsidRPr="00AE592F">
        <w:rPr>
          <w:rFonts w:ascii="Arial" w:hAnsi="Arial" w:cs="Arial"/>
          <w:sz w:val="24"/>
          <w:szCs w:val="24"/>
        </w:rPr>
        <w:tab/>
        <w:t>Zuzana Brychtová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     </w:t>
      </w:r>
      <w:r w:rsidRPr="00AE592F">
        <w:rPr>
          <w:rFonts w:ascii="Arial" w:hAnsi="Arial" w:cs="Arial"/>
          <w:sz w:val="24"/>
          <w:szCs w:val="24"/>
        </w:rPr>
        <w:tab/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mezd.. Dále proplácí náklady advokátů, notářů. Vykonává funkce hlavní účetní v plném rozsahu podle zákona č. 320/2001 Sb., o finanční kontrole, ve znění pozdějších předpisů, </w:t>
      </w:r>
      <w:r w:rsidRPr="00AE592F">
        <w:rPr>
          <w:rFonts w:ascii="Arial" w:hAnsi="Arial" w:cs="Arial"/>
          <w:sz w:val="24"/>
          <w:szCs w:val="24"/>
        </w:rPr>
        <w:lastRenderedPageBreak/>
        <w:t>jako druhá v pořadí.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AE592F" w:rsidRPr="005D64A1" w:rsidRDefault="00AE592F" w:rsidP="00AE592F">
      <w:pPr>
        <w:widowControl w:val="0"/>
        <w:adjustRightInd w:val="0"/>
        <w:jc w:val="both"/>
      </w:pPr>
    </w:p>
    <w:p w:rsidR="00AE592F" w:rsidRPr="009E2888" w:rsidRDefault="00AE592F" w:rsidP="00AE592F">
      <w:pPr>
        <w:widowControl w:val="0"/>
        <w:adjustRightInd w:val="0"/>
        <w:jc w:val="both"/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E592F">
        <w:rPr>
          <w:rFonts w:ascii="Arial" w:hAnsi="Arial" w:cs="Arial"/>
          <w:b/>
          <w:bCs/>
          <w:sz w:val="28"/>
          <w:szCs w:val="28"/>
          <w:u w:val="single"/>
        </w:rPr>
        <w:t>Účetní:</w:t>
      </w:r>
      <w:r w:rsidRPr="00AE592F">
        <w:rPr>
          <w:rFonts w:ascii="Arial" w:hAnsi="Arial" w:cs="Arial"/>
          <w:sz w:val="28"/>
          <w:szCs w:val="28"/>
          <w:u w:val="single"/>
        </w:rPr>
        <w:t xml:space="preserve"> </w:t>
      </w:r>
      <w:r w:rsidRPr="00AE592F">
        <w:rPr>
          <w:rFonts w:ascii="Arial" w:hAnsi="Arial" w:cs="Arial"/>
          <w:sz w:val="28"/>
          <w:szCs w:val="28"/>
        </w:rPr>
        <w:t xml:space="preserve">    </w:t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E592F">
        <w:rPr>
          <w:rFonts w:ascii="Arial" w:hAnsi="Arial" w:cs="Arial"/>
          <w:sz w:val="28"/>
          <w:szCs w:val="28"/>
        </w:rPr>
        <w:t xml:space="preserve">      </w:t>
      </w:r>
      <w:r w:rsidRPr="00AE592F">
        <w:rPr>
          <w:rFonts w:ascii="Arial" w:hAnsi="Arial" w:cs="Arial"/>
          <w:b/>
          <w:sz w:val="28"/>
          <w:szCs w:val="28"/>
        </w:rPr>
        <w:t xml:space="preserve">Zuzana Brychtová                                                                                                                                     </w:t>
      </w:r>
    </w:p>
    <w:p w:rsidR="00AE592F" w:rsidRPr="006E2869" w:rsidRDefault="00AE592F" w:rsidP="00AE592F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/>
          <w:bCs/>
          <w:sz w:val="24"/>
          <w:szCs w:val="24"/>
        </w:rPr>
        <w:t>Zastupuje:</w:t>
      </w:r>
      <w:r w:rsidRPr="00AE592F">
        <w:rPr>
          <w:rFonts w:ascii="Arial" w:hAnsi="Arial" w:cs="Arial"/>
          <w:sz w:val="24"/>
          <w:szCs w:val="24"/>
        </w:rPr>
        <w:tab/>
        <w:t>Bc. Stanislava Kyselová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ab/>
      </w:r>
      <w:r w:rsidRPr="00AE592F">
        <w:rPr>
          <w:rFonts w:ascii="Arial" w:hAnsi="Arial" w:cs="Arial"/>
          <w:sz w:val="24"/>
          <w:szCs w:val="24"/>
        </w:rPr>
        <w:tab/>
        <w:t>Mgr. Jitka Čepková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AE592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AE592F" w:rsidRDefault="00AE592F" w:rsidP="00AE592F">
      <w:pPr>
        <w:jc w:val="both"/>
      </w:pPr>
    </w:p>
    <w:p w:rsidR="00AE592F" w:rsidRPr="004D412C" w:rsidRDefault="00AE592F" w:rsidP="00AE592F">
      <w:pPr>
        <w:pStyle w:val="Zkladntextodsazen"/>
        <w:spacing w:after="0"/>
        <w:ind w:left="0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budovy: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Capinská (hospodářsko-správní činnosti)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Žáková (vkládání dat do Registru smluv)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vkládáním dat do Registru smluv dle zákona č. 340/2015 Sb., o registru smluv, kontroluje správnost údajů do registru vkládaných a zodpovídá za provedení anonymizace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budovy vykonává funkci příkazce operace v rozsahu nakládání s veřejnými výdaji na drobné opravy a údržbu budovy soudu, materiálové výdaje, práce a služby nevýrobní povahy, včetně cestovních náhrad, 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zadávání neinvestičních veřejných zakázek dle zákona č. 134/2016, o zadávání veřejných zakázek, rovněž i zadávání veřejných zakázek (včetně pořizování HW a SW) prostřednictvím určeného elektronického tržiště pro resort MSp.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výkonem funkce technika BOZP.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movitého majetku: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Ing</w:t>
      </w:r>
      <w:r w:rsidRPr="00E4720E">
        <w:rPr>
          <w:rFonts w:ascii="Arial" w:hAnsi="Arial" w:cs="Arial"/>
          <w:sz w:val="24"/>
          <w:szCs w:val="24"/>
        </w:rPr>
        <w:t xml:space="preserve">. </w:t>
      </w:r>
      <w:r w:rsidRPr="00E4720E">
        <w:rPr>
          <w:rFonts w:ascii="Arial" w:hAnsi="Arial" w:cs="Arial"/>
          <w:b/>
          <w:bCs/>
          <w:sz w:val="24"/>
          <w:szCs w:val="24"/>
        </w:rPr>
        <w:t>Ladislav Leško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E4720E">
          <w:rPr>
            <w:rFonts w:ascii="Arial" w:hAnsi="Arial" w:cs="Arial"/>
            <w:sz w:val="24"/>
            <w:szCs w:val="24"/>
          </w:rPr>
          <w:t>Miroslav Škvor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MSp  ČR, č.j. 56/2016-OSU-OSU, ze dne 25.07.2016 a dle Instrukce OS PA, č.j. 30 Spr 1413/2016 ze dne 25.11.2016. V uvedených agendách provádí kontrolu faktur.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chod autoprovozu, včetně veškeré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evidence, a to i v souvislosti s nákupem a prodejem vozidla. Jako referent odpovídající za správu movitého majetku v rozsahu nakládání s veřejnými prostředky na opravy a údržbu vozového parku soudu, vykonává </w:t>
      </w:r>
      <w:r w:rsidRPr="00E4720E">
        <w:rPr>
          <w:rFonts w:ascii="Arial" w:hAnsi="Arial" w:cs="Arial"/>
          <w:sz w:val="24"/>
          <w:szCs w:val="24"/>
        </w:rPr>
        <w:lastRenderedPageBreak/>
        <w:t>funkci příkazce operace v rozsahu nakládání s veřejnými výdaji na materiál, práce a služby nevýrobní povahy,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vedením evidence úředních razítek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Pokladna: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Hana Capinská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Čepková Jitka</w:t>
        </w:r>
      </w:smartTag>
      <w:r w:rsidRPr="00E4720E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Vymáhání justičních pohledávek: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Zuzana Baránková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MSp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>povinných A - K.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Vymáhání justičních pohledávek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5856C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sz w:val="24"/>
          <w:szCs w:val="24"/>
        </w:rPr>
        <w:t xml:space="preserve">        </w:t>
      </w:r>
      <w:r w:rsidRPr="00E4720E">
        <w:rPr>
          <w:rFonts w:ascii="Arial" w:hAnsi="Arial" w:cs="Arial"/>
          <w:b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E4720E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MSp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počítačové sítě: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Ing. Vladimír Tulačka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E4720E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aplikace: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Alena Koudelková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Vladimír Tulačka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Zuzana Baránková</w:t>
        </w:r>
      </w:smartTag>
      <w:r w:rsidRPr="00E4720E">
        <w:rPr>
          <w:rFonts w:ascii="Arial" w:hAnsi="Arial" w:cs="Arial"/>
          <w:sz w:val="24"/>
          <w:szCs w:val="24"/>
        </w:rPr>
        <w:t xml:space="preserve">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aktualizaci a zavádění funkcí v systémech ISAS, IRES a CEPR, přidělování přístupových práv, konzultační činnost pro uživatele, proškolení nastupujících zaměstnanců v systémech ISAS a IRES, správu seznamu jmen, kontrolu elektronického odesílání dat pro CSLAV a pro infoSoud,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 Podílí se dle pokynu na zpracování podkladů pro podávání informací dle zákona č. 106/1999 Sb.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sz w:val="24"/>
          <w:szCs w:val="24"/>
          <w:u w:val="single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b/>
          <w:bCs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Aleš Cuhorka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Zabezpečuje práce v podatelně, doručování písemností a obsluhu telefonní ústředny, včetně tisku došlé pošty z datové schránky soudu. 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>Eva Nyklová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 jako třetí v pořadí. Spravuje Intranet Okresního soudu v Pardubicích dle pokynů vedení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podatelna a tiskové centrum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sz w:val="24"/>
          <w:szCs w:val="24"/>
        </w:rPr>
        <w:t>Jana Svatoňová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Dominika Sokolová</w:t>
      </w:r>
    </w:p>
    <w:p w:rsidR="007913B9" w:rsidRPr="00E4720E" w:rsidRDefault="007913B9" w:rsidP="007913B9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Lucie Myšíková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Zabezpečují vkládání nápadu soudní agendy do systému ISAS a zápis věcí z rejstříku EPR do rejstříku C, včetně jeho lustrace. Zajišťují obsluhu a chod tiskového centra. V souvislosti s provozem datové schránky soudu zajišťují tisk došlé pošty z datové schránky soudu, chod e-Podatelny a e-Výpravny, včetně konverze dokumentů.  Zajišťují veškeré práce realizované prostřednictvím Czech Pointu (např. hlášení matrice ve věcech rozvodu manželství, zbavení způsobilosti k právním úkonům, zjišťování pobytu cizinců, atd.).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Dana Žáková (jako čtvrtá v pořadí)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4672" w:rsidRPr="00E4720E" w:rsidRDefault="00764672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4672" w:rsidRPr="00764672" w:rsidRDefault="00764672" w:rsidP="00764672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764672">
        <w:rPr>
          <w:rFonts w:ascii="Arial" w:hAnsi="Arial" w:cs="Arial"/>
          <w:b/>
          <w:bCs/>
          <w:sz w:val="24"/>
          <w:szCs w:val="24"/>
          <w:u w:val="single"/>
        </w:rPr>
        <w:t xml:space="preserve">Odborná pracovnice: </w:t>
      </w:r>
      <w:r w:rsidRPr="00764672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64672" w:rsidRDefault="00764672" w:rsidP="00764672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76467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764672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4672">
        <w:rPr>
          <w:rFonts w:ascii="Arial" w:hAnsi="Arial" w:cs="Arial"/>
          <w:b/>
          <w:bCs/>
          <w:sz w:val="24"/>
          <w:szCs w:val="24"/>
        </w:rPr>
        <w:t>Helena Staňková 2/3</w:t>
      </w:r>
    </w:p>
    <w:p w:rsidR="00764672" w:rsidRPr="00764672" w:rsidRDefault="00764672" w:rsidP="00764672">
      <w:pPr>
        <w:widowControl w:val="0"/>
        <w:adjustRightInd w:val="0"/>
        <w:rPr>
          <w:rFonts w:ascii="Arial" w:hAnsi="Arial" w:cs="Arial"/>
          <w:sz w:val="28"/>
          <w:szCs w:val="28"/>
        </w:rPr>
      </w:pPr>
    </w:p>
    <w:p w:rsidR="00764672" w:rsidRDefault="00764672" w:rsidP="00764672">
      <w:pPr>
        <w:pStyle w:val="Odstavecseseznamem"/>
        <w:widowControl w:val="0"/>
        <w:adjustRightInd w:val="0"/>
        <w:spacing w:after="120"/>
        <w:ind w:left="0"/>
        <w:jc w:val="both"/>
        <w:rPr>
          <w:b/>
          <w:bCs/>
          <w:szCs w:val="24"/>
        </w:rPr>
      </w:pPr>
      <w:r w:rsidRPr="00E4720E">
        <w:rPr>
          <w:szCs w:val="24"/>
        </w:rPr>
        <w:t>V souvislosti s provozem</w:t>
      </w:r>
      <w:r>
        <w:rPr>
          <w:szCs w:val="24"/>
        </w:rPr>
        <w:t xml:space="preserve"> datové schránky soudu zajišťuje</w:t>
      </w:r>
      <w:r w:rsidRPr="00E4720E">
        <w:rPr>
          <w:szCs w:val="24"/>
        </w:rPr>
        <w:t xml:space="preserve"> tisk došlé pošty z datové schránky soudu</w:t>
      </w:r>
      <w:r>
        <w:rPr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Řidič a 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E4720E">
          <w:rPr>
            <w:rFonts w:ascii="Arial" w:hAnsi="Arial" w:cs="Arial"/>
            <w:sz w:val="24"/>
            <w:szCs w:val="24"/>
          </w:rPr>
          <w:t>Ladislav Leško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Zajišťuje autoprovoz jako řidič-referent,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Doručuje písemnosti mimo budovu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Podílí se na úklidu v okolí budovy soudu, včetně sněhu. Provádí drobné nákupy a zajišťuje nákup služeb dle pokynů. Práce realizuje v rozsahu úvazku 0,5.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softHyphen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Úklid budovy: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Kamenická Alena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Gruševská Lenka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40DE" w:rsidRPr="00E4720E" w:rsidRDefault="004940DE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TRESTNÍ</w:t>
      </w:r>
    </w:p>
    <w:p w:rsidR="007913B9" w:rsidRPr="00E4720E" w:rsidRDefault="007913B9" w:rsidP="007913B9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tr. ř., rozhodování v přípravném řízení o vazbě mladistvého podle § 46 zák. č. 218/2003 Sb. a další související agendy přípravného řízení podle zákona č. 218/2003 Sb., o soudnictví ve věcech mládeže  – rej. Ntm, rozhodování na základě příkazu k zatčení a rozhodování o předběžných opatřeních podle § 76 o.s.ř.,  § 400 z.ř.s. – ochrany proti domácímu násilí a § 452  z.ř.s. – upravující poměry dítěte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a ve věcech úpravy skutkových prvků ochranného opatření dle § 513a odst. 2 z.ř.s.)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Ntm) vyřizují soudci Mgr. Karel Gobernac a Mgr. Jan Šlosar v poměru 1:1 (soud pro mládež). Nemohl-li by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>V pracovní době rozhodují o návrhu na potrestání, se kterým byl zároveň soudu předán zadržený podezřelý podle § 314b odst. 2 tr. řádu, soudci oddělení T.</w:t>
      </w:r>
      <w:r w:rsidRPr="00E4720E">
        <w:rPr>
          <w:rFonts w:ascii="Arial" w:hAnsi="Arial" w:cs="Arial"/>
          <w:b/>
          <w:bCs/>
        </w:rPr>
        <w:t xml:space="preserve"> </w:t>
      </w:r>
      <w:r w:rsidRPr="00E4720E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23 odst. 1 tr. řádu, vyloučená věc se projedná a rozhodne ve stejném oddělení, v němž bylo o vyloučení rozhodnuto.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soudci jsou příkazci operací podle zákona o finanční kontrole č. 320/2001 Sb., ve znění pozdějších předpisů a Instrukce OS Pardubice č. j. Spr 995/2005. Rozhodují o nakládání s pohledávkami z pořádkových pokut a peněžitých trestů,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Přidělování věcí trestní agendy</w:t>
      </w: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Věci napadlé téhož dne do podatelny soudu budou označeny časovým údajem a pořadovými čísly podle času, v němž byly v  podatelně přijaty. Došlé věci rejstříku T, Nt a PP se poté rozdělují podle následujících pravidel v níže uvedeném pořadí (v rejstříku T a Tm podle rozsáhlosti, lustra, vazby, odborné specializace a ostatních kriterií).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671DFA">
        <w:rPr>
          <w:rFonts w:ascii="Arial" w:hAnsi="Arial" w:cs="Arial"/>
          <w:bCs/>
          <w:sz w:val="24"/>
          <w:szCs w:val="24"/>
        </w:rPr>
        <w:t>1T,</w:t>
      </w:r>
      <w:r w:rsidR="0038192A">
        <w:rPr>
          <w:rFonts w:ascii="Arial" w:hAnsi="Arial" w:cs="Arial"/>
          <w:bCs/>
          <w:sz w:val="24"/>
          <w:szCs w:val="24"/>
        </w:rPr>
        <w:t xml:space="preserve"> 2T,</w:t>
      </w:r>
      <w:r w:rsidR="00671DFA">
        <w:rPr>
          <w:rFonts w:ascii="Arial" w:hAnsi="Arial" w:cs="Arial"/>
          <w:bCs/>
          <w:sz w:val="24"/>
          <w:szCs w:val="24"/>
        </w:rPr>
        <w:t xml:space="preserve"> 3T, 4T</w:t>
      </w:r>
      <w:r w:rsidR="0020503C" w:rsidRPr="0020503C">
        <w:rPr>
          <w:rFonts w:ascii="Arial" w:hAnsi="Arial" w:cs="Arial"/>
          <w:bCs/>
          <w:sz w:val="24"/>
          <w:szCs w:val="24"/>
        </w:rPr>
        <w:t>, 22T</w:t>
      </w:r>
      <w:r w:rsidRPr="00E4720E">
        <w:rPr>
          <w:rFonts w:ascii="Arial" w:hAnsi="Arial" w:cs="Arial"/>
          <w:sz w:val="24"/>
          <w:szCs w:val="24"/>
        </w:rPr>
        <w:t xml:space="preserve">.  Napadne-li věc rozsáhlá do rejstříku Tm, započítá se do rozdělování věcí rozsáhlých v rejstříku T. </w:t>
      </w:r>
    </w:p>
    <w:p w:rsidR="007913B9" w:rsidRPr="00E4720E" w:rsidRDefault="007913B9" w:rsidP="007913B9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E4720E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E4720E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vazební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671DFA">
        <w:rPr>
          <w:rFonts w:ascii="Arial" w:hAnsi="Arial" w:cs="Arial"/>
          <w:bCs/>
          <w:sz w:val="24"/>
          <w:szCs w:val="24"/>
        </w:rPr>
        <w:t>1T,</w:t>
      </w:r>
      <w:r w:rsidR="0038192A">
        <w:rPr>
          <w:rFonts w:ascii="Arial" w:hAnsi="Arial" w:cs="Arial"/>
          <w:bCs/>
          <w:sz w:val="24"/>
          <w:szCs w:val="24"/>
        </w:rPr>
        <w:t xml:space="preserve"> 2T,</w:t>
      </w:r>
      <w:r w:rsidR="00671DFA">
        <w:rPr>
          <w:rFonts w:ascii="Arial" w:hAnsi="Arial" w:cs="Arial"/>
          <w:bCs/>
          <w:sz w:val="24"/>
          <w:szCs w:val="24"/>
        </w:rPr>
        <w:t xml:space="preserve"> 3T, 4T, 12T,</w:t>
      </w:r>
      <w:r w:rsidR="0020503C" w:rsidRPr="0020503C">
        <w:rPr>
          <w:rFonts w:ascii="Arial" w:hAnsi="Arial" w:cs="Arial"/>
          <w:bCs/>
          <w:sz w:val="24"/>
          <w:szCs w:val="24"/>
        </w:rPr>
        <w:t xml:space="preserve"> 22T</w:t>
      </w:r>
      <w:r w:rsidRPr="00E4720E">
        <w:rPr>
          <w:rFonts w:ascii="Arial" w:hAnsi="Arial" w:cs="Arial"/>
          <w:sz w:val="24"/>
          <w:szCs w:val="24"/>
        </w:rPr>
        <w:t>. Napadne-li věc vazební do rejstříku Tm, započítá se do rozdělování věcí vazebních v rejstříku T. Věc se však nepřidělí do oddělení, jehož předseda je vyloučen podle § 30 odst. 2 tr. řádu.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/>
          <w:sz w:val="24"/>
          <w:szCs w:val="24"/>
        </w:rPr>
        <w:t>1T</w:t>
      </w:r>
      <w:r w:rsidR="0020503C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b/>
          <w:sz w:val="24"/>
          <w:szCs w:val="24"/>
        </w:rPr>
        <w:t>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E4720E">
          <w:rPr>
            <w:rFonts w:ascii="Arial" w:hAnsi="Arial" w:cs="Arial"/>
            <w:sz w:val="24"/>
            <w:szCs w:val="24"/>
          </w:rPr>
          <w:t>188 a</w:t>
        </w:r>
      </w:smartTag>
      <w:r w:rsidRPr="00E4720E">
        <w:rPr>
          <w:rFonts w:ascii="Arial" w:hAnsi="Arial" w:cs="Arial"/>
          <w:sz w:val="24"/>
          <w:szCs w:val="24"/>
        </w:rPr>
        <w:t xml:space="preserve"> 188a tr. zákona a trestných činů </w:t>
      </w:r>
      <w:r w:rsidR="00DB7A3E">
        <w:rPr>
          <w:rFonts w:ascii="Arial" w:hAnsi="Arial" w:cs="Arial"/>
          <w:sz w:val="24"/>
          <w:szCs w:val="24"/>
        </w:rPr>
        <w:t xml:space="preserve">podle §§ 283 - 288 tr. zákoníku, </w:t>
      </w:r>
      <w:r w:rsidR="0038192A">
        <w:rPr>
          <w:rFonts w:ascii="Arial" w:hAnsi="Arial" w:cs="Arial"/>
          <w:bCs/>
          <w:sz w:val="24"/>
          <w:szCs w:val="24"/>
        </w:rPr>
        <w:t xml:space="preserve">a to postupně do oddělení 1T a </w:t>
      </w:r>
      <w:r w:rsidR="00DB7A3E" w:rsidRPr="00DB7A3E">
        <w:rPr>
          <w:rFonts w:ascii="Arial" w:hAnsi="Arial" w:cs="Arial"/>
          <w:bCs/>
          <w:sz w:val="24"/>
          <w:szCs w:val="24"/>
        </w:rPr>
        <w:t>2T v pořadí, v 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tr. zákona a trestných činů úředních osob a úplatkářství podle §§ 329 – 333 tr. zákoníku,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2T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tr. zákona a trestné činy proti branné povinnosti podle hlavy XI  a trestné činy vojenské podle hlavy X</w:t>
      </w:r>
      <w:r w:rsidR="00DB7A3E">
        <w:rPr>
          <w:rFonts w:ascii="Arial" w:hAnsi="Arial" w:cs="Arial"/>
          <w:sz w:val="24"/>
          <w:szCs w:val="24"/>
        </w:rPr>
        <w:t xml:space="preserve">II (§§ 369 až 399) tr. zákoníku, </w:t>
      </w:r>
      <w:r w:rsidR="0038192A">
        <w:rPr>
          <w:rFonts w:ascii="Arial" w:hAnsi="Arial" w:cs="Arial"/>
          <w:bCs/>
          <w:sz w:val="24"/>
          <w:szCs w:val="24"/>
        </w:rPr>
        <w:t xml:space="preserve">a to postupně do oddělení 1T a </w:t>
      </w:r>
      <w:r w:rsidR="00DB7A3E" w:rsidRPr="00DB7A3E">
        <w:rPr>
          <w:rFonts w:ascii="Arial" w:hAnsi="Arial" w:cs="Arial"/>
          <w:bCs/>
          <w:sz w:val="24"/>
          <w:szCs w:val="24"/>
        </w:rPr>
        <w:t>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22T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tr. zákona a trestných činů  podle §§ 143, 147, 148, 151, 272, 273 tr</w:t>
      </w:r>
      <w:r w:rsidR="00DB7A3E">
        <w:rPr>
          <w:rFonts w:ascii="Arial" w:hAnsi="Arial" w:cs="Arial"/>
          <w:sz w:val="24"/>
          <w:szCs w:val="24"/>
        </w:rPr>
        <w:t xml:space="preserve">. zákoníku spáchaných v dopravě,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22T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podle § 201 tr. zákona a § 274 tr. zákoníku, a to postupně do oddělení 3T, 4T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Napadne li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korupce (bod 6.)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7913B9" w:rsidRPr="00E4720E" w:rsidRDefault="007913B9" w:rsidP="00DB7A3E">
      <w:pPr>
        <w:tabs>
          <w:tab w:val="left" w:pos="1183"/>
        </w:tabs>
        <w:adjustRightInd w:val="0"/>
        <w:ind w:right="23" w:firstLine="708"/>
        <w:jc w:val="both"/>
        <w:rPr>
          <w:rFonts w:ascii="Arial" w:hAnsi="Arial" w:cs="Arial"/>
          <w:sz w:val="24"/>
          <w:szCs w:val="24"/>
        </w:rPr>
      </w:pP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13926">
        <w:rPr>
          <w:b/>
          <w:bCs/>
          <w:sz w:val="24"/>
          <w:szCs w:val="24"/>
        </w:rPr>
        <w:t xml:space="preserve">    </w:t>
      </w:r>
      <w:r w:rsidRPr="00DB7A3E">
        <w:rPr>
          <w:rFonts w:ascii="Arial" w:hAnsi="Arial" w:cs="Arial"/>
          <w:bCs/>
          <w:sz w:val="24"/>
          <w:szCs w:val="24"/>
        </w:rPr>
        <w:t>Odd</w:t>
      </w:r>
      <w:r w:rsidR="00AA6AC5">
        <w:rPr>
          <w:rFonts w:ascii="Arial" w:hAnsi="Arial" w:cs="Arial"/>
          <w:bCs/>
          <w:sz w:val="24"/>
          <w:szCs w:val="24"/>
        </w:rPr>
        <w:t>ělení 1T                       ..</w:t>
      </w:r>
      <w:r w:rsidRPr="00DB7A3E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 xml:space="preserve">        100%</w:t>
      </w:r>
    </w:p>
    <w:p w:rsidR="0038192A" w:rsidRDefault="0038192A" w:rsidP="00DB7A3E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Oddělen</w:t>
      </w:r>
      <w:r w:rsidR="00AA6AC5">
        <w:rPr>
          <w:rFonts w:ascii="Arial" w:hAnsi="Arial" w:cs="Arial"/>
          <w:sz w:val="24"/>
          <w:szCs w:val="24"/>
        </w:rPr>
        <w:t>í 2T                       …………</w:t>
      </w:r>
      <w:r>
        <w:rPr>
          <w:rFonts w:ascii="Arial" w:hAnsi="Arial" w:cs="Arial"/>
          <w:sz w:val="24"/>
          <w:szCs w:val="24"/>
        </w:rPr>
        <w:t xml:space="preserve">      </w:t>
      </w:r>
      <w:r w:rsidR="00AA6AC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 3T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AA6AC5">
        <w:rPr>
          <w:rFonts w:ascii="Arial" w:hAnsi="Arial" w:cs="Arial"/>
          <w:sz w:val="24"/>
          <w:szCs w:val="24"/>
        </w:rPr>
        <w:t>…………..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="0038192A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Oddělen</w:t>
      </w:r>
      <w:r w:rsidR="00AA6AC5">
        <w:rPr>
          <w:rFonts w:ascii="Arial" w:hAnsi="Arial" w:cs="Arial"/>
          <w:sz w:val="24"/>
          <w:szCs w:val="24"/>
        </w:rPr>
        <w:t>í 4T                       ………….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="00AA6AC5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>90%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12T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..................       </w:t>
      </w:r>
      <w:r w:rsidR="00AA6AC5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 25%</w:t>
      </w:r>
    </w:p>
    <w:p w:rsidR="007913B9" w:rsidRPr="00E4720E" w:rsidRDefault="00AA6AC5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22T</w:t>
      </w:r>
      <w:r>
        <w:rPr>
          <w:rFonts w:ascii="Arial" w:hAnsi="Arial" w:cs="Arial"/>
          <w:sz w:val="24"/>
          <w:szCs w:val="24"/>
        </w:rPr>
        <w:tab/>
        <w:t xml:space="preserve">           …………..</w:t>
      </w:r>
      <w:r w:rsidR="007913B9" w:rsidRPr="00E4720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7913B9" w:rsidRPr="00E4720E">
        <w:rPr>
          <w:rFonts w:ascii="Arial" w:hAnsi="Arial" w:cs="Arial"/>
          <w:sz w:val="24"/>
          <w:szCs w:val="24"/>
        </w:rPr>
        <w:t>50%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7913B9" w:rsidRDefault="007913B9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AA6AC5" w:rsidRDefault="00AA6AC5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AA6AC5" w:rsidRPr="00E4720E" w:rsidRDefault="00AA6AC5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zapisované do rejstříku Nt – všeobecné se přidělují podle pořadí došlých věcí postupně do oddělení</w:t>
      </w:r>
      <w:r w:rsidR="00DB7A3E">
        <w:rPr>
          <w:rFonts w:ascii="Arial" w:hAnsi="Arial" w:cs="Arial"/>
          <w:sz w:val="24"/>
          <w:szCs w:val="24"/>
        </w:rPr>
        <w:t xml:space="preserve">  </w:t>
      </w:r>
      <w:r w:rsidR="00671DFA">
        <w:rPr>
          <w:rFonts w:ascii="Arial" w:hAnsi="Arial" w:cs="Arial"/>
          <w:bCs/>
          <w:sz w:val="24"/>
          <w:szCs w:val="24"/>
        </w:rPr>
        <w:t>1,</w:t>
      </w:r>
      <w:r w:rsidR="00AA6AC5">
        <w:rPr>
          <w:rFonts w:ascii="Arial" w:hAnsi="Arial" w:cs="Arial"/>
          <w:bCs/>
          <w:sz w:val="24"/>
          <w:szCs w:val="24"/>
        </w:rPr>
        <w:t xml:space="preserve"> </w:t>
      </w:r>
      <w:r w:rsidR="0038192A">
        <w:rPr>
          <w:rFonts w:ascii="Arial" w:hAnsi="Arial" w:cs="Arial"/>
          <w:bCs/>
          <w:sz w:val="24"/>
          <w:szCs w:val="24"/>
        </w:rPr>
        <w:t>2,</w:t>
      </w:r>
      <w:r w:rsidR="00671DFA">
        <w:rPr>
          <w:rFonts w:ascii="Arial" w:hAnsi="Arial" w:cs="Arial"/>
          <w:bCs/>
          <w:sz w:val="24"/>
          <w:szCs w:val="24"/>
        </w:rPr>
        <w:t xml:space="preserve"> 3, 4, 12,</w:t>
      </w:r>
      <w:r w:rsidR="00DB7A3E" w:rsidRPr="00DB7A3E">
        <w:rPr>
          <w:rFonts w:ascii="Arial" w:hAnsi="Arial" w:cs="Arial"/>
          <w:bCs/>
          <w:sz w:val="24"/>
          <w:szCs w:val="24"/>
        </w:rPr>
        <w:t xml:space="preserve"> 22</w:t>
      </w:r>
      <w:r w:rsidRPr="00DB7A3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přičemž tyto věci se přidělují ve shodném procentuálním poměru jako u bodu 12. Věci zapisované do rejstříku Nt a Td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E4720E">
          <w:rPr>
            <w:rFonts w:ascii="Arial" w:hAnsi="Arial" w:cs="Arial"/>
            <w:sz w:val="24"/>
            <w:szCs w:val="24"/>
          </w:rPr>
          <w:t>3 a</w:t>
        </w:r>
      </w:smartTag>
      <w:r w:rsidRPr="00E4720E">
        <w:rPr>
          <w:rFonts w:ascii="Arial" w:hAnsi="Arial" w:cs="Arial"/>
          <w:sz w:val="24"/>
          <w:szCs w:val="24"/>
        </w:rPr>
        <w:t xml:space="preserve"> 4 ve shodném procentuálním poměru jako u bodu 12.  </w:t>
      </w:r>
    </w:p>
    <w:p w:rsidR="0038192A" w:rsidRDefault="0038192A" w:rsidP="0038192A">
      <w:pPr>
        <w:pStyle w:val="Odstavecseseznamem"/>
        <w:rPr>
          <w:szCs w:val="24"/>
        </w:rPr>
      </w:pPr>
    </w:p>
    <w:p w:rsidR="0038192A" w:rsidRPr="00E4720E" w:rsidRDefault="0038192A" w:rsidP="0038192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38192A" w:rsidRPr="0038192A" w:rsidRDefault="0038192A" w:rsidP="0038192A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spacing w:after="200"/>
        <w:ind w:right="23"/>
        <w:jc w:val="both"/>
      </w:pPr>
      <w:r w:rsidRPr="0038192A">
        <w:t xml:space="preserve">Věci zapisované do rejstříku 0PP se přidělují postupně do oddělení </w:t>
      </w:r>
      <w:r w:rsidRPr="0038192A">
        <w:rPr>
          <w:bCs/>
        </w:rPr>
        <w:t>1, 2, 3, 4, 12, 22</w:t>
      </w:r>
      <w:r w:rsidRPr="0038192A">
        <w:t xml:space="preserve">, a to vždy po 20 věcech, přičemž toto přidělování navazuje na přidělování věcí v předchozím roce. Věci zapisované do rejstříku 0Nt souvisejícího s agendou věznice se přidělují postupně po deseti věcech soudcům z oddělení </w:t>
      </w:r>
      <w:r w:rsidRPr="0038192A">
        <w:rPr>
          <w:bCs/>
        </w:rPr>
        <w:t>1, 2, 3, 4, 12, 22</w:t>
      </w:r>
      <w:r w:rsidRPr="0038192A">
        <w:t>, přičemž toto přidělování navazuje na přidělování věcí v předchozím roce.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 w:val="24"/>
          <w:szCs w:val="24"/>
        </w:rPr>
      </w:pPr>
    </w:p>
    <w:p w:rsidR="00DB7A3E" w:rsidRPr="00DB7A3E" w:rsidRDefault="00DB7A3E" w:rsidP="00DB7A3E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sz w:val="24"/>
          <w:szCs w:val="24"/>
        </w:rPr>
      </w:pPr>
      <w:r w:rsidRPr="00DB7A3E">
        <w:rPr>
          <w:rFonts w:ascii="Arial" w:eastAsia="Batang" w:hAnsi="Arial" w:cs="Arial"/>
          <w:sz w:val="24"/>
          <w:szCs w:val="24"/>
        </w:rPr>
        <w:t>Pravomocně vyřízené věci týkající se rejstříků Nt, PP a T z neobsazených oddělení (včetně stáží, dlouhodobých nemocí apod.), v nichž je třeba činit další úkony, vyřizují podle poslední číslice běžného čísla spisu před lomítkem letopočtu</w:t>
      </w: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DB7A3E">
        <w:rPr>
          <w:rFonts w:ascii="Arial" w:hAnsi="Arial" w:cs="Arial"/>
          <w:bCs/>
          <w:color w:val="FF0000"/>
          <w:sz w:val="24"/>
          <w:szCs w:val="24"/>
        </w:rPr>
        <w:t xml:space="preserve">           </w:t>
      </w:r>
      <w:r w:rsidRPr="00DB7A3E">
        <w:rPr>
          <w:rFonts w:ascii="Arial" w:hAnsi="Arial" w:cs="Arial"/>
          <w:bCs/>
          <w:sz w:val="24"/>
          <w:szCs w:val="24"/>
        </w:rPr>
        <w:t>JUDr. Jana Bílková  -  0,1</w:t>
      </w:r>
    </w:p>
    <w:p w:rsidR="00DB7A3E" w:rsidRPr="00DB7A3E" w:rsidRDefault="00DB7A3E" w:rsidP="00DB7A3E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Karel Gobernac – 2,3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Petr Vaněček, PhD. – 4,5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Jan Šlosar – 6,7</w:t>
      </w:r>
    </w:p>
    <w:p w:rsidR="00DB7A3E" w:rsidRDefault="0038192A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>Mgr. Barbora Kocurková – 8,9</w:t>
      </w:r>
    </w:p>
    <w:p w:rsidR="0038192A" w:rsidRDefault="0038192A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</w:p>
    <w:p w:rsidR="0038192A" w:rsidRPr="0038192A" w:rsidRDefault="0038192A" w:rsidP="0038192A">
      <w:pPr>
        <w:pStyle w:val="Odstavecseseznamem"/>
        <w:numPr>
          <w:ilvl w:val="0"/>
          <w:numId w:val="1"/>
        </w:numPr>
        <w:spacing w:after="200"/>
        <w:jc w:val="both"/>
      </w:pPr>
      <w:r w:rsidRPr="0038192A">
        <w:t>Případné obživlé věci, které původně rozhodl Mgr. Tomáš Lipert, budou přiděleny do soudního oddělení 1 (JUDr. Jana Bílková).“</w:t>
      </w:r>
    </w:p>
    <w:p w:rsidR="0038192A" w:rsidRDefault="0038192A" w:rsidP="0038192A">
      <w:pPr>
        <w:jc w:val="both"/>
      </w:pPr>
    </w:p>
    <w:p w:rsidR="007913B9" w:rsidRPr="00E4720E" w:rsidRDefault="007913B9" w:rsidP="007913B9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Soudci z jednotlivých oddělení činí úkony ve věcech vyřízených v těchto odděleních s výjimkou věcí, které byly opatřením přiděleny jinému soudci. </w:t>
      </w: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  trestního úseku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 senátních věcech rozhoduje senát složený ze soudce a dvou přísedících.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</w:t>
      </w:r>
      <w:r w:rsidR="0038192A">
        <w:rPr>
          <w:rFonts w:ascii="Arial" w:hAnsi="Arial" w:cs="Arial"/>
          <w:sz w:val="24"/>
          <w:szCs w:val="24"/>
        </w:rPr>
        <w:t xml:space="preserve">ení do oddělení </w:t>
      </w:r>
      <w:r w:rsidR="0038192A" w:rsidRPr="0038192A">
        <w:rPr>
          <w:sz w:val="24"/>
          <w:szCs w:val="24"/>
        </w:rPr>
        <w:t>1, 2, 3, 4, 12 a 22</w:t>
      </w:r>
      <w:r w:rsidRPr="00E4720E">
        <w:rPr>
          <w:rFonts w:ascii="Arial" w:hAnsi="Arial" w:cs="Arial"/>
          <w:sz w:val="24"/>
          <w:szCs w:val="24"/>
        </w:rPr>
        <w:t xml:space="preserve"> se účastní soudních jednání jako přísedící pro postupně nařizovaná senátní jednání v příslušném počtu, a to postupně tak, jak za sebou následují v seznamu uvedeném u jednotlivých oddělení.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24AE3" w:rsidRDefault="007913B9" w:rsidP="00024AE3">
      <w:pPr>
        <w:jc w:val="both"/>
      </w:pPr>
      <w:r w:rsidRPr="00E4720E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</w:t>
      </w:r>
      <w:r w:rsidR="00024AE3">
        <w:rPr>
          <w:rFonts w:ascii="Arial" w:hAnsi="Arial" w:cs="Arial"/>
          <w:sz w:val="24"/>
          <w:szCs w:val="24"/>
        </w:rPr>
        <w:t xml:space="preserve">následujícím pořadí </w:t>
      </w:r>
      <w:r w:rsidR="00024AE3" w:rsidRPr="00024AE3">
        <w:rPr>
          <w:sz w:val="24"/>
          <w:szCs w:val="24"/>
        </w:rPr>
        <w:t>(1-2-3-4-12-22-1).</w:t>
      </w:r>
      <w:r w:rsidR="00024AE3"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.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Pr="00E4720E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trestního úseku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  <w:r w:rsidRPr="00E4720E">
        <w:rPr>
          <w:b/>
          <w:bCs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095DAC" w:rsidRDefault="007913B9" w:rsidP="00AA6AC5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1"/>
          <w:sz w:val="28"/>
          <w:szCs w:val="28"/>
        </w:rPr>
      </w:pPr>
      <w:r w:rsidRPr="00095DAC">
        <w:rPr>
          <w:rFonts w:ascii="Arial" w:hAnsi="Arial" w:cs="Arial"/>
          <w:b/>
          <w:bCs/>
          <w:kern w:val="1"/>
          <w:sz w:val="28"/>
          <w:szCs w:val="28"/>
          <w:u w:val="single"/>
        </w:rPr>
        <w:t>Oddělení  1</w:t>
      </w:r>
      <w:r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  <w:t xml:space="preserve">     </w:t>
      </w:r>
      <w:r w:rsidR="00AA6AC5">
        <w:rPr>
          <w:rFonts w:ascii="Arial" w:hAnsi="Arial" w:cs="Arial"/>
          <w:b/>
          <w:bCs/>
          <w:kern w:val="1"/>
          <w:sz w:val="28"/>
          <w:szCs w:val="28"/>
        </w:rPr>
        <w:t xml:space="preserve">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 xml:space="preserve">   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JUDr. Jana Bí</w:t>
      </w:r>
      <w:r w:rsidR="00095DAC" w:rsidRPr="00095DAC">
        <w:rPr>
          <w:rFonts w:ascii="Arial" w:hAnsi="Arial" w:cs="Arial"/>
          <w:b/>
          <w:bCs/>
          <w:kern w:val="1"/>
          <w:sz w:val="28"/>
          <w:szCs w:val="28"/>
        </w:rPr>
        <w:t>l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 důvodu dočasného přidělení soudkyně Mgr. Anny Sobotkové k výkonu funkce soudce ke Krajskému soudu v Hradci Králové od 1.1.2017 do 31.12.2020 je do tohoto soudního oddělení zastaven nápad a neskončené, případně tzv. obživlé věci z rejstříků 1Nt, 0Nt, 0PP, Nt, T, které byly k datu 31.12.2016 přiděleny k projednání a rozhodnutí Mgr. Anně Sobotkové, se přidělují k projednání a rozhodnutí Mgr. Karlu Gobernacovi.</w:t>
      </w:r>
    </w:p>
    <w:p w:rsidR="0020503C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20503C" w:rsidRPr="0020503C" w:rsidRDefault="0020503C" w:rsidP="0020503C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20503C">
        <w:rPr>
          <w:rFonts w:ascii="Arial" w:hAnsi="Arial" w:cs="Arial"/>
          <w:sz w:val="24"/>
          <w:szCs w:val="24"/>
        </w:rPr>
        <w:t>Z důvodu dočasného přidělení soudkyně Mgr. Anny Sobotkové k výkonu funkce ke Krajskému soudu v Hradci Králové-pobočka v Pardubicích na období od 1.1.2017 do 31.12.2019 vyřazuji ze soudního oddělení 1 Mgr. Annu Sobotkovou a do tohoto oddělení zařazuji JUDr. Janu Bílkovou.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 (viz body 5.,7.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Cs/>
          <w:kern w:val="2"/>
          <w:sz w:val="24"/>
          <w:szCs w:val="24"/>
        </w:rPr>
        <w:t xml:space="preserve">Mgr. Jan Šlosar </w:t>
      </w:r>
      <w:r w:rsidRPr="00024AE3">
        <w:rPr>
          <w:rFonts w:ascii="Arial" w:hAnsi="Arial" w:cs="Arial"/>
          <w:kern w:val="2"/>
          <w:sz w:val="24"/>
          <w:szCs w:val="24"/>
        </w:rPr>
        <w:t>(viz bod 8.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: 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lastRenderedPageBreak/>
        <w:t>Mgr. Karel Gobernac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20503C" w:rsidRPr="00E4720E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Rozhoduje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095DAC">
        <w:rPr>
          <w:rFonts w:ascii="Arial" w:hAnsi="Arial" w:cs="Arial"/>
          <w:kern w:val="1"/>
          <w:sz w:val="24"/>
          <w:szCs w:val="24"/>
        </w:rPr>
        <w:t>senátní a samosoudcovské věci trestní přidělené podle pravidel pro rozdělování soudní agendy, přičemž nápad věcí</w:t>
      </w:r>
      <w:r w:rsidRPr="00095DAC">
        <w:rPr>
          <w:rFonts w:ascii="Arial" w:hAnsi="Arial" w:cs="Arial"/>
          <w:sz w:val="24"/>
          <w:szCs w:val="24"/>
        </w:rPr>
        <w:t xml:space="preserve"> rejstříků 1Nt, 0Nt, 0PP, Nt, T do tohoto oddělení se obnovuje od data 1.2.2017.</w:t>
      </w:r>
      <w:r w:rsidRPr="00095DAC">
        <w:rPr>
          <w:rFonts w:ascii="Arial" w:hAnsi="Arial" w:cs="Arial"/>
          <w:kern w:val="1"/>
          <w:sz w:val="24"/>
          <w:szCs w:val="24"/>
        </w:rPr>
        <w:t xml:space="preserve"> </w:t>
      </w:r>
    </w:p>
    <w:p w:rsidR="00095DAC" w:rsidRPr="00095DAC" w:rsidRDefault="00095DAC" w:rsidP="00095DA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Z důvodu dlouhodobé pracovní neschopnosti soudce Mgr. Tomáše Liperta </w:t>
      </w:r>
      <w:r w:rsidRPr="00095DAC">
        <w:rPr>
          <w:rFonts w:ascii="Arial" w:hAnsi="Arial" w:cs="Arial"/>
          <w:bCs/>
          <w:sz w:val="24"/>
          <w:szCs w:val="24"/>
        </w:rPr>
        <w:t>a práva obviněných na spravedlivý proces v přiměřené lhůtě bez průtahů</w:t>
      </w:r>
      <w:r w:rsidRPr="00095DAC">
        <w:rPr>
          <w:rFonts w:ascii="Arial" w:hAnsi="Arial" w:cs="Arial"/>
          <w:sz w:val="24"/>
          <w:szCs w:val="24"/>
        </w:rPr>
        <w:t xml:space="preserve"> se neskončené, případně tzv. obživlé věci ze všech rejstříků, které byly k datu 19.1.2017 přiděleny k projednání a rozhodnutí Mgr. Tomáši Lipertovi, přidělují k projednání a rozhodnutí JUDr. Janě Bílkové.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Hainzová Romana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Jandík Miroslav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Hons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Čermáková Daniela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Ing. Drábek Josef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Franěk Radek</w:t>
      </w:r>
    </w:p>
    <w:p w:rsidR="007913B9" w:rsidRPr="00E4720E" w:rsidRDefault="007913B9" w:rsidP="007913B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Lambertyová Marie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Default="007913B9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EE535B" w:rsidRDefault="00EE535B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EE535B" w:rsidRDefault="00EE535B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EE535B" w:rsidRDefault="00EE535B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EE535B" w:rsidRPr="00E4720E" w:rsidRDefault="00EE535B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lastRenderedPageBreak/>
        <w:t>Oddělení  2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</w:t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ab/>
        <w:t xml:space="preserve">               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="0038192A">
        <w:rPr>
          <w:rFonts w:ascii="Arial" w:hAnsi="Arial" w:cs="Arial"/>
          <w:b/>
          <w:bCs/>
          <w:kern w:val="1"/>
          <w:sz w:val="24"/>
          <w:szCs w:val="24"/>
        </w:rPr>
        <w:t>Mgr. Barbora Kocourková</w:t>
      </w:r>
    </w:p>
    <w:p w:rsidR="00EE535B" w:rsidRDefault="00EE535B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EE535B" w:rsidRDefault="00EE535B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Z důvodu plánovaného dočasného přidělení soudkyně Mgr. Barbory Kocourkové od 1.1.2018 do 30.6.2018 k výkonu funkce </w:t>
      </w:r>
    </w:p>
    <w:p w:rsidR="00EE535B" w:rsidRDefault="00EE535B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ke Krajskému soudu v Hradci Králové, zastavuji do soudního oddělení 2 nápad</w:t>
      </w:r>
    </w:p>
    <w:p w:rsidR="00EE535B" w:rsidRPr="00EE535B" w:rsidRDefault="00EE535B" w:rsidP="00EE535B">
      <w:pPr>
        <w:pStyle w:val="Odstavecseseznamem"/>
        <w:widowControl w:val="0"/>
        <w:numPr>
          <w:ilvl w:val="0"/>
          <w:numId w:val="10"/>
        </w:numPr>
        <w:adjustRightInd w:val="0"/>
        <w:ind w:right="23"/>
        <w:jc w:val="both"/>
        <w:rPr>
          <w:kern w:val="1"/>
          <w:szCs w:val="24"/>
        </w:rPr>
      </w:pPr>
      <w:r>
        <w:rPr>
          <w:kern w:val="1"/>
          <w:szCs w:val="24"/>
        </w:rPr>
        <w:t xml:space="preserve">věcí rejstříku T rozsáhlých </w:t>
      </w:r>
      <w:r w:rsidRPr="00EE535B">
        <w:rPr>
          <w:kern w:val="1"/>
          <w:szCs w:val="24"/>
        </w:rPr>
        <w:t>(viz bod 1. části Přidělování věcí trestní agendy),</w:t>
      </w:r>
    </w:p>
    <w:p w:rsidR="00EE535B" w:rsidRPr="00EE535B" w:rsidRDefault="00EE535B" w:rsidP="00EE535B">
      <w:pPr>
        <w:pStyle w:val="Odstavecseseznamem"/>
        <w:widowControl w:val="0"/>
        <w:numPr>
          <w:ilvl w:val="0"/>
          <w:numId w:val="10"/>
        </w:numPr>
        <w:adjustRightInd w:val="0"/>
        <w:ind w:right="23"/>
        <w:jc w:val="both"/>
        <w:rPr>
          <w:kern w:val="1"/>
          <w:szCs w:val="24"/>
        </w:rPr>
      </w:pPr>
      <w:r w:rsidRPr="00EE535B">
        <w:rPr>
          <w:kern w:val="1"/>
          <w:szCs w:val="24"/>
        </w:rPr>
        <w:t>věcí rejstříku T vazebných (viz bod 3</w:t>
      </w:r>
      <w:r>
        <w:rPr>
          <w:kern w:val="1"/>
          <w:szCs w:val="24"/>
        </w:rPr>
        <w:t>.</w:t>
      </w:r>
      <w:r w:rsidRPr="00EE535B">
        <w:rPr>
          <w:kern w:val="1"/>
          <w:szCs w:val="24"/>
        </w:rPr>
        <w:t xml:space="preserve"> části Přidělování věcí trestní agendy),</w:t>
      </w:r>
    </w:p>
    <w:p w:rsidR="00EE535B" w:rsidRPr="00EE535B" w:rsidRDefault="00EE535B" w:rsidP="00EE535B">
      <w:pPr>
        <w:pStyle w:val="Odstavecseseznamem"/>
        <w:widowControl w:val="0"/>
        <w:numPr>
          <w:ilvl w:val="0"/>
          <w:numId w:val="10"/>
        </w:numPr>
        <w:adjustRightInd w:val="0"/>
        <w:ind w:right="23"/>
        <w:jc w:val="both"/>
        <w:rPr>
          <w:kern w:val="1"/>
          <w:szCs w:val="24"/>
        </w:rPr>
      </w:pPr>
      <w:r w:rsidRPr="00EE535B">
        <w:rPr>
          <w:kern w:val="1"/>
          <w:szCs w:val="24"/>
        </w:rPr>
        <w:t xml:space="preserve">věcí </w:t>
      </w:r>
      <w:r>
        <w:rPr>
          <w:kern w:val="1"/>
          <w:szCs w:val="24"/>
        </w:rPr>
        <w:t>rejstříku 0</w:t>
      </w:r>
      <w:r w:rsidRPr="00EE535B">
        <w:rPr>
          <w:kern w:val="1"/>
          <w:szCs w:val="24"/>
        </w:rPr>
        <w:t>PP</w:t>
      </w:r>
    </w:p>
    <w:p w:rsidR="00EE535B" w:rsidRPr="00EE535B" w:rsidRDefault="00EE535B" w:rsidP="00EE535B">
      <w:pPr>
        <w:pStyle w:val="Odstavecseseznamem"/>
        <w:widowControl w:val="0"/>
        <w:numPr>
          <w:ilvl w:val="0"/>
          <w:numId w:val="10"/>
        </w:numPr>
        <w:adjustRightInd w:val="0"/>
        <w:ind w:right="23"/>
        <w:jc w:val="both"/>
        <w:rPr>
          <w:kern w:val="1"/>
          <w:szCs w:val="24"/>
        </w:rPr>
      </w:pPr>
      <w:r w:rsidRPr="00EE535B">
        <w:rPr>
          <w:kern w:val="1"/>
          <w:szCs w:val="24"/>
        </w:rPr>
        <w:t xml:space="preserve">věcí </w:t>
      </w:r>
      <w:r>
        <w:rPr>
          <w:kern w:val="1"/>
          <w:szCs w:val="24"/>
        </w:rPr>
        <w:t>rejstříku 0</w:t>
      </w:r>
      <w:r w:rsidRPr="00EE535B">
        <w:rPr>
          <w:kern w:val="1"/>
          <w:szCs w:val="24"/>
        </w:rPr>
        <w:t>Nt souvisejícího s agendou věznice</w:t>
      </w:r>
      <w:r>
        <w:rPr>
          <w:kern w:val="1"/>
          <w:szCs w:val="24"/>
        </w:rPr>
        <w:t>.</w:t>
      </w:r>
    </w:p>
    <w:p w:rsidR="00EE535B" w:rsidRDefault="00EE535B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EE535B" w:rsidRPr="00EE535B" w:rsidRDefault="00EE535B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Nápad ostatních věcí zůstává zachován.</w:t>
      </w:r>
      <w:bookmarkStart w:id="0" w:name="_GoBack"/>
      <w:bookmarkEnd w:id="0"/>
    </w:p>
    <w:p w:rsidR="00EE535B" w:rsidRPr="00E4720E" w:rsidRDefault="00EE535B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EE535B" w:rsidP="00EE535B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 (viz body 5.,7.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>: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70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</w:t>
      </w:r>
      <w:r w:rsidRPr="00024AE3">
        <w:rPr>
          <w:rFonts w:ascii="Arial" w:hAnsi="Arial" w:cs="Arial"/>
          <w:kern w:val="2"/>
          <w:sz w:val="24"/>
          <w:szCs w:val="24"/>
        </w:rPr>
        <w:t>Rozhoduje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Pr="00024AE3">
        <w:rPr>
          <w:rFonts w:ascii="Arial" w:hAnsi="Arial" w:cs="Arial"/>
          <w:kern w:val="2"/>
          <w:sz w:val="24"/>
          <w:szCs w:val="24"/>
        </w:rPr>
        <w:t xml:space="preserve">senátní a samosoudcovské věci trestní přidělené podle pravidel pro rozdělování soudní agendy. </w:t>
      </w:r>
    </w:p>
    <w:p w:rsidR="00024AE3" w:rsidRPr="00024AE3" w:rsidRDefault="00024AE3" w:rsidP="00024AE3">
      <w:pPr>
        <w:widowControl w:val="0"/>
        <w:adjustRightInd w:val="0"/>
        <w:ind w:right="23" w:firstLine="570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024AE3">
        <w:rPr>
          <w:rFonts w:ascii="Arial" w:hAnsi="Arial" w:cs="Arial"/>
          <w:b/>
          <w:bCs/>
          <w:sz w:val="24"/>
          <w:szCs w:val="24"/>
        </w:rPr>
        <w:t>Přísedící: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Nováková Marie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Horváth Julius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Horáková Dagmar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Kálalová Helena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Ing. Bc. Paulus Milan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Štětina Jan</w:t>
      </w:r>
    </w:p>
    <w:p w:rsidR="00024AE3" w:rsidRPr="00024AE3" w:rsidRDefault="00024AE3" w:rsidP="00024AE3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lastRenderedPageBreak/>
        <w:t>Mgr. Tomášek Ladislav</w:t>
      </w:r>
    </w:p>
    <w:p w:rsidR="00024AE3" w:rsidRPr="002C21A9" w:rsidRDefault="00024AE3" w:rsidP="00024AE3">
      <w:pPr>
        <w:adjustRightInd w:val="0"/>
        <w:ind w:right="23" w:firstLine="570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3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left="567"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 (viz body 4.,6.,9.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 ostatních věcech:  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   </w:t>
      </w:r>
      <w:r w:rsidRPr="00024AE3">
        <w:rPr>
          <w:rFonts w:ascii="Arial" w:hAnsi="Arial" w:cs="Arial"/>
          <w:bCs/>
          <w:kern w:val="2"/>
          <w:sz w:val="24"/>
          <w:szCs w:val="24"/>
        </w:rPr>
        <w:t>Mgr. Jan Šlosar</w:t>
      </w:r>
      <w:r w:rsidRPr="00024AE3">
        <w:rPr>
          <w:rFonts w:ascii="Arial" w:hAnsi="Arial" w:cs="Arial"/>
          <w:bCs/>
          <w:sz w:val="24"/>
          <w:szCs w:val="24"/>
        </w:rPr>
        <w:t xml:space="preserve">   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Cs/>
          <w:sz w:val="24"/>
          <w:szCs w:val="24"/>
        </w:rPr>
        <w:t xml:space="preserve">   JUDr. Jana Bílková</w:t>
      </w:r>
    </w:p>
    <w:p w:rsidR="00024AE3" w:rsidRPr="00024AE3" w:rsidRDefault="00024AE3" w:rsidP="00024AE3">
      <w:pPr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24AE3">
        <w:rPr>
          <w:rFonts w:ascii="Arial" w:hAnsi="Arial" w:cs="Arial"/>
          <w:bCs/>
          <w:sz w:val="24"/>
          <w:szCs w:val="24"/>
        </w:rPr>
        <w:t xml:space="preserve">   Mgr. Barbora Kocourková</w:t>
      </w:r>
    </w:p>
    <w:p w:rsidR="00095DAC" w:rsidRPr="00024AE3" w:rsidRDefault="00095DAC" w:rsidP="00095DA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senátní a samosoudcovské věci trestní přidělené podle pravidel pro rozdělování soudní agendy.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Bc. Zavřel Miroslav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Rejdová Lenka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Dušek Petr, DiS.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Steidl Jiří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Bojčuková Zdeňka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JUDr. Veleta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Kubíková Ludmila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Hainz Ivan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Urban Richard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Daniela Špatenková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Jarmila Strnadová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="000058CC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left="567" w:right="23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 (viz body 4.,6.,9. Pravidel pro přidělování věcí trestní agendy)</w:t>
      </w:r>
    </w:p>
    <w:p w:rsidR="00024AE3" w:rsidRPr="00024AE3" w:rsidRDefault="00024AE3" w:rsidP="00024AE3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kern w:val="2"/>
          <w:sz w:val="24"/>
          <w:szCs w:val="24"/>
        </w:rPr>
        <w:t xml:space="preserve"> v ostatních věcech:  </w:t>
      </w:r>
      <w:r w:rsidRPr="00024AE3">
        <w:rPr>
          <w:rFonts w:ascii="Arial" w:hAnsi="Arial" w:cs="Arial"/>
          <w:color w:val="FF0000"/>
          <w:kern w:val="2"/>
          <w:sz w:val="24"/>
          <w:szCs w:val="24"/>
        </w:rPr>
        <w:t xml:space="preserve">  </w:t>
      </w:r>
      <w:r w:rsidRPr="00024AE3">
        <w:rPr>
          <w:rFonts w:ascii="Arial" w:hAnsi="Arial" w:cs="Arial"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024AE3">
        <w:rPr>
          <w:rFonts w:ascii="Arial" w:hAnsi="Arial" w:cs="Arial"/>
          <w:sz w:val="24"/>
          <w:szCs w:val="24"/>
        </w:rPr>
        <w:t xml:space="preserve"> </w:t>
      </w:r>
      <w:r w:rsidRPr="00024AE3">
        <w:rPr>
          <w:rFonts w:ascii="Arial" w:hAnsi="Arial" w:cs="Arial"/>
          <w:kern w:val="2"/>
          <w:sz w:val="24"/>
          <w:szCs w:val="24"/>
        </w:rPr>
        <w:t xml:space="preserve">JUDr. Petr Vaněček, Ph.D.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samosoudcovské věci trestní přidělené podle pravidel pro rozdělování soudní agendy.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 důvodu dočasného přidělení soudkyně Mgr. Anny Sobotkové k výkonu funkce soudce ke Krajskému soudu v Hradci Králové od 1.1.2017 do 31.12.2020 se neskončené, případně tzv. obživlé věci z rejstříků 1Nt, 0Nt, 0PP, Nt, T, které byly k datu 31.12.2016 přiděleny k projednání a rozhodnutí Mgr. Anně Sobotkové, přidělují k projednání a rozhodnutí Mgr. Karlu Gobernacovi.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Mgr. Steidlová Jarmila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Hajdú Pavel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Kateřina Vlková</w:t>
      </w:r>
    </w:p>
    <w:p w:rsidR="007913B9" w:rsidRPr="00E4720E" w:rsidRDefault="007913B9" w:rsidP="007913B9">
      <w:pPr>
        <w:ind w:firstLine="567"/>
        <w:rPr>
          <w:rFonts w:ascii="Tahoma" w:hAnsi="Tahoma" w:cs="Tahoma"/>
          <w:sz w:val="24"/>
          <w:szCs w:val="24"/>
        </w:rPr>
      </w:pPr>
      <w:r w:rsidRPr="00E4720E">
        <w:rPr>
          <w:rFonts w:ascii="Tahoma" w:hAnsi="Tahoma" w:cs="Tahoma"/>
          <w:sz w:val="24"/>
          <w:szCs w:val="24"/>
        </w:rPr>
        <w:t>Ing. Stanislav Calábek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Václav Rybyšar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Mgr. Jana Voldánová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Havlíčková Zdeňka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lastRenderedPageBreak/>
        <w:t>Zdeněk Kánský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MVDr. Štefunka František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0058C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 (viz body 5.,7.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Zastupování:</w:t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  <w:r w:rsidRPr="00024AE3">
        <w:rPr>
          <w:rFonts w:ascii="Arial" w:hAnsi="Arial" w:cs="Arial"/>
          <w:b/>
          <w:bCs/>
          <w:kern w:val="2"/>
          <w:sz w:val="24"/>
          <w:szCs w:val="24"/>
        </w:rPr>
        <w:tab/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Jan Šlosar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Jana Bílková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Barbora Kocourková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Petr Vaněček, Ph.D.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samosoudcovské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Karel Gančarčík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Jiří Belej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Kašpar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Miluše Kozáková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Svobodová</w:t>
      </w:r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Ludvíková Jiřina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Marek Šimeček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218B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="009218B7">
        <w:rPr>
          <w:rFonts w:ascii="Arial" w:hAnsi="Arial" w:cs="Arial"/>
          <w:b/>
          <w:bCs/>
          <w:sz w:val="24"/>
          <w:szCs w:val="24"/>
        </w:rPr>
        <w:t>neobsazeno</w:t>
      </w:r>
    </w:p>
    <w:p w:rsidR="007913B9" w:rsidRPr="00E4720E" w:rsidRDefault="007913B9" w:rsidP="00024AE3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22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Jan Šlosar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>Zastupování</w:t>
      </w:r>
      <w:r w:rsidRPr="00024AE3">
        <w:rPr>
          <w:rFonts w:ascii="Arial" w:hAnsi="Arial" w:cs="Arial"/>
          <w:bCs/>
          <w:kern w:val="2"/>
          <w:sz w:val="24"/>
          <w:szCs w:val="24"/>
        </w:rPr>
        <w:t xml:space="preserve"> ve specializacích:</w:t>
      </w:r>
    </w:p>
    <w:p w:rsidR="00024AE3" w:rsidRPr="00024AE3" w:rsidRDefault="00024AE3" w:rsidP="00024AE3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24AE3">
        <w:rPr>
          <w:rFonts w:ascii="Arial" w:hAnsi="Arial" w:cs="Arial"/>
          <w:bCs/>
          <w:kern w:val="2"/>
          <w:sz w:val="24"/>
          <w:szCs w:val="24"/>
        </w:rPr>
        <w:t xml:space="preserve">JUDr. Jana Bílková </w:t>
      </w:r>
      <w:r w:rsidRPr="00024AE3">
        <w:rPr>
          <w:rFonts w:ascii="Arial" w:hAnsi="Arial" w:cs="Arial"/>
          <w:kern w:val="2"/>
          <w:sz w:val="24"/>
          <w:szCs w:val="24"/>
        </w:rPr>
        <w:t>(viz bod 8. Pravidel pro přidělování věcí trestní agendy)</w:t>
      </w:r>
    </w:p>
    <w:p w:rsidR="00024AE3" w:rsidRPr="00024AE3" w:rsidRDefault="00024AE3" w:rsidP="00024AE3">
      <w:pPr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024AE3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Petr Vaněček, Ph.D.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Karel Gobernac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Milan Špryňar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Jana Bílková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24AE3" w:rsidRPr="00024AE3" w:rsidRDefault="00024AE3" w:rsidP="00024AE3">
      <w:pPr>
        <w:widowControl w:val="0"/>
        <w:adjustRightInd w:val="0"/>
        <w:ind w:right="23" w:firstLine="555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b/>
          <w:bCs/>
          <w:kern w:val="2"/>
          <w:sz w:val="24"/>
          <w:szCs w:val="24"/>
        </w:rPr>
        <w:t xml:space="preserve">Zastupování </w:t>
      </w:r>
      <w:r w:rsidRPr="00024AE3">
        <w:rPr>
          <w:rFonts w:ascii="Arial" w:hAnsi="Arial" w:cs="Arial"/>
          <w:bCs/>
          <w:kern w:val="2"/>
          <w:sz w:val="24"/>
          <w:szCs w:val="24"/>
        </w:rPr>
        <w:t>v ostatních věcech</w:t>
      </w:r>
      <w:r w:rsidRPr="00024AE3">
        <w:rPr>
          <w:rFonts w:ascii="Arial" w:hAnsi="Arial" w:cs="Arial"/>
          <w:kern w:val="2"/>
          <w:sz w:val="24"/>
          <w:szCs w:val="24"/>
        </w:rPr>
        <w:t xml:space="preserve">:  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Jana Bílková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Barbora Kocourková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JUDr. Petr Vaněček, Ph.D.</w:t>
      </w:r>
    </w:p>
    <w:p w:rsidR="00024AE3" w:rsidRPr="00024AE3" w:rsidRDefault="00024AE3" w:rsidP="00024AE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>Mgr. Karel Gobernac</w:t>
      </w:r>
    </w:p>
    <w:p w:rsidR="00024AE3" w:rsidRPr="00024AE3" w:rsidRDefault="00024AE3" w:rsidP="00024AE3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024AE3">
        <w:rPr>
          <w:rFonts w:ascii="Arial" w:hAnsi="Arial" w:cs="Arial"/>
          <w:kern w:val="2"/>
          <w:sz w:val="24"/>
          <w:szCs w:val="24"/>
        </w:rPr>
        <w:t>JUDr. Milan Špryňar</w:t>
      </w:r>
    </w:p>
    <w:p w:rsidR="00024AE3" w:rsidRPr="00E57D6D" w:rsidRDefault="00024AE3" w:rsidP="00024AE3">
      <w:pPr>
        <w:adjustRightInd w:val="0"/>
        <w:ind w:right="23" w:firstLine="570"/>
        <w:jc w:val="both"/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senátní a samosoudcovské věci trestní přidělené podle pravidel pro rozdělování soudní agendy, vede trestní judikaturu.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Libor Vohralík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Jaroslav Říha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Marie Jelínková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Ladislav Mironiuk</w:t>
      </w:r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Ing. Novotný Ivo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Petržílková Vladimíra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Jiří Jarolím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MUDr. Knaute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Kuchařová Jitka</w:t>
      </w:r>
    </w:p>
    <w:p w:rsidR="007913B9" w:rsidRPr="00E4720E" w:rsidRDefault="007913B9" w:rsidP="007913B9">
      <w:pPr>
        <w:pStyle w:val="Zkladntextodsazen"/>
        <w:spacing w:after="0"/>
        <w:ind w:left="0" w:right="23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  <w:r w:rsidRPr="00E4720E">
        <w:rPr>
          <w:b/>
          <w:bCs/>
        </w:rPr>
        <w:t>Soud pro mládež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 Tm se výlučně přidělují věci týkající se protiprávní činnosti mládeže  podle hlavy I. a II. zákona č. 218/2003 Sb., o odpovědnosti mládeže za protiprávní činy a o soudnictví ve věcech mládeže.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napadlé do oddělení 4 a 22 soudu pro mládež (Tm, Ntm, PP, Nt) se přidělují soudcům z oddělení 4 a 22 - soud pro mládež v pořadí, ve kterém napadly (v poměru 1:1).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 důvodu dočasného přidělení soudkyně Mgr. Anny Sobotkové k výkonu funkce soudce ke Krajskému soudu v Hradci Králové od 1.7.2017 do 31.12.2020 se neskončené, případně tzv. obživlé věci z rejstříků Ntm a Tm, které byly k datu 31.12.2016 přiděleny k projednání a rozhodnutí Mgr. Anně Sobotkové, přidělují k projednání a rozhodnutí Mgr. Karlu Gobernacovi.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Mgr. Karel Gobernac – lichá číslice</w:t>
      </w: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Jan Šlosar – sudá číslice.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soudu pro mládež</w:t>
      </w: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Oddělení  4      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Karel Gobernac                                                                                          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samosoudcovské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 22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  <w:t xml:space="preserve">    Mgr. </w:t>
      </w:r>
      <w:r w:rsidRPr="00E4720E">
        <w:rPr>
          <w:rFonts w:ascii="Arial" w:hAnsi="Arial" w:cs="Arial"/>
          <w:b/>
          <w:bCs/>
          <w:sz w:val="24"/>
          <w:szCs w:val="24"/>
        </w:rPr>
        <w:t>Jan Šlosar                    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Mgr. Karel Gobernac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JUDr. Petr Vaněček, Ph.D.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senátní a samosoudcovské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22Tm do rejstříku T napadne vyloučená věc do oddělení  22T.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pro řízení ve věcech dětí mladších patnácti let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Do oddělení </w:t>
      </w:r>
      <w:r w:rsidRPr="00E4720E">
        <w:rPr>
          <w:b/>
        </w:rPr>
        <w:t>Rod</w:t>
      </w:r>
      <w:r w:rsidRPr="00E4720E">
        <w:t xml:space="preserve"> se výlučně přidělují věci týkající se činů jinak trestných</w:t>
      </w:r>
      <w:r w:rsidRPr="00E4720E">
        <w:rPr>
          <w:b/>
          <w:bCs/>
        </w:rPr>
        <w:t xml:space="preserve"> </w:t>
      </w:r>
      <w:r w:rsidRPr="00E4720E">
        <w:t>spáchaných dětmi mladšími 15 let dle</w:t>
      </w:r>
      <w:r w:rsidRPr="00E4720E">
        <w:rPr>
          <w:b/>
          <w:bCs/>
        </w:rPr>
        <w:t xml:space="preserve"> </w:t>
      </w:r>
      <w:r w:rsidRPr="00E4720E">
        <w:t>zákona č. 218/2003 Sb., o odpovědnosti mládeže za protiprávní činy a o soudnictví ve věcech mládeže.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Napadnou-li současně návrhy na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13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Mgr. Jaroslava 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Zastupování</w:t>
      </w:r>
      <w:r w:rsidRPr="00E4720E">
        <w:t xml:space="preserve"> :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2124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v rozsahu 100%.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14           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 Zastupování</w:t>
      </w:r>
      <w:r w:rsidRPr="00E4720E">
        <w:t xml:space="preserve"> :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Mgr. Jaroslava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 v rozsahu 100%.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Spr 995/2005.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Iveta Janatová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 Bc. Pavel Mikeš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porozsudkové agendy a zpracování statistiky. Vyřizuje věci rejstříků Nt a Tm. Provádí kontrolu práce soudní kanceláře. V</w:t>
      </w:r>
      <w:r w:rsidRPr="00E4720E">
        <w:rPr>
          <w:rFonts w:ascii="Arial" w:hAnsi="Arial" w:cs="Arial"/>
          <w:kern w:val="2"/>
          <w:sz w:val="24"/>
          <w:szCs w:val="24"/>
        </w:rPr>
        <w:t xml:space="preserve">yřizuje i agendu Td s výjimkou věcí s cizím prvkem.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Lenka Seidlová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Iveta Janatová  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porozsudkové agendy a zpracování statistiky. Vyřizuje věci rejstříků Nt a Tm.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Td s výjimkou věcí s cizím prvkem.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Vyšší soudní úředník: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Bc. Pavel Mikeš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Lenka Seidlová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porozsudkové agendy a zpracování statistiky. Vyřizuje věci rejstříků Nt a Tm.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Td s výjimkou věcí s cizím prvkem.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A77EA" w:rsidRDefault="009A77EA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955F56" w:rsidRPr="00617617" w:rsidRDefault="00955F56" w:rsidP="00955F56">
      <w:pPr>
        <w:adjustRightInd w:val="0"/>
        <w:ind w:right="23"/>
        <w:jc w:val="both"/>
        <w:rPr>
          <w:sz w:val="28"/>
          <w:szCs w:val="28"/>
        </w:rPr>
      </w:pPr>
      <w:r w:rsidRPr="00955F56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617617">
        <w:rPr>
          <w:sz w:val="28"/>
          <w:szCs w:val="28"/>
        </w:rPr>
        <w:t xml:space="preserve">  </w:t>
      </w:r>
      <w:r w:rsidRPr="00617617">
        <w:rPr>
          <w:sz w:val="28"/>
          <w:szCs w:val="28"/>
        </w:rPr>
        <w:tab/>
      </w:r>
      <w:r w:rsidRPr="00617617">
        <w:rPr>
          <w:sz w:val="28"/>
          <w:szCs w:val="28"/>
        </w:rPr>
        <w:tab/>
      </w:r>
      <w:r w:rsidRPr="00617617">
        <w:rPr>
          <w:sz w:val="28"/>
          <w:szCs w:val="28"/>
        </w:rPr>
        <w:tab/>
        <w:t xml:space="preserve">              </w:t>
      </w:r>
      <w:r w:rsidRPr="00617617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617617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Mgr. Kamila Šimková</w:t>
      </w:r>
      <w:r w:rsidRPr="00617617">
        <w:rPr>
          <w:b/>
          <w:bCs/>
          <w:sz w:val="28"/>
          <w:szCs w:val="28"/>
        </w:rPr>
        <w:t xml:space="preserve"> </w:t>
      </w:r>
    </w:p>
    <w:p w:rsidR="00955F56" w:rsidRPr="00617617" w:rsidRDefault="00955F56" w:rsidP="00955F56">
      <w:pPr>
        <w:adjustRightInd w:val="0"/>
        <w:ind w:right="23" w:firstLine="585"/>
        <w:jc w:val="both"/>
        <w:rPr>
          <w:sz w:val="28"/>
          <w:szCs w:val="28"/>
        </w:rPr>
      </w:pPr>
    </w:p>
    <w:p w:rsidR="00955F56" w:rsidRPr="00617617" w:rsidRDefault="00955F56" w:rsidP="00955F56">
      <w:pPr>
        <w:adjustRightInd w:val="0"/>
        <w:ind w:right="23" w:firstLine="585"/>
        <w:jc w:val="both"/>
      </w:pPr>
    </w:p>
    <w:p w:rsidR="00955F56" w:rsidRPr="00955F56" w:rsidRDefault="00955F56" w:rsidP="00955F56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b/>
          <w:bCs/>
          <w:sz w:val="24"/>
          <w:szCs w:val="24"/>
        </w:rPr>
        <w:t>Zastupování:</w:t>
      </w:r>
      <w:r w:rsidRPr="00955F56">
        <w:rPr>
          <w:rFonts w:ascii="Arial" w:hAnsi="Arial" w:cs="Arial"/>
          <w:sz w:val="24"/>
          <w:szCs w:val="24"/>
        </w:rPr>
        <w:t xml:space="preserve">     Bc. Pavel Mikeš</w:t>
      </w:r>
    </w:p>
    <w:p w:rsidR="00955F56" w:rsidRPr="00955F56" w:rsidRDefault="00955F56" w:rsidP="00955F56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55F56">
        <w:rPr>
          <w:rFonts w:ascii="Arial" w:hAnsi="Arial" w:cs="Arial"/>
          <w:sz w:val="24"/>
          <w:szCs w:val="24"/>
        </w:rPr>
        <w:t xml:space="preserve"> Iveta Janatová</w:t>
      </w:r>
    </w:p>
    <w:p w:rsidR="00955F56" w:rsidRPr="00955F56" w:rsidRDefault="00955F56" w:rsidP="00955F56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955F56">
        <w:rPr>
          <w:rFonts w:ascii="Arial" w:hAnsi="Arial" w:cs="Arial"/>
          <w:sz w:val="24"/>
          <w:szCs w:val="24"/>
        </w:rPr>
        <w:t xml:space="preserve"> Lenka Seidlová</w:t>
      </w:r>
    </w:p>
    <w:p w:rsidR="00955F56" w:rsidRPr="00955F56" w:rsidRDefault="00955F56" w:rsidP="00955F56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55F56" w:rsidRPr="00955F56" w:rsidRDefault="00955F56" w:rsidP="00955F56">
      <w:pPr>
        <w:jc w:val="both"/>
        <w:rPr>
          <w:rFonts w:ascii="Arial" w:hAnsi="Arial" w:cs="Arial"/>
          <w:sz w:val="24"/>
          <w:szCs w:val="24"/>
        </w:rPr>
      </w:pPr>
      <w:r w:rsidRPr="00955F56">
        <w:rPr>
          <w:rFonts w:ascii="Arial" w:hAnsi="Arial" w:cs="Arial"/>
          <w:sz w:val="24"/>
          <w:szCs w:val="24"/>
        </w:rPr>
        <w:t xml:space="preserve">Vyřizuje věci rejstříků </w:t>
      </w:r>
      <w:r w:rsidRPr="00955F56">
        <w:rPr>
          <w:rFonts w:ascii="Arial" w:hAnsi="Arial" w:cs="Arial"/>
          <w:kern w:val="2"/>
          <w:sz w:val="24"/>
          <w:szCs w:val="24"/>
        </w:rPr>
        <w:t xml:space="preserve"> Td s výjimkou věcí s cizím prvkem.</w:t>
      </w:r>
    </w:p>
    <w:p w:rsidR="00955F56" w:rsidRDefault="00955F56" w:rsidP="00955F56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9A77EA" w:rsidRDefault="009A77EA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kanceláří a protokolující úřednice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  <w:bdr w:val="single" w:sz="4" w:space="0" w:color="auto" w:frame="1"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7913B9" w:rsidRPr="00E4720E" w:rsidRDefault="007913B9" w:rsidP="007913B9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podmíněného propuštění a přípravného řízení</w:t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</w:r>
      <w:r w:rsidR="009A77EA">
        <w:rPr>
          <w:b/>
          <w:bCs/>
        </w:rPr>
        <w:tab/>
        <w:t>Jitka Dvořáková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  <w:rPr>
          <w:b/>
          <w:bCs/>
        </w:rPr>
      </w:pPr>
    </w:p>
    <w:p w:rsidR="00024AE3" w:rsidRPr="00024AE3" w:rsidRDefault="007913B9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024AE3">
        <w:rPr>
          <w:rFonts w:ascii="Arial" w:hAnsi="Arial" w:cs="Arial"/>
          <w:sz w:val="24"/>
          <w:szCs w:val="24"/>
        </w:rPr>
        <w:t xml:space="preserve">: </w:t>
      </w:r>
      <w:r w:rsidR="00024AE3">
        <w:rPr>
          <w:rFonts w:ascii="Arial" w:hAnsi="Arial" w:cs="Arial"/>
          <w:sz w:val="24"/>
          <w:szCs w:val="24"/>
        </w:rPr>
        <w:t xml:space="preserve">  </w:t>
      </w:r>
      <w:r w:rsidR="00024AE3" w:rsidRPr="00024AE3">
        <w:rPr>
          <w:rFonts w:ascii="Arial" w:hAnsi="Arial" w:cs="Arial"/>
          <w:sz w:val="24"/>
          <w:szCs w:val="24"/>
        </w:rPr>
        <w:t>Dana Popelová</w:t>
      </w:r>
    </w:p>
    <w:p w:rsidR="00024AE3" w:rsidRPr="00024AE3" w:rsidRDefault="00024AE3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                    Věra Bohuňková</w:t>
      </w:r>
    </w:p>
    <w:p w:rsidR="007913B9" w:rsidRPr="00024AE3" w:rsidRDefault="00024AE3" w:rsidP="00024AE3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24AE3">
        <w:rPr>
          <w:rFonts w:ascii="Arial" w:hAnsi="Arial" w:cs="Arial"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 jednacího řádu (vyhl. č. 37/1992 Sb., v platném znění) a podle § 5,  § 8  vnitřního kancelářského řádu pro okresní a krajské soudy ve věcech rejstříku PP, Nt, Ntm týkajících se výkonu trestu či opatření odnětí svobody. 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Ntm a Nt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Zapisovatelka: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Popelová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  případě dlouhodobější nepřítomnosti zapisovatelky rozdělí vedoucí kanceláře její mundáž mezi ostatní zapisovatelky trestního oddělení.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Vedoucí trestní kanceláře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Marie Gregorová</w:t>
        </w:r>
      </w:smartTag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</w:t>
      </w:r>
      <w:r w:rsidR="009A77EA">
        <w:rPr>
          <w:rFonts w:ascii="Arial" w:hAnsi="Arial" w:cs="Arial"/>
          <w:sz w:val="24"/>
          <w:szCs w:val="24"/>
        </w:rPr>
        <w:t>Jitka Dvořáková</w:t>
      </w: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pro soudní oddělení  </w:t>
      </w:r>
      <w:r w:rsidR="00095DAC" w:rsidRPr="00095DAC">
        <w:rPr>
          <w:rFonts w:ascii="Arial" w:hAnsi="Arial" w:cs="Arial"/>
          <w:sz w:val="24"/>
          <w:szCs w:val="24"/>
        </w:rPr>
        <w:t>1T (od roku 2017</w:t>
      </w:r>
      <w:r w:rsidR="00095DAC">
        <w:t>) ,</w:t>
      </w:r>
      <w:r w:rsidRPr="00E4720E">
        <w:rPr>
          <w:rFonts w:ascii="Arial" w:hAnsi="Arial" w:cs="Arial"/>
          <w:sz w:val="24"/>
          <w:szCs w:val="24"/>
        </w:rPr>
        <w:t>2T, 2Tm, 3T, a 20T, rejstříky Td, Nt všeobecné mimo věcí týkajících se výkonu trestu odnětí svobody. Vykonává práce podle § 6 odst. 9 , § 8 a § 10 vyhl.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sz w:val="24"/>
          <w:szCs w:val="24"/>
        </w:rPr>
        <w:tab/>
        <w:t xml:space="preserve">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E4720E">
        <w:rPr>
          <w:rFonts w:ascii="Arial" w:hAnsi="Arial" w:cs="Arial"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9A77EA">
        <w:rPr>
          <w:rFonts w:ascii="Arial" w:hAnsi="Arial" w:cs="Arial"/>
          <w:sz w:val="24"/>
          <w:szCs w:val="24"/>
        </w:rPr>
        <w:t>Jitka Dvořáková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pro soudní oddělení 1T</w:t>
      </w:r>
      <w:r w:rsidR="00095DAC">
        <w:rPr>
          <w:rFonts w:ascii="Arial" w:hAnsi="Arial" w:cs="Arial"/>
          <w:sz w:val="24"/>
          <w:szCs w:val="24"/>
        </w:rPr>
        <w:t xml:space="preserve"> (</w:t>
      </w:r>
      <w:r w:rsidR="00095DAC" w:rsidRPr="00095DAC">
        <w:rPr>
          <w:rFonts w:ascii="Arial" w:hAnsi="Arial" w:cs="Arial"/>
          <w:sz w:val="24"/>
          <w:szCs w:val="24"/>
        </w:rPr>
        <w:t>do roku 2016 včetně</w:t>
      </w:r>
      <w:r w:rsidR="00095DAC">
        <w:rPr>
          <w:rFonts w:ascii="Arial" w:hAnsi="Arial" w:cs="Arial"/>
          <w:sz w:val="24"/>
          <w:szCs w:val="24"/>
        </w:rPr>
        <w:t>)</w:t>
      </w:r>
      <w:r w:rsidRPr="00E4720E">
        <w:rPr>
          <w:rFonts w:ascii="Arial" w:hAnsi="Arial" w:cs="Arial"/>
          <w:sz w:val="24"/>
          <w:szCs w:val="24"/>
        </w:rPr>
        <w:t xml:space="preserve">, 1Tm, 4T, 4Tm, 12T a 22T, 22 Tm a rejstřík Nt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vyhl.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Zdeňka Chládková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Yveta Moučková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Králíčková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Petra Drápalíková</w:t>
      </w:r>
    </w:p>
    <w:p w:rsidR="007913B9" w:rsidRDefault="00955F56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Iveta Šiklová</w:t>
      </w:r>
    </w:p>
    <w:p w:rsidR="00024AE3" w:rsidRPr="00E4720E" w:rsidRDefault="00024AE3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Zuzana Baránková (1/2)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Vykonávají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OBČANSKOPRÁVNÍ  SPORNÝ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E4720E">
          <w:rPr>
            <w:rFonts w:ascii="Arial" w:hAnsi="Arial" w:cs="Arial"/>
            <w:sz w:val="24"/>
            <w:szCs w:val="24"/>
          </w:rPr>
          <w:t>100C</w:t>
        </w:r>
      </w:smartTag>
      <w:r w:rsidRPr="00E4720E">
        <w:rPr>
          <w:rFonts w:ascii="Arial" w:hAnsi="Arial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Specializace :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pracovněprávní rozhoduje soudní oddělení</w:t>
      </w:r>
      <w:r w:rsidRPr="00E4720E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 věcech pozůstalostních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s cizím prvkem rozhoduje soudní oddělení                 -     10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>15, 23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došlých věcí postupně do oddělení                                         -     7, 9,17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 do ciziny. Věci s cizím prvkem se přiděluji do soudních oddělení C s touto specializací.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Bude-li příslušný soudce vyloučen podle § 14 odst. 3 o.s.ř. (žaloba pro zmatečnost) nebo i z jakýchkoliv jiných důvodů, bude věc přidělena do oddělení zastupujícího soudce a vyloučenému soudci bude naopak přidělena věc, jež by jinak napadla do tohoto oddělení, včetně specializace.  Pokud rozhodnutí napadené žalobou pro zmatečnost vydal vyšší soudní úředník nebo soudní tajemník, rozhoduje o žalobě pro zmatečnost soudce, do jehož soudního oddělení věc náleží.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Věc, v níž bylo rozhodnutí Okresního soudu v Pardubicích zrušeno Nejvyšším soudem ČR či Ústavním soudem ČR, bude ve věci pokračováno v oddělení, které zrušenou věc vydalo.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Bude-li podán návrh na rozhodnutí dle § 34 zák.č. 216/1994 Sb., bude věc přidělena do oddělení, které rozhodlo o zrušení rozhodčího nálezu.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je samostatnou specializací, vyjma náhrad souvisejících s ublížením na zdraví a usmrcením dle § 2958 – 2968 občanského zákoníku – tyto se přidělují podle pořadí došlých věcí postupně do oddělení 7, 9,17</w:t>
      </w:r>
      <w:r w:rsidRPr="00E4720E">
        <w:rPr>
          <w:rFonts w:ascii="Arial" w:hAnsi="Arial" w:cs="Arial"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>Věci Nc – insolvence se přidělují výhradně do oddělení 8 Nc</w:t>
      </w:r>
      <w:r w:rsidRPr="00E4720E">
        <w:rPr>
          <w:rFonts w:ascii="Arial" w:hAnsi="Arial" w:cs="Arial"/>
          <w:sz w:val="24"/>
          <w:szCs w:val="24"/>
          <w:lang w:eastAsia="en-US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Nc se přidělují podle pořadí došlých věcí postupně do oddělení  6, 7, 8, 9, 10, 11, 15, 16, 17, 18,  23,  </w:t>
      </w:r>
      <w:smartTag w:uri="urn:schemas-microsoft-com:office:smarttags" w:element="metricconverter">
        <w:smartTagPr>
          <w:attr w:name="ProductID" w:val="26 a"/>
        </w:smartTagPr>
        <w:r w:rsidRPr="00E4720E">
          <w:rPr>
            <w:rFonts w:ascii="Arial" w:hAnsi="Arial" w:cs="Arial"/>
            <w:sz w:val="24"/>
            <w:szCs w:val="24"/>
          </w:rPr>
          <w:t>26 a</w:t>
        </w:r>
      </w:smartTag>
      <w:r w:rsidRPr="00E4720E">
        <w:rPr>
          <w:rFonts w:ascii="Arial" w:hAnsi="Arial" w:cs="Arial"/>
          <w:sz w:val="24"/>
          <w:szCs w:val="24"/>
        </w:rPr>
        <w:t xml:space="preserve"> 27 ve shodném procentuálním poměru jako věci 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Byl-li účastníku ustanoven zástupce před zahájením řízení /vedeno v rej. Nc/, bude věc C bude následně přidělena tomu soudci, který o ustanovení zástupce  rozhodl;  stejně tak, došlo-li k doplnění neúplné žaloby  vedené dosud v rej. Nc, nejde-li                       o specializaci.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věc ukončena procesním rozhodnutím, </w:t>
      </w:r>
      <w:hyperlink r:id="rId7" w:history="1">
        <w:r w:rsidRPr="00E4720E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E4720E">
        <w:rPr>
          <w:rFonts w:ascii="Arial" w:hAnsi="Arial" w:cs="Arial"/>
          <w:sz w:val="24"/>
          <w:szCs w:val="24"/>
        </w:rPr>
        <w:t xml:space="preserve">. o místní nepříslušnosti či vyznačením v rejstříku jako mylný zápis a následně znovu doručena zdejšímu soudu, je přidělena soudci, který původní rozhodnutí vydal či rozhodl o vyznačení mylného zápisu.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dosud neskončené a zapsané do soudního oddělení 33 Ro se v případě převodu tj. po podání odporu, zrušení platebního </w:t>
      </w:r>
      <w:r w:rsidRPr="00E4720E">
        <w:rPr>
          <w:rFonts w:ascii="Arial" w:hAnsi="Arial" w:cs="Arial"/>
          <w:sz w:val="24"/>
          <w:szCs w:val="24"/>
        </w:rPr>
        <w:lastRenderedPageBreak/>
        <w:t>rozkazu přidělují soudcům oddělení C dle pravidel běžného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Při převodu věcí z rejstříku EPR do rejstříku C, se věci přidělují soudcům C  ve stejném poměru, jako věci agendy C. Přidělování se provádí automaticky informačním systémem ISAS dle časové posloupnosti podle pořadí </w:t>
      </w:r>
      <w:r w:rsidRPr="00E4720E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</w:t>
      </w:r>
      <w:r w:rsidRPr="00E4720E">
        <w:rPr>
          <w:rFonts w:ascii="Arial" w:hAnsi="Arial" w:cs="Arial"/>
          <w:sz w:val="24"/>
          <w:szCs w:val="24"/>
          <w:u w:val="single"/>
        </w:rPr>
        <w:t>pracovní době</w:t>
      </w:r>
      <w:r w:rsidRPr="00E4720E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o.s.ř., ve věcech ochrany proti domácímu násilí - dle § 404 z.ř.s. a ve věcech úpravy skutkových prvků ochranného opatření dle § 513a odst. 2 z.ř.s. soudci oddělení C - rej. Nc.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Nc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Soudce, který rozhodl ve věci Nc – domácí násilí, rozhoduje dále i ve věci Nc – prodloužení domácího násilí.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Nt, rozhodování podle § 314b odst. 2 tr. ř., rozhodování v přípravném řízení o vazbě mladistvého podle § 46 zák. č. 218/2003 Sb. a další související agendy přípravného řízení podle zákona č. 218/2003 Sb., o soudnictví ve věcech mládeže  – rej. Ntm, rozhodování na základě příkazu k zatčení a rozhodování o předběžných opatřeních podle § 76 o.s.ř.,  § 400 z.ř.s. – ochrany proti domácímu násilí, § 452  z.ř.s. – upravující poměry dítěte a ve věcech úpravy skutkových prvků ochranného opatření dle § 513a odst. 2 z.ř.s.)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 s ohledem na povahu či rozsah úkonů jedním soudcem tyto úkony učinit.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soudci jsou příkazci operací dle zákona o finanční kontrole č. 320/2001 Sb., ve znění pozdějších předpisů a Instrukce OS Pardubice č.j. Spr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Přísedící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7913B9" w:rsidRPr="00E4720E" w:rsidRDefault="007913B9" w:rsidP="007913B9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 určení přísedících do senátů v odděleních 6, 8, 18, 26 a 27 je veden seznam přísedících (dále jen „seznam“) určených pro jednání v jednotlivých soudních odděleních.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pStyle w:val="Zkladntextodsazen"/>
        <w:spacing w:after="0"/>
        <w:jc w:val="both"/>
      </w:pPr>
    </w:p>
    <w:p w:rsidR="007913B9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Soudci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Z důvodu odchodu JUDr. Marie Plavcové, CSc. z funkce soudce je k 1.7.2016 oddělení 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6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JUDr. 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Karolina Šťastná, JUDr. Martin Tomek, JUDr. Petra Nováková,  Mgr. Leona Poplerová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Jiří Vašíček 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Mgr. Silvie Blaščíková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pracovněprávních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občanskoprávních</w:t>
      </w:r>
      <w:r w:rsidRPr="00E4720E">
        <w:rPr>
          <w:rFonts w:ascii="Arial" w:hAnsi="Arial" w:cs="Arial"/>
          <w:sz w:val="24"/>
          <w:szCs w:val="24"/>
        </w:rPr>
        <w:t xml:space="preserve"> C  do celkového rozsahu 100 %  včetně věcí ze specializace,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dále rozhoduje věci Nc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utoSpaceDE/>
        <w:autoSpaceDN/>
        <w:adjustRightInd w:val="0"/>
        <w:jc w:val="both"/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JUDr. Naděžda Librová, Mgr. Jaroslava Sádovská,  Mgr. Pavel Tureček, JUDr. Lukáš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ochrany osobnosti člověka </w:t>
      </w:r>
      <w:r w:rsidR="000058CC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Nc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Oddělení 8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JUDr.  Petra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 :</w:t>
      </w:r>
      <w:r w:rsidRPr="00E4720E">
        <w:rPr>
          <w:rFonts w:ascii="Arial" w:hAnsi="Arial" w:cs="Arial"/>
          <w:sz w:val="24"/>
          <w:szCs w:val="24"/>
        </w:rPr>
        <w:t xml:space="preserve">  Mgr. Leona Poplerová,  JUDr. Karolina Šťastná, JUDr. Renata Polanská, JUDr.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Bc. Irina Rálišová</w:t>
      </w:r>
      <w:r w:rsidRPr="00E4720E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Anna Volná  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 v podílu 20 % a občanskoprávní</w:t>
      </w:r>
      <w:r w:rsidRPr="00E4720E">
        <w:rPr>
          <w:rFonts w:ascii="Arial" w:hAnsi="Arial" w:cs="Arial"/>
          <w:sz w:val="24"/>
          <w:szCs w:val="24"/>
        </w:rPr>
        <w:t xml:space="preserve"> C do celkového rozsahu 50 % včetně věcí ze specializace (tedy i pozůstalostních)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 xml:space="preserve">dále věci Nc a dle zákona č. 216/1994 Sb.,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 </w:t>
      </w:r>
      <w:r w:rsidRPr="00E4720E">
        <w:rPr>
          <w:rFonts w:ascii="Arial" w:hAnsi="Arial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 w:rsidRPr="00E4720E">
        <w:rPr>
          <w:rFonts w:ascii="Arial" w:hAnsi="Arial" w:cs="Arial"/>
          <w:sz w:val="24"/>
          <w:szCs w:val="24"/>
        </w:rPr>
        <w:t>, provádí úkony dle § 100 odst. 2 z.ř.s.,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E4720E">
        <w:rPr>
          <w:rFonts w:ascii="Arial" w:hAnsi="Arial" w:cs="Arial"/>
          <w:sz w:val="24"/>
          <w:szCs w:val="24"/>
        </w:rPr>
        <w:t>,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9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Mgr.  Jaroslava Sádovská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7913B9" w:rsidRPr="00E4720E" w:rsidRDefault="007913B9" w:rsidP="007913B9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JUDr. Petra Nováková - věci občanskoprávní vyjma specializací,      Mgr. Jitka Nováková, JUDr. Naděžda Librová,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 a dále věci Nc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5 Nc, 5 C, 105 C a 105 EC, které byly tomuto oddělení přiděleny a jsou dosud neskončené či nepravomocné.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Jednotlivé úkony porozsudkové agendy náležející soudci ve věcech vyřízených do 30.6.2016 v oddělení 5 a 105 bude rovněž činit  Mgr. Jaroslava Sádovská.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JUDr. Iveta Deriková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JUDr. Lukáš Kratochvíl, Mgr. Pavel Tureček, JUDr. Naděžda Librová, Mgr. Jaroslava Sádovská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E4720E">
        <w:rPr>
          <w:rFonts w:ascii="Arial" w:hAnsi="Arial" w:cs="Arial"/>
          <w:sz w:val="24"/>
          <w:szCs w:val="24"/>
          <w:u w:val="single"/>
        </w:rPr>
        <w:t>s cizím prvkem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E4720E">
        <w:rPr>
          <w:rFonts w:ascii="Arial" w:hAnsi="Arial" w:cs="Arial"/>
          <w:sz w:val="24"/>
          <w:szCs w:val="24"/>
        </w:rPr>
        <w:t>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C </w:t>
      </w:r>
      <w:r w:rsidRPr="00E4720E">
        <w:rPr>
          <w:rFonts w:ascii="Arial" w:hAnsi="Arial" w:cs="Arial"/>
          <w:sz w:val="24"/>
          <w:szCs w:val="24"/>
        </w:rPr>
        <w:t>do celkového rozsahu 110 % včetně specializací, dále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Nc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11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Mgr. Monika Nečasová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E4720E">
        <w:rPr>
          <w:rFonts w:ascii="Arial" w:hAnsi="Arial" w:cs="Arial"/>
          <w:sz w:val="24"/>
          <w:szCs w:val="24"/>
        </w:rPr>
        <w:t>JUDr. Naděžda Librová,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Nc a dle zákona č. 216/1994 Sb., ve znění pozdějších předpisů. </w:t>
      </w: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bCs/>
            <w:sz w:val="24"/>
            <w:szCs w:val="24"/>
          </w:rPr>
          <w:t>11C</w:t>
        </w:r>
      </w:smartTag>
      <w:r w:rsidRPr="00E4720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E4720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E4720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Mgr. Barbora Kocourková</w:t>
      </w:r>
      <w:r w:rsidRPr="00E4720E">
        <w:rPr>
          <w:rFonts w:ascii="Arial" w:hAnsi="Arial" w:cs="Arial"/>
          <w:bCs/>
          <w:sz w:val="24"/>
          <w:szCs w:val="24"/>
        </w:rPr>
        <w:t xml:space="preserve">  - s ohledem na její rodičovskou dovolenou </w:t>
      </w:r>
      <w:r w:rsidRPr="00E4720E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Případné věci obživlé, které původně rozhodla Mgr. Kocourková, budou postupně rozdělovány do jednotlivých oddělení občanskoprávního úseku sporného v pořadí, v němž za sebou tato oddělení číselným označením vzestupně následují.</w:t>
      </w:r>
    </w:p>
    <w:p w:rsidR="007913B9" w:rsidRPr="00E4720E" w:rsidRDefault="007913B9" w:rsidP="007913B9">
      <w:pPr>
        <w:pStyle w:val="Odstavecseseznamem"/>
        <w:ind w:left="0"/>
        <w:rPr>
          <w:color w:val="FF0000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Jednotlivé úkony porozsudkové agendy náležející soudci ve věcech vyřízených do 31.10.2015 Mgr. Kocourkovou budou činit rovnoměrně pouze Mgr. Monika Nečasová a soudci pověření zastupováním oddělení 11.</w:t>
      </w: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Veškeré úkony pro věci soudního oddělení 11C, 111C a 11Nc původně projednávané Mgr. Kocourkovou budou provádět soudní tajemníci a vyšší soudní úředníci určení tomu soudnímu oddělení, jemuž byla ta která věc nově přidělena.</w:t>
      </w:r>
    </w:p>
    <w:p w:rsidR="007913B9" w:rsidRPr="00E4720E" w:rsidRDefault="007913B9" w:rsidP="007913B9">
      <w:pPr>
        <w:pStyle w:val="Zkladntext"/>
        <w:ind w:left="357"/>
        <w:jc w:val="both"/>
        <w:rPr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Mgr.  Pavel Tureček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JUDr. Iveta Deriková, JUDr. Lukáš Kratochvíl, JUDr. Martin Tomek, Mgr. Monika Nečasová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 a 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50%</w:t>
      </w:r>
      <w:r w:rsidRPr="00E4720E">
        <w:rPr>
          <w:rFonts w:ascii="Arial" w:hAnsi="Arial" w:cs="Arial"/>
          <w:sz w:val="24"/>
          <w:szCs w:val="24"/>
        </w:rPr>
        <w:t xml:space="preserve">, a </w:t>
      </w:r>
      <w:r w:rsidRPr="00E4720E">
        <w:rPr>
          <w:rFonts w:ascii="Arial" w:hAnsi="Arial" w:cs="Arial"/>
          <w:sz w:val="24"/>
          <w:szCs w:val="24"/>
          <w:u w:val="single"/>
        </w:rPr>
        <w:t>občanskoprávní</w:t>
      </w:r>
      <w:r w:rsidRPr="00E4720E">
        <w:rPr>
          <w:rFonts w:ascii="Arial" w:hAnsi="Arial" w:cs="Arial"/>
          <w:sz w:val="24"/>
          <w:szCs w:val="24"/>
        </w:rPr>
        <w:t xml:space="preserve"> věci C do celkového rozsahu 100 % včetně specializací, dále věci Nc a dle zákona č. 216/1994 Sb., ve znění pozdějších předpisů a věci Cd s cizím prvkem v poměru 50%.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Oddělení 16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JUDr. 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Mgr. Monika Nečasová, JUDr. Petra Nováková, Mgr. Jitka Nováková, JUDr. Iveta Deriková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Nc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17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JUDr.  Naděžda Librová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bCs/>
          <w:sz w:val="24"/>
          <w:szCs w:val="24"/>
        </w:rPr>
        <w:t>Mgr. Jitka Nováková</w:t>
      </w:r>
      <w:r w:rsidRPr="00E4720E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Nc a dle zákona č. 216/1994 Sb., ve znění pozdějších předpisů.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18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 Leona Poplerová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>: JUDr. Martin Tomek, JUDr. Petra Nováková, JUDr. Renata Polanská, JUDr. Karolina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36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Přísedící</w:t>
      </w:r>
      <w:r w:rsidRPr="00E4720E">
        <w:rPr>
          <w:rFonts w:ascii="Arial" w:hAnsi="Arial" w:cs="Arial"/>
          <w:sz w:val="24"/>
          <w:szCs w:val="24"/>
        </w:rPr>
        <w:t>:           Milan Bednář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Růžena Vodičková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Renata Rýdlová                               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   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%  včetně věcí ze specializace, dále věci Nc a dle zákona č. 216/1994 Sb., ve znění pozdějších předpisů.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23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Lukáš 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25%</w:t>
      </w:r>
      <w:r w:rsidRPr="00E4720E">
        <w:rPr>
          <w:rFonts w:ascii="Arial" w:hAnsi="Arial" w:cs="Arial"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specializací, dále věci Nc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7913B9" w:rsidRPr="00E4720E" w:rsidRDefault="007913B9" w:rsidP="007913B9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26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Karolina Šťastná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E4720E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</w:t>
      </w:r>
      <w:r w:rsidRPr="00E4720E">
        <w:rPr>
          <w:rFonts w:ascii="Arial" w:hAnsi="Arial" w:cs="Arial"/>
          <w:sz w:val="24"/>
          <w:szCs w:val="24"/>
        </w:rPr>
        <w:t xml:space="preserve">  a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110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%  včetně věcí ze specializace, dále věci Nc a dle zákona č. 216/1994 Sb., ve znění pozdějších předpisů.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E4720E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7913B9" w:rsidRPr="00E4720E" w:rsidRDefault="007913B9" w:rsidP="007913B9">
      <w:pPr>
        <w:rPr>
          <w:rFonts w:ascii="Arial" w:hAnsi="Arial" w:cs="Arial"/>
          <w:color w:val="3366FF"/>
          <w:sz w:val="24"/>
          <w:szCs w:val="24"/>
        </w:rPr>
      </w:pPr>
      <w:r w:rsidRPr="00E4720E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Ing. Jana Faltusová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Petra Nováková, JUDr. Karolína Šťastná, Mgr. Leona Poplerová, JUDr.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  Přísedící: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  <w:t xml:space="preserve"> Kaňková Eva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Šmahová Jana 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Keřtová Marcela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20 %,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občanskoprávní  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%,  včetně věcí ze specializace. Dále věci Nc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Minitýmy tvoří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26 C</w:t>
      </w:r>
      <w:r w:rsidRPr="00E4720E">
        <w:rPr>
          <w:rFonts w:ascii="Arial" w:hAnsi="Arial" w:cs="Arial"/>
          <w:sz w:val="24"/>
          <w:szCs w:val="24"/>
        </w:rPr>
        <w:t xml:space="preserve"> :    JUDr. Karolína Šťastná          -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Mgr. Jitka Vítová                    -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Eva Melichárková                 -  rejstříková vedoucí  - plní povinnosti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10 C</w:t>
      </w:r>
      <w:r w:rsidRPr="00E4720E">
        <w:rPr>
          <w:rFonts w:ascii="Arial" w:hAnsi="Arial" w:cs="Arial"/>
          <w:sz w:val="24"/>
          <w:szCs w:val="24"/>
        </w:rPr>
        <w:t xml:space="preserve"> :     JUDr. Iveta Deriková             - 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Rejstříkové vedoucí minitýmů se vzájemně zastupují</w:t>
      </w:r>
      <w:r w:rsidRPr="00E4720E"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případě nepřítomnosti delší 5 pracovních dnů zastupují rejstříkovou vedoucí Michaelu Žákovou -  Petra Paučová a Zuzana Kučerová.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lastRenderedPageBreak/>
        <w:t xml:space="preserve">V případě nepřítomnosti delší 5 pracovních dnů zastupují rejstříkovou vedoucí Evu Melichárkovou – Lenka </w:t>
      </w:r>
      <w:r>
        <w:rPr>
          <w:rFonts w:ascii="Arial" w:hAnsi="Arial" w:cs="Arial"/>
          <w:sz w:val="24"/>
          <w:szCs w:val="24"/>
        </w:rPr>
        <w:t>Kučerová a Vladimíra Hrobařová.</w:t>
      </w:r>
    </w:p>
    <w:p w:rsidR="006E3F18" w:rsidRDefault="006E3F18" w:rsidP="006E3F1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Asistent soudců</w:t>
      </w:r>
      <w:r w:rsidRPr="00E4720E">
        <w:rPr>
          <w:rFonts w:ascii="Arial" w:hAnsi="Arial" w:cs="Arial"/>
          <w:bCs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Mgr. Jitka Vítová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soudkyň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JUDr. Karolíny Šťastné  – soudní oddělení 26 a 126 a JUDr. Ivety Derikové – soudní oddělení 10 a 110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cizích rozhodnutí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pro soudní oddělení 10, 110.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E4720E">
        <w:rPr>
          <w:rFonts w:ascii="Arial" w:hAnsi="Arial" w:cs="Arial"/>
          <w:b/>
          <w:sz w:val="24"/>
          <w:szCs w:val="24"/>
        </w:rPr>
        <w:t xml:space="preserve">:    </w:t>
      </w:r>
      <w:r w:rsidRPr="00E4720E">
        <w:rPr>
          <w:rFonts w:ascii="Arial" w:hAnsi="Arial" w:cs="Arial"/>
          <w:bCs/>
          <w:sz w:val="24"/>
          <w:szCs w:val="24"/>
        </w:rPr>
        <w:t>Iva Pilná, Dita Vašková, Monika Tulisová</w:t>
      </w:r>
      <w:r w:rsidR="00B447B8">
        <w:rPr>
          <w:rFonts w:ascii="Arial" w:hAnsi="Arial" w:cs="Arial"/>
          <w:bCs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úředníci a soudní tajemníci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E4720E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porozsudkové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 a dožádání ve věcech dle § 20 odst. 2 zák.č.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E4720E">
        <w:rPr>
          <w:rFonts w:ascii="Arial" w:hAnsi="Arial" w:cs="Arial"/>
          <w:bCs/>
          <w:sz w:val="24"/>
          <w:szCs w:val="24"/>
        </w:rPr>
        <w:t xml:space="preserve">provádějí příslušné úkony dle § 6 jednacího řádu (vyhl. č. 37/1992 Sb., v platném znění), ve věcech rejstříku Nc, C a EC, </w:t>
      </w:r>
      <w:r w:rsidRPr="00E4720E">
        <w:rPr>
          <w:rFonts w:ascii="Arial" w:hAnsi="Arial" w:cs="Arial"/>
          <w:sz w:val="24"/>
          <w:szCs w:val="24"/>
        </w:rPr>
        <w:t>včetně porozsudkové agendy a vyhotovování statistických listů pro níže uvedená oddělení. Vyřizují civilní dožádání ve věcech občanskoprávních sporných a dožádání ve věcech dle § 20 odst. 2 zák.č.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úředník: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Dita Vašková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b/>
          <w:sz w:val="24"/>
          <w:szCs w:val="24"/>
        </w:rPr>
        <w:t>:</w:t>
      </w:r>
      <w:r w:rsidRPr="00E4720E">
        <w:rPr>
          <w:rFonts w:ascii="Arial" w:hAnsi="Arial" w:cs="Arial"/>
          <w:sz w:val="24"/>
          <w:szCs w:val="24"/>
        </w:rPr>
        <w:t xml:space="preserve"> Petra Čálková, Iva Pilná, Jana Kmoníčková, Ing. Lucie Kropáčková,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8, 108 a 6 a 106</w:t>
      </w:r>
      <w:r w:rsidRPr="00E4720E">
        <w:rPr>
          <w:rFonts w:ascii="Arial" w:hAnsi="Arial" w:cs="Arial"/>
          <w:sz w:val="24"/>
          <w:szCs w:val="24"/>
        </w:rPr>
        <w:t xml:space="preserve">   a porozsudkovou agendu včetně statistiky.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sepis protokolu dle § 354 o.s.ř. a § 14 z.ř.s ve věcech ochrany proti domácímu násilí. Dále provádí protestaci směnek.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Iva Pilná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bCs/>
          <w:sz w:val="24"/>
          <w:szCs w:val="24"/>
        </w:rPr>
        <w:t>Dita Vašková – ve věcech úschov a umořování listin, Mgr. Jitka Vítová, Petra Čálková, Ing. Lucie Kropáčková, Monika Tulisová</w:t>
      </w:r>
      <w:r w:rsidR="00B447B8">
        <w:rPr>
          <w:rFonts w:ascii="Arial" w:hAnsi="Arial" w:cs="Arial"/>
          <w:bCs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provádí úkony a rozhodování v řízeních o úschovách a umořování listin. </w:t>
      </w:r>
      <w:r w:rsidR="00B447B8" w:rsidRPr="00B447B8">
        <w:rPr>
          <w:rFonts w:ascii="Arial" w:hAnsi="Arial" w:cs="Arial"/>
          <w:sz w:val="24"/>
          <w:szCs w:val="24"/>
        </w:rPr>
        <w:t>Dále provádí veškeré úkony pro soudní oddělení 15, 115 vyjma věcí s cizím prvkem a uznávání</w:t>
      </w:r>
      <w:r w:rsidR="00B447B8" w:rsidRPr="00B447B8">
        <w:rPr>
          <w:rFonts w:ascii="Arial" w:hAnsi="Arial" w:cs="Arial"/>
          <w:b/>
          <w:bCs/>
          <w:sz w:val="24"/>
          <w:szCs w:val="24"/>
        </w:rPr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cizích rozhodnutí</w:t>
      </w:r>
      <w:r w:rsidR="00B447B8" w:rsidRPr="00B447B8">
        <w:rPr>
          <w:rFonts w:ascii="Arial" w:hAnsi="Arial" w:cs="Arial"/>
          <w:sz w:val="24"/>
          <w:szCs w:val="24"/>
          <w:u w:val="single"/>
        </w:rPr>
        <w:t>, 27 a 127</w:t>
      </w:r>
      <w:r w:rsidR="00B447B8" w:rsidRPr="00B447B8">
        <w:rPr>
          <w:rFonts w:ascii="Arial" w:hAnsi="Arial" w:cs="Arial"/>
          <w:sz w:val="24"/>
          <w:szCs w:val="24"/>
        </w:rPr>
        <w:t xml:space="preserve"> a porozsudkovou agendu vče</w:t>
      </w:r>
      <w:r w:rsidR="00764672">
        <w:rPr>
          <w:rFonts w:ascii="Arial" w:hAnsi="Arial" w:cs="Arial"/>
          <w:sz w:val="24"/>
          <w:szCs w:val="24"/>
        </w:rPr>
        <w:t>tně statistiky</w:t>
      </w:r>
      <w:r w:rsidR="00B447B8">
        <w:rPr>
          <w:rFonts w:ascii="Arial" w:hAnsi="Arial" w:cs="Arial"/>
          <w:sz w:val="24"/>
          <w:szCs w:val="24"/>
        </w:rPr>
        <w:t>.</w:t>
      </w:r>
      <w:r w:rsidR="00B447B8"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Dále provádí sepis protokolu dle § 354 o.s.ř. a § 14 z.ř.s. ve věcech ochrany proti domácímu násilí.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příslušným soudcem - poukazy pro výplatu peněz uložených na depozitním účtu a znějící nad 50.000,- Kč.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Soudní tajemnice: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Kučerová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Lucie Kropáčková, Dita Vašková, Iva Pilná, Jana Kmoníčková,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>dle § 6 odst. 2, písm. a), b), c), e), f), g), h), i), j), p) vyhl. č. 37/1992 Sb., v platném znění,</w:t>
      </w:r>
      <w:r w:rsidRPr="00E4720E">
        <w:rPr>
          <w:rFonts w:ascii="Arial" w:hAnsi="Arial" w:cs="Arial"/>
          <w:sz w:val="24"/>
          <w:szCs w:val="24"/>
        </w:rPr>
        <w:t xml:space="preserve">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16, 116  </w:t>
      </w:r>
      <w:r w:rsidRPr="00E4720E">
        <w:rPr>
          <w:rFonts w:ascii="Arial" w:hAnsi="Arial" w:cs="Arial"/>
          <w:sz w:val="24"/>
          <w:szCs w:val="24"/>
        </w:rPr>
        <w:t>a porozsudkovou agendu vče</w:t>
      </w:r>
      <w:r w:rsidR="00764672">
        <w:rPr>
          <w:rFonts w:ascii="Arial" w:hAnsi="Arial" w:cs="Arial"/>
          <w:sz w:val="24"/>
          <w:szCs w:val="24"/>
        </w:rPr>
        <w:t>tně statistiky</w:t>
      </w:r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>Dále provádí sepis protokolu dle § 354 o.s.ř. a § 14 z.ř.s.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úřednice: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- 1/2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Kučerová Lenka, Dita Vašková, Mgr. Jitka Vítová, Petra Čálková, Monika Tulisová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592F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bCs/>
          <w:sz w:val="24"/>
          <w:szCs w:val="24"/>
        </w:rPr>
        <w:t xml:space="preserve">Provádí úkony </w:t>
      </w:r>
      <w:r w:rsidRPr="00AE592F">
        <w:rPr>
          <w:rFonts w:ascii="Arial" w:hAnsi="Arial" w:cs="Arial"/>
          <w:sz w:val="24"/>
          <w:szCs w:val="24"/>
        </w:rPr>
        <w:t xml:space="preserve">v občanském soudním řízení </w:t>
      </w:r>
      <w:r w:rsidRPr="00AE592F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AE592F">
          <w:rPr>
            <w:rFonts w:ascii="Arial" w:hAnsi="Arial" w:cs="Arial"/>
            <w:bCs/>
            <w:sz w:val="24"/>
            <w:szCs w:val="24"/>
          </w:rPr>
          <w:t>14</w:t>
        </w:r>
        <w:r w:rsidRPr="00AE592F">
          <w:rPr>
            <w:rFonts w:ascii="Arial" w:hAnsi="Arial" w:cs="Arial"/>
            <w:sz w:val="24"/>
            <w:szCs w:val="24"/>
          </w:rPr>
          <w:t xml:space="preserve"> a</w:t>
        </w:r>
      </w:smartTag>
      <w:r w:rsidRPr="00AE592F">
        <w:rPr>
          <w:rFonts w:ascii="Arial" w:hAnsi="Arial" w:cs="Arial"/>
          <w:sz w:val="24"/>
          <w:szCs w:val="24"/>
        </w:rPr>
        <w:t xml:space="preserve">  další úkony s výjimkou úkonů vyjmenovaných v § 11 zákona č. 121/2008 Sb., o vyšších soudních úřednících, v platném znění, nestanoví-li zvláštní zákon jinak, včetně porozsudkové agendy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>17 a 117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provádí sepis protokolu dle § 354 o.s.ř. a § 14 z.ř.s. ve věcech ochrany proti domácímu násilí.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Jana Kmoníčková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Dita Vašková</w:t>
      </w:r>
      <w:r w:rsidRPr="00E4720E">
        <w:rPr>
          <w:bCs/>
          <w:sz w:val="24"/>
          <w:szCs w:val="24"/>
        </w:rPr>
        <w:t>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Čálková, Ing. Lucie Kropáčková, Mgr. Jitka Vítová,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vyhl.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7, 107 a 18, 118</w:t>
      </w:r>
      <w:r w:rsidRPr="00E4720E">
        <w:rPr>
          <w:rFonts w:ascii="Arial" w:hAnsi="Arial" w:cs="Arial"/>
          <w:sz w:val="24"/>
          <w:szCs w:val="24"/>
        </w:rPr>
        <w:t xml:space="preserve"> a porozsudkovou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provádí sepis protokolu dle § 354 o.s.ř. a § 14 z.ř.s.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Čálková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Jana Kmoníčková, Mgr. Jitka Vítová, Lenka Kučerová, Iva Pilná, Monika Tulisová</w:t>
      </w:r>
      <w:r w:rsidR="00B447B8">
        <w:rPr>
          <w:rFonts w:ascii="Arial" w:hAnsi="Arial" w:cs="Arial"/>
          <w:sz w:val="24"/>
          <w:szCs w:val="24"/>
        </w:rPr>
        <w:t>,</w:t>
      </w:r>
      <w:r w:rsidR="00B447B8" w:rsidRPr="00B447B8">
        <w:t xml:space="preserve"> </w:t>
      </w:r>
      <w:r w:rsidR="00B447B8" w:rsidRPr="00B447B8">
        <w:rPr>
          <w:rFonts w:ascii="Arial" w:hAnsi="Arial" w:cs="Arial"/>
          <w:sz w:val="24"/>
          <w:szCs w:val="24"/>
        </w:rPr>
        <w:t>Mgr. Kamila Šimková</w:t>
      </w:r>
    </w:p>
    <w:p w:rsidR="007913B9" w:rsidRPr="00E4720E" w:rsidRDefault="007913B9" w:rsidP="007913B9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AE592F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592F">
        <w:rPr>
          <w:rFonts w:ascii="Arial" w:hAnsi="Arial" w:cs="Arial"/>
          <w:sz w:val="24"/>
          <w:szCs w:val="24"/>
        </w:rPr>
        <w:t xml:space="preserve">Provádí veškeré </w:t>
      </w:r>
      <w:r w:rsidRPr="00AE592F">
        <w:rPr>
          <w:rFonts w:ascii="Arial" w:hAnsi="Arial" w:cs="Arial"/>
          <w:color w:val="000000"/>
          <w:sz w:val="24"/>
          <w:szCs w:val="24"/>
        </w:rPr>
        <w:t>úkony</w:t>
      </w:r>
      <w:r w:rsidRPr="00AE592F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vyhl</w:t>
      </w:r>
      <w:r w:rsidRPr="00AE592F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AE592F">
        <w:rPr>
          <w:rFonts w:ascii="Arial" w:hAnsi="Arial" w:cs="Arial"/>
          <w:sz w:val="24"/>
          <w:szCs w:val="24"/>
        </w:rPr>
        <w:t xml:space="preserve">pro soudní oddělení </w:t>
      </w:r>
      <w:r w:rsidRPr="00AE592F">
        <w:rPr>
          <w:rFonts w:ascii="Arial" w:hAnsi="Arial" w:cs="Arial"/>
          <w:sz w:val="24"/>
          <w:szCs w:val="24"/>
          <w:u w:val="single"/>
        </w:rPr>
        <w:t xml:space="preserve">9 a 109 včetně agendy vedené pod sp.zn. 5 a 105 a 23, 123 </w:t>
      </w:r>
      <w:r w:rsidRPr="00AE592F">
        <w:rPr>
          <w:rFonts w:ascii="Arial" w:hAnsi="Arial" w:cs="Arial"/>
          <w:sz w:val="24"/>
          <w:szCs w:val="24"/>
        </w:rPr>
        <w:t>vyjma věcí</w:t>
      </w:r>
      <w:r>
        <w:rPr>
          <w:rFonts w:ascii="Arial" w:hAnsi="Arial" w:cs="Arial"/>
          <w:sz w:val="24"/>
          <w:szCs w:val="24"/>
        </w:rPr>
        <w:t xml:space="preserve"> s cizím prvkem  </w:t>
      </w:r>
      <w:r w:rsidRPr="00AE592F">
        <w:rPr>
          <w:rFonts w:ascii="Arial" w:hAnsi="Arial" w:cs="Arial"/>
          <w:sz w:val="24"/>
          <w:szCs w:val="24"/>
        </w:rPr>
        <w:t>a uznávání</w:t>
      </w:r>
      <w:r w:rsidRPr="00AE59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592F">
        <w:rPr>
          <w:rFonts w:ascii="Arial" w:hAnsi="Arial" w:cs="Arial"/>
          <w:sz w:val="24"/>
          <w:szCs w:val="24"/>
        </w:rPr>
        <w:t>cizích rozhodnutí a porozsudkovou agendu včetně statistiky</w:t>
      </w:r>
      <w:r>
        <w:rPr>
          <w:rFonts w:ascii="Arial" w:hAnsi="Arial" w:cs="Arial"/>
          <w:sz w:val="24"/>
          <w:szCs w:val="24"/>
        </w:rPr>
        <w:t>.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provádí sepis protokolu dle § 354 o.s.ř. a § 14 z.ř.s.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Soudní tajemnice:  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Dita Vašková, Iva Pilná, Ing. Lucie Kropáčková, Jana Kmoníčková, Petra Čálková, Mgr. Jitka Vítová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Činí úkony v rejstříku Nc oddíl konkurzy a insolvenční řízení. Provádí úkony dle § 6 odst. </w:t>
      </w:r>
      <w:r w:rsidRPr="00E4720E">
        <w:rPr>
          <w:rFonts w:ascii="Arial" w:hAnsi="Arial" w:cs="Arial"/>
          <w:bCs/>
          <w:sz w:val="24"/>
          <w:szCs w:val="24"/>
        </w:rPr>
        <w:t>2, písm. a), b), c), e), f), g), h), i), j), p)</w:t>
      </w:r>
      <w:r w:rsidRPr="00E4720E">
        <w:rPr>
          <w:rFonts w:ascii="Arial" w:hAnsi="Arial" w:cs="Arial"/>
          <w:sz w:val="24"/>
          <w:szCs w:val="24"/>
        </w:rPr>
        <w:t xml:space="preserve"> vyhl.č. 37/1992 Sb., v platném znění a v rámci porozsudkové agendy vyznačuje doložku právní moci a vykonatelnosti pro všechna soudní oddělení úseku občanskoprávního sporného.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447B8" w:rsidRPr="00B447B8" w:rsidRDefault="00B447B8" w:rsidP="00B447B8">
      <w:pPr>
        <w:widowControl w:val="0"/>
        <w:adjustRightInd w:val="0"/>
        <w:spacing w:after="120"/>
        <w:rPr>
          <w:rFonts w:ascii="Arial" w:hAnsi="Arial" w:cs="Arial"/>
          <w:sz w:val="28"/>
          <w:szCs w:val="28"/>
        </w:rPr>
      </w:pPr>
      <w:r w:rsidRPr="00B447B8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úředník: </w:t>
      </w:r>
      <w:r w:rsidRPr="00B447B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Pr="00B447B8">
        <w:rPr>
          <w:rFonts w:ascii="Arial" w:hAnsi="Arial" w:cs="Arial"/>
          <w:b/>
          <w:bCs/>
          <w:sz w:val="28"/>
          <w:szCs w:val="28"/>
        </w:rPr>
        <w:t xml:space="preserve">       Mgr. Kamila Šimková</w:t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</w:r>
      <w:r w:rsidRPr="00B447B8">
        <w:rPr>
          <w:rFonts w:ascii="Arial" w:hAnsi="Arial" w:cs="Arial"/>
          <w:sz w:val="28"/>
          <w:szCs w:val="28"/>
        </w:rPr>
        <w:tab/>
        <w:t xml:space="preserve">   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b/>
          <w:bCs/>
          <w:sz w:val="24"/>
          <w:szCs w:val="24"/>
        </w:rPr>
        <w:t>Zastupuje</w:t>
      </w:r>
      <w:r w:rsidRPr="00B447B8">
        <w:rPr>
          <w:rFonts w:ascii="Arial" w:hAnsi="Arial" w:cs="Arial"/>
          <w:b/>
          <w:sz w:val="24"/>
          <w:szCs w:val="24"/>
        </w:rPr>
        <w:t>:</w:t>
      </w:r>
      <w:r w:rsidRPr="00B447B8">
        <w:rPr>
          <w:rFonts w:ascii="Arial" w:hAnsi="Arial" w:cs="Arial"/>
          <w:sz w:val="24"/>
          <w:szCs w:val="24"/>
        </w:rPr>
        <w:t xml:space="preserve"> Petra Čálková, Iva Pilná, Mgr. Jitka Vítová, Ing. Lucie Kropáčková, Mo</w:t>
      </w:r>
      <w:r w:rsidR="00764672">
        <w:rPr>
          <w:rFonts w:ascii="Arial" w:hAnsi="Arial" w:cs="Arial"/>
          <w:sz w:val="24"/>
          <w:szCs w:val="24"/>
        </w:rPr>
        <w:t>nika Tulisová.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    </w:t>
      </w:r>
    </w:p>
    <w:p w:rsidR="00B447B8" w:rsidRPr="00B447B8" w:rsidRDefault="00B447B8" w:rsidP="00B447B8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B447B8">
        <w:rPr>
          <w:rFonts w:ascii="Arial" w:hAnsi="Arial" w:cs="Arial"/>
          <w:sz w:val="24"/>
          <w:szCs w:val="24"/>
          <w:u w:val="single"/>
        </w:rPr>
        <w:t xml:space="preserve">11,111 a </w:t>
      </w:r>
      <w:r w:rsidRPr="00B447B8">
        <w:rPr>
          <w:rFonts w:ascii="Arial" w:hAnsi="Arial" w:cs="Arial"/>
          <w:sz w:val="24"/>
          <w:szCs w:val="24"/>
        </w:rPr>
        <w:t>ve věcech s cizím prvkem a uznávání</w:t>
      </w:r>
      <w:r w:rsidRPr="00B44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7B8">
        <w:rPr>
          <w:rFonts w:ascii="Arial" w:hAnsi="Arial" w:cs="Arial"/>
          <w:sz w:val="24"/>
          <w:szCs w:val="24"/>
        </w:rPr>
        <w:t xml:space="preserve">cizích rozhodnutí pro soudní oddělení 15,115 a 23, 123   a porozsudkovou agendu včetně statistiky. 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447B8">
        <w:rPr>
          <w:rFonts w:ascii="Arial" w:hAnsi="Arial" w:cs="Arial"/>
          <w:sz w:val="24"/>
          <w:szCs w:val="24"/>
        </w:rPr>
        <w:t>Provádí sepis protokolu dle § 354 o.s.ř. a § 14 z.ř.s ve věcech ochrany proti domácímu násilí.</w:t>
      </w:r>
    </w:p>
    <w:p w:rsidR="00B447B8" w:rsidRPr="00B447B8" w:rsidRDefault="00B447B8" w:rsidP="00B447B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447B8" w:rsidRPr="00B447B8" w:rsidRDefault="00B447B8" w:rsidP="00B447B8">
      <w:pPr>
        <w:pStyle w:val="Zkladntextodsazen"/>
        <w:spacing w:after="0"/>
        <w:ind w:left="0"/>
        <w:jc w:val="both"/>
      </w:pPr>
      <w:r w:rsidRPr="00B447B8">
        <w:t>Vyřizuje dožádání v jednoduchých věcech s výjimkou dožádání ve styku s cizinou</w:t>
      </w:r>
      <w:r>
        <w:t>.</w:t>
      </w:r>
    </w:p>
    <w:p w:rsidR="00B447B8" w:rsidRDefault="00B447B8" w:rsidP="00B447B8">
      <w:pPr>
        <w:widowControl w:val="0"/>
        <w:adjustRightInd w:val="0"/>
        <w:jc w:val="both"/>
      </w:pPr>
    </w:p>
    <w:p w:rsidR="00043CA4" w:rsidRDefault="00043CA4" w:rsidP="00B447B8">
      <w:pPr>
        <w:widowControl w:val="0"/>
        <w:adjustRightInd w:val="0"/>
        <w:jc w:val="both"/>
      </w:pPr>
    </w:p>
    <w:p w:rsidR="00043CA4" w:rsidRPr="00B447B8" w:rsidRDefault="00043CA4" w:rsidP="00043CA4">
      <w:pPr>
        <w:widowControl w:val="0"/>
        <w:adjustRightInd w:val="0"/>
        <w:spacing w:after="120"/>
        <w:rPr>
          <w:sz w:val="28"/>
          <w:szCs w:val="28"/>
        </w:rPr>
      </w:pPr>
      <w:r w:rsidRPr="00B447B8">
        <w:rPr>
          <w:b/>
          <w:bCs/>
          <w:sz w:val="28"/>
          <w:szCs w:val="28"/>
          <w:u w:val="single"/>
        </w:rPr>
        <w:t>Vyšší soudní úředn</w:t>
      </w:r>
      <w:r>
        <w:rPr>
          <w:b/>
          <w:bCs/>
          <w:sz w:val="28"/>
          <w:szCs w:val="28"/>
          <w:u w:val="single"/>
        </w:rPr>
        <w:t>ice</w:t>
      </w:r>
      <w:r w:rsidRPr="00B447B8">
        <w:rPr>
          <w:b/>
          <w:bCs/>
          <w:sz w:val="28"/>
          <w:szCs w:val="28"/>
          <w:u w:val="single"/>
        </w:rPr>
        <w:t xml:space="preserve">: </w:t>
      </w:r>
      <w:r w:rsidRPr="00B447B8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Pr="00043CA4">
        <w:rPr>
          <w:rFonts w:ascii="Arial" w:hAnsi="Arial" w:cs="Arial"/>
          <w:b/>
          <w:bCs/>
          <w:sz w:val="28"/>
          <w:szCs w:val="28"/>
        </w:rPr>
        <w:t>Bc. Lucie Kolmanová 1/2</w:t>
      </w:r>
      <w:r w:rsidRPr="00B447B8">
        <w:rPr>
          <w:sz w:val="28"/>
          <w:szCs w:val="28"/>
        </w:rPr>
        <w:tab/>
      </w:r>
      <w:r w:rsidRPr="00B447B8">
        <w:rPr>
          <w:sz w:val="28"/>
          <w:szCs w:val="28"/>
        </w:rPr>
        <w:tab/>
      </w:r>
      <w:r w:rsidRPr="00B447B8">
        <w:rPr>
          <w:sz w:val="28"/>
          <w:szCs w:val="28"/>
        </w:rPr>
        <w:tab/>
      </w:r>
      <w:r w:rsidRPr="00B447B8">
        <w:rPr>
          <w:sz w:val="28"/>
          <w:szCs w:val="28"/>
        </w:rPr>
        <w:tab/>
      </w:r>
      <w:r w:rsidRPr="00B447B8">
        <w:rPr>
          <w:sz w:val="28"/>
          <w:szCs w:val="28"/>
        </w:rPr>
        <w:tab/>
      </w:r>
      <w:r w:rsidRPr="00B447B8">
        <w:rPr>
          <w:sz w:val="28"/>
          <w:szCs w:val="28"/>
        </w:rPr>
        <w:tab/>
        <w:t xml:space="preserve">   </w:t>
      </w:r>
    </w:p>
    <w:p w:rsidR="00043CA4" w:rsidRPr="00043CA4" w:rsidRDefault="00043CA4" w:rsidP="00043CA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CA4">
        <w:rPr>
          <w:rFonts w:ascii="Arial" w:hAnsi="Arial" w:cs="Arial"/>
          <w:b/>
          <w:bCs/>
          <w:sz w:val="24"/>
          <w:szCs w:val="24"/>
        </w:rPr>
        <w:lastRenderedPageBreak/>
        <w:t>Zastupuje</w:t>
      </w:r>
      <w:r w:rsidRPr="00043CA4">
        <w:rPr>
          <w:rFonts w:ascii="Arial" w:hAnsi="Arial" w:cs="Arial"/>
          <w:b/>
          <w:sz w:val="24"/>
          <w:szCs w:val="24"/>
        </w:rPr>
        <w:t>:</w:t>
      </w:r>
      <w:r w:rsidRPr="00043CA4">
        <w:rPr>
          <w:rFonts w:ascii="Arial" w:hAnsi="Arial" w:cs="Arial"/>
          <w:sz w:val="24"/>
          <w:szCs w:val="24"/>
        </w:rPr>
        <w:t xml:space="preserve"> Mgr. Kamila Šimková, Petra Čálková, Iva Pilná, Mgr. Jitka Vítová, Ing. Lucie Kropáčková, Monika Tulisová, </w:t>
      </w:r>
    </w:p>
    <w:p w:rsidR="00043CA4" w:rsidRPr="00043CA4" w:rsidRDefault="00043CA4" w:rsidP="00043CA4">
      <w:pPr>
        <w:widowControl w:val="0"/>
        <w:adjustRightInd w:val="0"/>
        <w:ind w:left="644"/>
        <w:jc w:val="both"/>
        <w:rPr>
          <w:rFonts w:ascii="Arial" w:hAnsi="Arial" w:cs="Arial"/>
          <w:sz w:val="24"/>
          <w:szCs w:val="24"/>
        </w:rPr>
      </w:pPr>
    </w:p>
    <w:p w:rsidR="00043CA4" w:rsidRPr="00C44EFA" w:rsidRDefault="00043CA4" w:rsidP="00043CA4">
      <w:pPr>
        <w:pStyle w:val="Zkladntextodsazen"/>
        <w:spacing w:after="0"/>
        <w:ind w:left="0"/>
        <w:jc w:val="both"/>
      </w:pPr>
      <w:r w:rsidRPr="00B447B8">
        <w:t>Vyřizuje dožádání v jednoduchých věcech s výjimkou dožádání ve styku s cizinou</w:t>
      </w:r>
      <w:r>
        <w:t>.“</w:t>
      </w:r>
    </w:p>
    <w:p w:rsidR="00043CA4" w:rsidRPr="0081585F" w:rsidRDefault="00043CA4" w:rsidP="00043CA4">
      <w:pPr>
        <w:pStyle w:val="Odstavecseseznamem"/>
        <w:widowControl w:val="0"/>
        <w:adjustRightInd w:val="0"/>
        <w:spacing w:after="120"/>
        <w:ind w:left="644"/>
        <w:rPr>
          <w:bCs/>
          <w:szCs w:val="24"/>
        </w:rPr>
      </w:pPr>
    </w:p>
    <w:p w:rsidR="00043CA4" w:rsidRDefault="00043CA4" w:rsidP="00B447B8">
      <w:pPr>
        <w:widowControl w:val="0"/>
        <w:adjustRightInd w:val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CA4" w:rsidRPr="00043CA4" w:rsidRDefault="00043CA4" w:rsidP="00043CA4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7E5B81">
        <w:rPr>
          <w:b/>
          <w:bCs/>
          <w:sz w:val="28"/>
          <w:szCs w:val="28"/>
          <w:u w:val="single"/>
        </w:rPr>
        <w:t xml:space="preserve">Odborná pracovnice: </w:t>
      </w:r>
      <w:r w:rsidRPr="007E5B81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 w:rsidRPr="00043CA4">
        <w:rPr>
          <w:rFonts w:ascii="Arial" w:hAnsi="Arial" w:cs="Arial"/>
          <w:b/>
          <w:bCs/>
          <w:sz w:val="28"/>
          <w:szCs w:val="28"/>
        </w:rPr>
        <w:t>Helena Staňková 1/3</w:t>
      </w:r>
    </w:p>
    <w:p w:rsidR="00043CA4" w:rsidRPr="007E5B81" w:rsidRDefault="00043CA4" w:rsidP="00043CA4">
      <w:pPr>
        <w:widowControl w:val="0"/>
        <w:adjustRightInd w:val="0"/>
        <w:jc w:val="both"/>
        <w:rPr>
          <w:sz w:val="28"/>
          <w:szCs w:val="28"/>
        </w:rPr>
      </w:pP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</w:r>
      <w:r w:rsidRPr="007E5B81">
        <w:rPr>
          <w:sz w:val="28"/>
          <w:szCs w:val="28"/>
        </w:rPr>
        <w:tab/>
        <w:t xml:space="preserve">   </w:t>
      </w:r>
    </w:p>
    <w:p w:rsidR="00043CA4" w:rsidRPr="00043CA4" w:rsidRDefault="00043CA4" w:rsidP="00043CA4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CA4">
        <w:rPr>
          <w:rFonts w:ascii="Arial" w:hAnsi="Arial" w:cs="Arial"/>
          <w:sz w:val="24"/>
          <w:szCs w:val="24"/>
        </w:rPr>
        <w:t xml:space="preserve">Vyřizuje věci rejstříku Nc – rozhodčí nálezy, včetně zápisu do </w:t>
      </w:r>
      <w:r>
        <w:rPr>
          <w:rFonts w:ascii="Arial" w:hAnsi="Arial" w:cs="Arial"/>
          <w:sz w:val="24"/>
          <w:szCs w:val="24"/>
        </w:rPr>
        <w:t>rejstříku a konečného vyřízení.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Informační kancelář 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E4720E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kanceláře, rejstříkové vedoucí a zapisovatelky: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Vedoucí kanceláře a rejstříkové vedoucí vedou příslušné rejstříky C, EC, EVC a Nc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(vyhl.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vnitřního kancelářského řádu pro okresní a krajské soudy pro příslušná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případě nepřítomnosti zapisovatelky delší jak 3 pracovní dny rozdělí vedoucí kanceláře  její mundáž mezi ostatní zapisovatelky téhož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Zapisovatelky vykonávají administrativní práce dle pokynu vedoucí kanceláře, soudce, VSÚ, soudního tajemníka a justičního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čekatele.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 a Nc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E4720E">
        <w:rPr>
          <w:rFonts w:ascii="Arial" w:hAnsi="Arial" w:cs="Arial"/>
          <w:sz w:val="24"/>
          <w:szCs w:val="24"/>
        </w:rPr>
        <w:t xml:space="preserve"> dále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E4720E">
        <w:rPr>
          <w:rFonts w:ascii="Arial" w:hAnsi="Arial" w:cs="Arial"/>
          <w:sz w:val="24"/>
          <w:szCs w:val="24"/>
        </w:rPr>
        <w:t xml:space="preserve"> a ostatní evidenční pomůcky.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 w:rsidRPr="006E3F18">
        <w:rPr>
          <w:rFonts w:ascii="Arial" w:hAnsi="Arial" w:cs="Arial"/>
          <w:b/>
          <w:sz w:val="24"/>
          <w:szCs w:val="24"/>
        </w:rPr>
        <w:t>Zapisovatelky</w:t>
      </w:r>
      <w:r w:rsidR="006E3F18">
        <w:rPr>
          <w:rFonts w:ascii="Arial" w:hAnsi="Arial" w:cs="Arial"/>
          <w:sz w:val="24"/>
          <w:szCs w:val="24"/>
        </w:rPr>
        <w:t xml:space="preserve">:   </w:t>
      </w:r>
      <w:r w:rsidRPr="00E4720E">
        <w:rPr>
          <w:rFonts w:ascii="Arial" w:hAnsi="Arial" w:cs="Arial"/>
          <w:sz w:val="24"/>
          <w:szCs w:val="24"/>
        </w:rPr>
        <w:t>Martina Kaplanová</w:t>
      </w:r>
    </w:p>
    <w:p w:rsidR="007913B9" w:rsidRPr="00E4720E" w:rsidRDefault="006E3F18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913B9" w:rsidRPr="00E4720E">
        <w:rPr>
          <w:rFonts w:ascii="Arial" w:hAnsi="Arial" w:cs="Arial"/>
          <w:sz w:val="24"/>
          <w:szCs w:val="24"/>
        </w:rPr>
        <w:t xml:space="preserve"> Radka Lamberská - Provádí mundážní práce pro agendu Sd a U. Pro tuto agendu ji zastupují </w:t>
      </w:r>
    </w:p>
    <w:p w:rsidR="007913B9" w:rsidRPr="00E4720E" w:rsidRDefault="006E3F18" w:rsidP="006E3F18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7913B9" w:rsidRPr="00E4720E">
        <w:rPr>
          <w:rFonts w:ascii="Arial" w:hAnsi="Arial" w:cs="Arial"/>
          <w:sz w:val="24"/>
          <w:szCs w:val="24"/>
        </w:rPr>
        <w:t xml:space="preserve">Martina Kaplanová, </w:t>
      </w:r>
      <w:r>
        <w:rPr>
          <w:rFonts w:ascii="Arial" w:hAnsi="Arial" w:cs="Arial"/>
          <w:sz w:val="24"/>
          <w:szCs w:val="24"/>
        </w:rPr>
        <w:t>Lucie Bíbelová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Vladimíra 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         </w:t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Nc </w:t>
      </w:r>
      <w:r w:rsidRPr="00E4720E">
        <w:rPr>
          <w:rFonts w:ascii="Arial" w:hAnsi="Arial" w:cs="Arial"/>
          <w:sz w:val="24"/>
          <w:szCs w:val="24"/>
          <w:u w:val="single"/>
        </w:rPr>
        <w:t>pro oddělení  9 a 15 a neskončené věci soudního oddělení 5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a </w:t>
      </w:r>
      <w:r w:rsidRPr="00E4720E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E4720E">
        <w:rPr>
          <w:rFonts w:ascii="Arial" w:hAnsi="Arial" w:cs="Arial"/>
          <w:bCs/>
          <w:sz w:val="24"/>
          <w:szCs w:val="24"/>
        </w:rPr>
        <w:t xml:space="preserve"> 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ostatní evidenční pomůcky.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E4720E">
        <w:rPr>
          <w:rFonts w:ascii="Arial" w:hAnsi="Arial" w:cs="Arial"/>
          <w:sz w:val="24"/>
          <w:szCs w:val="24"/>
        </w:rPr>
        <w:t xml:space="preserve">  Michaela Navrátilová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                   Radka Brauchli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Šárka 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E4720E">
        <w:rPr>
          <w:rFonts w:ascii="Arial" w:hAnsi="Arial" w:cs="Arial"/>
          <w:bCs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="006E3F18">
        <w:rPr>
          <w:rFonts w:ascii="Arial" w:hAnsi="Arial" w:cs="Arial"/>
          <w:bCs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a Nc pro oddělení  </w:t>
      </w:r>
      <w:smartTag w:uri="urn:schemas-microsoft-com:office:smarttags" w:element="metricconverter">
        <w:smartTagPr>
          <w:attr w:name="ProductID" w:val="1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</w:t>
      </w:r>
      <w:r w:rsidRPr="00E4720E">
        <w:rPr>
          <w:rFonts w:ascii="Arial" w:hAnsi="Arial" w:cs="Arial"/>
          <w:b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 Kamila Součková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Zuzana Kučerová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="006E3F18">
        <w:rPr>
          <w:rFonts w:ascii="Arial" w:hAnsi="Arial" w:cs="Arial"/>
          <w:sz w:val="24"/>
          <w:szCs w:val="24"/>
        </w:rPr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a Nc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 23 a 6 a neskončené věci soudního oddělení 25 </w:t>
      </w:r>
      <w:r w:rsidRPr="00E4720E">
        <w:rPr>
          <w:rFonts w:ascii="Arial" w:hAnsi="Arial" w:cs="Arial"/>
          <w:sz w:val="24"/>
          <w:szCs w:val="24"/>
        </w:rPr>
        <w:t xml:space="preserve">a ostatní evidenční pomůcky.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 xml:space="preserve">              </w:t>
      </w:r>
    </w:p>
    <w:p w:rsidR="007913B9" w:rsidRDefault="007913B9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</w:t>
      </w:r>
      <w:r w:rsidR="006E3F18">
        <w:rPr>
          <w:rFonts w:ascii="Arial" w:hAnsi="Arial" w:cs="Arial"/>
          <w:sz w:val="24"/>
          <w:szCs w:val="24"/>
        </w:rPr>
        <w:t>Jitka Gulyášová</w:t>
      </w:r>
    </w:p>
    <w:p w:rsidR="006E3F18" w:rsidRPr="00E4720E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Libuše Plačková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E3F18" w:rsidRPr="006E3F18" w:rsidRDefault="006E3F18" w:rsidP="006E3F18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E3F18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6E3F1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Pr="006E3F18">
        <w:rPr>
          <w:rFonts w:ascii="Arial" w:hAnsi="Arial" w:cs="Arial"/>
          <w:b/>
          <w:bCs/>
          <w:sz w:val="24"/>
          <w:szCs w:val="24"/>
        </w:rPr>
        <w:t xml:space="preserve">      Lenka Kučerová 1/2</w:t>
      </w:r>
      <w:r w:rsidRPr="006E3F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E3F18" w:rsidRPr="006C57BA" w:rsidRDefault="006E3F18" w:rsidP="006E3F18">
      <w:pPr>
        <w:widowControl w:val="0"/>
        <w:adjustRightInd w:val="0"/>
        <w:jc w:val="both"/>
      </w:pPr>
      <w:r w:rsidRPr="006C57BA">
        <w:rPr>
          <w:b/>
          <w:bCs/>
          <w:u w:val="single"/>
        </w:rPr>
        <w:t xml:space="preserve"> </w:t>
      </w:r>
      <w:r w:rsidRPr="006C57BA">
        <w:t xml:space="preserve">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sz w:val="24"/>
          <w:szCs w:val="24"/>
        </w:rPr>
        <w:t>Zastupuje:</w:t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b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>Vladimíra Hrobařová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Zuzana Kučerová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  <w:t>Petra Paučová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Vede rejstříky  C, EC, EVC a Nc  pro </w:t>
      </w:r>
      <w:r w:rsidRPr="006E3F18">
        <w:rPr>
          <w:rFonts w:ascii="Arial" w:hAnsi="Arial" w:cs="Arial"/>
          <w:sz w:val="24"/>
          <w:szCs w:val="24"/>
          <w:u w:val="single"/>
        </w:rPr>
        <w:t xml:space="preserve">oddělení 8, </w:t>
      </w:r>
      <w:smartTag w:uri="urn:schemas-microsoft-com:office:smarttags" w:element="metricconverter">
        <w:smartTagPr>
          <w:attr w:name="ProductID" w:val="16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16 a</w:t>
        </w:r>
      </w:smartTag>
      <w:r w:rsidRPr="006E3F18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6E3F18">
          <w:rPr>
            <w:rFonts w:ascii="Arial" w:hAnsi="Arial" w:cs="Arial"/>
            <w:sz w:val="24"/>
            <w:szCs w:val="24"/>
            <w:u w:val="single"/>
          </w:rPr>
          <w:t>27</w:t>
        </w:r>
        <w:r w:rsidRPr="006E3F18">
          <w:rPr>
            <w:rFonts w:ascii="Arial" w:hAnsi="Arial" w:cs="Arial"/>
            <w:sz w:val="24"/>
            <w:szCs w:val="24"/>
          </w:rPr>
          <w:t xml:space="preserve"> a</w:t>
        </w:r>
      </w:smartTag>
      <w:r w:rsidRPr="006E3F18">
        <w:rPr>
          <w:rFonts w:ascii="Arial" w:hAnsi="Arial" w:cs="Arial"/>
          <w:sz w:val="24"/>
          <w:szCs w:val="24"/>
        </w:rPr>
        <w:t xml:space="preserve"> ostatní evidenční pomůcky </w:t>
      </w:r>
      <w:r w:rsidRPr="006E3F18">
        <w:rPr>
          <w:rFonts w:ascii="Arial" w:hAnsi="Arial" w:cs="Arial"/>
          <w:sz w:val="24"/>
          <w:szCs w:val="24"/>
          <w:u w:val="single"/>
        </w:rPr>
        <w:t>a rejstřík 8Nc a 9Nc – insolvence</w:t>
      </w:r>
      <w:r w:rsidRPr="006E3F18">
        <w:rPr>
          <w:rFonts w:ascii="Arial" w:hAnsi="Arial" w:cs="Arial"/>
          <w:sz w:val="24"/>
          <w:szCs w:val="24"/>
        </w:rPr>
        <w:t xml:space="preserve">. 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  <w:r w:rsidRPr="006E3F18">
        <w:rPr>
          <w:rFonts w:ascii="Arial" w:hAnsi="Arial" w:cs="Arial"/>
          <w:sz w:val="24"/>
          <w:szCs w:val="24"/>
        </w:rPr>
        <w:tab/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b/>
          <w:bCs/>
          <w:sz w:val="24"/>
          <w:szCs w:val="24"/>
        </w:rPr>
        <w:t>Zapisovatelky:</w:t>
      </w:r>
      <w:r w:rsidRPr="006E3F18">
        <w:rPr>
          <w:rFonts w:ascii="Arial" w:hAnsi="Arial" w:cs="Arial"/>
          <w:sz w:val="24"/>
          <w:szCs w:val="24"/>
        </w:rPr>
        <w:t xml:space="preserve">   Eliška Jonášová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3F1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Iva Růžičková</w:t>
      </w:r>
    </w:p>
    <w:p w:rsidR="006E3F18" w:rsidRPr="006E3F18" w:rsidRDefault="006E3F18" w:rsidP="006E3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Michaela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Nc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</w:rPr>
        <w:t xml:space="preserve"> včetně zapisování a mundáže.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nepřítomnost delší 5 dnů zastupují -  Petra Paučová a Zuzana Kučerová a její mundáž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Eva Melichárková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Nc a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pro oddělení 26</w:t>
      </w:r>
      <w:r w:rsidRPr="00E4720E">
        <w:rPr>
          <w:rFonts w:ascii="Arial" w:hAnsi="Arial" w:cs="Arial"/>
          <w:sz w:val="24"/>
          <w:szCs w:val="24"/>
        </w:rPr>
        <w:t xml:space="preserve"> včetně zapisování a mundáže.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</w:t>
      </w:r>
      <w:r w:rsidR="006E3F18">
        <w:rPr>
          <w:rFonts w:ascii="Arial" w:hAnsi="Arial" w:cs="Arial"/>
          <w:sz w:val="24"/>
          <w:szCs w:val="24"/>
        </w:rPr>
        <w:t>–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 xml:space="preserve"> a Vladimíra Hrobařová   a její mundáž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06B4" w:rsidRDefault="00CE06B4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Pozůstalostní oddělení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Marie Schejbalová   3/4  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Oddělení  32</w:t>
      </w:r>
    </w:p>
    <w:p w:rsidR="007913B9" w:rsidRPr="00E4720E" w:rsidRDefault="007913B9" w:rsidP="007913B9">
      <w:pPr>
        <w:widowControl w:val="0"/>
        <w:adjustRightInd w:val="0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Dita Vašková a rovným dílem Ing. Lucie Kropáčková, které rovněž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Pr="00E4720E">
        <w:rPr>
          <w:rFonts w:ascii="Arial" w:hAnsi="Arial" w:cs="Arial"/>
          <w:sz w:val="24"/>
          <w:szCs w:val="24"/>
        </w:rPr>
        <w:t xml:space="preserve">pokud nejsou jejich provedením pověřeni justiční čekatelé. Dita Vašková bude činit úkony v řízeních označených lichým číslem, Ing. Kropáčková bude činit úkony v řízeních označených sudým číslem.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Ditu Vaškovou v této agendě dále zastupuje: Jana Kmoníčková, Lenka Kučerová. Ing. Lucii Kropáčkovou v této agendě dále zastupuje: Mgr. Jitka Vítová, Petra Čálková.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Marii Schejbalovou v řízení o úschovách zastupuje: Iva Pilná, Dita Vašková, Ing. Lucie Kropáčková.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E4720E">
        <w:rPr>
          <w:rFonts w:ascii="Arial" w:hAnsi="Arial" w:cs="Arial"/>
          <w:bCs/>
          <w:sz w:val="24"/>
          <w:szCs w:val="24"/>
        </w:rPr>
        <w:t>dle § 6 odst. 2, písm. a), b), c), g), h), i), k), m), p) vyhl. č. 37/1992 Sb.</w:t>
      </w:r>
      <w:r w:rsidRPr="00E4720E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Marie Schejbalová 1/4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Magda Čapková, Petra Paučová, Vladimíra Hrobařová, </w:t>
      </w:r>
      <w:r w:rsidR="006E3F18">
        <w:rPr>
          <w:rFonts w:ascii="Arial" w:hAnsi="Arial" w:cs="Arial"/>
          <w:sz w:val="24"/>
          <w:szCs w:val="24"/>
        </w:rPr>
        <w:t>Lenka Kučerová,</w:t>
      </w:r>
      <w:r w:rsidRPr="00E4720E">
        <w:rPr>
          <w:rFonts w:ascii="Arial" w:hAnsi="Arial" w:cs="Arial"/>
          <w:sz w:val="24"/>
          <w:szCs w:val="24"/>
        </w:rPr>
        <w:t xml:space="preserve"> Zuzana Kučerová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Vede rejstřík D, Sd, Nc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(vyhl.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Default="007913B9" w:rsidP="007913B9">
      <w:pPr>
        <w:pStyle w:val="Zkladntextodsazen"/>
        <w:spacing w:after="0"/>
        <w:ind w:left="0"/>
        <w:jc w:val="both"/>
      </w:pPr>
    </w:p>
    <w:p w:rsidR="008C454E" w:rsidRPr="00E4720E" w:rsidRDefault="008C454E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bCs/>
          <w:sz w:val="24"/>
          <w:szCs w:val="24"/>
        </w:rPr>
        <w:t>Magda Čapková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Marie Schejbalová, Zuzana Kučerová, </w:t>
      </w:r>
      <w:r w:rsidR="006E3F18">
        <w:rPr>
          <w:rFonts w:ascii="Arial" w:hAnsi="Arial" w:cs="Arial"/>
          <w:sz w:val="24"/>
          <w:szCs w:val="24"/>
        </w:rPr>
        <w:t>Lenka Kučerová</w:t>
      </w:r>
      <w:r w:rsidRPr="00E4720E">
        <w:rPr>
          <w:rFonts w:ascii="Arial" w:hAnsi="Arial" w:cs="Arial"/>
          <w:sz w:val="24"/>
          <w:szCs w:val="24"/>
        </w:rPr>
        <w:t>, Vladimíra Hrobařová, Petra Paučová  – pro činnost vedoucí kanceláře a Radka Lamberská</w:t>
      </w:r>
      <w:r w:rsidR="006E3F18">
        <w:rPr>
          <w:rFonts w:ascii="Arial" w:hAnsi="Arial" w:cs="Arial"/>
          <w:sz w:val="24"/>
          <w:szCs w:val="24"/>
        </w:rPr>
        <w:t>, Kamila Součková, Eliška Jonášová, Michaela Navrátilová</w:t>
      </w:r>
      <w:r w:rsidRPr="00E4720E">
        <w:rPr>
          <w:rFonts w:ascii="Arial" w:hAnsi="Arial" w:cs="Arial"/>
          <w:sz w:val="24"/>
          <w:szCs w:val="24"/>
        </w:rPr>
        <w:t xml:space="preserve"> pro mundážní práce v oddělení pozůstalostním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Vede rejstřík D, Sd, Nc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(vyhl.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Zároveň zajišťuje veškeré mundážní práce v oddělení pozůstalostním.</w:t>
      </w: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 a řešitelské týmy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106, 107, 108, 109,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E4720E">
          <w:rPr>
            <w:rFonts w:ascii="Arial" w:hAnsi="Arial" w:cs="Arial"/>
            <w:sz w:val="24"/>
            <w:szCs w:val="24"/>
          </w:rPr>
          <w:t>126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E4720E">
          <w:rPr>
            <w:rFonts w:ascii="Arial" w:hAnsi="Arial" w:cs="Arial"/>
            <w:sz w:val="24"/>
            <w:szCs w:val="24"/>
          </w:rPr>
          <w:t>127 C</w:t>
        </w:r>
      </w:smartTag>
      <w:r w:rsidRPr="00E4720E">
        <w:rPr>
          <w:rFonts w:ascii="Arial" w:hAnsi="Arial" w:cs="Arial"/>
          <w:sz w:val="24"/>
          <w:szCs w:val="24"/>
        </w:rPr>
        <w:t xml:space="preserve"> a EVC.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Jana Kadlečková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E4720E">
        <w:rPr>
          <w:rFonts w:ascii="Arial" w:hAnsi="Arial" w:cs="Arial"/>
          <w:sz w:val="24"/>
          <w:szCs w:val="24"/>
        </w:rPr>
        <w:t>: Lenka Vondráčková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 pro odděl.  106, 107, 109,  110, </w:t>
      </w:r>
      <w:smartTag w:uri="urn:schemas-microsoft-com:office:smarttags" w:element="metricconverter">
        <w:smartTagPr>
          <w:attr w:name="ProductID" w:val="111 a"/>
        </w:smartTagPr>
        <w:r w:rsidRPr="00E4720E">
          <w:rPr>
            <w:rFonts w:ascii="Arial" w:hAnsi="Arial" w:cs="Arial"/>
            <w:sz w:val="24"/>
            <w:szCs w:val="24"/>
          </w:rPr>
          <w:t>111 a</w:t>
        </w:r>
      </w:smartTag>
      <w:r w:rsidRPr="00E4720E">
        <w:rPr>
          <w:rFonts w:ascii="Arial" w:hAnsi="Arial" w:cs="Arial"/>
          <w:sz w:val="24"/>
          <w:szCs w:val="24"/>
        </w:rPr>
        <w:t xml:space="preserve"> 126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porozsudkovou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Vondráčková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 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Jana Kadlečková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</w:rPr>
          <w:t>123 a</w:t>
        </w:r>
      </w:smartTag>
      <w:r w:rsidRPr="00E4720E">
        <w:rPr>
          <w:rFonts w:ascii="Arial" w:hAnsi="Arial" w:cs="Arial"/>
          <w:sz w:val="24"/>
          <w:szCs w:val="24"/>
        </w:rPr>
        <w:t xml:space="preserve"> 127  a další úkony s výjimkou úkonů uvedených v § 11 zák. č. 121/2008 Sb., o vyšších soudních úřednících, v platném znění. Činí úkony při závadě v doručování, porozsudkovou agendu včetně vyhotovování statistických listů. Provádí kontrolu práce soudní kanceláře.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Květa Stráníková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>Šárka Mastíková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dosavadní rejstříky Ro,a EC a dále rej. C a EVC – platební rozkazy, rej.  Nc a další evidenční pomůcky, vykonává práce dle § 6 odst. 9 jednacího řádu (vyhl.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E4720E">
          <w:rPr>
            <w:rFonts w:ascii="Arial" w:hAnsi="Arial" w:cs="Arial"/>
            <w:sz w:val="24"/>
            <w:szCs w:val="24"/>
          </w:rPr>
          <w:t>5 a</w:t>
        </w:r>
      </w:smartTag>
      <w:r w:rsidRPr="00E4720E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Květa Stráníková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E4720E">
        <w:rPr>
          <w:rFonts w:ascii="Arial" w:hAnsi="Arial" w:cs="Arial"/>
          <w:sz w:val="24"/>
          <w:szCs w:val="24"/>
        </w:rPr>
        <w:t xml:space="preserve">Šárka Mastíková </w:t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Řešitelské týmy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- centrální elektronický platební rozkaz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B2F7A" w:rsidRPr="00CB2F7A" w:rsidRDefault="00CB2F7A" w:rsidP="00CB2F7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4 řeší </w:t>
      </w:r>
      <w:r w:rsidRPr="00CB2F7A">
        <w:rPr>
          <w:rFonts w:ascii="Arial" w:hAnsi="Arial" w:cs="Arial"/>
          <w:sz w:val="24"/>
          <w:szCs w:val="24"/>
        </w:rPr>
        <w:lastRenderedPageBreak/>
        <w:t xml:space="preserve">a v rámci této aplikace zajišťují pracovní úkoly řešitelé, vedoucí kanceláře, soudní zapisovatelky a odmítači návrhů.  </w:t>
      </w:r>
    </w:p>
    <w:p w:rsidR="00CB2F7A" w:rsidRPr="00CB2F7A" w:rsidRDefault="00CB2F7A" w:rsidP="00CB2F7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1 </w:t>
      </w:r>
      <w:r w:rsidRPr="00CB2F7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CB2F7A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B2F7A">
        <w:rPr>
          <w:rFonts w:ascii="Arial" w:hAnsi="Arial" w:cs="Arial"/>
          <w:b/>
          <w:bCs/>
          <w:sz w:val="24"/>
          <w:szCs w:val="24"/>
        </w:rPr>
        <w:t xml:space="preserve">     Jana Kadlečková - vyšší soudní úřednice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Zastupování:</w:t>
      </w:r>
      <w:r w:rsidRPr="00CB2F7A">
        <w:rPr>
          <w:rFonts w:ascii="Arial" w:hAnsi="Arial" w:cs="Arial"/>
          <w:sz w:val="24"/>
          <w:szCs w:val="24"/>
        </w:rPr>
        <w:t xml:space="preserve">   Vondráčková Lenka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Bc. Lucie Kolmanová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Soudce:</w:t>
      </w:r>
      <w:r w:rsidRPr="00CB2F7A">
        <w:rPr>
          <w:rFonts w:ascii="Arial" w:hAnsi="Arial" w:cs="Arial"/>
          <w:sz w:val="24"/>
          <w:szCs w:val="24"/>
        </w:rPr>
        <w:t xml:space="preserve">           JUDr. Naděžda Librová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2 </w:t>
      </w:r>
      <w:r w:rsidRPr="00CB2F7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B2F7A">
        <w:rPr>
          <w:rFonts w:ascii="Arial" w:hAnsi="Arial" w:cs="Arial"/>
          <w:b/>
          <w:bCs/>
          <w:sz w:val="24"/>
          <w:szCs w:val="24"/>
        </w:rPr>
        <w:tab/>
      </w:r>
      <w:r w:rsidRPr="00CB2F7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B2F7A">
        <w:rPr>
          <w:rFonts w:ascii="Arial" w:hAnsi="Arial" w:cs="Arial"/>
          <w:b/>
          <w:bCs/>
          <w:sz w:val="24"/>
          <w:szCs w:val="24"/>
        </w:rPr>
        <w:t xml:space="preserve"> Ing. Lucie Kropáčková – vyšší soudní úřednice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2F7A" w:rsidRPr="00CB2F7A" w:rsidRDefault="00CB2F7A" w:rsidP="00CB2F7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CB2F7A">
        <w:rPr>
          <w:rFonts w:ascii="Arial" w:hAnsi="Arial" w:cs="Arial"/>
          <w:bCs/>
          <w:sz w:val="24"/>
          <w:szCs w:val="24"/>
        </w:rPr>
        <w:t>dle § 14</w:t>
      </w:r>
      <w:r w:rsidRPr="00CB2F7A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porozsudkové agendě včetně vyhotovování statistických listů. Provádí kontrolu práce soudní kanceláře. </w:t>
      </w:r>
    </w:p>
    <w:p w:rsidR="00CB2F7A" w:rsidRPr="00CB2F7A" w:rsidRDefault="00CB2F7A" w:rsidP="00CB2F7A">
      <w:pPr>
        <w:jc w:val="both"/>
        <w:rPr>
          <w:rFonts w:ascii="Arial" w:hAnsi="Arial" w:cs="Arial"/>
          <w:bCs/>
          <w:sz w:val="24"/>
          <w:szCs w:val="24"/>
        </w:rPr>
      </w:pP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Zastupuje:</w:t>
      </w:r>
      <w:r w:rsidRPr="00CB2F7A">
        <w:rPr>
          <w:rFonts w:ascii="Arial" w:hAnsi="Arial" w:cs="Arial"/>
          <w:sz w:val="24"/>
          <w:szCs w:val="24"/>
        </w:rPr>
        <w:t xml:space="preserve">    Bc. Lucie Kolmanová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Vondráčková Lenka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Jana Kadlečková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 xml:space="preserve">Soudce:   </w:t>
      </w:r>
      <w:r w:rsidRPr="00CB2F7A">
        <w:rPr>
          <w:rFonts w:ascii="Arial" w:hAnsi="Arial" w:cs="Arial"/>
          <w:sz w:val="24"/>
          <w:szCs w:val="24"/>
        </w:rPr>
        <w:t xml:space="preserve">    Mgr. Pavel Tureček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B2F7A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3  </w:t>
      </w:r>
      <w:r w:rsidRPr="00CB2F7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B2F7A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B2F7A">
        <w:rPr>
          <w:rFonts w:ascii="Arial" w:hAnsi="Arial" w:cs="Arial"/>
          <w:b/>
          <w:bCs/>
          <w:sz w:val="24"/>
          <w:szCs w:val="24"/>
        </w:rPr>
        <w:t xml:space="preserve">    Lenka  Vondráčková - vyšší soudní úřednice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Zastupování:</w:t>
      </w:r>
      <w:r w:rsidRPr="00CB2F7A">
        <w:rPr>
          <w:rFonts w:ascii="Arial" w:hAnsi="Arial" w:cs="Arial"/>
          <w:sz w:val="24"/>
          <w:szCs w:val="24"/>
        </w:rPr>
        <w:t xml:space="preserve">   Ing. Lucie Kropáčková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Bc. Lucie Kolmanová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    Jana Kadlečková</w:t>
      </w:r>
    </w:p>
    <w:p w:rsidR="00CB2F7A" w:rsidRPr="00CB2F7A" w:rsidRDefault="00CB2F7A" w:rsidP="00CB2F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lastRenderedPageBreak/>
        <w:t>Soudce</w:t>
      </w:r>
      <w:r w:rsidRPr="00CB2F7A">
        <w:rPr>
          <w:rFonts w:ascii="Arial" w:hAnsi="Arial" w:cs="Arial"/>
          <w:b/>
          <w:bCs/>
          <w:sz w:val="24"/>
          <w:szCs w:val="24"/>
        </w:rPr>
        <w:t xml:space="preserve">:           </w:t>
      </w:r>
      <w:r w:rsidRPr="00CB2F7A">
        <w:rPr>
          <w:rFonts w:ascii="Arial" w:hAnsi="Arial" w:cs="Arial"/>
          <w:sz w:val="24"/>
          <w:szCs w:val="24"/>
        </w:rPr>
        <w:t>JUDr. Petra Nováková</w:t>
      </w: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sz w:val="24"/>
          <w:szCs w:val="24"/>
        </w:rPr>
      </w:pPr>
    </w:p>
    <w:p w:rsid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4 </w:t>
      </w:r>
      <w:r w:rsidRPr="00CB2F7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B2F7A">
        <w:rPr>
          <w:rFonts w:ascii="Arial" w:hAnsi="Arial" w:cs="Arial"/>
          <w:b/>
          <w:bCs/>
          <w:sz w:val="24"/>
          <w:szCs w:val="24"/>
        </w:rPr>
        <w:tab/>
      </w:r>
      <w:r w:rsidRPr="00CB2F7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B2F7A">
        <w:rPr>
          <w:rFonts w:ascii="Arial" w:hAnsi="Arial" w:cs="Arial"/>
          <w:b/>
          <w:bCs/>
          <w:sz w:val="24"/>
          <w:szCs w:val="24"/>
        </w:rPr>
        <w:t xml:space="preserve"> Bc. Lucie Kolmanová – vyšší soudní úřednice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2F7A" w:rsidRPr="00CB2F7A" w:rsidRDefault="00CB2F7A" w:rsidP="00CB2F7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CB2F7A">
        <w:rPr>
          <w:rFonts w:ascii="Arial" w:hAnsi="Arial" w:cs="Arial"/>
          <w:bCs/>
          <w:sz w:val="24"/>
          <w:szCs w:val="24"/>
        </w:rPr>
        <w:t>dle § 14</w:t>
      </w:r>
      <w:r w:rsidRPr="00CB2F7A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porozsudkové agendě včetně vyhotovování statistických listů. Provádí kontrolu práce soudní kanceláře. </w:t>
      </w:r>
    </w:p>
    <w:p w:rsidR="00CB2F7A" w:rsidRPr="00CB2F7A" w:rsidRDefault="00CB2F7A" w:rsidP="00CB2F7A">
      <w:pPr>
        <w:jc w:val="both"/>
        <w:rPr>
          <w:rFonts w:ascii="Arial" w:hAnsi="Arial" w:cs="Arial"/>
          <w:bCs/>
          <w:sz w:val="24"/>
          <w:szCs w:val="24"/>
        </w:rPr>
      </w:pP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>Zastupuje:</w:t>
      </w:r>
      <w:r w:rsidRPr="00CB2F7A">
        <w:rPr>
          <w:rFonts w:ascii="Arial" w:hAnsi="Arial" w:cs="Arial"/>
          <w:sz w:val="24"/>
          <w:szCs w:val="24"/>
        </w:rPr>
        <w:t xml:space="preserve">   Jana Kadlečková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CB2F7A" w:rsidRPr="00CB2F7A" w:rsidRDefault="00CB2F7A" w:rsidP="00CB2F7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                      Vondráčková Lenka</w:t>
      </w:r>
    </w:p>
    <w:p w:rsidR="00CB2F7A" w:rsidRPr="00CB2F7A" w:rsidRDefault="00CB2F7A" w:rsidP="00CB2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2F7A" w:rsidRPr="00CB2F7A" w:rsidRDefault="00CB2F7A" w:rsidP="00CB2F7A">
      <w:pPr>
        <w:jc w:val="both"/>
        <w:rPr>
          <w:rFonts w:ascii="Arial" w:hAnsi="Arial" w:cs="Arial"/>
          <w:bCs/>
          <w:sz w:val="24"/>
          <w:szCs w:val="24"/>
        </w:rPr>
      </w:pPr>
      <w:r w:rsidRPr="00CB2F7A">
        <w:rPr>
          <w:rFonts w:ascii="Arial" w:hAnsi="Arial" w:cs="Arial"/>
          <w:b/>
          <w:sz w:val="24"/>
          <w:szCs w:val="24"/>
        </w:rPr>
        <w:t xml:space="preserve">Soudce:   </w:t>
      </w:r>
      <w:r w:rsidRPr="00CB2F7A">
        <w:rPr>
          <w:rFonts w:ascii="Arial" w:hAnsi="Arial" w:cs="Arial"/>
          <w:sz w:val="24"/>
          <w:szCs w:val="24"/>
        </w:rPr>
        <w:t xml:space="preserve">    Mgr. Monika Nečasová</w:t>
      </w:r>
      <w:r w:rsidRPr="00CB2F7A">
        <w:rPr>
          <w:rFonts w:ascii="Arial" w:hAnsi="Arial" w:cs="Arial"/>
          <w:bCs/>
          <w:sz w:val="24"/>
          <w:szCs w:val="24"/>
        </w:rPr>
        <w:t>“</w:t>
      </w:r>
    </w:p>
    <w:p w:rsidR="007913B9" w:rsidRPr="00CB2F7A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sz w:val="24"/>
          <w:szCs w:val="24"/>
        </w:rPr>
        <w:t xml:space="preserve">.  </w:t>
      </w:r>
    </w:p>
    <w:p w:rsidR="007913B9" w:rsidRPr="00CB2F7A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CB2F7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Společný člen týmu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Stráníková Květa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Mastíková Šárka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Default="007913B9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Default="00CE06B4" w:rsidP="007913B9">
      <w:pPr>
        <w:rPr>
          <w:sz w:val="24"/>
          <w:szCs w:val="24"/>
        </w:rPr>
      </w:pPr>
    </w:p>
    <w:p w:rsidR="00CE06B4" w:rsidRPr="00E4720E" w:rsidRDefault="00CE06B4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OBČANSKOPRÁVNÍ NESPORNÝ</w:t>
      </w:r>
    </w:p>
    <w:p w:rsidR="007913B9" w:rsidRPr="00E4720E" w:rsidRDefault="007913B9" w:rsidP="007913B9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opatrovnické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    </w:t>
      </w:r>
      <w:r w:rsidRPr="00E4720E">
        <w:rPr>
          <w:rFonts w:ascii="Arial" w:hAnsi="Arial" w:cs="Arial"/>
          <w:bCs/>
          <w:sz w:val="24"/>
          <w:szCs w:val="24"/>
          <w:u w:val="single"/>
        </w:rPr>
        <w:t>Napadne-li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včetně návrhu na předběžné opatření dle § 76 o.s.ř. - PO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z.ř.s.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– SPO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</w:p>
    <w:p w:rsidR="007913B9" w:rsidRPr="00E4720E" w:rsidRDefault="007913B9" w:rsidP="007913B9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7913B9" w:rsidRPr="00E4720E" w:rsidRDefault="007913B9" w:rsidP="007913B9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poté, co předchozí řízení bylo zastaveno, bude věc přidělena soudci, který předchozí řízení o stejném předmětu zastavil (PO a SPO se považuje za stejné  řízení).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z.ř.s. – PO 24 (PO děti),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aniž by ve věci péče o nezletilého již probíhalo řízení, bude věc přidělena soudci </w:t>
      </w:r>
      <w:r w:rsidRPr="00E4720E">
        <w:rPr>
          <w:rFonts w:ascii="Arial" w:hAnsi="Arial" w:cs="Arial"/>
          <w:bCs/>
          <w:sz w:val="24"/>
          <w:szCs w:val="24"/>
          <w:u w:val="single"/>
        </w:rPr>
        <w:t>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Nc) do jednotlivých oddělení P a Nc  podle obecného způsobu přidělování informačním systémem ISAS dle časové posloupnosti podle pořadí nápadu a pokud bude po vydáni PO či SPO ve věci zahájeno opatrovnické řízení, bude věc přidělena soudci, který vydal PO či  SPO.  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Soudce oddělení P a Nc, který dá pokyn k zahájení řízení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7913B9" w:rsidRPr="00E4720E" w:rsidRDefault="007913B9" w:rsidP="007913B9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Podněty a návrhy na zahájení řízení o omezení svéprávnosti </w:t>
      </w:r>
      <w:r w:rsidRPr="00E4720E">
        <w:rPr>
          <w:rFonts w:ascii="Arial" w:hAnsi="Arial" w:cs="Arial"/>
          <w:bCs/>
          <w:sz w:val="24"/>
          <w:szCs w:val="24"/>
        </w:rPr>
        <w:t>se přidělují 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>mimo pořadí ostatních P a Nc) do jednotlivých oddělení P a Nc  podle obecného způsobu přidělování informačním systémem ISAS dle časové posloupnosti podle pořadí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Věci o omezení svéprávnosti napadlé do 31.12.2013 jsou s přihlédnutím k počtu těchto věcí v jednotlivých soudních odděleních a s přihlédnutím k rovnoměrnému zatížení jednotlivých soudních oddělení touto agendou rozděleny do jednotlivých soudních oddělení dle seznamu uvedeného v Příloze č.3 tohoto rozvrhu práce.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</w:t>
      </w:r>
      <w:r w:rsidRPr="00E4720E">
        <w:rPr>
          <w:rFonts w:ascii="Arial" w:hAnsi="Arial" w:cs="Arial"/>
          <w:b/>
          <w:bCs/>
          <w:sz w:val="24"/>
          <w:szCs w:val="24"/>
        </w:rPr>
        <w:t>nebo osoby, která dosud nebyla omezena ve svéprávnosti a při rozhodování o omezení svéprávnosti bylo rozhodnuto o jiné mírnější formě</w:t>
      </w:r>
      <w:r w:rsidRPr="00E4720E">
        <w:rPr>
          <w:rFonts w:ascii="Arial" w:hAnsi="Arial" w:cs="Arial"/>
          <w:bCs/>
          <w:sz w:val="24"/>
          <w:szCs w:val="24"/>
        </w:rPr>
        <w:t xml:space="preserve">, bude věc přidělena soudci, který dozoroval opatrovnickou věc této osoby v době, kdy </w:t>
      </w:r>
      <w:r w:rsidRPr="00E4720E">
        <w:rPr>
          <w:rFonts w:ascii="Arial" w:hAnsi="Arial" w:cs="Arial"/>
          <w:b/>
          <w:bCs/>
          <w:sz w:val="24"/>
          <w:szCs w:val="24"/>
        </w:rPr>
        <w:t>bylo rozhodnuto o jiné mírnější formě.</w:t>
      </w:r>
      <w:r w:rsidRPr="00E4720E">
        <w:rPr>
          <w:rFonts w:ascii="Arial" w:hAnsi="Arial" w:cs="Arial"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Napadne-li nový návrh ve věci péče soudu o nezletilého v době, kdy probíhá řízení o výkon rozhodnutí (nezapisuje se do P a Nc) v této věci (spise), bude věc přidělena soudci, který projednává výkon rozhodnutí.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Soudce, který rozhodl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o výchovném opatření, včetně ústavní výchovy, pěstounské péče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 poručnictví</w:t>
      </w:r>
      <w:r w:rsidRPr="00E4720E">
        <w:rPr>
          <w:rFonts w:ascii="Arial" w:hAnsi="Arial" w:cs="Arial"/>
          <w:bCs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rozhoduje </w:t>
      </w:r>
      <w:r w:rsidRPr="00E4720E">
        <w:rPr>
          <w:rFonts w:ascii="Arial" w:hAnsi="Arial" w:cs="Arial"/>
          <w:b/>
          <w:sz w:val="24"/>
          <w:szCs w:val="24"/>
        </w:rPr>
        <w:t>vždy</w:t>
      </w:r>
      <w:r w:rsidRPr="00E4720E">
        <w:rPr>
          <w:rFonts w:ascii="Arial" w:hAnsi="Arial" w:cs="Arial"/>
          <w:sz w:val="24"/>
          <w:szCs w:val="24"/>
        </w:rPr>
        <w:t xml:space="preserve"> o dalších věcech téhož nezletilého. </w:t>
      </w:r>
      <w:r w:rsidRPr="00E4720E">
        <w:rPr>
          <w:rFonts w:ascii="Arial" w:hAnsi="Arial" w:cs="Arial"/>
          <w:b/>
          <w:sz w:val="24"/>
          <w:szCs w:val="24"/>
        </w:rPr>
        <w:t>Toto pravidlo platí přednostně před ostatními pravidly pro přidělování věcí.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vydal první rozhodnutí v řízení </w:t>
      </w:r>
      <w:r w:rsidRPr="00E4720E">
        <w:rPr>
          <w:rFonts w:ascii="Arial" w:hAnsi="Arial" w:cs="Arial"/>
          <w:sz w:val="24"/>
          <w:szCs w:val="24"/>
          <w:u w:val="single"/>
        </w:rPr>
        <w:t>o osvojení</w:t>
      </w:r>
      <w:r w:rsidRPr="00E4720E">
        <w:rPr>
          <w:rFonts w:ascii="Arial" w:hAnsi="Arial" w:cs="Arial"/>
          <w:sz w:val="24"/>
          <w:szCs w:val="24"/>
        </w:rPr>
        <w:t xml:space="preserve">, rozhoduje o dalších návrzích v řízení o osvojení téhož nezletilého.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vzájemném zastupování soudců se soudci zastupují dle uvedeného pořadí, při zastupování ve věci se specializací se zastupují přednostně soudci s touto specializací.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soudci jsou příkazci operací dle zákona o finanční kontrole č. 320/2001 Sb., ve znění pozdějších předpisů a Instrukce OS Pardubice č.j. Spr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 účinností od </w:t>
      </w:r>
      <w:r w:rsidRPr="00E4720E">
        <w:rPr>
          <w:rFonts w:ascii="Arial" w:hAnsi="Arial" w:cs="Arial"/>
          <w:b/>
          <w:sz w:val="24"/>
          <w:szCs w:val="24"/>
        </w:rPr>
        <w:t>1.1.2017</w:t>
      </w:r>
      <w:r w:rsidRPr="00E4720E">
        <w:rPr>
          <w:rFonts w:ascii="Arial" w:hAnsi="Arial" w:cs="Arial"/>
          <w:sz w:val="24"/>
          <w:szCs w:val="24"/>
        </w:rPr>
        <w:t xml:space="preserve">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Nt, rozhodování podle § 314b odst. 2 tr. ř., rozhodování v přípravném řízení o vazbě mladistvého podle § 46 zák. č. 218/2003 Sb. a další související agendy přípravného řízení podle zákona č. 218/2003 Sb., o soudnictví ve věcech mládeže  – rej. Ntm, rozhodování na základě příkazu k zatčení a rozhodování o předběžných opatřeních podle § 76 o.s.ř.,  § 400 z.ř.s. – ochrany proti domácímu násilí, § 452  z.ř.s. – upravující poměry dítěte a ve věcech úpravy skutkových prvků ochranného opatření dle § 513a odst. 2 z.ř.s.)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0D6F18" w:rsidRDefault="007913B9" w:rsidP="007913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7913B9" w:rsidRPr="000D6F18" w:rsidRDefault="007913B9" w:rsidP="007913B9">
      <w:pPr>
        <w:widowControl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13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 w:rsidRPr="000D6F18">
        <w:rPr>
          <w:rFonts w:ascii="Arial" w:hAnsi="Arial" w:cs="Arial"/>
          <w:bCs/>
          <w:sz w:val="24"/>
          <w:szCs w:val="24"/>
        </w:rPr>
        <w:t xml:space="preserve"> JUDr.Lucie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0D6F18">
        <w:rPr>
          <w:rFonts w:ascii="Arial" w:hAnsi="Arial" w:cs="Arial"/>
          <w:sz w:val="24"/>
          <w:szCs w:val="24"/>
        </w:rPr>
        <w:t xml:space="preserve">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ve věcech  agendy P a Nc v rozsahu 100%, věci s cizím prvkem v rozsahu 100% a věci agendy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L v rozsahu 100 %. Věci Cd s cizím prvkem ve věcech opatrovnických v rozsahu 100%.  </w:t>
      </w:r>
    </w:p>
    <w:p w:rsidR="000D6F18" w:rsidRPr="00D6239F" w:rsidRDefault="000D6F18" w:rsidP="000D6F18">
      <w:pPr>
        <w:jc w:val="both"/>
        <w:rPr>
          <w:color w:val="000000" w:themeColor="text1"/>
        </w:rPr>
      </w:pPr>
      <w:r w:rsidRPr="00D6239F">
        <w:rPr>
          <w:color w:val="000000" w:themeColor="text1"/>
        </w:rPr>
        <w:t xml:space="preserve">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14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 </w:t>
      </w:r>
      <w:smartTag w:uri="urn:schemas-microsoft-com:office:smarttags" w:element="PersonName">
        <w:smartTagPr>
          <w:attr w:name="ProductID" w:val="Petr Šimeček"/>
        </w:smartTagPr>
        <w:r w:rsidRPr="000D6F18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JUDr. Zlatuše Pávová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Mgr. Jaroslava Kuběnová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JUDr.Lucie Lubasová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  <w:t>JUDr. Nikola Vinopalová</w:t>
      </w:r>
    </w:p>
    <w:p w:rsidR="000D6F18" w:rsidRPr="000D6F18" w:rsidRDefault="000D6F18" w:rsidP="000D6F18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Rozhoduje ve věcech agendy  P a Nc v rozsahu 50% a věci agendy L v rozsahu 100%. </w:t>
      </w:r>
    </w:p>
    <w:p w:rsidR="000D6F18" w:rsidRPr="00DE4F68" w:rsidRDefault="000D6F18" w:rsidP="000D6F18">
      <w:pPr>
        <w:widowControl w:val="0"/>
        <w:adjustRightInd w:val="0"/>
        <w:jc w:val="both"/>
        <w:rPr>
          <w:u w:val="single"/>
        </w:rPr>
      </w:pPr>
    </w:p>
    <w:p w:rsidR="000D6F18" w:rsidRDefault="000D6F18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Default="00CE06B4" w:rsidP="000D6F18">
      <w:pPr>
        <w:widowControl w:val="0"/>
        <w:adjustRightInd w:val="0"/>
        <w:jc w:val="both"/>
        <w:rPr>
          <w:u w:val="single"/>
        </w:rPr>
      </w:pPr>
    </w:p>
    <w:p w:rsidR="00CE06B4" w:rsidRPr="00DE4F68" w:rsidRDefault="00CE06B4" w:rsidP="000D6F18">
      <w:pPr>
        <w:widowControl w:val="0"/>
        <w:adjustRightInd w:val="0"/>
        <w:jc w:val="both"/>
        <w:rPr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 19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  </w:t>
      </w:r>
      <w:r w:rsidRPr="000D6F18">
        <w:rPr>
          <w:rFonts w:ascii="Arial" w:hAnsi="Arial" w:cs="Arial"/>
          <w:b/>
          <w:bCs/>
          <w:sz w:val="28"/>
          <w:szCs w:val="28"/>
        </w:rPr>
        <w:t>JUDr. Václav Kárník</w:t>
      </w:r>
      <w:r w:rsidRPr="000D6F18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   JUDr. Petr Šimeček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Zlatuše Pávová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   JUDr.Lucie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 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>Rozhoduje ve věcech agendy P a Nc v rozsahu 100% a věci agendy L v rozsahu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6F18">
        <w:rPr>
          <w:rFonts w:ascii="Arial" w:hAnsi="Arial" w:cs="Arial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21  </w:t>
      </w:r>
      <w:r w:rsidRPr="000D6F18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sz w:val="28"/>
          <w:szCs w:val="28"/>
        </w:rPr>
        <w:t>JUDr. Zlatuše  Pávová</w:t>
      </w: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>Zastupování:</w:t>
      </w:r>
      <w:r w:rsidRPr="000D6F18">
        <w:rPr>
          <w:rFonts w:ascii="Arial" w:hAnsi="Arial" w:cs="Arial"/>
          <w:b/>
          <w:bCs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 xml:space="preserve">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JUDr.Lucie Lubasová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ve věcech agendy P a Nc v rozsahu 100%, věci s cizím prvkem v rozsahu 100% a věci agendy L v rozsahu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100%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Věci Cd s cizím prvkem ve věcech opatrovnických v rozsahu 100%.</w:t>
      </w: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DE4F68" w:rsidRDefault="000D6F18" w:rsidP="000D6F18">
      <w:pPr>
        <w:widowControl w:val="0"/>
        <w:adjustRightInd w:val="0"/>
        <w:jc w:val="both"/>
        <w:rPr>
          <w:b/>
          <w:bCs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 24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JUDr. Lucie Lubasová</w:t>
      </w: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6F18">
        <w:rPr>
          <w:rFonts w:ascii="Arial" w:hAnsi="Arial" w:cs="Arial"/>
          <w:sz w:val="24"/>
          <w:szCs w:val="24"/>
        </w:rPr>
        <w:t xml:space="preserve">     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 xml:space="preserve">Zastupování: </w:t>
      </w:r>
      <w:r w:rsidRPr="000D6F18">
        <w:rPr>
          <w:rFonts w:ascii="Arial" w:hAnsi="Arial" w:cs="Arial"/>
          <w:sz w:val="24"/>
          <w:szCs w:val="24"/>
        </w:rPr>
        <w:t xml:space="preserve"> </w:t>
      </w:r>
      <w:r w:rsidRPr="000D6F1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D6F18">
        <w:rPr>
          <w:rFonts w:ascii="Arial" w:hAnsi="Arial" w:cs="Arial"/>
          <w:sz w:val="24"/>
          <w:szCs w:val="24"/>
        </w:rPr>
        <w:t>Mgr. Jaroslava Kuběnová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 JUDr. Zlatuše Pávová 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ve věcech agendy P a Nc v rozsahu 100%, věci s cizím prvkem v rozsahu 100%, věci týkající se určení a popření rodičovství včetně věcí s cizím prvkem v rozsahu 100% a věci agendy L v rozsahu 100%. Věci Cd s cizím prvkem ve věcech opatrovnických v rozsahu 100%.</w:t>
      </w: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8"/>
          <w:szCs w:val="28"/>
        </w:rPr>
      </w:pPr>
      <w:r w:rsidRPr="000D6F18">
        <w:rPr>
          <w:rFonts w:ascii="Arial" w:hAnsi="Arial" w:cs="Arial"/>
          <w:b/>
          <w:sz w:val="28"/>
          <w:szCs w:val="28"/>
          <w:u w:val="single"/>
        </w:rPr>
        <w:t>Oddělení 25</w:t>
      </w:r>
      <w:r w:rsidRPr="000D6F18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sz w:val="28"/>
          <w:szCs w:val="28"/>
        </w:rPr>
        <w:t>JUDr. Nikola Vinopalová</w:t>
      </w:r>
    </w:p>
    <w:p w:rsidR="000D6F18" w:rsidRPr="00DE4F68" w:rsidRDefault="000D6F18" w:rsidP="000D6F18">
      <w:pPr>
        <w:jc w:val="both"/>
        <w:rPr>
          <w:sz w:val="28"/>
          <w:szCs w:val="28"/>
        </w:rPr>
      </w:pPr>
      <w:r w:rsidRPr="00DE4F68">
        <w:rPr>
          <w:sz w:val="28"/>
          <w:szCs w:val="28"/>
        </w:rPr>
        <w:t xml:space="preserve">     </w:t>
      </w:r>
    </w:p>
    <w:p w:rsidR="000D6F18" w:rsidRPr="00DE4F68" w:rsidRDefault="000D6F18" w:rsidP="000D6F18">
      <w:pPr>
        <w:jc w:val="both"/>
      </w:pPr>
    </w:p>
    <w:p w:rsidR="000D6F18" w:rsidRPr="00DE4F68" w:rsidRDefault="000D6F18" w:rsidP="000D6F18">
      <w:pPr>
        <w:jc w:val="both"/>
      </w:pPr>
      <w:r w:rsidRPr="00DE4F68">
        <w:t xml:space="preserve">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Zastupování:</w:t>
      </w:r>
      <w:r w:rsidRPr="000D6F18">
        <w:rPr>
          <w:rFonts w:ascii="Arial" w:hAnsi="Arial" w:cs="Arial"/>
          <w:sz w:val="24"/>
          <w:szCs w:val="24"/>
        </w:rPr>
        <w:t xml:space="preserve">            Mgr. Jaroslava Kuběnová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  <w:r w:rsidRPr="000D6F18">
        <w:rPr>
          <w:rFonts w:ascii="Arial" w:hAnsi="Arial" w:cs="Arial"/>
          <w:sz w:val="24"/>
          <w:szCs w:val="24"/>
        </w:rPr>
        <w:tab/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</w:t>
      </w:r>
      <w:r w:rsidRPr="000D6F18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D6F18" w:rsidRPr="00DE4F68" w:rsidRDefault="000D6F18" w:rsidP="000D6F18">
      <w:pPr>
        <w:jc w:val="both"/>
      </w:pPr>
    </w:p>
    <w:p w:rsidR="000D6F18" w:rsidRPr="000D6F18" w:rsidRDefault="000D6F18" w:rsidP="000D6F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ve věcech agendy P a Nc v rozsahu 100%, věci týkající se určení a popření rodičovství</w:t>
      </w:r>
      <w:r w:rsidRPr="000D6F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včetně věcí s cizím prvkem v rozsahu 100% a věci agendy L v rozsahu 100%. </w:t>
      </w:r>
    </w:p>
    <w:p w:rsidR="000D6F18" w:rsidRPr="000D6F18" w:rsidRDefault="000D6F18" w:rsidP="000D6F18">
      <w:pPr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jc w:val="both"/>
        <w:rPr>
          <w:rFonts w:ascii="Arial" w:hAnsi="Arial" w:cs="Arial"/>
          <w:b/>
          <w:sz w:val="24"/>
          <w:szCs w:val="24"/>
        </w:rPr>
      </w:pPr>
      <w:r w:rsidRPr="000D6F18">
        <w:rPr>
          <w:rFonts w:ascii="Arial" w:hAnsi="Arial" w:cs="Arial"/>
          <w:b/>
          <w:sz w:val="24"/>
          <w:szCs w:val="24"/>
        </w:rPr>
        <w:t>2.</w:t>
      </w:r>
    </w:p>
    <w:p w:rsidR="000D6F18" w:rsidRPr="000D6F18" w:rsidRDefault="000D6F18" w:rsidP="000D6F1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 oddílu </w:t>
      </w:r>
      <w:r w:rsidRPr="000D6F18">
        <w:rPr>
          <w:rFonts w:ascii="Arial" w:hAnsi="Arial" w:cs="Arial"/>
          <w:bCs/>
          <w:color w:val="000000" w:themeColor="text1"/>
          <w:sz w:val="24"/>
          <w:szCs w:val="24"/>
        </w:rPr>
        <w:t>vyšší soudní úředníci, soudní tajemnice, vedoucí kanceláře se v části u vedoucí kanceláře Bc. Moniky Hrbáčkové doplňuje zapisovatelka: Martina Valášková.</w:t>
      </w:r>
    </w:p>
    <w:p w:rsidR="007913B9" w:rsidRPr="000D6F18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 soudní tajemnice, vedoucí kanceláře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provádí úkony v občanském soudním řízení na základě pověření soudce a nestanoví-li zákon jinak, provádí i jiné úkony s výjimkou úkonů uvedených v § 11 z.č. 121/2008 Sb., ve věcech P, Nc vyhotovuje porozsudkové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 w:rsidRPr="00E4720E">
          <w:t>72 a</w:t>
        </w:r>
      </w:smartTag>
      <w:r w:rsidRPr="00E4720E">
        <w:t xml:space="preserve"> 73 jednacího řádu. Vyřizují civilní dožádání ve věcech péče o nezletilé a omezení svéprávnosti. Provádějí kontrolu práce soudní kanceláře.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Soudní tajemnice</w:t>
      </w:r>
      <w:r w:rsidRPr="00E4720E">
        <w:t xml:space="preserve">  provádí příslušné úkony dle § 6 odst. 2 vyhl. č. 37/1992 Sb.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Vedoucí kanceláře </w:t>
      </w:r>
      <w:r w:rsidRPr="00E4720E"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(vyhl. č. 37/1992 Sb., v platném znění) a dle § 5,  § 8  vnitřního kancelářského řádu pro okresní a krajské soudy pro příslušná oddělení. V případě nepřítomnosti zapisovatelky delší jak 3 pracovní dny rozdělí vedoucí kanceláře  její mundáž mezi ostatní zapisovatelky téhož oddělení 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4720E">
        <w:rPr>
          <w:rFonts w:ascii="Arial" w:hAnsi="Arial" w:cs="Arial"/>
          <w:sz w:val="24"/>
          <w:szCs w:val="24"/>
        </w:rPr>
        <w:t xml:space="preserve">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E4720E">
        <w:rPr>
          <w:rFonts w:ascii="Arial" w:hAnsi="Arial" w:cs="Arial"/>
          <w:bCs/>
          <w:sz w:val="24"/>
          <w:szCs w:val="24"/>
        </w:rPr>
        <w:t>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E4720E">
        <w:rPr>
          <w:rFonts w:ascii="Arial" w:hAnsi="Arial" w:cs="Arial"/>
          <w:sz w:val="24"/>
          <w:szCs w:val="24"/>
        </w:rPr>
        <w:t xml:space="preserve">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 agendě L zastupují rovnoměrně</w:t>
      </w:r>
      <w:r w:rsidRPr="00E4720E">
        <w:rPr>
          <w:rFonts w:ascii="Arial" w:hAnsi="Arial" w:cs="Arial"/>
          <w:sz w:val="24"/>
          <w:szCs w:val="24"/>
        </w:rPr>
        <w:t xml:space="preserve">:         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</w:t>
      </w: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Bc. Monika Hrbáčková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P a Nc a ostatní evidenční pomůcky pro oddělení 24,25.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Jitka Gulyášová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Marcela Horáková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Nc a ostatní evidenční pomůcky  pro  oddělení 14, 21 a rejstříky L a ostatní evidenční pomůcky pro  oddělení 13, 14, 19, 21, 24, 25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</w:t>
      </w:r>
      <w:r w:rsidRPr="00E4720E">
        <w:rPr>
          <w:rFonts w:ascii="Arial" w:hAnsi="Arial" w:cs="Arial"/>
          <w:sz w:val="24"/>
          <w:szCs w:val="24"/>
        </w:rPr>
        <w:t>: Radka Krudencová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Renata Veverková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Nc a ostatní evidenční pomůcky  pro  oddělení 13, 19.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4720E">
        <w:rPr>
          <w:rFonts w:ascii="Arial" w:hAnsi="Arial" w:cs="Arial"/>
          <w:sz w:val="24"/>
          <w:szCs w:val="24"/>
        </w:rPr>
        <w:t xml:space="preserve">Zdeňka Stránská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="00CE06B4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Monika Maršálková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E4720E" w:rsidRDefault="000D6F18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D6F18"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7913B9" w:rsidRPr="000D6F18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16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JUDr. Kateři</w:t>
      </w:r>
      <w:smartTag w:uri="urn:schemas-microsoft-com:office:smarttags" w:element="PersonName">
        <w:r w:rsidRPr="000D6F18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0D6F18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0D6F18" w:rsidRPr="006713D4" w:rsidRDefault="000D6F18" w:rsidP="000D6F18">
      <w:pPr>
        <w:widowControl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b/>
          <w:bCs/>
          <w:sz w:val="24"/>
          <w:szCs w:val="24"/>
        </w:rPr>
        <w:t xml:space="preserve">  Zastupování</w:t>
      </w:r>
      <w:r w:rsidRPr="000D6F18">
        <w:rPr>
          <w:rFonts w:ascii="Arial" w:hAnsi="Arial" w:cs="Arial"/>
          <w:sz w:val="24"/>
          <w:szCs w:val="24"/>
        </w:rPr>
        <w:t>:    Mgr. Monika Nečasová</w:t>
      </w: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F18"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0D6F18" w:rsidRPr="000D6F18" w:rsidRDefault="000D6F18" w:rsidP="000D6F1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F18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>v agendě E, EXE a Nc, dále  věci agendy E, EXE  a Nc v rozsahu 50% včetně specializace a věci Nc dle zákona č. 120/2001 Sb., o soudních exekutorech,</w:t>
      </w:r>
      <w:r w:rsidRPr="000D6F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t xml:space="preserve">ve znění pozdějších předpisů a prohlášení o majetku a rozvrhy na návrh správce daně dle § 336q odst. 2 o.s.ř. do celkového rozsahu 50% včetně specializace. Dokončí výkon rozhodnutí, včetně obživlých věcí, ve věcech napadlých do soudního oddělení 19 E (EXE,Nc), 21 E (EXE,Nc), 34 E (EXE,Nc) lichá čísla, 36 E (EXE,Nc), 38 E </w:t>
      </w:r>
      <w:r w:rsidRPr="000D6F18">
        <w:rPr>
          <w:rFonts w:ascii="Arial" w:hAnsi="Arial" w:cs="Arial"/>
          <w:color w:val="000000" w:themeColor="text1"/>
          <w:sz w:val="24"/>
          <w:szCs w:val="24"/>
        </w:rPr>
        <w:lastRenderedPageBreak/>
        <w:t>(EXE,Nc) a 44 E (EXE,Nc). Rozhoduje o opravných prostředcích, včetně návrhů na zastavení a návrhů o podjatosti a změně exekutora, do rozhodnutí či ve věcech VSÚ Věry Loubové a VSÚ Mgr. Martina Bartla (lichá čísla).</w:t>
      </w: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 xml:space="preserve">Oddělení 20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0D6F18">
        <w:rPr>
          <w:rFonts w:ascii="Arial" w:hAnsi="Arial" w:cs="Arial"/>
          <w:b/>
          <w:bCs/>
          <w:color w:val="000000" w:themeColor="text1"/>
          <w:sz w:val="28"/>
          <w:szCs w:val="28"/>
        </w:rPr>
        <w:t>n e o b s a z e n o</w:t>
      </w:r>
    </w:p>
    <w:p w:rsidR="000D6F18" w:rsidRDefault="000D6F18" w:rsidP="000D6F18">
      <w:pPr>
        <w:jc w:val="both"/>
        <w:rPr>
          <w:b/>
          <w:bCs/>
        </w:rPr>
      </w:pPr>
    </w:p>
    <w:p w:rsidR="000D6F18" w:rsidRDefault="000D6F18" w:rsidP="000D6F18">
      <w:pPr>
        <w:widowControl w:val="0"/>
        <w:adjustRightInd w:val="0"/>
        <w:jc w:val="both"/>
      </w:pPr>
    </w:p>
    <w:p w:rsidR="000D6F18" w:rsidRPr="006713D4" w:rsidRDefault="000D6F18" w:rsidP="000D6F18">
      <w:pPr>
        <w:widowControl w:val="0"/>
        <w:adjustRightInd w:val="0"/>
        <w:jc w:val="both"/>
      </w:pPr>
    </w:p>
    <w:p w:rsidR="000D6F18" w:rsidRPr="000D6F18" w:rsidRDefault="000D6F18" w:rsidP="000D6F18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6F18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D6F18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 w:rsidRPr="000D6F18">
        <w:rPr>
          <w:rFonts w:ascii="Arial" w:hAnsi="Arial" w:cs="Arial"/>
          <w:b/>
          <w:bCs/>
          <w:sz w:val="28"/>
          <w:szCs w:val="28"/>
        </w:rPr>
        <w:t xml:space="preserve"> Mgr. Monika Nečasová</w:t>
      </w:r>
    </w:p>
    <w:p w:rsidR="000D6F18" w:rsidRPr="006713D4" w:rsidRDefault="000D6F18" w:rsidP="000D6F18">
      <w:pPr>
        <w:widowControl w:val="0"/>
        <w:adjustRightInd w:val="0"/>
        <w:ind w:left="357"/>
        <w:jc w:val="both"/>
        <w:rPr>
          <w:b/>
          <w:bCs/>
          <w:sz w:val="28"/>
          <w:szCs w:val="28"/>
          <w:u w:val="single"/>
        </w:rPr>
      </w:pP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b/>
          <w:bCs/>
          <w:sz w:val="24"/>
          <w:szCs w:val="24"/>
        </w:rPr>
        <w:t>Zastupování</w:t>
      </w:r>
      <w:r w:rsidRPr="00257943">
        <w:rPr>
          <w:rFonts w:ascii="Arial" w:hAnsi="Arial" w:cs="Arial"/>
          <w:sz w:val="24"/>
          <w:szCs w:val="24"/>
        </w:rPr>
        <w:t>:  JUDr. Kateřina Weber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                             JUDr. Lucie Lubasová</w:t>
      </w:r>
    </w:p>
    <w:p w:rsidR="000D6F18" w:rsidRPr="00257943" w:rsidRDefault="000D6F18" w:rsidP="000D6F18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color w:val="000000" w:themeColor="text1"/>
          <w:sz w:val="24"/>
          <w:szCs w:val="24"/>
        </w:rPr>
        <w:t>Rozhoduje věci s cizím prvkem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v agendě E, EXE a Nc,  dále  věci agendy E, EXE   a Nc v rozsahu 50% včetně specializace  a věci Nc dle zákona č. 120/2001 Sb., o soudních exekutorech,</w:t>
      </w:r>
      <w:r w:rsidRPr="002579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ve znění pozdějších předpisů a prohlášení o majetku a rozvrhy na návrh správce daně dle § 336q odst. 2 o.s.ř. do celkového rozsahu 50% včetně specializace. Dokončí výkon rozhodnutí, včetně obživlých věcí, ve věcech napadlých do soudního oddělení 12 E (EXE,Nc), 13 E (EXE,Nc), 14 E (EXE,Nc), 20E (EXE,Nc), 34 E (EXE,Nc) sudá čísla, 35 E (EXE,Nc), 39 E (EXE,Nc), 45 E (EXE,Nc) a 37 E (Nc). Rozhoduje o opravných prostředcích, včetně návrhů na zastavení a návrhů o podjatosti a změně exekutora, do rozhodnutí či ve věcech VSÚ Kateřiny Novákové a VSÚ Mgr. Martina Bartla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(sudá čísla).</w:t>
      </w:r>
    </w:p>
    <w:p w:rsidR="000D6F18" w:rsidRPr="00257943" w:rsidRDefault="000D6F18" w:rsidP="000D6F18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11 a </w:t>
      </w:r>
      <w:r w:rsidRPr="00E4720E">
        <w:rPr>
          <w:rFonts w:ascii="Arial" w:hAnsi="Arial" w:cs="Arial"/>
          <w:bCs/>
          <w:sz w:val="24"/>
          <w:szCs w:val="24"/>
        </w:rPr>
        <w:t>16 E, EXE a Nc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se mimo běžný nápad přidělují věci s cizím prvkem, a to postupně v pořadí, v  jakém napadly.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709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42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       </w:t>
      </w:r>
    </w:p>
    <w:p w:rsidR="007913B9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257943" w:rsidRPr="00E4720E" w:rsidRDefault="00257943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soudní tajemníci, vedoucí kanceláře a vykonavatelé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provádějí úkony v občanském soudním řízení na základě pověření soudce a nestanoví-li zákon jinak, provádí i jiné úkony s výjimkou úkonů uvedených v § 11 z.č. 121/2008 Sb., ve věcech E, Nc a Exe, provádějí kontrolu práce soudní kanceláře a vykonavatelů. Rozhodují v soudcovských věcech dle pověření předsedy senátu. Vyřizují civilní dožádání ve </w:t>
      </w:r>
      <w:r w:rsidR="00257943">
        <w:t>věcech výkonu rozhodnutí.</w:t>
      </w:r>
    </w:p>
    <w:p w:rsidR="00257943" w:rsidRPr="00E4720E" w:rsidRDefault="00257943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Soudní tajemníci</w:t>
      </w:r>
      <w:r w:rsidRPr="00E4720E">
        <w:t xml:space="preserve">  provádějí příslušné úkony dle § 6 odst. 2 vyhlášky č. 37/1992 Sb.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257943" w:rsidRPr="00257943" w:rsidRDefault="00257943" w:rsidP="0025794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94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Pověření k provedení jednotlivých úkonů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 xml:space="preserve"> jsou oprávněni udělit vyšší soudní úřednici Věře Loubové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(pouze v lichých věcech) předsedkyně senátu JUDr. Kateřina Weber a vyšší soudní úřednici Kateřině Novákové a vyššímu soudnímu úředníkovi Mgr. Martinu Bartlovi</w:t>
      </w:r>
      <w:r w:rsidRPr="002579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57943">
        <w:rPr>
          <w:rFonts w:ascii="Arial" w:hAnsi="Arial" w:cs="Arial"/>
          <w:color w:val="000000" w:themeColor="text1"/>
          <w:sz w:val="24"/>
          <w:szCs w:val="24"/>
        </w:rPr>
        <w:t>(pouze v sudých věcech)  předsedkyně senátu Mgr. Monika Nečasová.</w:t>
      </w:r>
    </w:p>
    <w:p w:rsidR="007913B9" w:rsidRPr="00257943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Sepisoval-li návrh na nařízení výkonu rozhodnutí dle rozvrhu práce příslušný vyšší soudní úředník či soudní tajemník , bude mu tato věc přidělena k vyřízení 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ind w:left="0"/>
        <w:jc w:val="both"/>
      </w:pPr>
      <w:r w:rsidRPr="00E4720E">
        <w:rPr>
          <w:u w:val="single"/>
        </w:rPr>
        <w:t>Návrhy o pověření a  nařízení exekuce</w:t>
      </w:r>
      <w:r w:rsidRPr="00E4720E">
        <w:t xml:space="preserve">  k vymožení peněžitého plnění, </w:t>
      </w:r>
      <w:r w:rsidRPr="00E4720E">
        <w:rPr>
          <w:u w:val="single"/>
        </w:rPr>
        <w:t>není-li</w:t>
      </w:r>
      <w:r w:rsidRPr="00E4720E"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 w:rsidRPr="00E4720E">
          <w:t>44 a</w:t>
        </w:r>
      </w:smartTag>
      <w:r w:rsidRPr="00E4720E">
        <w:t xml:space="preserve"> 45 v rozsahu 100 %.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  <w:r w:rsidRPr="00E4720E">
        <w:t xml:space="preserve">vedou rejstříky E, Nc,  Exe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(vyhl. č. 37/1992 Sb., v platném znění) a dle § 5,  § 8  vnitřního kancelářského řádu pro okresní a krajské soudy pro příslušná oddělení. Provádějí kontrolu práce kanceláře a vykonavatelů.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    </w:t>
      </w:r>
      <w:r w:rsidRPr="00E4720E">
        <w:tab/>
        <w:t xml:space="preserve">       </w:t>
      </w:r>
      <w:r w:rsidRPr="00E4720E">
        <w:tab/>
        <w:t xml:space="preserve">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Vykonavatelé</w:t>
      </w:r>
      <w:r w:rsidRPr="00E4720E"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Prieložný a Lic. Milan Velín provádějí výkon rozhodnutí ve věcech  ochrany proti domácímu násilí o vykázání ze společného obydlí a nenavazování kontaktů s oprávněným dle § 493 z.z.ř. a § 69 odst. 1 jednacího řádu, ve znění pozdějších předpisů a výkonu rozhodnutí ve věcech péče soudu o nezletilé dle § </w:t>
      </w:r>
      <w:smartTag w:uri="urn:schemas-microsoft-com:office:smarttags" w:element="metricconverter">
        <w:smartTagPr>
          <w:attr w:name="ProductID" w:val="497 a"/>
        </w:smartTagPr>
        <w:r w:rsidRPr="00E4720E">
          <w:t>497 a</w:t>
        </w:r>
      </w:smartTag>
      <w:r w:rsidRPr="00E4720E">
        <w:t xml:space="preserve"> § 504 z.z.ř. a § </w:t>
      </w:r>
      <w:smartTag w:uri="urn:schemas-microsoft-com:office:smarttags" w:element="metricconverter">
        <w:smartTagPr>
          <w:attr w:name="ProductID" w:val="68 a"/>
        </w:smartTagPr>
        <w:r w:rsidRPr="00E4720E">
          <w:t>68 a</w:t>
        </w:r>
      </w:smartTag>
      <w:r w:rsidRPr="00E4720E">
        <w:t xml:space="preserve"> § 69  jednacího řádu, ve znění pozdějších předpisů.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Jsou pověřeni k výkonu daňové exekuce prodejem movitých věcí podle Instrukce MSp ČR č.j. 4/2012-INV-M, o vymáhání pohledávek.</w:t>
      </w: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Default="007913B9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Default="00CE06B4" w:rsidP="007913B9">
      <w:pPr>
        <w:pStyle w:val="Zkladntextodsazen"/>
        <w:spacing w:after="0"/>
        <w:ind w:firstLine="422"/>
        <w:jc w:val="both"/>
      </w:pPr>
    </w:p>
    <w:p w:rsidR="00CE06B4" w:rsidRPr="00E4720E" w:rsidRDefault="00CE06B4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Oddělení  34 E, EXE, Nc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t xml:space="preserve">    </w:t>
      </w:r>
      <w:r>
        <w:tab/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>:</w:t>
      </w:r>
      <w:r w:rsidRPr="00047ED6">
        <w:rPr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47ED6">
        <w:rPr>
          <w:b/>
          <w:bCs/>
          <w:color w:val="000000" w:themeColor="text1"/>
          <w:sz w:val="28"/>
          <w:szCs w:val="28"/>
        </w:rPr>
        <w:t xml:space="preserve">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 w:rsidRPr="00047ED6">
        <w:rPr>
          <w:b/>
          <w:bCs/>
          <w:color w:val="000000" w:themeColor="text1"/>
          <w:sz w:val="28"/>
          <w:szCs w:val="28"/>
        </w:rPr>
        <w:t xml:space="preserve">  Mgr. Martin Bartl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</w:t>
      </w:r>
      <w:r>
        <w:tab/>
        <w:t>Věra Loubová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Kateřina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Jaroslava Klementová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Petra Merglová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>Vede rejstřík</w:t>
      </w:r>
      <w:r w:rsidRPr="00047ED6">
        <w:rPr>
          <w:color w:val="000000" w:themeColor="text1"/>
        </w:rPr>
        <w:t xml:space="preserve">:    20 E, EXE, Nc (lichá čísla)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34 E, EXE, Nc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35 E, EXE, Nc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11 E, EXE, Nc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12 E, EXE, Nc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 37 E, Nc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38 E, EXE, Nc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 16 E (lichá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13 E,EXE,Nc, 14 E,EXE,Nc, 19 E,EXE,Nc a 21 E,EXE,Nc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proti povinným jejichž příjmení či název začíná písmenem: B,K,L,P,R,X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Nc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</w:pPr>
      <w:r>
        <w:t>Zastupuje:     Kateřina Nováková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Mgr. Martin Bartl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Iveta Žďárková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>Zastupuje:    Jaroslava Klementová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Petra Merglová   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  <w:r>
        <w:t xml:space="preserve">                                                                                                     </w:t>
      </w:r>
    </w:p>
    <w:p w:rsidR="00257943" w:rsidRDefault="00257943" w:rsidP="00257943">
      <w:pPr>
        <w:pStyle w:val="Zkladntextodsazen"/>
        <w:spacing w:after="0"/>
        <w:ind w:left="0"/>
      </w:pPr>
      <w:r>
        <w:t xml:space="preserve">Vede rejstřík:   44 E, EXE, Nc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                       </w:t>
      </w:r>
      <w:r w:rsidRPr="00047ED6">
        <w:rPr>
          <w:color w:val="000000" w:themeColor="text1"/>
        </w:rPr>
        <w:t>20 E, EXE, Nc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39 E, EXE, Nc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11 E, EXE, Nc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12 E, EXE, Nc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37 E, Nc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sz w:val="28"/>
          <w:szCs w:val="28"/>
          <w:u w:val="single"/>
        </w:rPr>
      </w:pPr>
      <w:r w:rsidRPr="00047ED6">
        <w:rPr>
          <w:color w:val="000000" w:themeColor="text1"/>
        </w:rPr>
        <w:t xml:space="preserve">                        38 E, EXE, Nc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color w:val="000000" w:themeColor="text1"/>
        </w:rPr>
        <w:t xml:space="preserve">                        16 E (sudá čísla)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E,EXE,Nc, 14 E,EXE,Nc, 19 E,EXE,Nc a 21 E,EXE,Nc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povinným jejichž příjmení či název začíná písmenem: D,Ď,M,Q,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S,T,Ť,V,W,Y,Z,Ž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Oddělení 45, E, EXE, Nc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</w:pPr>
    </w:p>
    <w:p w:rsidR="00257943" w:rsidRDefault="00257943" w:rsidP="00257943">
      <w:pPr>
        <w:pStyle w:val="Zkladntextodsazen"/>
        <w:spacing w:after="0"/>
        <w:ind w:left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45429">
        <w:rPr>
          <w:b/>
          <w:sz w:val="28"/>
          <w:szCs w:val="28"/>
        </w:rPr>
        <w:t>Kat</w:t>
      </w:r>
      <w:r>
        <w:rPr>
          <w:b/>
          <w:bCs/>
          <w:sz w:val="28"/>
          <w:szCs w:val="28"/>
        </w:rPr>
        <w:t>eřina Nováková</w:t>
      </w:r>
    </w:p>
    <w:p w:rsidR="00257943" w:rsidRDefault="00257943" w:rsidP="00257943">
      <w:pPr>
        <w:pStyle w:val="Zkladntextodsazen"/>
        <w:spacing w:after="0"/>
        <w:ind w:left="0"/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>
        <w:t xml:space="preserve"> Zastupuje:    </w:t>
      </w:r>
      <w:r w:rsidRPr="00047ED6">
        <w:rPr>
          <w:color w:val="000000" w:themeColor="text1"/>
        </w:rPr>
        <w:t xml:space="preserve">Mgr. </w:t>
      </w:r>
      <w:r>
        <w:rPr>
          <w:color w:val="000000" w:themeColor="text1"/>
        </w:rPr>
        <w:t>Martin</w:t>
      </w:r>
      <w:r w:rsidRPr="00047ED6">
        <w:rPr>
          <w:color w:val="000000" w:themeColor="text1"/>
        </w:rPr>
        <w:t xml:space="preserve"> Bartl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lastRenderedPageBreak/>
        <w:t xml:space="preserve">                      Věra Loubová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CE06B4" w:rsidRPr="00047ED6" w:rsidRDefault="00CE06B4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b/>
          <w:bCs/>
          <w:color w:val="000000" w:themeColor="text1"/>
          <w:u w:val="single"/>
        </w:rPr>
      </w:pPr>
      <w:r w:rsidRPr="00047ED6">
        <w:rPr>
          <w:b/>
          <w:bCs/>
          <w:color w:val="000000" w:themeColor="text1"/>
          <w:u w:val="single"/>
        </w:rPr>
        <w:t xml:space="preserve">Vedoucí kanceláře:  </w:t>
      </w:r>
      <w:r w:rsidRPr="00047ED6">
        <w:rPr>
          <w:b/>
          <w:bCs/>
          <w:color w:val="000000" w:themeColor="text1"/>
        </w:rPr>
        <w:t xml:space="preserve">  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                                                    </w:t>
      </w:r>
      <w:r w:rsidRPr="00047ED6">
        <w:rPr>
          <w:b/>
          <w:bCs/>
          <w:color w:val="000000" w:themeColor="text1"/>
        </w:rPr>
        <w:t xml:space="preserve"> Petra Merglová</w:t>
      </w:r>
      <w:r w:rsidRPr="00047ED6">
        <w:rPr>
          <w:color w:val="000000" w:themeColor="text1"/>
        </w:rPr>
        <w:t xml:space="preserve">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>Zastupuje:    Iveta Žďárková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Jaroslava Klementová  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>Vede rejstřík:   36 E, EXE, Nc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45 E, EXE, Nc</w:t>
      </w:r>
    </w:p>
    <w:p w:rsidR="00257943" w:rsidRPr="00047ED6" w:rsidRDefault="00257943" w:rsidP="00257943">
      <w:pPr>
        <w:pStyle w:val="Zkladntextodsazen"/>
        <w:spacing w:after="0"/>
        <w:ind w:left="0"/>
        <w:rPr>
          <w:color w:val="000000" w:themeColor="text1"/>
        </w:rPr>
      </w:pPr>
      <w:r w:rsidRPr="00047ED6">
        <w:rPr>
          <w:color w:val="000000" w:themeColor="text1"/>
        </w:rPr>
        <w:t xml:space="preserve">                        16 EXE, Nc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13 E,EXE,Nc, 14 E,EXE,Nc, 19E,EXE,Nc a 21 E,EXE,Nc ve věcech                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Cs/>
          <w:color w:val="000000" w:themeColor="text1"/>
        </w:rPr>
        <w:t xml:space="preserve">                        proti povinným jejichž příjmení či název začíná písmenem: A,C,Č,E,F,</w:t>
      </w:r>
    </w:p>
    <w:p w:rsidR="00257943" w:rsidRPr="00047ED6" w:rsidRDefault="00257943" w:rsidP="00257943">
      <w:pPr>
        <w:pStyle w:val="Zkladntextodsazen"/>
        <w:spacing w:after="0"/>
        <w:ind w:left="0"/>
        <w:rPr>
          <w:bCs/>
          <w:color w:val="000000" w:themeColor="text1"/>
        </w:rPr>
      </w:pPr>
      <w:r w:rsidRPr="00047ED6">
        <w:rPr>
          <w:b/>
          <w:bCs/>
          <w:color w:val="000000" w:themeColor="text1"/>
        </w:rPr>
        <w:t xml:space="preserve">                        </w:t>
      </w:r>
      <w:r w:rsidRPr="00047ED6">
        <w:rPr>
          <w:bCs/>
          <w:color w:val="000000" w:themeColor="text1"/>
        </w:rPr>
        <w:t>G,H,CH,I,J,N,Ň,O,Ř,Š,U</w:t>
      </w: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Default="00257943" w:rsidP="00257943">
      <w:pPr>
        <w:pStyle w:val="Zkladntextodsazen"/>
        <w:spacing w:after="0"/>
        <w:ind w:left="0"/>
        <w:rPr>
          <w:b/>
          <w:bCs/>
        </w:rPr>
      </w:pPr>
    </w:p>
    <w:p w:rsidR="00257943" w:rsidRPr="00221071" w:rsidRDefault="00257943" w:rsidP="00257943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</w:rPr>
        <w:t>Zapisovatelky:</w:t>
      </w:r>
    </w:p>
    <w:p w:rsidR="00257943" w:rsidRPr="00257943" w:rsidRDefault="00257943" w:rsidP="00257943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257943">
        <w:rPr>
          <w:rFonts w:ascii="Arial" w:hAnsi="Arial" w:cs="Arial"/>
          <w:sz w:val="24"/>
          <w:szCs w:val="24"/>
        </w:rPr>
        <w:t xml:space="preserve">Kozumplíková Petra +  </w:t>
      </w:r>
      <w:r w:rsidRPr="00257943"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257943" w:rsidRDefault="00257943" w:rsidP="00257943">
      <w:pPr>
        <w:pStyle w:val="Zkladntextodsazen"/>
        <w:spacing w:after="0"/>
        <w:ind w:left="0"/>
      </w:pPr>
      <w:r>
        <w:t>Borovcová Kristýna</w:t>
      </w:r>
    </w:p>
    <w:p w:rsidR="00257943" w:rsidRDefault="00257943" w:rsidP="00257943">
      <w:pPr>
        <w:pStyle w:val="Zkladntextodsazen"/>
        <w:spacing w:after="0"/>
        <w:ind w:left="0"/>
      </w:pPr>
      <w:r>
        <w:t>Ambrožová Pavlína</w:t>
      </w:r>
    </w:p>
    <w:p w:rsidR="00257943" w:rsidRPr="00C1053B" w:rsidRDefault="00257943" w:rsidP="00257943">
      <w:pPr>
        <w:pStyle w:val="Zkladntextodsazen"/>
        <w:spacing w:after="0"/>
        <w:ind w:left="0"/>
      </w:pPr>
      <w:r>
        <w:t xml:space="preserve">     </w:t>
      </w:r>
    </w:p>
    <w:p w:rsidR="007913B9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257943" w:rsidRPr="00E4720E" w:rsidRDefault="00257943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257943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7943">
        <w:rPr>
          <w:rFonts w:ascii="Arial" w:hAnsi="Arial" w:cs="Arial"/>
          <w:b/>
          <w:bCs/>
          <w:sz w:val="28"/>
          <w:szCs w:val="28"/>
          <w:u w:val="single"/>
        </w:rPr>
        <w:t>Vykonavatelé</w:t>
      </w:r>
    </w:p>
    <w:p w:rsidR="007913B9" w:rsidRPr="00257943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Zastupuje: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C,Ď,E,F,G,H,CH,I,O,S,Š,T,U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4720E">
        <w:rPr>
          <w:rFonts w:ascii="Arial" w:hAnsi="Arial" w:cs="Arial"/>
          <w:sz w:val="24"/>
          <w:szCs w:val="24"/>
        </w:rPr>
        <w:t xml:space="preserve">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A,B,Č,D,J,L,R,Ř,Ť,V,W</w:t>
      </w:r>
      <w:r w:rsidRPr="00E4720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X,Y,Z,Ž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Zastupuje: Miloš Prieložný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M,N,Ň,P,Q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</w:t>
      </w: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CE06B4" w:rsidRDefault="00CE06B4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         </w:t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</w:p>
    <w:p w:rsidR="007913B9" w:rsidRPr="00E4720E" w:rsidRDefault="007913B9" w:rsidP="008C454E">
      <w:pPr>
        <w:pStyle w:val="Zkladntextodsazen"/>
        <w:ind w:left="8496" w:firstLine="708"/>
        <w:jc w:val="center"/>
        <w:rPr>
          <w:b/>
          <w:bCs/>
          <w:u w:val="single"/>
        </w:rPr>
      </w:pPr>
      <w:r w:rsidRPr="00E4720E">
        <w:rPr>
          <w:b/>
          <w:bCs/>
        </w:rPr>
        <w:t xml:space="preserve">  </w:t>
      </w:r>
      <w:r w:rsidRPr="00E4720E">
        <w:rPr>
          <w:b/>
          <w:bCs/>
          <w:u w:val="single"/>
        </w:rPr>
        <w:t>Příloha č. 1 k 30 Spr 1456/2016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>Na základě zmocnění daného předsedovi soudu ust. § 6 odst. 1,2,4 vyhlášky Ministerstva spravedlnosti  ČR č. 37/1992 Sb., o jednacím řádu pro okresní a krajské soudy, ve znění pozdějších předpisů,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p o v ě ř u j i</w:t>
      </w: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justiční</w:t>
      </w:r>
      <w:r w:rsidR="007E5B81">
        <w:t>ho</w:t>
      </w:r>
      <w:r w:rsidRPr="00E4720E">
        <w:t xml:space="preserve"> čekatele</w:t>
      </w:r>
    </w:p>
    <w:p w:rsidR="007913B9" w:rsidRPr="00E4720E" w:rsidRDefault="007913B9" w:rsidP="007913B9">
      <w:pPr>
        <w:pStyle w:val="Zkladntextodsazen"/>
        <w:ind w:left="0"/>
        <w:jc w:val="center"/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  <w:r w:rsidRPr="00E4720E">
        <w:rPr>
          <w:b/>
        </w:rPr>
        <w:t>Mgr. Matěje Piláta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                                                      </w:t>
      </w:r>
    </w:p>
    <w:p w:rsidR="007913B9" w:rsidRPr="00E4720E" w:rsidRDefault="007E5B81" w:rsidP="007913B9">
      <w:pPr>
        <w:pStyle w:val="Zkladntextodsazen"/>
        <w:ind w:left="0"/>
      </w:pPr>
      <w:r>
        <w:t xml:space="preserve">který vykonává </w:t>
      </w:r>
      <w:r w:rsidR="007913B9" w:rsidRPr="00E4720E">
        <w:t>justiční praxi u Okresního soudu v Pardubicích, vykonáváním následujících úkonů:</w:t>
      </w:r>
    </w:p>
    <w:p w:rsidR="007913B9" w:rsidRPr="00E4720E" w:rsidRDefault="007913B9" w:rsidP="007913B9">
      <w:pPr>
        <w:pStyle w:val="Zkladntextodsazen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občanskoprávním řízení</w:t>
      </w:r>
    </w:p>
    <w:p w:rsidR="007913B9" w:rsidRPr="00E4720E" w:rsidRDefault="007913B9" w:rsidP="007913B9">
      <w:pPr>
        <w:pStyle w:val="Zkladntextodsazen"/>
        <w:ind w:left="0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jednoduchých podání, včetně návrhů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vyřizování dožádání v jednoduchých věcech s výjimkou dožádání ve styku s cizinou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odstraňování vad podání podle § 43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přípravě jednání dle § 114a)  o.s.ř. a rozhodování podle § 114b odst. 1 o.s.ř., bylo-li o věci rozhodnuto platebním rozkazem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osvobození od soudních poplatků dle § 138 o.s.ř.,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lastRenderedPageBreak/>
        <w:t>rozhodování ve věcech soudních poplatků,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vrácení záloh složených v občanském soudním řízení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 řízení o návrzích na vydání platebního rozkazu, bylo-li výslovně vydání platebního rozkazu navrženo v žalobě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řízení o určení otcovství souhlasným prohlášením  rodičů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soudu podle § 260 odst. 2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prohlášení o majetku povinného s výjimkou postupu podle § 260e o.s.ř.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trestním  řízení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dožádání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doručování soudních písemností osobám ve vazbě nebo ve výkonu trestu odnětí svobody a sepisováním protokolu o tomto úkonu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podání, včetně návrhů a opravných prostředků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rozhodnutí o vrácení věci důležité pro trestní řízení po právní moci rozhodnutí ve věci samé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opatření potřebná k výkonu trestu odnětí svobody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rozhodnutí o zápočtu vazby a trestu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rozhodnutí o výši odměny ustanoveného obhájce a o znalečném a tlumočném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účast při návštěvách obviněných ve vazbě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kontrola korespondence obviněných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podle pokynů předsedy senátu (samosoudce) i jiné úkony související s výkonem rozhodnutí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 w:firstLine="360"/>
      </w:pPr>
      <w:r w:rsidRPr="00E4720E">
        <w:t>V Pardubicích dne 16.12.2016</w:t>
      </w:r>
    </w:p>
    <w:p w:rsidR="007913B9" w:rsidRPr="00E4720E" w:rsidRDefault="007913B9" w:rsidP="007913B9">
      <w:pPr>
        <w:pStyle w:val="Zkladntextodsazen"/>
        <w:ind w:left="0" w:firstLine="360"/>
      </w:pPr>
    </w:p>
    <w:p w:rsidR="007913B9" w:rsidRPr="00E4720E" w:rsidRDefault="007913B9" w:rsidP="007913B9">
      <w:pPr>
        <w:pStyle w:val="Zkladntextodsazen"/>
        <w:ind w:left="0"/>
      </w:pPr>
      <w:r w:rsidRPr="00E4720E">
        <w:lastRenderedPageBreak/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  <w:t xml:space="preserve">             </w:t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Pr="00E4720E">
        <w:t>JUDr. Milan Špryňar</w:t>
      </w:r>
      <w:r w:rsidR="00D945E7">
        <w:t>, v.r.</w:t>
      </w:r>
    </w:p>
    <w:p w:rsidR="007913B9" w:rsidRPr="008C454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                            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  <w:r w:rsidR="008C454E">
        <w:rPr>
          <w:sz w:val="24"/>
          <w:szCs w:val="24"/>
        </w:rPr>
        <w:t xml:space="preserve">  </w:t>
      </w:r>
      <w:r w:rsidRPr="00E4720E">
        <w:rPr>
          <w:sz w:val="24"/>
          <w:szCs w:val="24"/>
        </w:rPr>
        <w:t xml:space="preserve"> </w:t>
      </w:r>
      <w:r w:rsidR="00D945E7">
        <w:rPr>
          <w:sz w:val="24"/>
          <w:szCs w:val="24"/>
        </w:rPr>
        <w:t xml:space="preserve">   </w:t>
      </w:r>
      <w:r w:rsidRPr="00E4720E">
        <w:rPr>
          <w:sz w:val="24"/>
          <w:szCs w:val="24"/>
        </w:rPr>
        <w:t xml:space="preserve"> </w:t>
      </w:r>
      <w:r w:rsidRPr="008C454E">
        <w:rPr>
          <w:rFonts w:ascii="Arial" w:hAnsi="Arial" w:cs="Arial"/>
          <w:sz w:val="24"/>
          <w:szCs w:val="24"/>
        </w:rPr>
        <w:t>předseda okresního soudu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8C454E">
      <w:pPr>
        <w:ind w:left="991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  <w:u w:val="single"/>
        </w:rPr>
        <w:t>Příloha č. 2 k 30 Spr 1456/2016</w:t>
      </w: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Přehled osob pověřených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přístupem do centrálních registrů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CEO a ISZR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: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L</w:t>
      </w:r>
      <w:r w:rsidR="00CE06B4">
        <w:rPr>
          <w:rFonts w:ascii="Arial" w:hAnsi="Arial" w:cs="Arial"/>
          <w:sz w:val="24"/>
          <w:szCs w:val="24"/>
        </w:rPr>
        <w:t>enka Kučerová</w:t>
      </w:r>
      <w:r w:rsidR="00CE06B4">
        <w:rPr>
          <w:rFonts w:ascii="Arial" w:hAnsi="Arial" w:cs="Arial"/>
          <w:sz w:val="24"/>
          <w:szCs w:val="24"/>
        </w:rPr>
        <w:tab/>
      </w:r>
      <w:r w:rsidR="00CE06B4">
        <w:rPr>
          <w:rFonts w:ascii="Arial" w:hAnsi="Arial" w:cs="Arial"/>
          <w:sz w:val="24"/>
          <w:szCs w:val="24"/>
        </w:rPr>
        <w:tab/>
        <w:t xml:space="preserve">          </w:t>
      </w:r>
      <w:r w:rsidRPr="00E4720E">
        <w:rPr>
          <w:rFonts w:ascii="Arial" w:hAnsi="Arial" w:cs="Arial"/>
          <w:sz w:val="24"/>
          <w:szCs w:val="24"/>
        </w:rPr>
        <w:t xml:space="preserve"> 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Jana Kadlečková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Květa Stráníková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společný člen týmu - CEPR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Věra Loubová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Marie Schejbalová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Bc. Dita Vašková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Lenka Vondráčková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Mgr. Vítová Jitka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Ing. Miroslav Lopatář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17. Ing. Kropáčková Lucie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18. Zuzana Baránková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19.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20. JUDr. Lucie Lubasová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21. Mgr. Martin Bartl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22. Petra Merglová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23. Monika Tulisová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24.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25. Bc. Monika Hrbáčková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26.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27. Petra Čálková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28.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AE592F" w:rsidRDefault="00AE592F" w:rsidP="007913B9">
      <w:pPr>
        <w:widowControl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>
        <w:rPr>
          <w:rFonts w:ascii="Arial" w:hAnsi="Arial" w:cs="Arial"/>
          <w:bCs/>
          <w:sz w:val="24"/>
          <w:szCs w:val="24"/>
        </w:rPr>
        <w:t xml:space="preserve">Mgr. Kamila Šimková </w:t>
      </w:r>
      <w:r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Pr="00AE592F">
        <w:rPr>
          <w:rFonts w:ascii="Arial" w:hAnsi="Arial" w:cs="Arial"/>
          <w:bCs/>
          <w:sz w:val="24"/>
          <w:szCs w:val="24"/>
        </w:rPr>
        <w:t xml:space="preserve"> vyšší soudní úřednice</w:t>
      </w:r>
    </w:p>
    <w:p w:rsidR="00540710" w:rsidRDefault="00540710" w:rsidP="007913B9">
      <w:pPr>
        <w:widowControl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30. Dana Žáková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správa soudu</w:t>
      </w:r>
    </w:p>
    <w:p w:rsidR="00764672" w:rsidRPr="00AE592F" w:rsidRDefault="00764672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31. Bc. Lucie Kolmanová</w:t>
      </w:r>
      <w:r>
        <w:rPr>
          <w:rFonts w:ascii="Arial" w:hAnsi="Arial" w:cs="Arial"/>
          <w:bCs/>
          <w:sz w:val="24"/>
          <w:szCs w:val="24"/>
        </w:rPr>
        <w:tab/>
        <w:t xml:space="preserve">           vyšší soudní úřednice</w:t>
      </w:r>
    </w:p>
    <w:p w:rsidR="007913B9" w:rsidRPr="00AE592F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CESO: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Lenka Seidlová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Jana Svatoňová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Dominika  Sokolová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</w:t>
      </w:r>
      <w:r w:rsidR="009A77EA">
        <w:rPr>
          <w:rFonts w:ascii="Arial" w:hAnsi="Arial" w:cs="Arial"/>
          <w:sz w:val="24"/>
          <w:szCs w:val="24"/>
        </w:rPr>
        <w:t xml:space="preserve">Jitka Dvořáková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Lucie Myšíková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943" w:rsidRPr="00E4720E" w:rsidRDefault="00257943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Rejstříku trestů: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3. Zdeňka Chládková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4. Yveta Moučková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5. </w:t>
      </w:r>
      <w:r w:rsidR="009A77EA">
        <w:rPr>
          <w:rFonts w:ascii="Arial" w:hAnsi="Arial" w:cs="Arial"/>
          <w:sz w:val="24"/>
          <w:szCs w:val="24"/>
        </w:rPr>
        <w:t xml:space="preserve">Jitka Dvořáková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6. Dana Popelová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zapisovatelka oddělení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7. Hana Králíčková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Šárka Krejčíková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17. Petra Drápalíková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protokolující úřednice </w:t>
      </w:r>
    </w:p>
    <w:p w:rsidR="00AE592F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Daniela Špatenková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zapisovatelka</w:t>
      </w:r>
    </w:p>
    <w:p w:rsidR="00540710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Iveta Šiklová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protokolující úřednice</w:t>
      </w:r>
    </w:p>
    <w:p w:rsidR="00540710" w:rsidRPr="00E4720E" w:rsidRDefault="00540710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Zuzana Baránková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CE06B4" w:rsidRPr="00E4720E" w:rsidRDefault="00CE06B4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ZRT (opis žádostí z Rejstříku trestů pro občanskoprávní výkon soudu)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správce aplikace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 katastru nemovitostí: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Iva Pilná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Bc. Lenka Mikešová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JUDr. Kateřina Weber         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Alena 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Bc. Lucie Kropáčková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Marie Schejbalová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Mgr. Monika Nečasová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Mgr. Kamila Šimková     </w:t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AE592F" w:rsidRPr="00E4720E" w:rsidRDefault="00AE592F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Zaměstnanci s přístupem do Portálu eLustrace:</w:t>
      </w:r>
    </w:p>
    <w:p w:rsidR="007913B9" w:rsidRPr="00E4720E" w:rsidRDefault="007913B9" w:rsidP="007913B9">
      <w:pPr>
        <w:widowControl w:val="0"/>
        <w:adjustRightInd w:val="0"/>
        <w:ind w:firstLine="525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lastRenderedPageBreak/>
        <w:t xml:space="preserve"> 1. Zdeňka Chládková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3. Petra Drápalíková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4. Šárka Krejčíková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7. </w:t>
      </w:r>
      <w:r w:rsidR="009A77EA">
        <w:rPr>
          <w:rFonts w:ascii="Arial" w:hAnsi="Arial" w:cs="Arial"/>
          <w:color w:val="000000"/>
          <w:kern w:val="1"/>
          <w:sz w:val="24"/>
          <w:szCs w:val="24"/>
        </w:rPr>
        <w:t xml:space="preserve">Jitka Dvořáková 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12. Bc. Pavel Mikeš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13. Bc. Dita Vašková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14. Petra Čálková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15. Lenka Vondráčková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18. Petra Pražáková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19. Jana Kadlečková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21. Ing. Lucie Kropáčková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22. Kateřina Nováková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23. Věra Loubová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24. Lenka Kučerová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25. Zuzana Baránková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26. Ing. Miroslav Lopatář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27. Monika Tulisová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28. Jitka Netolická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29. Alena Koudelková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správce aplikace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30. Mgr. Martin Bartl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AE592F" w:rsidRDefault="00AE592F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 xml:space="preserve">31. Mgr. Kamila Šimková      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AE592F" w:rsidRPr="00E4720E" w:rsidRDefault="00AE592F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32. Daniela Špatenková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 soudní zapisovatelka</w:t>
      </w:r>
    </w:p>
    <w:p w:rsidR="00AC1E98" w:rsidRDefault="00540710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lastRenderedPageBreak/>
        <w:t>33. Iveta Šiklová</w:t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  <w:r w:rsidR="007913B9"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</w:p>
    <w:p w:rsidR="007913B9" w:rsidRPr="00E4720E" w:rsidRDefault="00AC1E98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4"/>
          <w:szCs w:val="24"/>
        </w:rPr>
        <w:t>34. Bc. Lucie Kolmanová              vyšší soudní úřednice</w:t>
      </w:r>
      <w:r w:rsidR="007913B9"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257943" w:rsidRDefault="00257943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</w:p>
    <w:p w:rsidR="00257943" w:rsidRPr="00257943" w:rsidRDefault="00257943" w:rsidP="00257943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257943">
        <w:rPr>
          <w:rFonts w:ascii="Arial" w:hAnsi="Arial" w:cs="Arial"/>
          <w:b/>
          <w:sz w:val="24"/>
          <w:szCs w:val="24"/>
          <w:u w:val="single"/>
        </w:rPr>
        <w:t>Zaměstnanci</w:t>
      </w:r>
      <w:r w:rsidRPr="002579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pověření přístupem do informačního systému evidence přestupků</w:t>
      </w:r>
    </w:p>
    <w:p w:rsidR="00257943" w:rsidRPr="00257943" w:rsidRDefault="00257943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  <w:u w:val="single"/>
        </w:rPr>
      </w:pPr>
    </w:p>
    <w:p w:rsidR="00257943" w:rsidRPr="00257943" w:rsidRDefault="007913B9" w:rsidP="00257943">
      <w:pPr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="00257943" w:rsidRPr="00257943">
        <w:rPr>
          <w:rFonts w:ascii="Arial" w:hAnsi="Arial" w:cs="Arial"/>
          <w:sz w:val="24"/>
          <w:szCs w:val="24"/>
          <w:lang w:eastAsia="en-US"/>
        </w:rPr>
        <w:t>1. Iveta Janatová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2. Lenka Seidlová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3. Bc. Pavel Mikeš</w:t>
      </w:r>
    </w:p>
    <w:p w:rsidR="00257943" w:rsidRPr="00257943" w:rsidRDefault="00257943" w:rsidP="00257943">
      <w:pPr>
        <w:rPr>
          <w:rFonts w:ascii="Arial" w:hAnsi="Arial" w:cs="Arial"/>
          <w:sz w:val="24"/>
          <w:szCs w:val="24"/>
          <w:lang w:eastAsia="en-US"/>
        </w:rPr>
      </w:pPr>
      <w:r w:rsidRPr="00257943">
        <w:rPr>
          <w:rFonts w:ascii="Arial" w:hAnsi="Arial" w:cs="Arial"/>
          <w:sz w:val="24"/>
          <w:szCs w:val="24"/>
          <w:lang w:eastAsia="en-US"/>
        </w:rPr>
        <w:t>4. Alena Koudelková</w:t>
      </w:r>
    </w:p>
    <w:p w:rsidR="00257943" w:rsidRPr="00753220" w:rsidRDefault="00257943" w:rsidP="00257943">
      <w:pPr>
        <w:widowControl w:val="0"/>
        <w:adjustRightInd w:val="0"/>
        <w:jc w:val="both"/>
        <w:rPr>
          <w:b/>
        </w:rPr>
      </w:pPr>
    </w:p>
    <w:p w:rsidR="00257943" w:rsidRDefault="00257943" w:rsidP="00257943">
      <w:pPr>
        <w:tabs>
          <w:tab w:val="left" w:pos="180"/>
          <w:tab w:val="left" w:pos="360"/>
        </w:tabs>
        <w:adjustRightInd w:val="0"/>
        <w:ind w:right="23"/>
        <w:jc w:val="both"/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8C454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            </w:t>
      </w: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7913B9" w:rsidRPr="00E4720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/>
          <w:b/>
          <w:bCs/>
          <w:sz w:val="24"/>
          <w:szCs w:val="24"/>
          <w:u w:val="single"/>
        </w:rPr>
        <w:t>Příloha č. 3 k 30 Spr 1456/2016</w:t>
      </w: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sz w:val="24"/>
          <w:szCs w:val="24"/>
        </w:rPr>
      </w:pPr>
      <w:r w:rsidRPr="00E4720E">
        <w:rPr>
          <w:rFonts w:ascii="Arial Black" w:hAnsi="Arial Black" w:cs="Arial"/>
          <w:b/>
          <w:bCs/>
          <w:sz w:val="24"/>
          <w:szCs w:val="24"/>
        </w:rPr>
        <w:t xml:space="preserve">Seznam přidělených věcí o omezení svéprávnosti napadlých do 31.12.2013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13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280/2003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36/2007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38/89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35/64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105/61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56/2015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13 P 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59/2010</w:t>
      </w:r>
      <w:r w:rsidR="009A77EA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="009A77EA" w:rsidRPr="00E4720E">
        <w:rPr>
          <w:sz w:val="24"/>
          <w:szCs w:val="24"/>
        </w:rPr>
        <w:t>21 P 139/2014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73/2015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8/2014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82/65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461/98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223/2003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43/89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69/2012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67/2010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205/89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1/2015</w:t>
      </w:r>
    </w:p>
    <w:p w:rsidR="00257943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34/2012</w:t>
      </w:r>
    </w:p>
    <w:p w:rsidR="007913B9" w:rsidRPr="00E4720E" w:rsidRDefault="00257943" w:rsidP="00791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13P 29/2014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95/2012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48/2003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132/2008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79/2000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320/92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291/2002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70/2011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8C454E" w:rsidP="007913B9">
      <w:pPr>
        <w:rPr>
          <w:sz w:val="24"/>
          <w:szCs w:val="24"/>
        </w:rPr>
      </w:pPr>
      <w:r>
        <w:rPr>
          <w:sz w:val="24"/>
          <w:szCs w:val="24"/>
        </w:rPr>
        <w:tab/>
        <w:t>21 P 5/2014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6/98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55/2007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13 P 579/93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189/93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127/2007</w:t>
      </w:r>
    </w:p>
    <w:p w:rsidR="007913B9" w:rsidRPr="00E4720E" w:rsidRDefault="007913B9" w:rsidP="007913B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184/80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  <w:t>21 P 87/2015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14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608/95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237/95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63/2013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296/91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63/2006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342/84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50/72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517/95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130/2004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64/84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227/84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56/2013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69/2004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97/2012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31/2009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77/91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40/2006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14 P 30/2004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135/2008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21/2009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 60/72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343/84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143/2011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121/2002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28/2009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63/2012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121/2012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13/69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76/2002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85/95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345/84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69/72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113/2008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100/2002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527/91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75/91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>19 P 99/2006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117/2013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rPr>
          <w:sz w:val="24"/>
          <w:szCs w:val="24"/>
        </w:rPr>
      </w:pPr>
    </w:p>
    <w:p w:rsidR="008C454E" w:rsidRPr="00E4720E" w:rsidRDefault="008C454E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19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152/2008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288/96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212/2004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65/75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149/2008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36/74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116/92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101/2012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51/2007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618/92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123/77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98/2012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91/2007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207/86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318/92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105/2013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13 P 175/2004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173/2004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211/87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164/2008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256/2002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152/74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212/2004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23/2012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13/87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185/87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19 P </w:t>
      </w:r>
      <w:r w:rsidR="00752F83">
        <w:rPr>
          <w:sz w:val="24"/>
          <w:szCs w:val="24"/>
        </w:rPr>
        <w:t>43/2014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528/91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82/2012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79/2012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21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431/97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295/88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31/2009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76/2009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75/2013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24 P 68/2014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27/2</w:t>
      </w:r>
      <w:r w:rsidR="008C454E">
        <w:rPr>
          <w:sz w:val="24"/>
          <w:szCs w:val="24"/>
        </w:rPr>
        <w:t>009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21 P 66/2010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14 P 20/98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14 P 31/2005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129/2013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296/88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3/2011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110/98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153/88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24/2009</w:t>
      </w:r>
    </w:p>
    <w:p w:rsidR="007913B9" w:rsidRPr="00E4720E" w:rsidRDefault="008C454E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21 P 116/2003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53/80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24/2013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287/77</w:t>
      </w:r>
    </w:p>
    <w:p w:rsidR="007913B9" w:rsidRPr="00E4720E" w:rsidRDefault="009A77EA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56/2008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127/2013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21/2010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197/77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59/2010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294/88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90/2008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92/2005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A77EA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88/2012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425/97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158/2007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24 se přidělují tyto věci :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261/83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22/2010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260/2001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63/2010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64/2002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20 P 44/2011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238/2001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283/2001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69/2013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23/2006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81/94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142/2005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60/2013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216/2001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314/2001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25/2010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60/2010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12 P 70/83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214/2001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58/2010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26/2013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411/94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195/82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115/2005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38/2010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11/2013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46/2012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24 P 12/2013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34/94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 xml:space="preserve">12 P 21/82 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92/2007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123/2008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8/2005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485/2000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143/2007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78/96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26/2007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353/2000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211/2004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180/2002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127/2012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25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19 tyto věci :</w:t>
      </w:r>
    </w:p>
    <w:p w:rsidR="007913B9" w:rsidRPr="00E4720E" w:rsidRDefault="007913B9" w:rsidP="007913B9">
      <w:pPr>
        <w:ind w:left="708"/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619/92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355/2000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134/96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3/97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47/2010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56/2011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37/74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293/87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336/96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219/2004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107/2009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154/2002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lastRenderedPageBreak/>
        <w:t>21 P 81/2006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97/2007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184/85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208/86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32/2000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167/2004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9 P 336/75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108/2009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21/2008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144/2007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529/91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119/2012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69/2013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10/2012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4/97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352/2000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10/2011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99/2006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106/2008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597/93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</w:t>
      </w:r>
      <w:r w:rsidR="008C454E">
        <w:rPr>
          <w:sz w:val="24"/>
          <w:szCs w:val="24"/>
        </w:rPr>
        <w:t xml:space="preserve"> P 50/93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461/2000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318/77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69/2007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69/2001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391/93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541/2000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9/2014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="00920435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>Úřední  záznam  o  losování  věcí  o  omezení  svéprávnosti  napadlých  do  31. 12. 2013  je  veden  pod  spisovou značkou  30 Spr 1358/2016.</w:t>
      </w:r>
    </w:p>
    <w:p w:rsidR="007913B9" w:rsidRPr="00E4720E" w:rsidRDefault="007913B9" w:rsidP="007913B9">
      <w:pPr>
        <w:rPr>
          <w:sz w:val="24"/>
          <w:szCs w:val="24"/>
        </w:rPr>
      </w:pPr>
    </w:p>
    <w:p w:rsidR="00D96C63" w:rsidRPr="00E4720E" w:rsidRDefault="00D96C63">
      <w:pPr>
        <w:rPr>
          <w:sz w:val="24"/>
          <w:szCs w:val="24"/>
        </w:rPr>
      </w:pPr>
    </w:p>
    <w:sectPr w:rsidR="00D96C63" w:rsidRPr="00E4720E" w:rsidSect="00725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C7565"/>
    <w:multiLevelType w:val="hybridMultilevel"/>
    <w:tmpl w:val="5F743CBA"/>
    <w:lvl w:ilvl="0" w:tplc="AC76D9A0">
      <w:start w:val="21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EE32FF"/>
    <w:multiLevelType w:val="hybridMultilevel"/>
    <w:tmpl w:val="0F30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B55C3"/>
    <w:multiLevelType w:val="hybridMultilevel"/>
    <w:tmpl w:val="59C8E230"/>
    <w:lvl w:ilvl="0" w:tplc="83389540">
      <w:start w:val="10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E124F6"/>
    <w:multiLevelType w:val="hybridMultilevel"/>
    <w:tmpl w:val="8CB20E86"/>
    <w:lvl w:ilvl="0" w:tplc="8CF04FA2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9"/>
    <w:rsid w:val="000058CC"/>
    <w:rsid w:val="00024AE3"/>
    <w:rsid w:val="00043CA4"/>
    <w:rsid w:val="00057CE7"/>
    <w:rsid w:val="00095DAC"/>
    <w:rsid w:val="000D6F18"/>
    <w:rsid w:val="001A64A4"/>
    <w:rsid w:val="0020503C"/>
    <w:rsid w:val="00257943"/>
    <w:rsid w:val="0038192A"/>
    <w:rsid w:val="004940DE"/>
    <w:rsid w:val="00507D96"/>
    <w:rsid w:val="00540710"/>
    <w:rsid w:val="005856C5"/>
    <w:rsid w:val="005F0C81"/>
    <w:rsid w:val="00671DFA"/>
    <w:rsid w:val="00684407"/>
    <w:rsid w:val="006E3F18"/>
    <w:rsid w:val="00725245"/>
    <w:rsid w:val="00752F83"/>
    <w:rsid w:val="00764672"/>
    <w:rsid w:val="007913B9"/>
    <w:rsid w:val="007E5B81"/>
    <w:rsid w:val="008C454E"/>
    <w:rsid w:val="00920435"/>
    <w:rsid w:val="009218B7"/>
    <w:rsid w:val="00955F56"/>
    <w:rsid w:val="009A77EA"/>
    <w:rsid w:val="00A926C8"/>
    <w:rsid w:val="00AA6AC5"/>
    <w:rsid w:val="00AC1E98"/>
    <w:rsid w:val="00AE592F"/>
    <w:rsid w:val="00B447B8"/>
    <w:rsid w:val="00C0454E"/>
    <w:rsid w:val="00C13926"/>
    <w:rsid w:val="00CB2F7A"/>
    <w:rsid w:val="00CE06B4"/>
    <w:rsid w:val="00CF7BE7"/>
    <w:rsid w:val="00D945E7"/>
    <w:rsid w:val="00D96C63"/>
    <w:rsid w:val="00DB7A3E"/>
    <w:rsid w:val="00E4720E"/>
    <w:rsid w:val="00EE535B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B5FE-2C22-4262-97C4-77330078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19081</Words>
  <Characters>112581</Characters>
  <Application>Microsoft Office Word</Application>
  <DocSecurity>0</DocSecurity>
  <Lines>938</Lines>
  <Paragraphs>262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Žáková Dana</cp:lastModifiedBy>
  <cp:revision>6</cp:revision>
  <dcterms:created xsi:type="dcterms:W3CDTF">2017-10-30T14:21:00Z</dcterms:created>
  <dcterms:modified xsi:type="dcterms:W3CDTF">2017-11-06T07:28:00Z</dcterms:modified>
</cp:coreProperties>
</file>