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9" w:rsidRPr="00E4720E" w:rsidRDefault="007913B9" w:rsidP="00684407">
      <w:pPr>
        <w:pStyle w:val="Nadpis3"/>
        <w:ind w:left="10620" w:firstLine="708"/>
        <w:jc w:val="left"/>
      </w:pPr>
      <w:r w:rsidRPr="00E4720E">
        <w:t>30Spr 1456/2016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sz w:val="24"/>
          <w:szCs w:val="24"/>
        </w:rPr>
        <w:t>R O Z V R H   P R Á C E</w:t>
      </w:r>
      <w:proofErr w:type="gramEnd"/>
    </w:p>
    <w:p w:rsidR="007913B9" w:rsidRPr="00E4720E" w:rsidRDefault="007913B9" w:rsidP="007913B9">
      <w:pPr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pStyle w:val="Nadpis2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Okresního soudu v Pardubicích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2 0 1 7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 Pardubicích dne 16. prosince 2016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JUDr. Milan Špryňar</w:t>
      </w:r>
      <w:r w:rsidR="00D945E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945E7">
        <w:rPr>
          <w:rFonts w:ascii="Arial" w:hAnsi="Arial" w:cs="Arial"/>
          <w:sz w:val="24"/>
          <w:szCs w:val="24"/>
        </w:rPr>
        <w:t>v.r.</w:t>
      </w:r>
      <w:proofErr w:type="gramEnd"/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předseda okresního soudu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bCs/>
          <w:sz w:val="24"/>
          <w:szCs w:val="24"/>
          <w:u w:val="single"/>
        </w:rPr>
        <w:t>č.1</w:t>
      </w:r>
      <w:r w:rsidRPr="00E4720E">
        <w:rPr>
          <w:rFonts w:ascii="Arial" w:hAnsi="Arial" w:cs="Arial"/>
          <w:bCs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 w:rsidRPr="00E4720E">
        <w:rPr>
          <w:rFonts w:ascii="Arial" w:hAnsi="Arial" w:cs="Arial"/>
          <w:bCs/>
          <w:sz w:val="24"/>
          <w:szCs w:val="24"/>
        </w:rPr>
        <w:t>16.12.2016</w:t>
      </w:r>
      <w:proofErr w:type="gramEnd"/>
      <w:r w:rsidRPr="00E4720E">
        <w:rPr>
          <w:rFonts w:ascii="Arial" w:hAnsi="Arial" w:cs="Arial"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č.2</w:t>
      </w:r>
      <w:r w:rsidRPr="00E4720E">
        <w:rPr>
          <w:rFonts w:ascii="Arial" w:hAnsi="Arial" w:cs="Arial"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č.3</w:t>
      </w:r>
      <w:r w:rsidRPr="00E4720E">
        <w:rPr>
          <w:rFonts w:ascii="Arial" w:hAnsi="Arial" w:cs="Arial"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Seznam přidělených věcí o omezení svéprávnosti napadlých do </w:t>
      </w:r>
      <w:proofErr w:type="gramStart"/>
      <w:r w:rsidRPr="00E4720E">
        <w:rPr>
          <w:rFonts w:ascii="Arial" w:hAnsi="Arial" w:cs="Arial"/>
          <w:bCs/>
          <w:sz w:val="24"/>
          <w:szCs w:val="24"/>
        </w:rPr>
        <w:t>31.12.2013</w:t>
      </w:r>
      <w:proofErr w:type="gramEnd"/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Pracovní doba: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Pondělí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16.30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lastRenderedPageBreak/>
        <w:t>Úterý</w:t>
      </w:r>
      <w:r w:rsidRPr="00E4720E">
        <w:rPr>
          <w:rFonts w:ascii="Arial" w:hAnsi="Arial" w:cs="Arial"/>
          <w:bCs/>
          <w:sz w:val="24"/>
          <w:szCs w:val="24"/>
        </w:rPr>
        <w:tab/>
        <w:t xml:space="preserve">         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Středa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Čtvrtek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15.00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Pátek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14.00 hod.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Doba pro styk s občany: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16.30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Úterý  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</w:t>
      </w:r>
      <w:proofErr w:type="gramStart"/>
      <w:r w:rsidRPr="00E4720E">
        <w:rPr>
          <w:rFonts w:ascii="Arial" w:hAnsi="Arial" w:cs="Arial"/>
          <w:sz w:val="24"/>
          <w:szCs w:val="24"/>
        </w:rPr>
        <w:t xml:space="preserve">hodin 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Čtvrtek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15.00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hodin     a   13.00 </w:t>
      </w:r>
      <w:proofErr w:type="gramStart"/>
      <w:r w:rsidRPr="00E4720E">
        <w:rPr>
          <w:rFonts w:ascii="Arial" w:hAnsi="Arial" w:cs="Arial"/>
          <w:sz w:val="24"/>
          <w:szCs w:val="24"/>
        </w:rPr>
        <w:t>až  14.00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hodin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</w:t>
      </w:r>
      <w:r w:rsidRPr="00E4720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Doba pro sepis jednoduchých podání včetně návrhů ve smyslu § 6 odst. 2 písm. a)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8.00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8.00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AA6AC5" w:rsidRPr="00E4720E" w:rsidRDefault="00AA6AC5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lastRenderedPageBreak/>
        <w:t>Návštěvní den u předsedy soudu: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13.00 až 15.00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Pokladna: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 w:rsidRPr="00E4720E">
        <w:rPr>
          <w:rFonts w:ascii="Arial" w:hAnsi="Arial" w:cs="Arial"/>
          <w:sz w:val="24"/>
          <w:szCs w:val="24"/>
        </w:rPr>
        <w:t>dv</w:t>
      </w:r>
      <w:proofErr w:type="spellEnd"/>
      <w:r w:rsidRPr="00E4720E">
        <w:rPr>
          <w:rFonts w:ascii="Arial" w:hAnsi="Arial" w:cs="Arial"/>
          <w:sz w:val="24"/>
          <w:szCs w:val="24"/>
        </w:rPr>
        <w:t>. 26.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Nahlížení do spisů: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7913B9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P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keepNext/>
        <w:jc w:val="center"/>
        <w:outlineLvl w:val="0"/>
        <w:rPr>
          <w:b/>
          <w:bCs/>
          <w:sz w:val="24"/>
          <w:szCs w:val="24"/>
          <w:u w:val="single"/>
        </w:rPr>
      </w:pPr>
      <w:r w:rsidRPr="00E4720E">
        <w:rPr>
          <w:b/>
          <w:bCs/>
          <w:sz w:val="24"/>
          <w:szCs w:val="24"/>
          <w:u w:val="single"/>
        </w:rPr>
        <w:lastRenderedPageBreak/>
        <w:t>STÁTNÍ SPRÁVA OKRESNÍHO SOUDU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Předseda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</w:t>
      </w:r>
      <w:r w:rsidR="00725245">
        <w:rPr>
          <w:b/>
          <w:bCs/>
          <w:sz w:val="24"/>
          <w:szCs w:val="24"/>
        </w:rPr>
        <w:t xml:space="preserve">       </w:t>
      </w:r>
      <w:r w:rsidRPr="00E4720E">
        <w:rPr>
          <w:b/>
          <w:bCs/>
          <w:sz w:val="24"/>
          <w:szCs w:val="24"/>
        </w:rPr>
        <w:t xml:space="preserve"> JUDr. Milan Špryňar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E4720E">
        <w:rPr>
          <w:bCs/>
          <w:sz w:val="24"/>
          <w:szCs w:val="24"/>
        </w:rPr>
        <w:t>Spr</w:t>
      </w:r>
      <w:proofErr w:type="spellEnd"/>
      <w:r w:rsidRPr="00E4720E">
        <w:rPr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E4720E">
        <w:rPr>
          <w:bCs/>
          <w:sz w:val="24"/>
          <w:szCs w:val="24"/>
        </w:rPr>
        <w:t>písm.a</w:t>
      </w:r>
      <w:proofErr w:type="spellEnd"/>
      <w:r w:rsidRPr="00E4720E">
        <w:rPr>
          <w:bCs/>
          <w:sz w:val="24"/>
          <w:szCs w:val="24"/>
        </w:rPr>
        <w:t>) a  § 15</w:t>
      </w:r>
      <w:proofErr w:type="gramEnd"/>
      <w:r w:rsidRPr="00E4720E">
        <w:rPr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E4720E">
        <w:rPr>
          <w:bCs/>
          <w:sz w:val="24"/>
          <w:szCs w:val="24"/>
        </w:rPr>
        <w:t>č.j.</w:t>
      </w:r>
      <w:proofErr w:type="gramEnd"/>
      <w:r w:rsidRPr="00E4720E">
        <w:rPr>
          <w:bCs/>
          <w:sz w:val="24"/>
          <w:szCs w:val="24"/>
        </w:rPr>
        <w:t xml:space="preserve"> 4/2012-INV-M, o vymáhání pohledávek.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V době své nepřítomnosti je zastupován místopředsedy soudu.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Místopředsedkyně okresního soudu</w:t>
      </w:r>
      <w:r w:rsidRPr="00E4720E">
        <w:rPr>
          <w:b/>
          <w:bCs/>
          <w:sz w:val="24"/>
          <w:szCs w:val="24"/>
        </w:rPr>
        <w:t xml:space="preserve">: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     </w:t>
      </w:r>
      <w:r w:rsidR="00725245">
        <w:rPr>
          <w:b/>
          <w:bCs/>
          <w:sz w:val="24"/>
          <w:szCs w:val="24"/>
        </w:rPr>
        <w:t xml:space="preserve">            </w:t>
      </w:r>
      <w:r w:rsidRPr="00E4720E">
        <w:rPr>
          <w:b/>
          <w:bCs/>
          <w:sz w:val="24"/>
          <w:szCs w:val="24"/>
        </w:rPr>
        <w:t xml:space="preserve"> JUDr. Petra Nováková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E4720E">
        <w:rPr>
          <w:bCs/>
          <w:sz w:val="24"/>
          <w:szCs w:val="24"/>
        </w:rPr>
        <w:t>odst. 2, 4 a  5 Instrukce</w:t>
      </w:r>
      <w:proofErr w:type="gramEnd"/>
      <w:r w:rsidRPr="00E4720E">
        <w:rPr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lastRenderedPageBreak/>
        <w:t>Je příkazcem operací v rozsahu do 100.000,--Kč a v době nepřítomnosti předsedy (s přenesenou odpovědností) v plném rozsahu, včetně pověření k zajištění průběžné kontroly.</w:t>
      </w:r>
    </w:p>
    <w:p w:rsidR="007913B9" w:rsidRPr="00E4720E" w:rsidRDefault="007913B9" w:rsidP="007913B9">
      <w:pPr>
        <w:ind w:firstLine="708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Místopředseda okresního soudu:</w:t>
      </w:r>
      <w:r w:rsidRPr="00E4720E">
        <w:rPr>
          <w:b/>
          <w:bCs/>
          <w:sz w:val="24"/>
          <w:szCs w:val="24"/>
        </w:rPr>
        <w:tab/>
        <w:t xml:space="preserve">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</w:t>
      </w:r>
      <w:r w:rsidR="00725245">
        <w:rPr>
          <w:b/>
          <w:bCs/>
          <w:sz w:val="24"/>
          <w:szCs w:val="24"/>
        </w:rPr>
        <w:t xml:space="preserve">               </w:t>
      </w:r>
      <w:r w:rsidRPr="00E4720E">
        <w:rPr>
          <w:b/>
          <w:bCs/>
          <w:sz w:val="24"/>
          <w:szCs w:val="24"/>
        </w:rPr>
        <w:t xml:space="preserve">    JUDr. Petr Šimeček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Řídí občanskoprávní úsek nesporný a úsek výkonu rozhodnutí a exekuční.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E4720E">
        <w:rPr>
          <w:bCs/>
          <w:sz w:val="24"/>
          <w:szCs w:val="24"/>
        </w:rPr>
        <w:t>odst. 2, 4 a  5 Instrukce</w:t>
      </w:r>
      <w:proofErr w:type="gramEnd"/>
      <w:r w:rsidRPr="00E4720E">
        <w:rPr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 vyřízení.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E4720E">
        <w:rPr>
          <w:bCs/>
          <w:sz w:val="24"/>
          <w:szCs w:val="24"/>
        </w:rPr>
        <w:t>plní..</w:t>
      </w:r>
      <w:proofErr w:type="gramEnd"/>
      <w:r w:rsidRPr="00E4720E">
        <w:rPr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E4720E">
        <w:rPr>
          <w:bCs/>
          <w:sz w:val="24"/>
          <w:szCs w:val="24"/>
        </w:rPr>
        <w:t>o.s.</w:t>
      </w:r>
      <w:proofErr w:type="gramEnd"/>
      <w:r w:rsidRPr="00E4720E">
        <w:rPr>
          <w:bCs/>
          <w:sz w:val="24"/>
          <w:szCs w:val="24"/>
        </w:rPr>
        <w:t>ř.</w:t>
      </w:r>
      <w:r w:rsidRPr="00E4720E">
        <w:rPr>
          <w:sz w:val="24"/>
          <w:szCs w:val="24"/>
        </w:rPr>
        <w:t> 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Tiskový mluvčí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</w:t>
      </w:r>
      <w:r w:rsidR="00725245">
        <w:rPr>
          <w:b/>
          <w:bCs/>
          <w:sz w:val="24"/>
          <w:szCs w:val="24"/>
        </w:rPr>
        <w:t xml:space="preserve">                </w:t>
      </w:r>
      <w:r w:rsidRPr="00E4720E">
        <w:rPr>
          <w:b/>
          <w:bCs/>
          <w:sz w:val="24"/>
          <w:szCs w:val="24"/>
        </w:rPr>
        <w:t xml:space="preserve"> Mgr. Jan Šlosar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zákona č. 320/2001 Sb., o finanční kontrole ve veřejné správě a o změně některých zákonů (zákon o finanční kontrole) </w:t>
      </w: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lastRenderedPageBreak/>
        <w:t>ve znění pozdějších předpisů</w:t>
      </w:r>
    </w:p>
    <w:p w:rsidR="007913B9" w:rsidRPr="00E4720E" w:rsidRDefault="007913B9" w:rsidP="007913B9">
      <w:pPr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E4720E">
        <w:rPr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E4720E">
        <w:rPr>
          <w:sz w:val="24"/>
          <w:szCs w:val="24"/>
        </w:rPr>
        <w:t>, a platnou instrukcí okresního soudu,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kterou se upravuje systém vnitřní finanční kontroly.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</w:t>
      </w:r>
      <w:r w:rsidRPr="00E4720E">
        <w:rPr>
          <w:b/>
          <w:sz w:val="24"/>
          <w:szCs w:val="24"/>
        </w:rPr>
        <w:t xml:space="preserve">Instrukce Ministerstva spravedlnosti ČR, č. j. 24/2012-OI-SP, o zajištění bezpečnosti informací v prostředí informačních </w:t>
      </w: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sz w:val="24"/>
          <w:szCs w:val="24"/>
        </w:rPr>
        <w:t>a komunikačních technologií resortu spravedlnosti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7913B9" w:rsidRPr="00E4720E" w:rsidRDefault="007913B9" w:rsidP="007913B9">
      <w:pPr>
        <w:jc w:val="both"/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SPRÁVY OKRESNÍHO SOUDU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Ředitelka správy soudu a bezpečnostní ředitelka: </w:t>
      </w:r>
      <w:r w:rsidR="00725245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Mgr.Bc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Ivana Kaiserová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="006E3F18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D</w:t>
      </w:r>
      <w:r w:rsidR="00540710">
        <w:rPr>
          <w:rFonts w:ascii="Arial" w:hAnsi="Arial" w:cs="Arial"/>
          <w:sz w:val="24"/>
          <w:szCs w:val="24"/>
        </w:rPr>
        <w:t>ana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E4720E">
        <w:rPr>
          <w:rFonts w:ascii="Arial" w:hAnsi="Arial" w:cs="Arial"/>
          <w:sz w:val="24"/>
          <w:szCs w:val="24"/>
        </w:rPr>
        <w:t>( s výjimkou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vedení personální a platové agendy a věcí týkajících se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Bc. Stanislava </w:t>
      </w:r>
      <w:proofErr w:type="gramStart"/>
      <w:r w:rsidRPr="00E4720E">
        <w:rPr>
          <w:rFonts w:ascii="Arial" w:hAnsi="Arial" w:cs="Arial"/>
          <w:sz w:val="24"/>
          <w:szCs w:val="24"/>
        </w:rPr>
        <w:t>Kyselová  (finanční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kontrola)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 w:rsidRPr="00E4720E">
        <w:rPr>
          <w:rFonts w:ascii="Arial" w:hAnsi="Arial" w:cs="Arial"/>
          <w:sz w:val="24"/>
          <w:szCs w:val="24"/>
        </w:rPr>
        <w:t>Sb.,  o finanční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kontrole, ve znění pozdějších předpisů, včetně pověření k zajištění průběžné kontroly. Zajišťuje zadávání investičních veřejných zakázek dle zákona č. 134/2016, o zadávání veřejných zakázek,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pověřena prováděním úkonů v souvislosti s nakládáním s daňovými </w:t>
      </w:r>
      <w:proofErr w:type="gramStart"/>
      <w:r w:rsidRPr="00E4720E">
        <w:rPr>
          <w:rFonts w:ascii="Arial" w:hAnsi="Arial" w:cs="Arial"/>
          <w:sz w:val="24"/>
          <w:szCs w:val="24"/>
        </w:rPr>
        <w:t>pohledávkami  podle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soudu: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Dana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540710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710">
        <w:rPr>
          <w:rFonts w:ascii="Arial" w:hAnsi="Arial" w:cs="Arial"/>
          <w:b/>
          <w:sz w:val="24"/>
          <w:szCs w:val="24"/>
        </w:rPr>
        <w:t>Zastupuje:</w:t>
      </w:r>
      <w:r w:rsidR="00AA6AC5">
        <w:rPr>
          <w:rFonts w:ascii="Arial" w:hAnsi="Arial" w:cs="Arial"/>
          <w:sz w:val="24"/>
          <w:szCs w:val="24"/>
        </w:rPr>
        <w:t xml:space="preserve">   </w:t>
      </w:r>
      <w:r w:rsidR="007913B9" w:rsidRPr="00E4720E">
        <w:rPr>
          <w:rFonts w:ascii="Arial" w:hAnsi="Arial" w:cs="Arial"/>
          <w:sz w:val="24"/>
          <w:szCs w:val="24"/>
        </w:rPr>
        <w:t>Mgr.Bc. Ivana</w:t>
      </w:r>
      <w:r>
        <w:rPr>
          <w:rFonts w:ascii="Arial" w:hAnsi="Arial" w:cs="Arial"/>
          <w:sz w:val="24"/>
          <w:szCs w:val="24"/>
        </w:rPr>
        <w:t xml:space="preserve"> Kaiserová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Vede správní deník a správní spisy, objednávky FKSP, </w:t>
      </w:r>
      <w:proofErr w:type="gramStart"/>
      <w:r w:rsidRPr="00E4720E">
        <w:rPr>
          <w:rFonts w:ascii="Arial" w:hAnsi="Arial" w:cs="Arial"/>
          <w:sz w:val="24"/>
          <w:szCs w:val="24"/>
        </w:rPr>
        <w:t>přijímá a  eviduje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stížnosti -  rej. </w:t>
      </w:r>
      <w:smartTag w:uri="urn:schemas-microsoft-com:office:smarttags" w:element="metricconverter">
        <w:smartTagPr>
          <w:attr w:name="ProductID" w:val="43 St"/>
        </w:smartTagPr>
        <w:r w:rsidRPr="00E4720E">
          <w:rPr>
            <w:rFonts w:ascii="Arial" w:hAnsi="Arial" w:cs="Arial"/>
            <w:sz w:val="24"/>
            <w:szCs w:val="24"/>
          </w:rPr>
          <w:t xml:space="preserve">43 </w:t>
        </w:r>
        <w:proofErr w:type="gramStart"/>
        <w:r w:rsidRPr="00E4720E">
          <w:rPr>
            <w:rFonts w:ascii="Arial" w:hAnsi="Arial" w:cs="Arial"/>
            <w:sz w:val="24"/>
            <w:szCs w:val="24"/>
          </w:rPr>
          <w:t>St</w:t>
        </w:r>
      </w:smartTag>
      <w:r w:rsidRPr="00E4720E">
        <w:rPr>
          <w:rFonts w:ascii="Arial" w:hAnsi="Arial" w:cs="Arial"/>
          <w:sz w:val="24"/>
          <w:szCs w:val="24"/>
        </w:rPr>
        <w:t>,  vede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veškeré evidence uvedené v § 255 – 255d </w:t>
      </w:r>
      <w:proofErr w:type="spellStart"/>
      <w:r w:rsidRPr="00E4720E">
        <w:rPr>
          <w:rFonts w:ascii="Arial" w:hAnsi="Arial" w:cs="Arial"/>
          <w:sz w:val="24"/>
          <w:szCs w:val="24"/>
        </w:rPr>
        <w:t>v.k.ř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., dále  rejstřík 41 Si,  evidenci absenčních karet zaměstnanců a soudců. Vede evidenci školení a kurzů zaměstnanců a soudců. Zajišťuje portál okresního </w:t>
      </w:r>
      <w:proofErr w:type="gramStart"/>
      <w:r w:rsidRPr="00E4720E">
        <w:rPr>
          <w:rFonts w:ascii="Arial" w:hAnsi="Arial" w:cs="Arial"/>
          <w:sz w:val="24"/>
          <w:szCs w:val="24"/>
        </w:rPr>
        <w:t>soudu,  vede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objednávky v systému IRES, je pověřena výkonem funkce kurátora v systému Otevřená data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E4720E">
        <w:rPr>
          <w:rFonts w:ascii="Arial" w:hAnsi="Arial" w:cs="Arial"/>
          <w:sz w:val="24"/>
          <w:szCs w:val="24"/>
        </w:rPr>
        <w:t>anonymizace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AE592F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AE592F">
        <w:rPr>
          <w:rFonts w:ascii="Arial" w:hAnsi="Arial" w:cs="Arial"/>
          <w:b/>
          <w:bCs/>
          <w:sz w:val="28"/>
          <w:szCs w:val="28"/>
          <w:u w:val="single"/>
        </w:rPr>
        <w:t>Hlavní účetní:</w:t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 Bc. Stanislava Kyselová                                                                                                                  </w:t>
      </w:r>
    </w:p>
    <w:p w:rsidR="00AE592F" w:rsidRPr="006E2869" w:rsidRDefault="00AE592F" w:rsidP="00AE592F">
      <w:pPr>
        <w:widowControl w:val="0"/>
        <w:adjustRightInd w:val="0"/>
        <w:jc w:val="both"/>
        <w:rPr>
          <w:sz w:val="28"/>
          <w:szCs w:val="28"/>
          <w:u w:val="single"/>
        </w:rPr>
      </w:pP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b/>
          <w:bCs/>
          <w:sz w:val="24"/>
          <w:szCs w:val="24"/>
        </w:rPr>
        <w:t>Zastupuje:</w:t>
      </w:r>
      <w:r w:rsidRPr="00AE592F">
        <w:rPr>
          <w:sz w:val="24"/>
          <w:szCs w:val="24"/>
        </w:rPr>
        <w:tab/>
      </w:r>
      <w:r w:rsidRPr="00AA6AC5">
        <w:rPr>
          <w:rFonts w:ascii="Arial" w:hAnsi="Arial" w:cs="Arial"/>
          <w:sz w:val="24"/>
          <w:szCs w:val="24"/>
        </w:rPr>
        <w:t>Mgr. Jitka Čepková</w:t>
      </w: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6AC5">
        <w:rPr>
          <w:rFonts w:ascii="Arial" w:hAnsi="Arial" w:cs="Arial"/>
          <w:sz w:val="24"/>
          <w:szCs w:val="24"/>
        </w:rPr>
        <w:tab/>
      </w:r>
      <w:r w:rsidRPr="00AA6AC5">
        <w:rPr>
          <w:rFonts w:ascii="Arial" w:hAnsi="Arial" w:cs="Arial"/>
          <w:sz w:val="24"/>
          <w:szCs w:val="24"/>
        </w:rPr>
        <w:tab/>
        <w:t>Zuzana Brychtová</w:t>
      </w: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 ve znění pozdějších předpisů, včetně pověření k zajištění průběžné kontroly. Zajišťuje ekonomickou agendu v rámci systému státní pokladny.</w:t>
      </w: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Default="00AE592F" w:rsidP="00AE592F">
      <w:pPr>
        <w:widowControl w:val="0"/>
        <w:adjustRightInd w:val="0"/>
        <w:jc w:val="both"/>
      </w:pP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AE592F">
        <w:rPr>
          <w:rFonts w:ascii="Arial" w:hAnsi="Arial" w:cs="Arial"/>
          <w:b/>
          <w:bCs/>
          <w:sz w:val="28"/>
          <w:szCs w:val="28"/>
          <w:u w:val="single"/>
        </w:rPr>
        <w:t>Mzdová  účetní</w:t>
      </w:r>
      <w:proofErr w:type="gramEnd"/>
      <w:r w:rsidRPr="00AE592F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Mgr. Jitka Čepková                                                                                                                        </w:t>
      </w:r>
    </w:p>
    <w:p w:rsidR="00AE592F" w:rsidRPr="00931F76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AE592F">
        <w:rPr>
          <w:rFonts w:ascii="Arial" w:hAnsi="Arial" w:cs="Arial"/>
          <w:b/>
          <w:sz w:val="24"/>
          <w:szCs w:val="24"/>
        </w:rPr>
        <w:t>Zastupuje</w:t>
      </w:r>
      <w:r w:rsidRPr="00AE592F">
        <w:rPr>
          <w:rFonts w:ascii="Arial" w:hAnsi="Arial" w:cs="Arial"/>
          <w:sz w:val="24"/>
          <w:szCs w:val="24"/>
        </w:rPr>
        <w:t xml:space="preserve">:   </w:t>
      </w:r>
      <w:r w:rsidRPr="00AE592F">
        <w:rPr>
          <w:rFonts w:ascii="Arial" w:hAnsi="Arial" w:cs="Arial"/>
          <w:bCs/>
          <w:sz w:val="24"/>
          <w:szCs w:val="24"/>
        </w:rPr>
        <w:t>Bc.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>Stanislava Kyselová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ab/>
      </w:r>
      <w:r w:rsidRPr="00AE592F">
        <w:rPr>
          <w:rFonts w:ascii="Arial" w:hAnsi="Arial" w:cs="Arial"/>
          <w:sz w:val="24"/>
          <w:szCs w:val="24"/>
        </w:rPr>
        <w:tab/>
        <w:t>Zuzana Brychtová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     </w:t>
      </w:r>
      <w:r w:rsidRPr="00AE592F">
        <w:rPr>
          <w:rFonts w:ascii="Arial" w:hAnsi="Arial" w:cs="Arial"/>
          <w:sz w:val="24"/>
          <w:szCs w:val="24"/>
        </w:rPr>
        <w:tab/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</w:t>
      </w:r>
      <w:proofErr w:type="gramStart"/>
      <w:r w:rsidRPr="00AE592F">
        <w:rPr>
          <w:rFonts w:ascii="Arial" w:hAnsi="Arial" w:cs="Arial"/>
          <w:sz w:val="24"/>
          <w:szCs w:val="24"/>
        </w:rPr>
        <w:t>mezd..</w:t>
      </w:r>
      <w:proofErr w:type="gramEnd"/>
      <w:r w:rsidRPr="00AE592F">
        <w:rPr>
          <w:rFonts w:ascii="Arial" w:hAnsi="Arial" w:cs="Arial"/>
          <w:sz w:val="24"/>
          <w:szCs w:val="24"/>
        </w:rPr>
        <w:t xml:space="preserve"> Dále proplácí náklady advokátů, notářů. Vykonává funkce hlavní účetní v plném rozsahu podle zákona č. 320/2001 Sb., o finanční kontrole, ve znění pozdějších předpisů, </w:t>
      </w:r>
      <w:r w:rsidRPr="00AE592F">
        <w:rPr>
          <w:rFonts w:ascii="Arial" w:hAnsi="Arial" w:cs="Arial"/>
          <w:sz w:val="24"/>
          <w:szCs w:val="24"/>
        </w:rPr>
        <w:lastRenderedPageBreak/>
        <w:t>jako druhá v pořadí.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AE592F" w:rsidRPr="005D64A1" w:rsidRDefault="00AE592F" w:rsidP="00AE592F">
      <w:pPr>
        <w:widowControl w:val="0"/>
        <w:adjustRightInd w:val="0"/>
        <w:jc w:val="both"/>
      </w:pP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E592F">
        <w:rPr>
          <w:rFonts w:ascii="Arial" w:hAnsi="Arial" w:cs="Arial"/>
          <w:b/>
          <w:bCs/>
          <w:sz w:val="28"/>
          <w:szCs w:val="28"/>
          <w:u w:val="single"/>
        </w:rPr>
        <w:t>Účetní:</w:t>
      </w:r>
      <w:r w:rsidRPr="00AE592F">
        <w:rPr>
          <w:rFonts w:ascii="Arial" w:hAnsi="Arial" w:cs="Arial"/>
          <w:sz w:val="28"/>
          <w:szCs w:val="28"/>
          <w:u w:val="single"/>
        </w:rPr>
        <w:t xml:space="preserve"> </w:t>
      </w:r>
      <w:r w:rsidRPr="00AE592F">
        <w:rPr>
          <w:rFonts w:ascii="Arial" w:hAnsi="Arial" w:cs="Arial"/>
          <w:sz w:val="28"/>
          <w:szCs w:val="28"/>
        </w:rPr>
        <w:t xml:space="preserve">    </w:t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 xml:space="preserve">      </w:t>
      </w:r>
      <w:r w:rsidRPr="00AE592F">
        <w:rPr>
          <w:rFonts w:ascii="Arial" w:hAnsi="Arial" w:cs="Arial"/>
          <w:b/>
          <w:sz w:val="28"/>
          <w:szCs w:val="28"/>
        </w:rPr>
        <w:t xml:space="preserve">Zuzana Brychtová                                                                                                                                     </w:t>
      </w:r>
    </w:p>
    <w:p w:rsidR="00AE592F" w:rsidRPr="006E2869" w:rsidRDefault="00AE592F" w:rsidP="00AE592F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b/>
          <w:bCs/>
          <w:sz w:val="24"/>
          <w:szCs w:val="24"/>
        </w:rPr>
        <w:t>Zastupuje:</w:t>
      </w:r>
      <w:r w:rsidRPr="00AE592F">
        <w:rPr>
          <w:rFonts w:ascii="Arial" w:hAnsi="Arial" w:cs="Arial"/>
          <w:sz w:val="24"/>
          <w:szCs w:val="24"/>
        </w:rPr>
        <w:tab/>
        <w:t>Bc. Stanislava Kyselová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ab/>
      </w:r>
      <w:r w:rsidRPr="00AE592F">
        <w:rPr>
          <w:rFonts w:ascii="Arial" w:hAnsi="Arial" w:cs="Arial"/>
          <w:sz w:val="24"/>
          <w:szCs w:val="24"/>
        </w:rPr>
        <w:tab/>
        <w:t>Mgr. Jitka Čepková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AE592F" w:rsidRDefault="00AE592F" w:rsidP="00AE592F">
      <w:pPr>
        <w:jc w:val="both"/>
      </w:pPr>
    </w:p>
    <w:p w:rsidR="00AE592F" w:rsidRPr="004D412C" w:rsidRDefault="00AE592F" w:rsidP="00AE592F">
      <w:pPr>
        <w:pStyle w:val="Zkladntextodsazen"/>
        <w:spacing w:after="0"/>
        <w:ind w:left="0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budovy: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Capinská (hospodářsko-správní činnosti)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Žáková (vkládání dat do Registru smluv)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vkládáním dat do Registru smluv dle zákona č. 340/2015 Sb., o registru smluv, kontroluje správnost údajů do registru vkládaných a zodpovídá za provedení </w:t>
      </w:r>
      <w:proofErr w:type="spellStart"/>
      <w:r w:rsidRPr="00E4720E">
        <w:rPr>
          <w:rFonts w:ascii="Arial" w:hAnsi="Arial" w:cs="Arial"/>
          <w:sz w:val="24"/>
          <w:szCs w:val="24"/>
        </w:rPr>
        <w:t>anonymizace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budovy vykonává funkci příkazce operace v rozsahu nakládání s veřejnými výdaji na drobné opravy a údržbu budovy soudu, materiálové výdaje, práce a služby nevýrobní povahy, včetně cestovních náhrad, 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Zajišťuje zadávání neinvestičních veřejných zakázek dle zákona č. 134/2016, o zadávání veřejných zakázek, rovněž i zadávání veřejných zakázek (včetně pořizování HW a SW) prostřednictvím určeného elektronického tržiště pro resort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výkonem funkce technika BOZP.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movitého majetku: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Ing</w:t>
      </w:r>
      <w:r w:rsidRPr="00E4720E">
        <w:rPr>
          <w:rFonts w:ascii="Arial" w:hAnsi="Arial" w:cs="Arial"/>
          <w:sz w:val="24"/>
          <w:szCs w:val="24"/>
        </w:rPr>
        <w:t xml:space="preserve">. </w:t>
      </w:r>
      <w:r w:rsidRPr="00E4720E">
        <w:rPr>
          <w:rFonts w:ascii="Arial" w:hAnsi="Arial" w:cs="Arial"/>
          <w:b/>
          <w:bCs/>
          <w:sz w:val="24"/>
          <w:szCs w:val="24"/>
        </w:rPr>
        <w:t>Ladislav Leško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E4720E">
          <w:rPr>
            <w:rFonts w:ascii="Arial" w:hAnsi="Arial" w:cs="Arial"/>
            <w:sz w:val="24"/>
            <w:szCs w:val="24"/>
          </w:rPr>
          <w:t>Miroslav Škvor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ČR, č.j. 56/2016-OSU-OSU, ze dne 25.07.2016 a dle Instrukce OS PA, č.j. 30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1413/2016 ze dne 25.11.2016. V uvedených agendách provádí kontrolu faktur.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chod autoprovozu, včetně veškeré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evidence, a to i v souvislosti s nákupem a prodejem vozidla. Jako referent odpovídající za správu movitého majetku v rozsahu nakládání s veřejnými prostředky na opravy a údržbu vozového parku soudu, vykonává </w:t>
      </w:r>
      <w:r w:rsidRPr="00E4720E">
        <w:rPr>
          <w:rFonts w:ascii="Arial" w:hAnsi="Arial" w:cs="Arial"/>
          <w:sz w:val="24"/>
          <w:szCs w:val="24"/>
        </w:rPr>
        <w:lastRenderedPageBreak/>
        <w:t>funkci příkazce operace v rozsahu nakládání s veřejnými výdaji na materiál, práce a služby nevýrobní povahy,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vedením evidence úředních razítek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Pokladna: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Hana Capinská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Čepková Jitka</w:t>
        </w:r>
      </w:smartTag>
      <w:r w:rsidRPr="00E4720E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Vymáhání justičních pohledávek: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Zuzana Baránková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>povinných A - K.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Vymáhání justičních pohledávek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5856C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E4720E">
        <w:rPr>
          <w:rFonts w:ascii="Arial" w:hAnsi="Arial" w:cs="Arial"/>
          <w:b/>
          <w:sz w:val="24"/>
          <w:szCs w:val="24"/>
        </w:rPr>
        <w:t xml:space="preserve">        </w:t>
      </w:r>
      <w:r w:rsidRPr="00E4720E">
        <w:rPr>
          <w:rFonts w:ascii="Arial" w:hAnsi="Arial" w:cs="Arial"/>
          <w:b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E4720E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počítačové sítě: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Ing. Vladimír Tulačka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E4720E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aplikace: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Alena Koudelková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Vladimír Tulačka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Zuzana Baránková</w:t>
        </w:r>
      </w:smartTag>
      <w:r w:rsidRPr="00E4720E">
        <w:rPr>
          <w:rFonts w:ascii="Arial" w:hAnsi="Arial" w:cs="Arial"/>
          <w:sz w:val="24"/>
          <w:szCs w:val="24"/>
        </w:rPr>
        <w:t xml:space="preserve">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Zajišťuje aktualizaci a zavádění funkcí v systémech ISAS, IRES a CEPR, přidělování přístupových práv, konzultační činnost pro uživatele, proškolení nastupujících zaměstnanců v systémech ISAS a IRES, správu seznamu jmen, kontrolu elektronického odesílání dat pro CSLAV a pro </w:t>
      </w:r>
      <w:proofErr w:type="spellStart"/>
      <w:r w:rsidRPr="00E4720E">
        <w:rPr>
          <w:rFonts w:ascii="Arial" w:hAnsi="Arial" w:cs="Arial"/>
          <w:sz w:val="24"/>
          <w:szCs w:val="24"/>
        </w:rPr>
        <w:t>infoSoud</w:t>
      </w:r>
      <w:proofErr w:type="spellEnd"/>
      <w:r w:rsidRPr="00E4720E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 Podílí se dle pokynu na zpracování podkladů pro podávání informací dle zákona č. 106/1999 Sb.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sz w:val="24"/>
          <w:szCs w:val="24"/>
          <w:u w:val="single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sz w:val="24"/>
          <w:szCs w:val="24"/>
        </w:rPr>
        <w:t xml:space="preserve">      </w:t>
      </w:r>
      <w:r w:rsidRPr="00E4720E">
        <w:rPr>
          <w:rFonts w:ascii="Arial" w:hAnsi="Arial" w:cs="Arial"/>
          <w:b/>
          <w:bCs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Aleš Cuhorka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Zabezpečuje práce v podatelně, doručování písemností a obsluhu telefonní ústředny, včetně tisku došlé pošty z datové schránky soudu. 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>Eva Nyklová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 jako třetí v pořadí. Spravuje Intranet Okresního soudu v Pardubicích dle pokynů vedení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podatelna a tiskové centrum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sz w:val="24"/>
          <w:szCs w:val="24"/>
        </w:rPr>
        <w:t>Jana Svatoňová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Dominika Sokolová</w:t>
      </w:r>
    </w:p>
    <w:p w:rsidR="007913B9" w:rsidRPr="00E4720E" w:rsidRDefault="007913B9" w:rsidP="007913B9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Lucie Myšíková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Zabezpečují vkládání nápadu soudní agendy do systému ISAS a zápis věcí z rejstříku EPR do rejstříku C, včetně jeho lustrace. Zajišťují obsluhu a chod tiskového centra. V souvislosti s provozem datové schránky soudu zajišťují tisk došlé pošty z datové schránky soudu, chod e-Podatelny a e-Výpravny, včetně konverze dokumentů.  Zajišťují veškeré práce realizované prostřednictvím Czech Pointu (např. hlášení matrice ve věcech rozvodu manželství, zbavení způsobilosti k právním úkonům, zjišťování pobytu cizinců, atd.).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Dana Žáková (jako čtvrtá v pořadí)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Řidič a 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E4720E">
          <w:rPr>
            <w:rFonts w:ascii="Arial" w:hAnsi="Arial" w:cs="Arial"/>
            <w:sz w:val="24"/>
            <w:szCs w:val="24"/>
          </w:rPr>
          <w:t>Ladislav Leško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Zajišťuje autoprovoz jako řidič-referent,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Doručuje písemnosti mimo budovu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Podílí se na úklidu v okolí budovy soudu, včetně sněhu. Provádí drobné nákupy a zajišťuje nákup služeb dle pokynů. Práce realizuje v rozsahu úvazku 0,5.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softHyphen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Úklid budovy: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Kamenická Alena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E4720E">
        <w:rPr>
          <w:rFonts w:ascii="Arial" w:hAnsi="Arial" w:cs="Arial"/>
          <w:sz w:val="24"/>
          <w:szCs w:val="24"/>
        </w:rPr>
        <w:t>Gruševská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Lenka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Pr="00E4720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ÚSEK  TRESTNÍ</w:t>
      </w:r>
    </w:p>
    <w:p w:rsidR="007913B9" w:rsidRPr="00E4720E" w:rsidRDefault="007913B9" w:rsidP="007913B9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22Nt,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– upravující poměry dítěte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 pracovní době vyřizuje agendu přípravného řízení trestního - rej. 22Nt soudce Mgr. Jan Šlosar. Agendu přípravného řízení o vazbě mladistvého podle § 46 zák. č. 218/2003 Sb. včetně další agendy přípravného řízení podle zákona č. 218/2003 Sb. (rej.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vyřizují soudci Mgr. Karel Gobernac a Mgr. Jan Šlosar v poměru 1:1 (soud pro mládež). Nemohl-li by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E4720E">
        <w:rPr>
          <w:rFonts w:ascii="Arial" w:hAnsi="Arial" w:cs="Arial"/>
        </w:rPr>
        <w:t>tr</w:t>
      </w:r>
      <w:proofErr w:type="spellEnd"/>
      <w:r w:rsidRPr="00E4720E">
        <w:rPr>
          <w:rFonts w:ascii="Arial" w:hAnsi="Arial" w:cs="Arial"/>
        </w:rPr>
        <w:t>. řádu, soudci oddělení T.</w:t>
      </w:r>
      <w:r w:rsidRPr="00E4720E">
        <w:rPr>
          <w:rFonts w:ascii="Arial" w:hAnsi="Arial" w:cs="Arial"/>
          <w:b/>
          <w:bCs/>
        </w:rPr>
        <w:t xml:space="preserve"> </w:t>
      </w:r>
      <w:r w:rsidRPr="00E4720E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řádu, vyloučená věc se projedná a rozhodne ve stejném oddělení, v němž bylo o </w:t>
      </w:r>
      <w:r w:rsidRPr="00E4720E">
        <w:rPr>
          <w:rFonts w:ascii="Arial" w:hAnsi="Arial" w:cs="Arial"/>
          <w:sz w:val="24"/>
          <w:szCs w:val="24"/>
        </w:rPr>
        <w:lastRenderedPageBreak/>
        <w:t>vyloučení rozhodnuto.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Přidělování věcí trestní agendy</w:t>
      </w: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E4720E">
        <w:rPr>
          <w:rFonts w:ascii="Arial" w:hAnsi="Arial" w:cs="Arial"/>
          <w:sz w:val="24"/>
          <w:szCs w:val="24"/>
        </w:rPr>
        <w:t>kriterií</w:t>
      </w:r>
      <w:proofErr w:type="spellEnd"/>
      <w:r w:rsidRPr="00E4720E">
        <w:rPr>
          <w:rFonts w:ascii="Arial" w:hAnsi="Arial" w:cs="Arial"/>
          <w:sz w:val="24"/>
          <w:szCs w:val="24"/>
        </w:rPr>
        <w:t>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  rozsahu nejméně 1000 listů (věci rozsáhlé)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671DFA">
        <w:rPr>
          <w:rFonts w:ascii="Arial" w:hAnsi="Arial" w:cs="Arial"/>
          <w:bCs/>
          <w:sz w:val="24"/>
          <w:szCs w:val="24"/>
        </w:rPr>
        <w:t>1T,</w:t>
      </w:r>
      <w:r w:rsidR="0038192A">
        <w:rPr>
          <w:rFonts w:ascii="Arial" w:hAnsi="Arial" w:cs="Arial"/>
          <w:bCs/>
          <w:sz w:val="24"/>
          <w:szCs w:val="24"/>
        </w:rPr>
        <w:t xml:space="preserve"> 2T,</w:t>
      </w:r>
      <w:r w:rsidR="00671DFA">
        <w:rPr>
          <w:rFonts w:ascii="Arial" w:hAnsi="Arial" w:cs="Arial"/>
          <w:bCs/>
          <w:sz w:val="24"/>
          <w:szCs w:val="24"/>
        </w:rPr>
        <w:t xml:space="preserve"> 3T, 4T</w:t>
      </w:r>
      <w:r w:rsidR="0020503C" w:rsidRPr="0020503C">
        <w:rPr>
          <w:rFonts w:ascii="Arial" w:hAnsi="Arial" w:cs="Arial"/>
          <w:bCs/>
          <w:sz w:val="24"/>
          <w:szCs w:val="24"/>
        </w:rPr>
        <w:t>, 22T</w:t>
      </w:r>
      <w:r w:rsidRPr="00E4720E">
        <w:rPr>
          <w:rFonts w:ascii="Arial" w:hAnsi="Arial" w:cs="Arial"/>
          <w:sz w:val="24"/>
          <w:szCs w:val="24"/>
        </w:rPr>
        <w:t xml:space="preserve">.  Napadne-li věc rozsáhlá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7913B9" w:rsidRPr="00E4720E" w:rsidRDefault="007913B9" w:rsidP="007913B9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E4720E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E4720E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vazební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671DFA">
        <w:rPr>
          <w:rFonts w:ascii="Arial" w:hAnsi="Arial" w:cs="Arial"/>
          <w:bCs/>
          <w:sz w:val="24"/>
          <w:szCs w:val="24"/>
        </w:rPr>
        <w:t>1T,</w:t>
      </w:r>
      <w:r w:rsidR="0038192A">
        <w:rPr>
          <w:rFonts w:ascii="Arial" w:hAnsi="Arial" w:cs="Arial"/>
          <w:bCs/>
          <w:sz w:val="24"/>
          <w:szCs w:val="24"/>
        </w:rPr>
        <w:t xml:space="preserve"> 2T,</w:t>
      </w:r>
      <w:r w:rsidR="00671DFA">
        <w:rPr>
          <w:rFonts w:ascii="Arial" w:hAnsi="Arial" w:cs="Arial"/>
          <w:bCs/>
          <w:sz w:val="24"/>
          <w:szCs w:val="24"/>
        </w:rPr>
        <w:t xml:space="preserve"> 3T, 4T, 12T,</w:t>
      </w:r>
      <w:r w:rsidR="0020503C" w:rsidRPr="0020503C">
        <w:rPr>
          <w:rFonts w:ascii="Arial" w:hAnsi="Arial" w:cs="Arial"/>
          <w:bCs/>
          <w:sz w:val="24"/>
          <w:szCs w:val="24"/>
        </w:rPr>
        <w:t xml:space="preserve"> 22T</w:t>
      </w:r>
      <w:r w:rsidRPr="00E4720E">
        <w:rPr>
          <w:rFonts w:ascii="Arial" w:hAnsi="Arial" w:cs="Arial"/>
          <w:sz w:val="24"/>
          <w:szCs w:val="24"/>
        </w:rPr>
        <w:t xml:space="preserve">. Napadne-li věc vazební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řádu.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/>
          <w:sz w:val="24"/>
          <w:szCs w:val="24"/>
        </w:rPr>
        <w:t>1T</w:t>
      </w:r>
      <w:r w:rsidR="0020503C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b/>
          <w:sz w:val="24"/>
          <w:szCs w:val="24"/>
        </w:rPr>
        <w:t>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E4720E">
          <w:rPr>
            <w:rFonts w:ascii="Arial" w:hAnsi="Arial" w:cs="Arial"/>
            <w:sz w:val="24"/>
            <w:szCs w:val="24"/>
          </w:rPr>
          <w:t>188 a</w:t>
        </w:r>
      </w:smartTag>
      <w:r w:rsidRPr="00E4720E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trestných činů </w:t>
      </w:r>
      <w:r w:rsidR="00DB7A3E">
        <w:rPr>
          <w:rFonts w:ascii="Arial" w:hAnsi="Arial" w:cs="Arial"/>
          <w:sz w:val="24"/>
          <w:szCs w:val="24"/>
        </w:rPr>
        <w:t xml:space="preserve">podle §§ 283 - 288 </w:t>
      </w:r>
      <w:proofErr w:type="spellStart"/>
      <w:r w:rsidR="00DB7A3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zákoníku, </w:t>
      </w:r>
      <w:r w:rsidR="0038192A">
        <w:rPr>
          <w:rFonts w:ascii="Arial" w:hAnsi="Arial" w:cs="Arial"/>
          <w:bCs/>
          <w:sz w:val="24"/>
          <w:szCs w:val="24"/>
        </w:rPr>
        <w:t xml:space="preserve">a to postupně do oddělení 1T a </w:t>
      </w:r>
      <w:r w:rsidR="00DB7A3E" w:rsidRPr="00DB7A3E">
        <w:rPr>
          <w:rFonts w:ascii="Arial" w:hAnsi="Arial" w:cs="Arial"/>
          <w:bCs/>
          <w:sz w:val="24"/>
          <w:szCs w:val="24"/>
        </w:rPr>
        <w:t>2T v pořadí, v 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zákona a trestných činů úředních osob a úplatkářství podle §§ 329 – 333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zákoníku,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2T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trestné činy proti branné povinnosti podle hlavy XI  a trestné činy vojenské podle hlavy X</w:t>
      </w:r>
      <w:r w:rsidR="00DB7A3E">
        <w:rPr>
          <w:rFonts w:ascii="Arial" w:hAnsi="Arial" w:cs="Arial"/>
          <w:sz w:val="24"/>
          <w:szCs w:val="24"/>
        </w:rPr>
        <w:t xml:space="preserve">II (§§ 369 až 399) </w:t>
      </w:r>
      <w:proofErr w:type="spellStart"/>
      <w:r w:rsidR="00DB7A3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zákoníku, </w:t>
      </w:r>
      <w:r w:rsidR="0038192A">
        <w:rPr>
          <w:rFonts w:ascii="Arial" w:hAnsi="Arial" w:cs="Arial"/>
          <w:bCs/>
          <w:sz w:val="24"/>
          <w:szCs w:val="24"/>
        </w:rPr>
        <w:t xml:space="preserve">a to postupně do oddělení 1T a </w:t>
      </w:r>
      <w:r w:rsidR="00DB7A3E" w:rsidRPr="00DB7A3E">
        <w:rPr>
          <w:rFonts w:ascii="Arial" w:hAnsi="Arial" w:cs="Arial"/>
          <w:bCs/>
          <w:sz w:val="24"/>
          <w:szCs w:val="24"/>
        </w:rPr>
        <w:t>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22T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 spáchaných v dopravě,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22T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zákona a § 274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zákoníku, a to postupně do oddělení 3T, 4T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E4720E">
        <w:rPr>
          <w:rFonts w:ascii="Arial" w:hAnsi="Arial" w:cs="Arial"/>
          <w:sz w:val="24"/>
          <w:szCs w:val="24"/>
        </w:rPr>
        <w:t>li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korupce (bod 6.)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Věci, které nebyly přiděleny podle předchozích článků, se podle pořadí, v  jakém napadly, přidělují postupně do jednotlivých oddělení, tak aby došlo k rovnoměrnému vytížení všech oddělení v následujících poměrech napadlých věcí:</w:t>
      </w:r>
    </w:p>
    <w:p w:rsidR="007913B9" w:rsidRPr="00E4720E" w:rsidRDefault="007913B9" w:rsidP="00DB7A3E">
      <w:pPr>
        <w:tabs>
          <w:tab w:val="left" w:pos="1183"/>
        </w:tabs>
        <w:adjustRightInd w:val="0"/>
        <w:ind w:right="23" w:firstLine="708"/>
        <w:jc w:val="both"/>
        <w:rPr>
          <w:rFonts w:ascii="Arial" w:hAnsi="Arial" w:cs="Arial"/>
          <w:sz w:val="24"/>
          <w:szCs w:val="24"/>
        </w:rPr>
      </w:pPr>
    </w:p>
    <w:p w:rsidR="00DB7A3E" w:rsidRDefault="00DB7A3E" w:rsidP="00DB7A3E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13926">
        <w:rPr>
          <w:b/>
          <w:bCs/>
          <w:sz w:val="24"/>
          <w:szCs w:val="24"/>
        </w:rPr>
        <w:t xml:space="preserve">    </w:t>
      </w:r>
      <w:r w:rsidRPr="00DB7A3E">
        <w:rPr>
          <w:rFonts w:ascii="Arial" w:hAnsi="Arial" w:cs="Arial"/>
          <w:bCs/>
          <w:sz w:val="24"/>
          <w:szCs w:val="24"/>
        </w:rPr>
        <w:t>Odd</w:t>
      </w:r>
      <w:r w:rsidR="00AA6AC5">
        <w:rPr>
          <w:rFonts w:ascii="Arial" w:hAnsi="Arial" w:cs="Arial"/>
          <w:bCs/>
          <w:sz w:val="24"/>
          <w:szCs w:val="24"/>
        </w:rPr>
        <w:t xml:space="preserve">ělení </w:t>
      </w:r>
      <w:proofErr w:type="gramStart"/>
      <w:r w:rsidR="00AA6AC5">
        <w:rPr>
          <w:rFonts w:ascii="Arial" w:hAnsi="Arial" w:cs="Arial"/>
          <w:bCs/>
          <w:sz w:val="24"/>
          <w:szCs w:val="24"/>
        </w:rPr>
        <w:t>1T                       ..</w:t>
      </w:r>
      <w:r w:rsidRPr="00DB7A3E">
        <w:rPr>
          <w:rFonts w:ascii="Arial" w:hAnsi="Arial" w:cs="Arial"/>
          <w:bCs/>
          <w:sz w:val="24"/>
          <w:szCs w:val="24"/>
        </w:rPr>
        <w:t>…</w:t>
      </w:r>
      <w:proofErr w:type="gramEnd"/>
      <w:r w:rsidRPr="00DB7A3E">
        <w:rPr>
          <w:rFonts w:ascii="Arial" w:hAnsi="Arial" w:cs="Arial"/>
          <w:bCs/>
          <w:sz w:val="24"/>
          <w:szCs w:val="24"/>
        </w:rPr>
        <w:t>………</w:t>
      </w:r>
      <w:r>
        <w:rPr>
          <w:rFonts w:ascii="Arial" w:hAnsi="Arial" w:cs="Arial"/>
          <w:bCs/>
          <w:sz w:val="24"/>
          <w:szCs w:val="24"/>
        </w:rPr>
        <w:t xml:space="preserve">        100%</w:t>
      </w:r>
    </w:p>
    <w:p w:rsidR="0038192A" w:rsidRDefault="0038192A" w:rsidP="00DB7A3E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Oddělen</w:t>
      </w:r>
      <w:r w:rsidR="00AA6AC5">
        <w:rPr>
          <w:rFonts w:ascii="Arial" w:hAnsi="Arial" w:cs="Arial"/>
          <w:sz w:val="24"/>
          <w:szCs w:val="24"/>
        </w:rPr>
        <w:t>í 2T                       ………</w:t>
      </w:r>
      <w:proofErr w:type="gramStart"/>
      <w:r w:rsidR="00AA6AC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     </w:t>
      </w:r>
      <w:r w:rsidR="00AA6AC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100%</w:t>
      </w:r>
      <w:proofErr w:type="gramEnd"/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 3T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AA6AC5">
        <w:rPr>
          <w:rFonts w:ascii="Arial" w:hAnsi="Arial" w:cs="Arial"/>
          <w:sz w:val="24"/>
          <w:szCs w:val="24"/>
        </w:rPr>
        <w:t>………</w:t>
      </w:r>
      <w:proofErr w:type="gramStart"/>
      <w:r w:rsidR="00AA6AC5">
        <w:rPr>
          <w:rFonts w:ascii="Arial" w:hAnsi="Arial" w:cs="Arial"/>
          <w:sz w:val="24"/>
          <w:szCs w:val="24"/>
        </w:rPr>
        <w:t>…..</w:t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="0038192A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100%</w:t>
      </w:r>
      <w:proofErr w:type="gramEnd"/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Oddělen</w:t>
      </w:r>
      <w:r w:rsidR="00AA6AC5">
        <w:rPr>
          <w:rFonts w:ascii="Arial" w:hAnsi="Arial" w:cs="Arial"/>
          <w:sz w:val="24"/>
          <w:szCs w:val="24"/>
        </w:rPr>
        <w:t>í 4T                       ………</w:t>
      </w:r>
      <w:proofErr w:type="gramStart"/>
      <w:r w:rsidR="00AA6AC5">
        <w:rPr>
          <w:rFonts w:ascii="Arial" w:hAnsi="Arial" w:cs="Arial"/>
          <w:sz w:val="24"/>
          <w:szCs w:val="24"/>
        </w:rPr>
        <w:t>….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="00AA6AC5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>90%</w:t>
      </w:r>
      <w:proofErr w:type="gramEnd"/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E4720E">
        <w:rPr>
          <w:rFonts w:ascii="Arial" w:hAnsi="Arial" w:cs="Arial"/>
          <w:sz w:val="24"/>
          <w:szCs w:val="24"/>
        </w:rPr>
        <w:t xml:space="preserve">12T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..................       </w:t>
      </w:r>
      <w:r w:rsidR="00AA6AC5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 25%</w:t>
      </w:r>
      <w:proofErr w:type="gramEnd"/>
    </w:p>
    <w:p w:rsidR="007913B9" w:rsidRPr="00E4720E" w:rsidRDefault="00AA6AC5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22T</w:t>
      </w:r>
      <w:r>
        <w:rPr>
          <w:rFonts w:ascii="Arial" w:hAnsi="Arial" w:cs="Arial"/>
          <w:sz w:val="24"/>
          <w:szCs w:val="24"/>
        </w:rPr>
        <w:tab/>
        <w:t xml:space="preserve">           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="007913B9" w:rsidRPr="00E4720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7913B9" w:rsidRPr="00E4720E">
        <w:rPr>
          <w:rFonts w:ascii="Arial" w:hAnsi="Arial" w:cs="Arial"/>
          <w:sz w:val="24"/>
          <w:szCs w:val="24"/>
        </w:rPr>
        <w:t>50%</w:t>
      </w:r>
      <w:proofErr w:type="gramEnd"/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7913B9" w:rsidRDefault="007913B9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AA6AC5" w:rsidRDefault="00AA6AC5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AA6AC5" w:rsidRPr="00E4720E" w:rsidRDefault="00AA6AC5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všeobecné se přidělují podle pořadí došlých věcí postupně do </w:t>
      </w:r>
      <w:proofErr w:type="gramStart"/>
      <w:r w:rsidRPr="00E4720E">
        <w:rPr>
          <w:rFonts w:ascii="Arial" w:hAnsi="Arial" w:cs="Arial"/>
          <w:sz w:val="24"/>
          <w:szCs w:val="24"/>
        </w:rPr>
        <w:t>oddělení</w:t>
      </w:r>
      <w:r w:rsidR="00DB7A3E">
        <w:rPr>
          <w:rFonts w:ascii="Arial" w:hAnsi="Arial" w:cs="Arial"/>
          <w:sz w:val="24"/>
          <w:szCs w:val="24"/>
        </w:rPr>
        <w:t xml:space="preserve">  </w:t>
      </w:r>
      <w:r w:rsidR="00671DFA">
        <w:rPr>
          <w:rFonts w:ascii="Arial" w:hAnsi="Arial" w:cs="Arial"/>
          <w:bCs/>
          <w:sz w:val="24"/>
          <w:szCs w:val="24"/>
        </w:rPr>
        <w:t>1,</w:t>
      </w:r>
      <w:r w:rsidR="00AA6AC5">
        <w:rPr>
          <w:rFonts w:ascii="Arial" w:hAnsi="Arial" w:cs="Arial"/>
          <w:bCs/>
          <w:sz w:val="24"/>
          <w:szCs w:val="24"/>
        </w:rPr>
        <w:t xml:space="preserve"> </w:t>
      </w:r>
      <w:r w:rsidR="0038192A">
        <w:rPr>
          <w:rFonts w:ascii="Arial" w:hAnsi="Arial" w:cs="Arial"/>
          <w:bCs/>
          <w:sz w:val="24"/>
          <w:szCs w:val="24"/>
        </w:rPr>
        <w:t>2,</w:t>
      </w:r>
      <w:r w:rsidR="00671DFA">
        <w:rPr>
          <w:rFonts w:ascii="Arial" w:hAnsi="Arial" w:cs="Arial"/>
          <w:bCs/>
          <w:sz w:val="24"/>
          <w:szCs w:val="24"/>
        </w:rPr>
        <w:t xml:space="preserve"> 3, 4, 12</w:t>
      </w:r>
      <w:proofErr w:type="gramEnd"/>
      <w:r w:rsidR="00671DFA">
        <w:rPr>
          <w:rFonts w:ascii="Arial" w:hAnsi="Arial" w:cs="Arial"/>
          <w:bCs/>
          <w:sz w:val="24"/>
          <w:szCs w:val="24"/>
        </w:rPr>
        <w:t>,</w:t>
      </w:r>
      <w:r w:rsidR="00DB7A3E" w:rsidRPr="00DB7A3E">
        <w:rPr>
          <w:rFonts w:ascii="Arial" w:hAnsi="Arial" w:cs="Arial"/>
          <w:bCs/>
          <w:sz w:val="24"/>
          <w:szCs w:val="24"/>
        </w:rPr>
        <w:t xml:space="preserve"> 22</w:t>
      </w:r>
      <w:r w:rsidRPr="00DB7A3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přičemž tyto věci se přidělují ve shodném procentuálním poměru jako u bodu 12. 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E4720E">
          <w:rPr>
            <w:rFonts w:ascii="Arial" w:hAnsi="Arial" w:cs="Arial"/>
            <w:sz w:val="24"/>
            <w:szCs w:val="24"/>
          </w:rPr>
          <w:t>3 a</w:t>
        </w:r>
      </w:smartTag>
      <w:r w:rsidRPr="00E4720E">
        <w:rPr>
          <w:rFonts w:ascii="Arial" w:hAnsi="Arial" w:cs="Arial"/>
          <w:sz w:val="24"/>
          <w:szCs w:val="24"/>
        </w:rPr>
        <w:t xml:space="preserve"> 4 ve shodném procentuálním poměru jako u bodu 12.  </w:t>
      </w:r>
    </w:p>
    <w:p w:rsidR="0038192A" w:rsidRDefault="0038192A" w:rsidP="0038192A">
      <w:pPr>
        <w:pStyle w:val="Odstavecseseznamem"/>
        <w:rPr>
          <w:szCs w:val="24"/>
        </w:rPr>
      </w:pPr>
    </w:p>
    <w:p w:rsidR="0038192A" w:rsidRPr="00E4720E" w:rsidRDefault="0038192A" w:rsidP="0038192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38192A" w:rsidRPr="0038192A" w:rsidRDefault="0038192A" w:rsidP="0038192A">
      <w:pPr>
        <w:pStyle w:val="Odstavecseseznamem"/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spacing w:after="200"/>
        <w:ind w:right="23"/>
        <w:jc w:val="both"/>
      </w:pPr>
      <w:r w:rsidRPr="0038192A">
        <w:t xml:space="preserve">Věci zapisované do rejstříku 0PP se přidělují postupně do oddělení </w:t>
      </w:r>
      <w:r w:rsidRPr="0038192A">
        <w:rPr>
          <w:bCs/>
        </w:rPr>
        <w:t>1, 2, 3, 4, 12, 22</w:t>
      </w:r>
      <w:r w:rsidRPr="0038192A">
        <w:t xml:space="preserve">, a to vždy po 20 věcech, přičemž toto přidělování navazuje na přidělování věcí v předchozím roce. Věci zapisované do rejstříku 0Nt souvisejícího s agendou věznice se přidělují postupně po deseti věcech soudcům z oddělení </w:t>
      </w:r>
      <w:r w:rsidRPr="0038192A">
        <w:rPr>
          <w:bCs/>
        </w:rPr>
        <w:t>1, 2, 3, 4, 12, 22</w:t>
      </w:r>
      <w:r w:rsidRPr="0038192A">
        <w:t>, přičemž toto přidělování navazuje na přidělování věcí v předchozím roce.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 w:val="24"/>
          <w:szCs w:val="24"/>
        </w:rPr>
      </w:pPr>
    </w:p>
    <w:p w:rsidR="00DB7A3E" w:rsidRPr="00DB7A3E" w:rsidRDefault="00DB7A3E" w:rsidP="00DB7A3E">
      <w:pPr>
        <w:pStyle w:val="Zkladntext"/>
        <w:numPr>
          <w:ilvl w:val="0"/>
          <w:numId w:val="1"/>
        </w:numPr>
        <w:jc w:val="both"/>
        <w:rPr>
          <w:rFonts w:ascii="Arial" w:eastAsia="Batang" w:hAnsi="Arial" w:cs="Arial"/>
          <w:sz w:val="24"/>
          <w:szCs w:val="24"/>
        </w:rPr>
      </w:pPr>
      <w:r w:rsidRPr="00DB7A3E">
        <w:rPr>
          <w:rFonts w:ascii="Arial" w:eastAsia="Batang" w:hAnsi="Arial" w:cs="Arial"/>
          <w:sz w:val="24"/>
          <w:szCs w:val="24"/>
        </w:rPr>
        <w:t xml:space="preserve">Pravomocně vyřízené věci týkající se rejstříků </w:t>
      </w:r>
      <w:proofErr w:type="spellStart"/>
      <w:r w:rsidRPr="00DB7A3E">
        <w:rPr>
          <w:rFonts w:ascii="Arial" w:eastAsia="Batang" w:hAnsi="Arial" w:cs="Arial"/>
          <w:sz w:val="24"/>
          <w:szCs w:val="24"/>
        </w:rPr>
        <w:t>Nt</w:t>
      </w:r>
      <w:proofErr w:type="spellEnd"/>
      <w:r w:rsidRPr="00DB7A3E">
        <w:rPr>
          <w:rFonts w:ascii="Arial" w:eastAsia="Batang" w:hAnsi="Arial" w:cs="Arial"/>
          <w:sz w:val="24"/>
          <w:szCs w:val="24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:rsidR="00DB7A3E" w:rsidRDefault="00DB7A3E" w:rsidP="00DB7A3E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DB7A3E">
        <w:rPr>
          <w:rFonts w:ascii="Arial" w:hAnsi="Arial" w:cs="Arial"/>
          <w:bCs/>
          <w:color w:val="FF0000"/>
          <w:sz w:val="24"/>
          <w:szCs w:val="24"/>
        </w:rPr>
        <w:t xml:space="preserve">           </w:t>
      </w:r>
      <w:r w:rsidRPr="00DB7A3E">
        <w:rPr>
          <w:rFonts w:ascii="Arial" w:hAnsi="Arial" w:cs="Arial"/>
          <w:bCs/>
          <w:sz w:val="24"/>
          <w:szCs w:val="24"/>
        </w:rPr>
        <w:t>JUDr. Jana Bílková  -  0,1</w:t>
      </w:r>
    </w:p>
    <w:p w:rsidR="00DB7A3E" w:rsidRPr="00DB7A3E" w:rsidRDefault="00DB7A3E" w:rsidP="00DB7A3E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Karel Gobernac – 2,3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JUDr. Petr Vaněček, PhD. – 4,5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Jan Šlosar – 6,7</w:t>
      </w:r>
    </w:p>
    <w:p w:rsidR="00DB7A3E" w:rsidRDefault="0038192A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Mgr. Barbora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Kocurková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– 8,9</w:t>
      </w:r>
    </w:p>
    <w:p w:rsidR="0038192A" w:rsidRDefault="0038192A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</w:p>
    <w:p w:rsidR="0038192A" w:rsidRPr="0038192A" w:rsidRDefault="0038192A" w:rsidP="0038192A">
      <w:pPr>
        <w:pStyle w:val="Odstavecseseznamem"/>
        <w:numPr>
          <w:ilvl w:val="0"/>
          <w:numId w:val="1"/>
        </w:numPr>
        <w:spacing w:after="200"/>
        <w:jc w:val="both"/>
      </w:pPr>
      <w:r w:rsidRPr="0038192A">
        <w:t>Případné obživlé věci, které původně rozhodl Mgr. Tomáš Lipert, budou přiděleny do soudního oddělení 1 (JUDr. Jana Bílková).“</w:t>
      </w:r>
    </w:p>
    <w:p w:rsidR="0038192A" w:rsidRDefault="0038192A" w:rsidP="0038192A">
      <w:pPr>
        <w:jc w:val="both"/>
      </w:pPr>
    </w:p>
    <w:p w:rsidR="007913B9" w:rsidRPr="00E4720E" w:rsidRDefault="007913B9" w:rsidP="007913B9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  trestního úseku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V senátních věcech rozhoduje senát složený ze soudce a dvou přísedících.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</w:t>
      </w:r>
      <w:r w:rsidR="0038192A">
        <w:rPr>
          <w:rFonts w:ascii="Arial" w:hAnsi="Arial" w:cs="Arial"/>
          <w:sz w:val="24"/>
          <w:szCs w:val="24"/>
        </w:rPr>
        <w:t xml:space="preserve">ení do oddělení </w:t>
      </w:r>
      <w:r w:rsidR="0038192A" w:rsidRPr="0038192A">
        <w:rPr>
          <w:sz w:val="24"/>
          <w:szCs w:val="24"/>
        </w:rPr>
        <w:t>1, 2, 3, 4, 12 a 22</w:t>
      </w:r>
      <w:r w:rsidRPr="00E4720E">
        <w:rPr>
          <w:rFonts w:ascii="Arial" w:hAnsi="Arial" w:cs="Arial"/>
          <w:sz w:val="24"/>
          <w:szCs w:val="24"/>
        </w:rPr>
        <w:t xml:space="preserve"> se účastní soudních jednání jako přísedící pro postupně nařizovaná senátní jednání v příslušném počtu, a to postupně tak, jak za sebou následují v seznamu uvedeném u jednotlivých oddělení.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024AE3" w:rsidRDefault="007913B9" w:rsidP="00024AE3">
      <w:pPr>
        <w:jc w:val="both"/>
      </w:pPr>
      <w:r w:rsidRPr="00E4720E">
        <w:rPr>
          <w:rFonts w:ascii="Arial" w:hAnsi="Arial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ostatních oddělení v </w:t>
      </w:r>
      <w:r w:rsidR="00024AE3">
        <w:rPr>
          <w:rFonts w:ascii="Arial" w:hAnsi="Arial" w:cs="Arial"/>
          <w:sz w:val="24"/>
          <w:szCs w:val="24"/>
        </w:rPr>
        <w:t xml:space="preserve">následujícím pořadí </w:t>
      </w:r>
      <w:r w:rsidR="00024AE3" w:rsidRPr="00024AE3">
        <w:rPr>
          <w:sz w:val="24"/>
          <w:szCs w:val="24"/>
        </w:rPr>
        <w:t>(1-2-3-4-12-22-1).</w:t>
      </w:r>
      <w:r w:rsidR="00024AE3"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Pr="00E4720E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trestního úseku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  <w:r w:rsidRPr="00E4720E">
        <w:rPr>
          <w:b/>
          <w:bCs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095DAC" w:rsidRDefault="007913B9" w:rsidP="00AA6AC5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1"/>
          <w:sz w:val="28"/>
          <w:szCs w:val="28"/>
        </w:rPr>
      </w:pPr>
      <w:proofErr w:type="gramStart"/>
      <w:r w:rsidRPr="00095DAC">
        <w:rPr>
          <w:rFonts w:ascii="Arial" w:hAnsi="Arial" w:cs="Arial"/>
          <w:b/>
          <w:bCs/>
          <w:kern w:val="1"/>
          <w:sz w:val="28"/>
          <w:szCs w:val="28"/>
          <w:u w:val="single"/>
        </w:rPr>
        <w:t>Oddělení  1</w:t>
      </w:r>
      <w:r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                                                                                                </w:t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  <w:t xml:space="preserve">     </w:t>
      </w:r>
      <w:r w:rsidR="00AA6AC5">
        <w:rPr>
          <w:rFonts w:ascii="Arial" w:hAnsi="Arial" w:cs="Arial"/>
          <w:b/>
          <w:bCs/>
          <w:kern w:val="1"/>
          <w:sz w:val="28"/>
          <w:szCs w:val="28"/>
        </w:rPr>
        <w:t xml:space="preserve">         </w:t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 xml:space="preserve">   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JUDr.</w:t>
      </w:r>
      <w:proofErr w:type="gramEnd"/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Jana Bí</w:t>
      </w:r>
      <w:r w:rsidR="00095DAC" w:rsidRPr="00095DAC">
        <w:rPr>
          <w:rFonts w:ascii="Arial" w:hAnsi="Arial" w:cs="Arial"/>
          <w:b/>
          <w:bCs/>
          <w:kern w:val="1"/>
          <w:sz w:val="28"/>
          <w:szCs w:val="28"/>
        </w:rPr>
        <w:t>l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</w:t>
      </w:r>
      <w:proofErr w:type="gramStart"/>
      <w:r w:rsidRPr="00E4720E">
        <w:rPr>
          <w:rFonts w:ascii="Arial" w:hAnsi="Arial" w:cs="Arial"/>
          <w:sz w:val="24"/>
          <w:szCs w:val="24"/>
        </w:rPr>
        <w:t>1.1.2017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do 31.12.2020 je do tohoto soudního oddělení zastaven nápad a neskončené, případně tzv. obživlé věci z rejstříků 1Nt, 0Nt, 0PP,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T, které byly k datu 31.12.2016 přiděleny k projednání a rozhodnutí Mgr. Anně Sobotkové, se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20503C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20503C" w:rsidRPr="0020503C" w:rsidRDefault="0020503C" w:rsidP="0020503C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20503C">
        <w:rPr>
          <w:rFonts w:ascii="Arial" w:hAnsi="Arial" w:cs="Arial"/>
          <w:sz w:val="24"/>
          <w:szCs w:val="24"/>
        </w:rPr>
        <w:t xml:space="preserve">Z důvodu dočasného přidělení soudkyně Mgr. Anny Sobotkové k výkonu funkce ke Krajskému soudu v Hradci Králové-pobočka v Pardubicích na období od </w:t>
      </w:r>
      <w:proofErr w:type="gramStart"/>
      <w:r w:rsidRPr="0020503C">
        <w:rPr>
          <w:rFonts w:ascii="Arial" w:hAnsi="Arial" w:cs="Arial"/>
          <w:sz w:val="24"/>
          <w:szCs w:val="24"/>
        </w:rPr>
        <w:t>1.1.2017</w:t>
      </w:r>
      <w:proofErr w:type="gramEnd"/>
      <w:r w:rsidRPr="0020503C">
        <w:rPr>
          <w:rFonts w:ascii="Arial" w:hAnsi="Arial" w:cs="Arial"/>
          <w:sz w:val="24"/>
          <w:szCs w:val="24"/>
        </w:rPr>
        <w:t xml:space="preserve"> do 31.12.2019 vyřazuji ze soudního oddělení 1 Mgr. Annu Sobotkovou a do tohoto oddělení zařazuji JUDr. Janu Bílkovou.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 xml:space="preserve">Mgr. Barbora Kocourková (viz </w:t>
      </w:r>
      <w:proofErr w:type="gramStart"/>
      <w:r w:rsidRPr="00024AE3">
        <w:rPr>
          <w:rFonts w:ascii="Arial" w:hAnsi="Arial" w:cs="Arial"/>
          <w:kern w:val="2"/>
          <w:sz w:val="24"/>
          <w:szCs w:val="24"/>
        </w:rPr>
        <w:t>body 5.,7.</w:t>
      </w:r>
      <w:proofErr w:type="gramEnd"/>
      <w:r w:rsidRPr="00024AE3">
        <w:rPr>
          <w:rFonts w:ascii="Arial" w:hAnsi="Arial" w:cs="Arial"/>
          <w:kern w:val="2"/>
          <w:sz w:val="24"/>
          <w:szCs w:val="24"/>
        </w:rPr>
        <w:t xml:space="preserve">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Cs/>
          <w:kern w:val="2"/>
          <w:sz w:val="24"/>
          <w:szCs w:val="24"/>
        </w:rPr>
        <w:t xml:space="preserve">Mgr. Jan Šlosar </w:t>
      </w:r>
      <w:r w:rsidRPr="00024AE3">
        <w:rPr>
          <w:rFonts w:ascii="Arial" w:hAnsi="Arial" w:cs="Arial"/>
          <w:kern w:val="2"/>
          <w:sz w:val="24"/>
          <w:szCs w:val="24"/>
        </w:rPr>
        <w:t>(viz bod 8.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: 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20503C" w:rsidRPr="00E4720E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Rozhoduje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095DAC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095DAC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095DAC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přičemž nápad věcí</w:t>
      </w:r>
      <w:r w:rsidRPr="00095DAC">
        <w:rPr>
          <w:rFonts w:ascii="Arial" w:hAnsi="Arial" w:cs="Arial"/>
          <w:sz w:val="24"/>
          <w:szCs w:val="24"/>
        </w:rPr>
        <w:t xml:space="preserve"> rejstříků 1Nt, 0Nt, 0PP, </w:t>
      </w:r>
      <w:proofErr w:type="spellStart"/>
      <w:r w:rsidRPr="00095DAC">
        <w:rPr>
          <w:rFonts w:ascii="Arial" w:hAnsi="Arial" w:cs="Arial"/>
          <w:sz w:val="24"/>
          <w:szCs w:val="24"/>
        </w:rPr>
        <w:t>Nt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, T do tohoto oddělení se obnovuje od data </w:t>
      </w:r>
      <w:proofErr w:type="gramStart"/>
      <w:r w:rsidRPr="00095DAC">
        <w:rPr>
          <w:rFonts w:ascii="Arial" w:hAnsi="Arial" w:cs="Arial"/>
          <w:sz w:val="24"/>
          <w:szCs w:val="24"/>
        </w:rPr>
        <w:t>1.2.2017</w:t>
      </w:r>
      <w:proofErr w:type="gramEnd"/>
      <w:r w:rsidRPr="00095DAC">
        <w:rPr>
          <w:rFonts w:ascii="Arial" w:hAnsi="Arial" w:cs="Arial"/>
          <w:sz w:val="24"/>
          <w:szCs w:val="24"/>
        </w:rPr>
        <w:t>.</w:t>
      </w:r>
      <w:r w:rsidRPr="00095DAC">
        <w:rPr>
          <w:rFonts w:ascii="Arial" w:hAnsi="Arial" w:cs="Arial"/>
          <w:kern w:val="1"/>
          <w:sz w:val="24"/>
          <w:szCs w:val="24"/>
        </w:rPr>
        <w:t xml:space="preserve"> </w:t>
      </w:r>
    </w:p>
    <w:p w:rsidR="00095DAC" w:rsidRPr="00095DAC" w:rsidRDefault="00095DAC" w:rsidP="00095DA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lastRenderedPageBreak/>
        <w:t xml:space="preserve">Z důvodu dlouhodobé pracovní neschopnosti soudce Mgr. Tomáše </w:t>
      </w:r>
      <w:proofErr w:type="spellStart"/>
      <w:r w:rsidRPr="00095DAC">
        <w:rPr>
          <w:rFonts w:ascii="Arial" w:hAnsi="Arial" w:cs="Arial"/>
          <w:sz w:val="24"/>
          <w:szCs w:val="24"/>
        </w:rPr>
        <w:t>Liperta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</w:t>
      </w:r>
      <w:r w:rsidRPr="00095DAC">
        <w:rPr>
          <w:rFonts w:ascii="Arial" w:hAnsi="Arial" w:cs="Arial"/>
          <w:bCs/>
          <w:sz w:val="24"/>
          <w:szCs w:val="24"/>
        </w:rPr>
        <w:t>a práva obviněných na spravedlivý proces v přiměřené lhůtě bez průtahů</w:t>
      </w:r>
      <w:r w:rsidRPr="00095DAC">
        <w:rPr>
          <w:rFonts w:ascii="Arial" w:hAnsi="Arial" w:cs="Arial"/>
          <w:sz w:val="24"/>
          <w:szCs w:val="24"/>
        </w:rPr>
        <w:t xml:space="preserve"> se neskončené, případně tzv. obživlé věci ze všech rejstříků, které byly k datu </w:t>
      </w:r>
      <w:proofErr w:type="gramStart"/>
      <w:r w:rsidRPr="00095DAC">
        <w:rPr>
          <w:rFonts w:ascii="Arial" w:hAnsi="Arial" w:cs="Arial"/>
          <w:sz w:val="24"/>
          <w:szCs w:val="24"/>
        </w:rPr>
        <w:t>19.1.2017</w:t>
      </w:r>
      <w:proofErr w:type="gramEnd"/>
      <w:r w:rsidRPr="00095DAC">
        <w:rPr>
          <w:rFonts w:ascii="Arial" w:hAnsi="Arial" w:cs="Arial"/>
          <w:sz w:val="24"/>
          <w:szCs w:val="24"/>
        </w:rPr>
        <w:t xml:space="preserve"> přiděleny k projednání a rozhodnutí Mgr. Tomáši </w:t>
      </w:r>
      <w:proofErr w:type="spellStart"/>
      <w:r w:rsidRPr="00095DAC">
        <w:rPr>
          <w:rFonts w:ascii="Arial" w:hAnsi="Arial" w:cs="Arial"/>
          <w:sz w:val="24"/>
          <w:szCs w:val="24"/>
        </w:rPr>
        <w:t>Lipertovi</w:t>
      </w:r>
      <w:proofErr w:type="spellEnd"/>
      <w:r w:rsidRPr="00095DAC">
        <w:rPr>
          <w:rFonts w:ascii="Arial" w:hAnsi="Arial" w:cs="Arial"/>
          <w:sz w:val="24"/>
          <w:szCs w:val="24"/>
        </w:rPr>
        <w:t>, přidělují k projednání a rozhodnutí JUDr. Janě Bílkové.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JUDr. Gregor Květoslav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E4720E">
        <w:rPr>
          <w:rFonts w:ascii="Arial" w:hAnsi="Arial" w:cs="Arial"/>
          <w:kern w:val="2"/>
          <w:sz w:val="24"/>
          <w:szCs w:val="24"/>
        </w:rPr>
        <w:t>Hainzová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Romana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Jandík Miroslav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Hons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Čermáková Daniela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Ing. Drábek Josef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Mgr. Fořtová Jaroslava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Franěk Radek</w:t>
      </w:r>
    </w:p>
    <w:p w:rsidR="007913B9" w:rsidRPr="00E4720E" w:rsidRDefault="007913B9" w:rsidP="007913B9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Lambertyová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Marie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proofErr w:type="gramStart"/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2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</w:t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ab/>
        <w:t xml:space="preserve">                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>Mgr.</w:t>
      </w:r>
      <w:proofErr w:type="gramEnd"/>
      <w:r w:rsidR="0038192A">
        <w:rPr>
          <w:rFonts w:ascii="Arial" w:hAnsi="Arial" w:cs="Arial"/>
          <w:b/>
          <w:bCs/>
          <w:kern w:val="1"/>
          <w:sz w:val="24"/>
          <w:szCs w:val="24"/>
        </w:rPr>
        <w:t xml:space="preserve"> Barbora Kocourková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 xml:space="preserve">JUDr. Jana Bílková (viz </w:t>
      </w:r>
      <w:proofErr w:type="gramStart"/>
      <w:r w:rsidRPr="00024AE3">
        <w:rPr>
          <w:rFonts w:ascii="Arial" w:hAnsi="Arial" w:cs="Arial"/>
          <w:kern w:val="2"/>
          <w:sz w:val="24"/>
          <w:szCs w:val="24"/>
        </w:rPr>
        <w:t>body 5.,7.</w:t>
      </w:r>
      <w:proofErr w:type="gramEnd"/>
      <w:r w:rsidRPr="00024AE3">
        <w:rPr>
          <w:rFonts w:ascii="Arial" w:hAnsi="Arial" w:cs="Arial"/>
          <w:kern w:val="2"/>
          <w:sz w:val="24"/>
          <w:szCs w:val="24"/>
        </w:rPr>
        <w:t xml:space="preserve">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>: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70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</w:t>
      </w:r>
      <w:r w:rsidRPr="00024AE3">
        <w:rPr>
          <w:rFonts w:ascii="Arial" w:hAnsi="Arial" w:cs="Arial"/>
          <w:kern w:val="2"/>
          <w:sz w:val="24"/>
          <w:szCs w:val="24"/>
        </w:rPr>
        <w:t>Rozhoduje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Pr="00024AE3">
        <w:rPr>
          <w:rFonts w:ascii="Arial" w:hAnsi="Arial" w:cs="Arial"/>
          <w:kern w:val="2"/>
          <w:sz w:val="24"/>
          <w:szCs w:val="24"/>
        </w:rPr>
        <w:t xml:space="preserve">senátní a </w:t>
      </w:r>
      <w:proofErr w:type="spellStart"/>
      <w:r w:rsidRPr="00024AE3">
        <w:rPr>
          <w:rFonts w:ascii="Arial" w:hAnsi="Arial" w:cs="Arial"/>
          <w:kern w:val="2"/>
          <w:sz w:val="24"/>
          <w:szCs w:val="24"/>
        </w:rPr>
        <w:t>samosoudcovské</w:t>
      </w:r>
      <w:proofErr w:type="spellEnd"/>
      <w:r w:rsidRPr="00024AE3">
        <w:rPr>
          <w:rFonts w:ascii="Arial" w:hAnsi="Arial" w:cs="Arial"/>
          <w:kern w:val="2"/>
          <w:sz w:val="24"/>
          <w:szCs w:val="24"/>
        </w:rPr>
        <w:t xml:space="preserve"> věci trestní přidělené podle pravidel pro rozdělování soudní agendy. </w:t>
      </w:r>
    </w:p>
    <w:p w:rsidR="00024AE3" w:rsidRPr="00024AE3" w:rsidRDefault="00024AE3" w:rsidP="00024AE3">
      <w:pPr>
        <w:widowControl w:val="0"/>
        <w:adjustRightInd w:val="0"/>
        <w:ind w:right="23" w:firstLine="570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024AE3">
        <w:rPr>
          <w:rFonts w:ascii="Arial" w:hAnsi="Arial" w:cs="Arial"/>
          <w:b/>
          <w:bCs/>
          <w:sz w:val="24"/>
          <w:szCs w:val="24"/>
        </w:rPr>
        <w:t>Přísedící: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Nováková Marie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Horváth Julius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Horáková Dagmar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Kálalová Helena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Ing. Bc. Paulus Milan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Pařízková Věra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Štětina Jan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Tomášek Ladislav</w:t>
      </w:r>
    </w:p>
    <w:p w:rsidR="00024AE3" w:rsidRPr="002C21A9" w:rsidRDefault="00024AE3" w:rsidP="00024AE3">
      <w:pPr>
        <w:adjustRightInd w:val="0"/>
        <w:ind w:right="23" w:firstLine="570"/>
        <w:jc w:val="both"/>
        <w:rPr>
          <w:b/>
          <w:bCs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3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</w:t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left="567"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 xml:space="preserve">Mgr. Karel Gobernac (viz </w:t>
      </w:r>
      <w:proofErr w:type="gramStart"/>
      <w:r w:rsidRPr="00024AE3">
        <w:rPr>
          <w:rFonts w:ascii="Arial" w:hAnsi="Arial" w:cs="Arial"/>
          <w:kern w:val="2"/>
          <w:sz w:val="24"/>
          <w:szCs w:val="24"/>
        </w:rPr>
        <w:t>body 4.,6.,9.</w:t>
      </w:r>
      <w:proofErr w:type="gramEnd"/>
      <w:r w:rsidRPr="00024AE3">
        <w:rPr>
          <w:rFonts w:ascii="Arial" w:hAnsi="Arial" w:cs="Arial"/>
          <w:kern w:val="2"/>
          <w:sz w:val="24"/>
          <w:szCs w:val="24"/>
        </w:rPr>
        <w:t xml:space="preserve">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 ostatních věcech:  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   </w:t>
      </w:r>
      <w:r w:rsidRPr="00024AE3">
        <w:rPr>
          <w:rFonts w:ascii="Arial" w:hAnsi="Arial" w:cs="Arial"/>
          <w:bCs/>
          <w:kern w:val="2"/>
          <w:sz w:val="24"/>
          <w:szCs w:val="24"/>
        </w:rPr>
        <w:t>Mgr. Jan Šlosar</w:t>
      </w:r>
      <w:r w:rsidRPr="00024AE3">
        <w:rPr>
          <w:rFonts w:ascii="Arial" w:hAnsi="Arial" w:cs="Arial"/>
          <w:bCs/>
          <w:sz w:val="24"/>
          <w:szCs w:val="24"/>
        </w:rPr>
        <w:t xml:space="preserve">   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Cs/>
          <w:sz w:val="24"/>
          <w:szCs w:val="24"/>
        </w:rPr>
        <w:t xml:space="preserve">   JUDr. Jana Bílková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Cs/>
          <w:sz w:val="24"/>
          <w:szCs w:val="24"/>
        </w:rPr>
        <w:t xml:space="preserve">   Mgr. Barbora Kocourková</w:t>
      </w:r>
    </w:p>
    <w:p w:rsidR="00095DAC" w:rsidRPr="00024AE3" w:rsidRDefault="00095DAC" w:rsidP="00095DAC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Bc. Zavřel Miroslav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Rejdová Lenka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Dušek Petr, DiS.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sz w:val="24"/>
          <w:szCs w:val="24"/>
        </w:rPr>
        <w:t>Steidl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Jiří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Bojčuková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Zdeňka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E4720E">
        <w:rPr>
          <w:rFonts w:ascii="Arial" w:hAnsi="Arial" w:cs="Arial"/>
          <w:sz w:val="24"/>
          <w:szCs w:val="24"/>
        </w:rPr>
        <w:t>Veleta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Ladislav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Kubíková Ludmila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Hainz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Ivan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Urban Richard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Daniela Špatenková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Jarmila Strnadová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</w:t>
      </w:r>
      <w:r w:rsidR="000058CC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left="567"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 xml:space="preserve">JUDr. Petr Vaněček, Ph.D. (viz </w:t>
      </w:r>
      <w:proofErr w:type="gramStart"/>
      <w:r w:rsidRPr="00024AE3">
        <w:rPr>
          <w:rFonts w:ascii="Arial" w:hAnsi="Arial" w:cs="Arial"/>
          <w:kern w:val="2"/>
          <w:sz w:val="24"/>
          <w:szCs w:val="24"/>
        </w:rPr>
        <w:t>body 4.,6.,9.</w:t>
      </w:r>
      <w:proofErr w:type="gramEnd"/>
      <w:r w:rsidRPr="00024AE3">
        <w:rPr>
          <w:rFonts w:ascii="Arial" w:hAnsi="Arial" w:cs="Arial"/>
          <w:kern w:val="2"/>
          <w:sz w:val="24"/>
          <w:szCs w:val="24"/>
        </w:rPr>
        <w:t xml:space="preserve">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 ostatních věcech:  </w:t>
      </w:r>
      <w:r w:rsidRPr="00024AE3">
        <w:rPr>
          <w:rFonts w:ascii="Arial" w:hAnsi="Arial" w:cs="Arial"/>
          <w:color w:val="FF0000"/>
          <w:kern w:val="2"/>
          <w:sz w:val="24"/>
          <w:szCs w:val="24"/>
        </w:rPr>
        <w:t xml:space="preserve">  </w:t>
      </w:r>
      <w:r w:rsidRPr="00024AE3">
        <w:rPr>
          <w:rFonts w:ascii="Arial" w:hAnsi="Arial" w:cs="Arial"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024AE3">
        <w:rPr>
          <w:rFonts w:ascii="Arial" w:hAnsi="Arial" w:cs="Arial"/>
          <w:sz w:val="24"/>
          <w:szCs w:val="24"/>
        </w:rPr>
        <w:t xml:space="preserve"> </w:t>
      </w:r>
      <w:r w:rsidRPr="00024AE3">
        <w:rPr>
          <w:rFonts w:ascii="Arial" w:hAnsi="Arial" w:cs="Arial"/>
          <w:kern w:val="2"/>
          <w:sz w:val="24"/>
          <w:szCs w:val="24"/>
        </w:rPr>
        <w:t xml:space="preserve">JUDr. Petr Vaněček, Ph.D.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Z důvodu dočasného přidělení soudkyně Mgr. Anny Sobotkové k výkonu funkce soudce ke Krajskému soudu v Hradci Králové od 1.1.2017 do 31.12.2020 se neskončené, případně tzv. obživlé věci z rejstříků 1Nt, 0Nt, 0PP,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T, které byly k datu 31.12.2016 přiděleny k projednání a rozhodnutí Mgr. Anně Sobotkové,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Steidlová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Jarmila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sz w:val="24"/>
          <w:szCs w:val="24"/>
        </w:rPr>
        <w:t>Hajdú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Pavel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Kateřina Vlková</w:t>
      </w:r>
    </w:p>
    <w:p w:rsidR="007913B9" w:rsidRPr="00E4720E" w:rsidRDefault="007913B9" w:rsidP="007913B9">
      <w:pPr>
        <w:ind w:firstLine="567"/>
        <w:rPr>
          <w:rFonts w:ascii="Tahoma" w:hAnsi="Tahoma" w:cs="Tahoma"/>
          <w:sz w:val="24"/>
          <w:szCs w:val="24"/>
        </w:rPr>
      </w:pPr>
      <w:r w:rsidRPr="00E4720E">
        <w:rPr>
          <w:rFonts w:ascii="Tahoma" w:hAnsi="Tahoma" w:cs="Tahoma"/>
          <w:sz w:val="24"/>
          <w:szCs w:val="24"/>
        </w:rPr>
        <w:t xml:space="preserve">Ing. Stanislav </w:t>
      </w:r>
      <w:proofErr w:type="spellStart"/>
      <w:r w:rsidRPr="00E4720E">
        <w:rPr>
          <w:rFonts w:ascii="Tahoma" w:hAnsi="Tahoma" w:cs="Tahoma"/>
          <w:sz w:val="24"/>
          <w:szCs w:val="24"/>
        </w:rPr>
        <w:t>Calábek</w:t>
      </w:r>
      <w:proofErr w:type="spellEnd"/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Václav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Rybyšar</w:t>
      </w:r>
      <w:proofErr w:type="spellEnd"/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Mgr. Jana Voldánová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Havlíčková Zdeňka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Zdeněk Kánský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MVDr.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Štefunka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František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0058C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913B9" w:rsidRPr="00E4720E">
        <w:rPr>
          <w:rFonts w:ascii="Arial" w:hAnsi="Arial" w:cs="Arial"/>
          <w:b/>
          <w:bCs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JUDr. Jana Bílková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5.,7.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Zastupování: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Pr="00E4720E">
        <w:rPr>
          <w:rFonts w:ascii="Arial" w:hAnsi="Arial" w:cs="Arial"/>
          <w:sz w:val="24"/>
          <w:szCs w:val="24"/>
        </w:rPr>
        <w:t>Gančarčík</w:t>
      </w:r>
      <w:proofErr w:type="spellEnd"/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Pr="00E4720E">
        <w:rPr>
          <w:rFonts w:ascii="Arial" w:hAnsi="Arial" w:cs="Arial"/>
          <w:sz w:val="24"/>
          <w:szCs w:val="24"/>
        </w:rPr>
        <w:t>Belej</w:t>
      </w:r>
      <w:proofErr w:type="spellEnd"/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Kašpar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Miluše Kozáková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Svobodová</w:t>
      </w:r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Ludvíková Jiřina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Marek Šimeček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20</w:t>
      </w:r>
      <w:proofErr w:type="gramEnd"/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218B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="009218B7">
        <w:rPr>
          <w:rFonts w:ascii="Arial" w:hAnsi="Arial" w:cs="Arial"/>
          <w:b/>
          <w:bCs/>
          <w:sz w:val="24"/>
          <w:szCs w:val="24"/>
        </w:rPr>
        <w:t>neobsazeno</w:t>
      </w:r>
    </w:p>
    <w:p w:rsidR="007913B9" w:rsidRPr="00E4720E" w:rsidRDefault="007913B9" w:rsidP="00024AE3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22</w:t>
      </w:r>
      <w:proofErr w:type="gramEnd"/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Jan Šlosar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bCs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Cs/>
          <w:kern w:val="2"/>
          <w:sz w:val="24"/>
          <w:szCs w:val="24"/>
        </w:rPr>
        <w:t xml:space="preserve">JUDr. Jana Bílková </w:t>
      </w:r>
      <w:r w:rsidRPr="00024AE3">
        <w:rPr>
          <w:rFonts w:ascii="Arial" w:hAnsi="Arial" w:cs="Arial"/>
          <w:kern w:val="2"/>
          <w:sz w:val="24"/>
          <w:szCs w:val="24"/>
        </w:rPr>
        <w:t>(viz bod 8. Pravidel pro přidělování věcí trestní agendy)</w:t>
      </w:r>
    </w:p>
    <w:p w:rsidR="00024AE3" w:rsidRPr="00024AE3" w:rsidRDefault="00024AE3" w:rsidP="00024AE3">
      <w:pPr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b/>
          <w:sz w:val="24"/>
          <w:szCs w:val="24"/>
        </w:rPr>
      </w:pPr>
      <w:r w:rsidRPr="00024AE3">
        <w:rPr>
          <w:rFonts w:ascii="Arial" w:hAnsi="Arial" w:cs="Arial"/>
          <w:b/>
          <w:sz w:val="24"/>
          <w:szCs w:val="24"/>
        </w:rPr>
        <w:t>Zastupování ve věcech přípravného řízení: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Petr Vaněček, Ph.D.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Karel Gobernac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Milan Špryňar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Jana Bílková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kern w:val="2"/>
          <w:sz w:val="24"/>
          <w:szCs w:val="24"/>
        </w:rPr>
        <w:t xml:space="preserve">:  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Jana Bílková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Petr Vaněček, Ph.D.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E57D6D" w:rsidRDefault="00024AE3" w:rsidP="00024AE3">
      <w:pPr>
        <w:adjustRightInd w:val="0"/>
        <w:ind w:right="23" w:firstLine="570"/>
        <w:jc w:val="both"/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vede trestní judikaturu.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>Rozhoduje věci v přípravném řízení.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Libor Vohralík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Jaroslav Říha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Marie Jelínková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</w:t>
      </w:r>
      <w:proofErr w:type="spellStart"/>
      <w:r w:rsidRPr="00E4720E">
        <w:rPr>
          <w:rFonts w:ascii="Arial" w:hAnsi="Arial" w:cs="Arial"/>
          <w:sz w:val="24"/>
          <w:szCs w:val="24"/>
        </w:rPr>
        <w:t>Mironiuk</w:t>
      </w:r>
      <w:proofErr w:type="spellEnd"/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Novotný Ivo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Petržílková Vladimíra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Jiří Jarolím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MUDr. </w:t>
      </w:r>
      <w:proofErr w:type="spellStart"/>
      <w:r w:rsidRPr="00E4720E">
        <w:rPr>
          <w:rFonts w:ascii="Arial" w:hAnsi="Arial" w:cs="Arial"/>
          <w:sz w:val="24"/>
          <w:szCs w:val="24"/>
        </w:rPr>
        <w:t>Knaute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Kuchařová Jitka</w:t>
      </w:r>
    </w:p>
    <w:p w:rsidR="007913B9" w:rsidRPr="00E4720E" w:rsidRDefault="007913B9" w:rsidP="007913B9">
      <w:pPr>
        <w:pStyle w:val="Zkladntextodsazen"/>
        <w:spacing w:after="0"/>
        <w:ind w:left="0" w:right="23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  <w:r w:rsidRPr="00E4720E">
        <w:rPr>
          <w:b/>
          <w:bCs/>
        </w:rPr>
        <w:t>Soud pro mládež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výlučně přidělují věci týkající se protiprávní činnosti mládeže  podle hlavy I. a II. zákona č. 218/2003 Sb., o odpovědnosti mládeže za protiprávní činy a o soudnictví ve věcech mládeže.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napadlé do oddělení 4 a 22 soudu pro mládež (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>) se přidělují soudcům z oddělení 4 a 22 - soud pro mládež v pořadí, ve kterém napadly (v poměru 1:1).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1.7.2017 do 31.12.2020 se neskončené, případně tzv. obživlé věci z 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které byly k datu 31.12.2016 přiděleny k projednání a rozhodnutí Mgr. Anně Sobotkové,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Úkony ve vyřízených věcech z neobsazených oddělení týkajících se mladistvých vyřizují soudci soudu pro mládež podle poslední číslice před lomítkem spisové značky následujícím způsobem: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Mgr. Karel Gobernac – lichá číslice</w:t>
      </w: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Jan Šlosar – sudá číslice.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soudu pro mládež</w:t>
      </w: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Oddělení  4      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Karel Gobernac                                                                                          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Mgr. Jan Šlosar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E4720E">
        <w:rPr>
          <w:rFonts w:ascii="Arial" w:hAnsi="Arial" w:cs="Arial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4Tm do rejstříku T napadne vyloučená věc do oddělení 4T.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Oddělení   22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  <w:t xml:space="preserve">    Mgr. </w:t>
      </w:r>
      <w:r w:rsidRPr="00E4720E">
        <w:rPr>
          <w:rFonts w:ascii="Arial" w:hAnsi="Arial" w:cs="Arial"/>
          <w:b/>
          <w:bCs/>
          <w:sz w:val="24"/>
          <w:szCs w:val="24"/>
        </w:rPr>
        <w:t>Jan Šlosar                    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Mgr. Karel Gobernac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JUDr. Petr Vaněček, Ph.D.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22 soudu pro mládež platí shodný seznam přísedících uvedených pro oddělení 22.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E4720E">
        <w:rPr>
          <w:rFonts w:ascii="Arial" w:hAnsi="Arial" w:cs="Arial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22Tm do rejstříku T napadne vyloučená věc do oddělení  22T.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pro řízení ve věcech dětí mladších patnácti let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Do oddělení </w:t>
      </w:r>
      <w:r w:rsidRPr="00E4720E">
        <w:rPr>
          <w:b/>
        </w:rPr>
        <w:t>Rod</w:t>
      </w:r>
      <w:r w:rsidRPr="00E4720E">
        <w:t xml:space="preserve"> se výlučně přidělují věci týkající se činů jinak trestných</w:t>
      </w:r>
      <w:r w:rsidRPr="00E4720E">
        <w:rPr>
          <w:b/>
          <w:bCs/>
        </w:rPr>
        <w:t xml:space="preserve"> </w:t>
      </w:r>
      <w:r w:rsidRPr="00E4720E">
        <w:t>spáchaných dětmi mladšími 15 let dle</w:t>
      </w:r>
      <w:r w:rsidRPr="00E4720E">
        <w:rPr>
          <w:b/>
          <w:bCs/>
        </w:rPr>
        <w:t xml:space="preserve"> </w:t>
      </w:r>
      <w:r w:rsidRPr="00E4720E">
        <w:t>zákona č. 218/2003 Sb., o odpovědnosti mládeže za protiprávní činy a o soudnictví ve věcech mládeže.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Napadnou-li současně návrhy na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lastRenderedPageBreak/>
        <w:t xml:space="preserve">Oddělení 13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Mgr. Jaroslava 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Zastupování</w:t>
      </w:r>
      <w:r w:rsidRPr="00E4720E">
        <w:t xml:space="preserve"> :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2124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v rozsahu 100%.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Oddělení 14           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 Zastupování</w:t>
      </w:r>
      <w:r w:rsidRPr="00E4720E">
        <w:t xml:space="preserve"> :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Mgr. Jaroslava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 v rozsahu 100%.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Iveta Janatová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 Bc. Pavel Mikeš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 V</w:t>
      </w:r>
      <w:r w:rsidRPr="00E4720E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Lenka Seidlová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Iveta Janatová  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Vyšší soudní úředník: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Bc. Pavel Mikeš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Lenka Seidlová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9A77EA" w:rsidRDefault="009A77EA" w:rsidP="00955F56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955F56" w:rsidRPr="00617617" w:rsidRDefault="00955F56" w:rsidP="00955F56">
      <w:pPr>
        <w:adjustRightInd w:val="0"/>
        <w:ind w:right="23"/>
        <w:jc w:val="both"/>
        <w:rPr>
          <w:sz w:val="28"/>
          <w:szCs w:val="28"/>
        </w:rPr>
      </w:pPr>
      <w:r w:rsidRPr="00955F56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617617">
        <w:rPr>
          <w:sz w:val="28"/>
          <w:szCs w:val="28"/>
        </w:rPr>
        <w:t xml:space="preserve">  </w:t>
      </w:r>
      <w:r w:rsidRPr="00617617">
        <w:rPr>
          <w:sz w:val="28"/>
          <w:szCs w:val="28"/>
        </w:rPr>
        <w:tab/>
      </w:r>
      <w:r w:rsidRPr="00617617">
        <w:rPr>
          <w:sz w:val="28"/>
          <w:szCs w:val="28"/>
        </w:rPr>
        <w:tab/>
      </w:r>
      <w:r w:rsidRPr="00617617">
        <w:rPr>
          <w:sz w:val="28"/>
          <w:szCs w:val="28"/>
        </w:rPr>
        <w:tab/>
        <w:t xml:space="preserve">              </w:t>
      </w:r>
      <w:r w:rsidRPr="00617617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Pr="00617617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Mgr. Kamila Šimková</w:t>
      </w:r>
      <w:r w:rsidRPr="00617617">
        <w:rPr>
          <w:b/>
          <w:bCs/>
          <w:sz w:val="28"/>
          <w:szCs w:val="28"/>
        </w:rPr>
        <w:t xml:space="preserve"> </w:t>
      </w:r>
    </w:p>
    <w:p w:rsidR="00955F56" w:rsidRPr="00617617" w:rsidRDefault="00955F56" w:rsidP="00955F56">
      <w:pPr>
        <w:adjustRightInd w:val="0"/>
        <w:ind w:right="23" w:firstLine="585"/>
        <w:jc w:val="both"/>
        <w:rPr>
          <w:sz w:val="28"/>
          <w:szCs w:val="28"/>
        </w:rPr>
      </w:pPr>
    </w:p>
    <w:p w:rsidR="00955F56" w:rsidRPr="00617617" w:rsidRDefault="00955F56" w:rsidP="00955F56">
      <w:pPr>
        <w:adjustRightInd w:val="0"/>
        <w:ind w:right="23" w:firstLine="585"/>
        <w:jc w:val="both"/>
      </w:pPr>
    </w:p>
    <w:p w:rsidR="00955F56" w:rsidRPr="00955F56" w:rsidRDefault="00955F56" w:rsidP="00955F56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b/>
          <w:bCs/>
          <w:sz w:val="24"/>
          <w:szCs w:val="24"/>
        </w:rPr>
        <w:t>Zastupování:</w:t>
      </w:r>
      <w:r w:rsidRPr="00955F56">
        <w:rPr>
          <w:rFonts w:ascii="Arial" w:hAnsi="Arial" w:cs="Arial"/>
          <w:sz w:val="24"/>
          <w:szCs w:val="24"/>
        </w:rPr>
        <w:t xml:space="preserve">     Bc. Pavel Mikeš</w:t>
      </w:r>
    </w:p>
    <w:p w:rsidR="00955F56" w:rsidRPr="00955F56" w:rsidRDefault="00955F56" w:rsidP="00955F56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55F56">
        <w:rPr>
          <w:rFonts w:ascii="Arial" w:hAnsi="Arial" w:cs="Arial"/>
          <w:sz w:val="24"/>
          <w:szCs w:val="24"/>
        </w:rPr>
        <w:t xml:space="preserve"> Iveta Janatová</w:t>
      </w:r>
    </w:p>
    <w:p w:rsidR="00955F56" w:rsidRPr="00955F56" w:rsidRDefault="00955F56" w:rsidP="00955F56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955F56">
        <w:rPr>
          <w:rFonts w:ascii="Arial" w:hAnsi="Arial" w:cs="Arial"/>
          <w:sz w:val="24"/>
          <w:szCs w:val="24"/>
        </w:rPr>
        <w:t xml:space="preserve"> Lenka Seidlová</w:t>
      </w:r>
    </w:p>
    <w:p w:rsidR="00955F56" w:rsidRPr="00955F56" w:rsidRDefault="00955F56" w:rsidP="00955F56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955F56" w:rsidRPr="00955F56" w:rsidRDefault="00955F56" w:rsidP="00955F56">
      <w:pPr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sz w:val="24"/>
          <w:szCs w:val="24"/>
        </w:rPr>
        <w:t xml:space="preserve">Vyřizuje věci rejstříků </w:t>
      </w:r>
      <w:r w:rsidRPr="00955F56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Pr="00955F56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955F56">
        <w:rPr>
          <w:rFonts w:ascii="Arial" w:hAnsi="Arial" w:cs="Arial"/>
          <w:kern w:val="2"/>
          <w:sz w:val="24"/>
          <w:szCs w:val="24"/>
        </w:rPr>
        <w:t xml:space="preserve"> s výjimkou věcí s cizím prvkem.</w:t>
      </w:r>
    </w:p>
    <w:p w:rsidR="00955F56" w:rsidRDefault="00955F56" w:rsidP="00955F56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9A77EA" w:rsidRDefault="009A77EA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kanceláří a protokolující úřednice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  <w:bdr w:val="single" w:sz="4" w:space="0" w:color="auto" w:frame="1"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doručují písemnosti i při jednání.</w:t>
      </w:r>
    </w:p>
    <w:p w:rsidR="007913B9" w:rsidRPr="00E4720E" w:rsidRDefault="007913B9" w:rsidP="007913B9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podmíněného propuštění a přípravného řízení</w:t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  <w:t>Jitka Dvořáková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  <w:rPr>
          <w:b/>
          <w:bCs/>
        </w:rPr>
      </w:pPr>
    </w:p>
    <w:p w:rsidR="00024AE3" w:rsidRPr="00024AE3" w:rsidRDefault="007913B9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024AE3">
        <w:rPr>
          <w:rFonts w:ascii="Arial" w:hAnsi="Arial" w:cs="Arial"/>
          <w:sz w:val="24"/>
          <w:szCs w:val="24"/>
        </w:rPr>
        <w:t xml:space="preserve">: </w:t>
      </w:r>
      <w:r w:rsidR="00024AE3">
        <w:rPr>
          <w:rFonts w:ascii="Arial" w:hAnsi="Arial" w:cs="Arial"/>
          <w:sz w:val="24"/>
          <w:szCs w:val="24"/>
        </w:rPr>
        <w:t xml:space="preserve">  </w:t>
      </w:r>
      <w:r w:rsidR="00024AE3" w:rsidRPr="00024AE3">
        <w:rPr>
          <w:rFonts w:ascii="Arial" w:hAnsi="Arial" w:cs="Arial"/>
          <w:sz w:val="24"/>
          <w:szCs w:val="24"/>
        </w:rPr>
        <w:t>Dana</w:t>
      </w:r>
      <w:proofErr w:type="gramEnd"/>
      <w:r w:rsidR="00024AE3" w:rsidRPr="00024AE3">
        <w:rPr>
          <w:rFonts w:ascii="Arial" w:hAnsi="Arial" w:cs="Arial"/>
          <w:sz w:val="24"/>
          <w:szCs w:val="24"/>
        </w:rPr>
        <w:t xml:space="preserve"> Popelová</w:t>
      </w:r>
    </w:p>
    <w:p w:rsidR="00024AE3" w:rsidRPr="00024AE3" w:rsidRDefault="00024AE3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                    Věra Bohuňková</w:t>
      </w:r>
    </w:p>
    <w:p w:rsidR="007913B9" w:rsidRPr="00024AE3" w:rsidRDefault="00024AE3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024AE3">
        <w:rPr>
          <w:rFonts w:ascii="Arial" w:hAnsi="Arial" w:cs="Arial"/>
          <w:sz w:val="24"/>
          <w:szCs w:val="24"/>
        </w:rPr>
        <w:t>Marie Gregorová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Vede rejstříky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>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Zapisovatelka: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Popelová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Marie Gregorová</w:t>
        </w:r>
      </w:smartTag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</w:t>
      </w:r>
      <w:r w:rsidR="009A77EA">
        <w:rPr>
          <w:rFonts w:ascii="Arial" w:hAnsi="Arial" w:cs="Arial"/>
          <w:sz w:val="24"/>
          <w:szCs w:val="24"/>
        </w:rPr>
        <w:t>Jitka Dvořáková</w:t>
      </w: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pro soudní oddělení  </w:t>
      </w:r>
      <w:r w:rsidR="00095DAC" w:rsidRPr="00095DAC">
        <w:rPr>
          <w:rFonts w:ascii="Arial" w:hAnsi="Arial" w:cs="Arial"/>
          <w:sz w:val="24"/>
          <w:szCs w:val="24"/>
        </w:rPr>
        <w:t xml:space="preserve">1T (od roku </w:t>
      </w:r>
      <w:proofErr w:type="gramStart"/>
      <w:r w:rsidR="00095DAC" w:rsidRPr="00095DAC">
        <w:rPr>
          <w:rFonts w:ascii="Arial" w:hAnsi="Arial" w:cs="Arial"/>
          <w:sz w:val="24"/>
          <w:szCs w:val="24"/>
        </w:rPr>
        <w:t>2017</w:t>
      </w:r>
      <w:r w:rsidR="00095DAC">
        <w:t>) ,</w:t>
      </w:r>
      <w:r w:rsidRPr="00E4720E">
        <w:rPr>
          <w:rFonts w:ascii="Arial" w:hAnsi="Arial" w:cs="Arial"/>
          <w:sz w:val="24"/>
          <w:szCs w:val="24"/>
        </w:rPr>
        <w:t>2T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, 2Tm, 3T, a 20T, rejstříky </w:t>
      </w:r>
      <w:proofErr w:type="spellStart"/>
      <w:r w:rsidRPr="00E4720E">
        <w:rPr>
          <w:rFonts w:ascii="Arial" w:hAnsi="Arial" w:cs="Arial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odst. 9 , § 8 a § 10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sz w:val="24"/>
          <w:szCs w:val="24"/>
        </w:rPr>
        <w:tab/>
        <w:t xml:space="preserve">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Marie Gregorová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E4720E">
        <w:rPr>
          <w:rFonts w:ascii="Arial" w:hAnsi="Arial" w:cs="Arial"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  <w:r w:rsidR="009A77EA">
        <w:rPr>
          <w:rFonts w:ascii="Arial" w:hAnsi="Arial" w:cs="Arial"/>
          <w:sz w:val="24"/>
          <w:szCs w:val="24"/>
        </w:rPr>
        <w:t>Jitka Dvořáková</w:t>
      </w: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Vede rejstříky pro soudní oddělení 1T</w:t>
      </w:r>
      <w:r w:rsidR="00095DAC">
        <w:rPr>
          <w:rFonts w:ascii="Arial" w:hAnsi="Arial" w:cs="Arial"/>
          <w:sz w:val="24"/>
          <w:szCs w:val="24"/>
        </w:rPr>
        <w:t xml:space="preserve"> (</w:t>
      </w:r>
      <w:r w:rsidR="00095DAC" w:rsidRPr="00095DAC">
        <w:rPr>
          <w:rFonts w:ascii="Arial" w:hAnsi="Arial" w:cs="Arial"/>
          <w:sz w:val="24"/>
          <w:szCs w:val="24"/>
        </w:rPr>
        <w:t>do roku 2016 včetně</w:t>
      </w:r>
      <w:r w:rsidR="00095DAC">
        <w:rPr>
          <w:rFonts w:ascii="Arial" w:hAnsi="Arial" w:cs="Arial"/>
          <w:sz w:val="24"/>
          <w:szCs w:val="24"/>
        </w:rPr>
        <w:t>)</w:t>
      </w:r>
      <w:r w:rsidRPr="00E4720E">
        <w:rPr>
          <w:rFonts w:ascii="Arial" w:hAnsi="Arial" w:cs="Arial"/>
          <w:sz w:val="24"/>
          <w:szCs w:val="24"/>
        </w:rPr>
        <w:t xml:space="preserve">, 1Tm, 4T, 4Tm, 12T a 22T, 22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rejstřík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Zdeňka Chládková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Yveta Moučková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Králíčková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Petra </w:t>
      </w:r>
      <w:proofErr w:type="spellStart"/>
      <w:r w:rsidRPr="00E4720E">
        <w:rPr>
          <w:rFonts w:ascii="Arial" w:hAnsi="Arial" w:cs="Arial"/>
          <w:sz w:val="24"/>
          <w:szCs w:val="24"/>
        </w:rPr>
        <w:t>Drápalíková</w:t>
      </w:r>
      <w:proofErr w:type="spellEnd"/>
    </w:p>
    <w:p w:rsidR="007913B9" w:rsidRDefault="00955F56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Iveta Šiklová</w:t>
      </w:r>
    </w:p>
    <w:p w:rsidR="00024AE3" w:rsidRPr="00E4720E" w:rsidRDefault="00024AE3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Zuzana Baránková (1/2)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 OBČANSKOPRÁVNÍ  SPORNÝ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E4720E">
          <w:rPr>
            <w:rFonts w:ascii="Arial" w:hAnsi="Arial" w:cs="Arial"/>
            <w:sz w:val="24"/>
            <w:szCs w:val="24"/>
          </w:rPr>
          <w:t>100C</w:t>
        </w:r>
      </w:smartTag>
      <w:r w:rsidRPr="00E4720E">
        <w:rPr>
          <w:rFonts w:ascii="Arial" w:hAnsi="Arial" w:cs="Arial"/>
          <w:sz w:val="24"/>
          <w:szCs w:val="24"/>
        </w:rPr>
        <w:t xml:space="preserve">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Specializace :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pracovněprávní rozhoduje soudní oddělení</w:t>
      </w:r>
      <w:r w:rsidRPr="00E4720E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 věcech pozůstalostních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s cizím prvkem rozhoduje soudní oddělení                 -     10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>15, 23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došlých věcí postupně do oddělení                                         -     7, 9,17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 do ciziny. Věci s cizím prvkem se přiděluji do soudních oddělení C s touto specializací.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Bude-li příslušný soudce vyloučen podle § 14 odst. 3 o.s.ř. (žaloba pro zmatečnost) nebo i z jakýchkoliv jiných důvodů, bude věc přidělena do oddělení zastupujícího soudce a vyloučenému soudci bude naopak přidělena věc, jež by jinak napadla do tohoto oddělení, včetně specializace.  Pokud rozhodnutí napadené žalobou pro zmatečnost vydal vyšší soudní úředník nebo soudní tajemník, rozhoduje o žalobě pro zmatečnost soudce, do jehož soudního oddělení věc náleží.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podána žaloba dle ustanovení § 91a/ o.s.ř. projedná a rozhodne věc soudce, kterému byla dle rozvrhu práce přidělena věc probíhající.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Věc, v níž bylo rozhodnutí Okresního soudu v Pardubicích zrušeno Nejvyšším soudem ČR či Ústavním soudem ČR, bude ve věci pokračováno v oddělení, které zrušenou věc vydalo.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Ochrana osobnosti člověka je samostatnou specializací, vyjma náhrad souvisejících s ublížením na zdraví a usmrcením dle § 2958 </w:t>
      </w:r>
      <w:r w:rsidRPr="00E4720E">
        <w:rPr>
          <w:rFonts w:ascii="Arial" w:hAnsi="Arial" w:cs="Arial"/>
          <w:sz w:val="24"/>
          <w:szCs w:val="24"/>
        </w:rPr>
        <w:lastRenderedPageBreak/>
        <w:t>– 2968 občanského zákoníku – tyto se přidělují podle pořadí došlých věcí postupně do oddělení 7, 9,17</w:t>
      </w:r>
      <w:r w:rsidRPr="00E4720E">
        <w:rPr>
          <w:rFonts w:ascii="Arial" w:hAnsi="Arial" w:cs="Arial"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lang w:eastAsia="en-US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přidělují podle pořadí došlých věcí postupně do oddělení  6, 7, 8, 9, 10, 11, 15, 16, 17, 18,  23,  </w:t>
      </w:r>
      <w:smartTag w:uri="urn:schemas-microsoft-com:office:smarttags" w:element="metricconverter">
        <w:smartTagPr>
          <w:attr w:name="ProductID" w:val="26 a"/>
        </w:smartTagPr>
        <w:r w:rsidRPr="00E4720E">
          <w:rPr>
            <w:rFonts w:ascii="Arial" w:hAnsi="Arial" w:cs="Arial"/>
            <w:sz w:val="24"/>
            <w:szCs w:val="24"/>
          </w:rPr>
          <w:t>26 a</w:t>
        </w:r>
      </w:smartTag>
      <w:r w:rsidRPr="00E4720E">
        <w:rPr>
          <w:rFonts w:ascii="Arial" w:hAnsi="Arial" w:cs="Arial"/>
          <w:sz w:val="24"/>
          <w:szCs w:val="24"/>
        </w:rPr>
        <w:t xml:space="preserve"> 27 ve shodném procentuálním poměru jako věci 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Byl-li účastníku ustanoven zástupce před zahájením řízení /vedeno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/, bude věc C bude následně přidělena tomu soudci, který o ustanovení zástupce  rozhodl;  stejně tak, došlo-li k doplnění neúplné žaloby  vedené dosud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>, nejde-li                       o specializaci.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věc ukončena procesním rozhodnutím, </w:t>
      </w:r>
      <w:hyperlink r:id="rId7" w:history="1">
        <w:r w:rsidRPr="00E4720E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E4720E">
        <w:rPr>
          <w:rFonts w:ascii="Arial" w:hAnsi="Arial" w:cs="Arial"/>
          <w:sz w:val="24"/>
          <w:szCs w:val="24"/>
        </w:rPr>
        <w:t xml:space="preserve">. o místní nepříslušnosti či vyznačením v rejstříku jako mylný zápis a následně znovu doručena zdejšímu soudu, je přidělena soudci, který původní rozhodnutí vydal či rozhodl o vyznačení mylného zápisu.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Při převodu věcí z rejstříku EPR do rejstříku C, se věci přidělují soudcům C  ve stejném poměru, jako věci agendy C. Přidělování se provádí automaticky informačním systémem ISAS dle časové posloupnosti podle pořadí </w:t>
      </w:r>
      <w:r w:rsidRPr="00E4720E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</w:t>
      </w:r>
      <w:r w:rsidRPr="00E4720E">
        <w:rPr>
          <w:rFonts w:ascii="Arial" w:hAnsi="Arial" w:cs="Arial"/>
          <w:sz w:val="24"/>
          <w:szCs w:val="24"/>
          <w:u w:val="single"/>
        </w:rPr>
        <w:t>pracovní době</w:t>
      </w:r>
      <w:r w:rsidRPr="00E4720E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o.s.ř., ve věcech ochrany proti domácímu násilí - dle § 404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soudci oddělení C - 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Soudce, který rozhodl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 s ohledem na povahu či rozsah úkonů jedním soudcem tyto úkony učinit.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senátu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Přísedící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7913B9" w:rsidRPr="00E4720E" w:rsidRDefault="007913B9" w:rsidP="007913B9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 určení přísedících do senátů v odděleních 6, 8, 18, 26 a 27 je veden seznam přísedících (dále jen „seznam“) určených pro jednání v jednotlivých soudních odděleních.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jednání, zasedá senát ve stejném složení u všech v tento jednací den nařízených soudních jednáních.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pStyle w:val="Zkladntextodsazen"/>
        <w:spacing w:after="0"/>
        <w:jc w:val="both"/>
      </w:pPr>
    </w:p>
    <w:p w:rsidR="007913B9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Soudci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Z důvodu odchodu JUDr. Marie Plavcové, CSc. z funkce soudce je k 1.7.2016 oddělení 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6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JUDr. 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Karolina Šťastná, JUDr. Martin Tomek, JUDr. Petra Nováková,  Mgr. Leona Poplerová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Jiří Vašíček </w:t>
      </w:r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E4720E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pracovněprávních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občanskoprávních</w:t>
      </w:r>
      <w:r w:rsidRPr="00E4720E">
        <w:rPr>
          <w:rFonts w:ascii="Arial" w:hAnsi="Arial" w:cs="Arial"/>
          <w:sz w:val="24"/>
          <w:szCs w:val="24"/>
        </w:rPr>
        <w:t xml:space="preserve"> C  do celkového rozsahu 100 %  včetně věcí ze specializace,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utoSpaceDE/>
        <w:autoSpaceDN/>
        <w:adjustRightInd w:val="0"/>
        <w:jc w:val="both"/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JUDr. Naděžda Librová, Mgr. Jaroslava Sádovská,  Mgr. Pavel Tureček, JUDr. Lukáš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ochrany osobnosti člověka </w:t>
      </w:r>
      <w:r w:rsidR="000058CC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  <w:u w:val="single"/>
        </w:rPr>
        <w:t>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8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JUDr.  Petra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 :</w:t>
      </w:r>
      <w:r w:rsidRPr="00E4720E">
        <w:rPr>
          <w:rFonts w:ascii="Arial" w:hAnsi="Arial" w:cs="Arial"/>
          <w:sz w:val="24"/>
          <w:szCs w:val="24"/>
        </w:rPr>
        <w:t xml:space="preserve">  Mgr. Leona Poplerová,  JUDr. Karolina Šťastná, JUDr. Renata Polanská, JUDr.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 w:rsidRPr="00E4720E">
        <w:rPr>
          <w:rFonts w:ascii="Arial" w:hAnsi="Arial" w:cs="Arial"/>
          <w:sz w:val="24"/>
          <w:szCs w:val="24"/>
        </w:rPr>
        <w:t>Rálišová</w:t>
      </w:r>
      <w:proofErr w:type="spellEnd"/>
      <w:r w:rsidRPr="00E4720E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Anna Volná  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 v podílu 20 % a občanskoprávní</w:t>
      </w:r>
      <w:r w:rsidRPr="00E4720E">
        <w:rPr>
          <w:rFonts w:ascii="Arial" w:hAnsi="Arial" w:cs="Arial"/>
          <w:sz w:val="24"/>
          <w:szCs w:val="24"/>
        </w:rPr>
        <w:t xml:space="preserve"> C do celkového rozsahu 50 % včetně věcí ze specializace (tedy i pozůstalostních)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720E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 </w:t>
      </w:r>
      <w:r w:rsidRPr="00E4720E">
        <w:rPr>
          <w:rFonts w:ascii="Arial" w:hAnsi="Arial" w:cs="Arial"/>
          <w:sz w:val="24"/>
          <w:szCs w:val="24"/>
          <w:u w:val="single"/>
        </w:rPr>
        <w:t>věcech pozůstalostních rozhoduje o odvoláních proti rozhodnutím soudních komisařů dle § 374 odst. 3 o.s.ř.</w:t>
      </w:r>
      <w:r w:rsidRPr="00E4720E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E4720E">
        <w:rPr>
          <w:rFonts w:ascii="Arial" w:hAnsi="Arial" w:cs="Arial"/>
          <w:sz w:val="24"/>
          <w:szCs w:val="24"/>
        </w:rPr>
        <w:t>,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9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Mgr.  Jaroslava Sádovská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</w:p>
    <w:p w:rsidR="007913B9" w:rsidRPr="00E4720E" w:rsidRDefault="007913B9" w:rsidP="007913B9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JUDr. Petra Nováková - věci občanskoprávní vyjma specializací,      Mgr. Jitka Nováková, JUDr. Naděžda Librová, Mgr. Monika Nečasová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 a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5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5 C, 105 C a 105 EC, které byly tomuto oddělení přiděleny a jsou dosud neskončené či nepravomocné.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30.6.2016 v oddělení 5 a 105 bude rovněž činit  Mgr. Jaroslava Sádovská.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JUDr. Iveta Deriková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JUDr. Lukáš Kratochvíl, Mgr. Pavel Tureček, JUDr. Naděžda Librová, Mgr. Jaroslava Sádovská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C, EC a EVC: věci  </w:t>
      </w:r>
      <w:r w:rsidRPr="00E4720E">
        <w:rPr>
          <w:rFonts w:ascii="Arial" w:hAnsi="Arial" w:cs="Arial"/>
          <w:sz w:val="24"/>
          <w:szCs w:val="24"/>
          <w:u w:val="single"/>
        </w:rPr>
        <w:t>s cizím prvkem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E4720E">
        <w:rPr>
          <w:rFonts w:ascii="Arial" w:hAnsi="Arial" w:cs="Arial"/>
          <w:sz w:val="24"/>
          <w:szCs w:val="24"/>
        </w:rPr>
        <w:t>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C </w:t>
      </w:r>
      <w:r w:rsidRPr="00E4720E">
        <w:rPr>
          <w:rFonts w:ascii="Arial" w:hAnsi="Arial" w:cs="Arial"/>
          <w:sz w:val="24"/>
          <w:szCs w:val="24"/>
        </w:rPr>
        <w:t>do celkového rozsahu 110 % včetně specializací, dále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11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Mgr. Monika Nečasová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E4720E">
        <w:rPr>
          <w:rFonts w:ascii="Arial" w:hAnsi="Arial" w:cs="Arial"/>
          <w:sz w:val="24"/>
          <w:szCs w:val="24"/>
        </w:rPr>
        <w:t>JUDr. Naděžda Librová,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bCs/>
            <w:sz w:val="24"/>
            <w:szCs w:val="24"/>
          </w:rPr>
          <w:t>11C</w:t>
        </w:r>
      </w:smartTag>
      <w:r w:rsidRPr="00E4720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E4720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E4720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E4720E">
        <w:rPr>
          <w:rFonts w:ascii="Arial" w:hAnsi="Arial" w:cs="Arial"/>
          <w:bCs/>
          <w:sz w:val="24"/>
          <w:szCs w:val="24"/>
        </w:rPr>
        <w:t xml:space="preserve">  - s ohledem na její rodičovskou dovolenou </w:t>
      </w:r>
      <w:r w:rsidRPr="00E4720E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Případné věci obživlé, které původně rozhodla Mgr. Kocourková, budou postupně rozdělovány do jednotlivých oddělení občanskoprávního úseku sporného v pořadí, v němž za sebou tato oddělení číselným označením vzestupně následují.</w:t>
      </w:r>
    </w:p>
    <w:p w:rsidR="007913B9" w:rsidRPr="00E4720E" w:rsidRDefault="007913B9" w:rsidP="007913B9">
      <w:pPr>
        <w:pStyle w:val="Odstavecseseznamem"/>
        <w:ind w:left="0"/>
        <w:rPr>
          <w:color w:val="FF0000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31.10.2015 Mgr. Kocourkovou budou činit rovnoměrně pouze Mgr. Monika Nečasová a soudci pověření zastupováním oddělení 11.</w:t>
      </w: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Veškeré úkony pro věci soudního oddělení 11C, 111C a 11Nc původně projednávané Mgr. Kocourkovou budou provádět soudní tajemníci a vyšší soudní úředníci určení tomu soudnímu oddělení, jemuž byla ta která věc nově přidělena.</w:t>
      </w:r>
    </w:p>
    <w:p w:rsidR="007913B9" w:rsidRPr="00E4720E" w:rsidRDefault="007913B9" w:rsidP="007913B9">
      <w:pPr>
        <w:pStyle w:val="Zkladntext"/>
        <w:ind w:left="357"/>
        <w:jc w:val="both"/>
        <w:rPr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Mgr.  Pavel Tureček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Zastupování</w:t>
      </w:r>
      <w:r w:rsidRPr="00E4720E">
        <w:rPr>
          <w:rFonts w:ascii="Arial" w:hAnsi="Arial" w:cs="Arial"/>
          <w:sz w:val="24"/>
          <w:szCs w:val="24"/>
        </w:rPr>
        <w:t xml:space="preserve">: JUDr. Iveta Deriková, JUDr. Lukáš Kratochvíl, JUDr. Martin Tomek, Mgr. Monika Nečasová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 a 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50%</w:t>
      </w:r>
      <w:r w:rsidRPr="00E4720E">
        <w:rPr>
          <w:rFonts w:ascii="Arial" w:hAnsi="Arial" w:cs="Arial"/>
          <w:sz w:val="24"/>
          <w:szCs w:val="24"/>
        </w:rPr>
        <w:t xml:space="preserve">, a </w:t>
      </w:r>
      <w:r w:rsidRPr="00E4720E">
        <w:rPr>
          <w:rFonts w:ascii="Arial" w:hAnsi="Arial" w:cs="Arial"/>
          <w:sz w:val="24"/>
          <w:szCs w:val="24"/>
          <w:u w:val="single"/>
        </w:rPr>
        <w:t>občanskoprávní</w:t>
      </w:r>
      <w:r w:rsidRPr="00E4720E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Oddělení 16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JUDr.  Kateřina Weber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Mgr. Monika Nečasová, JUDr. Petra Nováková, Mgr. Jitka Nováková, JUDr. Iveta Deriková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17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JUDr.  Naděžda Librová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bCs/>
          <w:sz w:val="24"/>
          <w:szCs w:val="24"/>
        </w:rPr>
        <w:t>Mgr. Jitka Nováková</w:t>
      </w:r>
      <w:r w:rsidRPr="00E4720E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18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 Leona Poplerová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>: JUDr. Martin Tomek, JUDr. Petra Nováková, JUDr. Renata Polanská, JUDr. Karolina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36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lastRenderedPageBreak/>
        <w:t>Přísedící</w:t>
      </w:r>
      <w:r w:rsidRPr="00E4720E">
        <w:rPr>
          <w:rFonts w:ascii="Arial" w:hAnsi="Arial" w:cs="Arial"/>
          <w:sz w:val="24"/>
          <w:szCs w:val="24"/>
        </w:rPr>
        <w:t>:           Milan Bednář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Růžena Vodičková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Renata Rýdlová                               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   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23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Lukáš 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25%</w:t>
      </w:r>
      <w:r w:rsidRPr="00E4720E">
        <w:rPr>
          <w:rFonts w:ascii="Arial" w:hAnsi="Arial" w:cs="Arial"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specializací,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7913B9" w:rsidRPr="00E4720E" w:rsidRDefault="007913B9" w:rsidP="007913B9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 26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Karolina Šťastná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E4720E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C,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</w:t>
      </w:r>
      <w:r w:rsidRPr="00E4720E">
        <w:rPr>
          <w:rFonts w:ascii="Arial" w:hAnsi="Arial" w:cs="Arial"/>
          <w:sz w:val="24"/>
          <w:szCs w:val="24"/>
        </w:rPr>
        <w:t xml:space="preserve">  a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110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E4720E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7913B9" w:rsidRPr="00E4720E" w:rsidRDefault="007913B9" w:rsidP="007913B9">
      <w:pPr>
        <w:rPr>
          <w:rFonts w:ascii="Arial" w:hAnsi="Arial" w:cs="Arial"/>
          <w:color w:val="3366FF"/>
          <w:sz w:val="24"/>
          <w:szCs w:val="24"/>
        </w:rPr>
      </w:pPr>
      <w:r w:rsidRPr="00E4720E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Ing. Jana Faltusová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Petra Nováková, JUDr. Karolína Šťastná, Mgr. Leona Poplerová, JUDr.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  <w:t xml:space="preserve"> Kaňková Eva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Šmahová Jana 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Keřtová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Marcela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20 %,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občanskoprávní  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Minitýmy</w:t>
      </w:r>
      <w:proofErr w:type="spellEnd"/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tvoří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26 C</w:t>
      </w:r>
      <w:r w:rsidRPr="00E4720E">
        <w:rPr>
          <w:rFonts w:ascii="Arial" w:hAnsi="Arial" w:cs="Arial"/>
          <w:sz w:val="24"/>
          <w:szCs w:val="24"/>
        </w:rPr>
        <w:t xml:space="preserve"> :    JUDr. Karolína Šťastná          -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Mgr. Jitka Vítová                    -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Eva Melichárková                 -  rejstříková vedoucí  - plní povinnosti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10 C</w:t>
      </w:r>
      <w:r w:rsidRPr="00E4720E">
        <w:rPr>
          <w:rFonts w:ascii="Arial" w:hAnsi="Arial" w:cs="Arial"/>
          <w:sz w:val="24"/>
          <w:szCs w:val="24"/>
        </w:rPr>
        <w:t xml:space="preserve"> :     JUDr. Iveta Deriková             - 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Rejstříkové vedoucí </w:t>
      </w:r>
      <w:proofErr w:type="spellStart"/>
      <w:r w:rsidRPr="00E4720E">
        <w:rPr>
          <w:rFonts w:ascii="Arial" w:hAnsi="Arial" w:cs="Arial"/>
          <w:b/>
          <w:sz w:val="24"/>
          <w:szCs w:val="24"/>
          <w:u w:val="single"/>
        </w:rPr>
        <w:t>minitýmů</w:t>
      </w:r>
      <w:proofErr w:type="spellEnd"/>
      <w:r w:rsidRPr="00E4720E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E4720E"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případě nepřítomnosti delší 5 pracovních dnů zastupují rejstříkovou vedoucí Michaelu Žákovou -  Petra Paučová a Zuzana Kučerová.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V případě nepřítomnosti delší 5 pracovních dnů zastupují rejstříkovou vedoucí Evu Melichárkovou – Lenka </w:t>
      </w:r>
      <w:r>
        <w:rPr>
          <w:rFonts w:ascii="Arial" w:hAnsi="Arial" w:cs="Arial"/>
          <w:sz w:val="24"/>
          <w:szCs w:val="24"/>
        </w:rPr>
        <w:t>Kučerová a Vladimíra Hrobařová.</w:t>
      </w:r>
    </w:p>
    <w:p w:rsidR="006E3F18" w:rsidRDefault="006E3F18" w:rsidP="006E3F18">
      <w:pPr>
        <w:widowControl w:val="0"/>
        <w:adjustRightInd w:val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Asistent soudců</w:t>
      </w:r>
      <w:r w:rsidRPr="00E4720E">
        <w:rPr>
          <w:rFonts w:ascii="Arial" w:hAnsi="Arial" w:cs="Arial"/>
          <w:bCs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Mgr. Jitka Vítová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Činí úkony asistentky soudkyň –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JUDr. Karolíny Šťastné  – soudní oddělení 26 a 126 a JUDr. Ivety Derikové – soudní oddělení 10 a 110 pro agendu občanskoprávní spornou a ve věcech s cizím prvkem a uznávání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cizích rozhodnutí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pro soudní oddělení 10, 110.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E4720E">
        <w:rPr>
          <w:rFonts w:ascii="Arial" w:hAnsi="Arial" w:cs="Arial"/>
          <w:b/>
          <w:sz w:val="24"/>
          <w:szCs w:val="24"/>
        </w:rPr>
        <w:t xml:space="preserve">:    </w:t>
      </w:r>
      <w:r w:rsidRPr="00E4720E">
        <w:rPr>
          <w:rFonts w:ascii="Arial" w:hAnsi="Arial" w:cs="Arial"/>
          <w:bCs/>
          <w:sz w:val="24"/>
          <w:szCs w:val="24"/>
        </w:rPr>
        <w:t>Iva Pilná, Dita Vašková, Monika Tulisová</w:t>
      </w:r>
      <w:r w:rsidR="00B447B8">
        <w:rPr>
          <w:rFonts w:ascii="Arial" w:hAnsi="Arial" w:cs="Arial"/>
          <w:bCs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úředníci a soudní tajemníci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E4720E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E4720E">
        <w:rPr>
          <w:rFonts w:ascii="Arial" w:hAnsi="Arial" w:cs="Arial"/>
          <w:sz w:val="24"/>
          <w:szCs w:val="24"/>
        </w:rPr>
        <w:t xml:space="preserve">v občanském soudním řízení </w:t>
      </w:r>
      <w:r w:rsidRPr="00E4720E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E4720E">
          <w:rPr>
            <w:rFonts w:ascii="Arial" w:hAnsi="Arial" w:cs="Arial"/>
            <w:bCs/>
            <w:sz w:val="24"/>
            <w:szCs w:val="24"/>
          </w:rPr>
          <w:t>14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E4720E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znění), ve věcech rejstříku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C a EC, </w:t>
      </w:r>
      <w:r w:rsidRPr="00E4720E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úředník: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Dita Vašková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b/>
          <w:sz w:val="24"/>
          <w:szCs w:val="24"/>
        </w:rPr>
        <w:t>:</w:t>
      </w:r>
      <w:r w:rsidRPr="00E4720E">
        <w:rPr>
          <w:rFonts w:ascii="Arial" w:hAnsi="Arial" w:cs="Arial"/>
          <w:sz w:val="24"/>
          <w:szCs w:val="24"/>
        </w:rPr>
        <w:t xml:space="preserve"> Petra Čálková, Iva Pilná, Jana Kmoníčková, Ing. Lucie Kropáčková,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8, 108 a 6 a 106</w:t>
      </w:r>
      <w:r w:rsidRPr="00E4720E">
        <w:rPr>
          <w:rFonts w:ascii="Arial" w:hAnsi="Arial" w:cs="Arial"/>
          <w:sz w:val="24"/>
          <w:szCs w:val="24"/>
        </w:rPr>
        <w:t xml:space="preserve">  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ve věcech ochrany proti domácímu násilí. Dále provádí protestaci směnek.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Iva Pilná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bCs/>
          <w:sz w:val="24"/>
          <w:szCs w:val="24"/>
        </w:rPr>
        <w:t>Dita Vašková – ve věcech úschov a umořování listin, Mgr. Jitka Vítová, Petra Čálková, Ing. Lucie Kropáčková, Monika Tulisová</w:t>
      </w:r>
      <w:r w:rsidR="00B447B8">
        <w:rPr>
          <w:rFonts w:ascii="Arial" w:hAnsi="Arial" w:cs="Arial"/>
          <w:bCs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Samostatně provádí úkony a rozhodování v řízeních o úschovách a umořování listin. </w:t>
      </w:r>
      <w:r w:rsidR="00B447B8" w:rsidRPr="00B447B8">
        <w:rPr>
          <w:rFonts w:ascii="Arial" w:hAnsi="Arial" w:cs="Arial"/>
          <w:sz w:val="24"/>
          <w:szCs w:val="24"/>
        </w:rPr>
        <w:t>Dále provádí veškeré úkony pro soudní oddělení 15, 115 vyjma věcí s cizím prvkem a uznávání</w:t>
      </w:r>
      <w:r w:rsidR="00B447B8" w:rsidRPr="00B4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cizích rozhodnutí</w:t>
      </w:r>
      <w:r w:rsidR="00B447B8" w:rsidRPr="00B447B8">
        <w:rPr>
          <w:rFonts w:ascii="Arial" w:hAnsi="Arial" w:cs="Arial"/>
          <w:sz w:val="24"/>
          <w:szCs w:val="24"/>
          <w:u w:val="single"/>
        </w:rPr>
        <w:t>, 27 a 127</w:t>
      </w:r>
      <w:r w:rsidR="00B447B8" w:rsidRPr="00B447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447B8" w:rsidRPr="00B447B8">
        <w:rPr>
          <w:rFonts w:ascii="Arial" w:hAnsi="Arial" w:cs="Arial"/>
          <w:sz w:val="24"/>
          <w:szCs w:val="24"/>
        </w:rPr>
        <w:t>porozsudkovou</w:t>
      </w:r>
      <w:proofErr w:type="spellEnd"/>
      <w:r w:rsidR="00B447B8" w:rsidRPr="00B447B8">
        <w:rPr>
          <w:rFonts w:ascii="Arial" w:hAnsi="Arial" w:cs="Arial"/>
          <w:sz w:val="24"/>
          <w:szCs w:val="24"/>
        </w:rPr>
        <w:t xml:space="preserve"> agendu včetně statistiky u složitých sporů</w:t>
      </w:r>
      <w:r w:rsidR="00B447B8">
        <w:rPr>
          <w:rFonts w:ascii="Arial" w:hAnsi="Arial" w:cs="Arial"/>
          <w:sz w:val="24"/>
          <w:szCs w:val="24"/>
        </w:rPr>
        <w:t>.</w:t>
      </w:r>
      <w:r w:rsidR="00B447B8"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 řízeních o úschovách spolupodepisuje s příslušným soudcem - poukazy pro výplatu peněz uložených na depozitním účtu a znějící nad 50.000,- Kč.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Soudní tajemnice: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Kučerová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Lucie Kropáčková, Dita Vašková, Iva Pilná, Jana Kmoníčková,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Sb., v platném znění,</w:t>
      </w:r>
      <w:r w:rsidRPr="00E4720E">
        <w:rPr>
          <w:rFonts w:ascii="Arial" w:hAnsi="Arial" w:cs="Arial"/>
          <w:sz w:val="24"/>
          <w:szCs w:val="24"/>
        </w:rPr>
        <w:t xml:space="preserve">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16, 116  </w:t>
      </w:r>
      <w:r w:rsidRPr="00E4720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úřednice: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- 1/2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Kučerová Lenka, Dita Vašková, Mgr. Jitka Vítová, Petra Čálková, Monika Tulisová</w:t>
      </w:r>
      <w:r w:rsidR="00B447B8">
        <w:rPr>
          <w:rFonts w:ascii="Arial" w:hAnsi="Arial" w:cs="Arial"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bCs/>
          <w:sz w:val="24"/>
          <w:szCs w:val="24"/>
        </w:rPr>
        <w:t xml:space="preserve">Provádí úkony </w:t>
      </w:r>
      <w:r w:rsidRPr="00AE592F">
        <w:rPr>
          <w:rFonts w:ascii="Arial" w:hAnsi="Arial" w:cs="Arial"/>
          <w:sz w:val="24"/>
          <w:szCs w:val="24"/>
        </w:rPr>
        <w:t xml:space="preserve">v občanském soudním řízení </w:t>
      </w:r>
      <w:r w:rsidRPr="00AE592F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smartTag w:uri="urn:schemas-microsoft-com:office:smarttags" w:element="metricconverter">
        <w:smartTagPr>
          <w:attr w:name="ProductID" w:val="14 a"/>
        </w:smartTagPr>
        <w:r w:rsidRPr="00AE592F">
          <w:rPr>
            <w:rFonts w:ascii="Arial" w:hAnsi="Arial" w:cs="Arial"/>
            <w:bCs/>
            <w:sz w:val="24"/>
            <w:szCs w:val="24"/>
          </w:rPr>
          <w:t>14</w:t>
        </w:r>
        <w:r w:rsidRPr="00AE592F">
          <w:rPr>
            <w:rFonts w:ascii="Arial" w:hAnsi="Arial" w:cs="Arial"/>
            <w:sz w:val="24"/>
            <w:szCs w:val="24"/>
          </w:rPr>
          <w:t xml:space="preserve"> a</w:t>
        </w:r>
      </w:smartTag>
      <w:r w:rsidRPr="00AE592F">
        <w:rPr>
          <w:rFonts w:ascii="Arial" w:hAnsi="Arial" w:cs="Arial"/>
          <w:sz w:val="24"/>
          <w:szCs w:val="24"/>
        </w:rPr>
        <w:t xml:space="preserve">  další</w:t>
      </w:r>
      <w:proofErr w:type="gramEnd"/>
      <w:r w:rsidRPr="00AE592F">
        <w:rPr>
          <w:rFonts w:ascii="Arial" w:hAnsi="Arial" w:cs="Arial"/>
          <w:sz w:val="24"/>
          <w:szCs w:val="24"/>
        </w:rPr>
        <w:t xml:space="preserve"> úkony s výjimkou úkonů vyjmenovaných v § 11 zákona č. 121/2008 Sb., o vyšších soudních úřednících, v platném znění, nestanoví-li zvláštní zákon jinak, včetně </w:t>
      </w:r>
      <w:proofErr w:type="spellStart"/>
      <w:r w:rsidRPr="00AE592F">
        <w:rPr>
          <w:rFonts w:ascii="Arial" w:hAnsi="Arial" w:cs="Arial"/>
          <w:sz w:val="24"/>
          <w:szCs w:val="24"/>
        </w:rPr>
        <w:t>porozsudkové</w:t>
      </w:r>
      <w:proofErr w:type="spellEnd"/>
      <w:r w:rsidRPr="00AE592F">
        <w:rPr>
          <w:rFonts w:ascii="Arial" w:hAnsi="Arial" w:cs="Arial"/>
          <w:sz w:val="24"/>
          <w:szCs w:val="24"/>
        </w:rPr>
        <w:t xml:space="preserve"> agendy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AE592F">
        <w:rPr>
          <w:rFonts w:ascii="Arial" w:hAnsi="Arial" w:cs="Arial"/>
          <w:sz w:val="24"/>
          <w:szCs w:val="24"/>
          <w:u w:val="single"/>
        </w:rPr>
        <w:t>17 a 117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Jana Kmoníčková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Dita Vašková</w:t>
      </w:r>
      <w:r w:rsidRPr="00E4720E">
        <w:rPr>
          <w:bCs/>
          <w:sz w:val="24"/>
          <w:szCs w:val="24"/>
        </w:rPr>
        <w:t>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Čálková, Ing. Lucie Kropáčková, Mgr. Jitka Vítová,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E4720E">
        <w:rPr>
          <w:rFonts w:ascii="Arial" w:hAnsi="Arial" w:cs="Arial"/>
          <w:sz w:val="24"/>
          <w:szCs w:val="24"/>
        </w:rPr>
        <w:t xml:space="preserve">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7, 107 a 18, 118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Čálková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Jana Kmoníčková, Mgr. Jitka Vítová, Lenka Kučerová, Iva Pilná, Monika Tulisová</w:t>
      </w:r>
      <w:r w:rsidR="00B447B8">
        <w:rPr>
          <w:rFonts w:ascii="Arial" w:hAnsi="Arial" w:cs="Arial"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Provádí veškeré </w:t>
      </w:r>
      <w:r w:rsidRPr="00AE592F">
        <w:rPr>
          <w:rFonts w:ascii="Arial" w:hAnsi="Arial" w:cs="Arial"/>
          <w:color w:val="000000"/>
          <w:sz w:val="24"/>
          <w:szCs w:val="24"/>
        </w:rPr>
        <w:t>úkony</w:t>
      </w:r>
      <w:r w:rsidRPr="00AE592F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AE592F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AE592F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AE592F">
        <w:rPr>
          <w:rFonts w:ascii="Arial" w:hAnsi="Arial" w:cs="Arial"/>
          <w:sz w:val="24"/>
          <w:szCs w:val="24"/>
        </w:rPr>
        <w:t xml:space="preserve">pro soudní oddělení </w:t>
      </w:r>
      <w:r w:rsidRPr="00AE592F">
        <w:rPr>
          <w:rFonts w:ascii="Arial" w:hAnsi="Arial" w:cs="Arial"/>
          <w:sz w:val="24"/>
          <w:szCs w:val="24"/>
          <w:u w:val="single"/>
        </w:rPr>
        <w:t xml:space="preserve">9 a 109 včetně agendy vedené pod </w:t>
      </w:r>
      <w:proofErr w:type="spellStart"/>
      <w:proofErr w:type="gramStart"/>
      <w:r w:rsidRPr="00AE592F">
        <w:rPr>
          <w:rFonts w:ascii="Arial" w:hAnsi="Arial" w:cs="Arial"/>
          <w:sz w:val="24"/>
          <w:szCs w:val="24"/>
          <w:u w:val="single"/>
        </w:rPr>
        <w:t>sp.zn</w:t>
      </w:r>
      <w:proofErr w:type="spellEnd"/>
      <w:r w:rsidRPr="00AE592F">
        <w:rPr>
          <w:rFonts w:ascii="Arial" w:hAnsi="Arial" w:cs="Arial"/>
          <w:sz w:val="24"/>
          <w:szCs w:val="24"/>
          <w:u w:val="single"/>
        </w:rPr>
        <w:t>.</w:t>
      </w:r>
      <w:proofErr w:type="gramEnd"/>
      <w:r w:rsidRPr="00AE592F">
        <w:rPr>
          <w:rFonts w:ascii="Arial" w:hAnsi="Arial" w:cs="Arial"/>
          <w:sz w:val="24"/>
          <w:szCs w:val="24"/>
          <w:u w:val="single"/>
        </w:rPr>
        <w:t xml:space="preserve"> 5 a 105 a 23, 123 </w:t>
      </w:r>
      <w:r w:rsidRPr="00AE592F">
        <w:rPr>
          <w:rFonts w:ascii="Arial" w:hAnsi="Arial" w:cs="Arial"/>
          <w:sz w:val="24"/>
          <w:szCs w:val="24"/>
        </w:rPr>
        <w:t>vyjma věcí</w:t>
      </w:r>
      <w:r>
        <w:rPr>
          <w:rFonts w:ascii="Arial" w:hAnsi="Arial" w:cs="Arial"/>
          <w:sz w:val="24"/>
          <w:szCs w:val="24"/>
        </w:rPr>
        <w:t xml:space="preserve"> s cizím prvkem  </w:t>
      </w:r>
      <w:r w:rsidRPr="00AE592F">
        <w:rPr>
          <w:rFonts w:ascii="Arial" w:hAnsi="Arial" w:cs="Arial"/>
          <w:sz w:val="24"/>
          <w:szCs w:val="24"/>
        </w:rPr>
        <w:t>a uznávání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 xml:space="preserve">cizích rozhodnutí a </w:t>
      </w:r>
      <w:proofErr w:type="spellStart"/>
      <w:r w:rsidRPr="00AE592F">
        <w:rPr>
          <w:rFonts w:ascii="Arial" w:hAnsi="Arial" w:cs="Arial"/>
          <w:sz w:val="24"/>
          <w:szCs w:val="24"/>
        </w:rPr>
        <w:t>porozsudkovou</w:t>
      </w:r>
      <w:proofErr w:type="spellEnd"/>
      <w:r w:rsidRPr="00AE592F">
        <w:rPr>
          <w:rFonts w:ascii="Arial" w:hAnsi="Arial" w:cs="Arial"/>
          <w:sz w:val="24"/>
          <w:szCs w:val="24"/>
        </w:rPr>
        <w:t xml:space="preserve"> agendu včetně statistiky</w:t>
      </w:r>
      <w:r>
        <w:rPr>
          <w:rFonts w:ascii="Arial" w:hAnsi="Arial" w:cs="Arial"/>
          <w:sz w:val="24"/>
          <w:szCs w:val="24"/>
        </w:rPr>
        <w:t>.</w:t>
      </w:r>
    </w:p>
    <w:p w:rsidR="00AE592F" w:rsidRPr="00E4720E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Soudní tajemnice:  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Lenka Kučerová, Dita Vašková, Iva Pilná, Ing. Lucie Kropáčková, Jana Kmoníčková, Petra Čálková, Mgr. Jitka Vítová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Činí úkony v 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 konkurzy a insolvenční řízení. Provádí úkony dle § 6 odst. </w:t>
      </w:r>
      <w:r w:rsidRPr="00E4720E">
        <w:rPr>
          <w:rFonts w:ascii="Arial" w:hAnsi="Arial" w:cs="Arial"/>
          <w:bCs/>
          <w:sz w:val="24"/>
          <w:szCs w:val="24"/>
        </w:rPr>
        <w:t>2, písm. a), b), c), e), f), g), h), i), j), p)</w:t>
      </w: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vyhl.č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37/1992 Sb., v platném znění a v rámci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vyznačuje doložku právní moci a vykonatelnosti pro všechna soudní oddělení úseku občanskoprávního sporného.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447B8" w:rsidRPr="00B447B8" w:rsidRDefault="00B447B8" w:rsidP="00B447B8">
      <w:pPr>
        <w:widowControl w:val="0"/>
        <w:adjustRightInd w:val="0"/>
        <w:spacing w:after="120"/>
        <w:rPr>
          <w:rFonts w:ascii="Arial" w:hAnsi="Arial" w:cs="Arial"/>
          <w:sz w:val="28"/>
          <w:szCs w:val="28"/>
        </w:rPr>
      </w:pPr>
      <w:r w:rsidRPr="00B447B8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Vyšší soudní úředník: </w:t>
      </w:r>
      <w:r w:rsidRPr="00B447B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</w:t>
      </w:r>
      <w:r w:rsidRPr="00B447B8">
        <w:rPr>
          <w:rFonts w:ascii="Arial" w:hAnsi="Arial" w:cs="Arial"/>
          <w:b/>
          <w:bCs/>
          <w:sz w:val="28"/>
          <w:szCs w:val="28"/>
        </w:rPr>
        <w:t xml:space="preserve">       Mgr. Kamila Šimková</w:t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  <w:t xml:space="preserve">   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b/>
          <w:bCs/>
          <w:sz w:val="24"/>
          <w:szCs w:val="24"/>
        </w:rPr>
        <w:t>Zastupuje</w:t>
      </w:r>
      <w:r w:rsidRPr="00B447B8">
        <w:rPr>
          <w:rFonts w:ascii="Arial" w:hAnsi="Arial" w:cs="Arial"/>
          <w:b/>
          <w:sz w:val="24"/>
          <w:szCs w:val="24"/>
        </w:rPr>
        <w:t>:</w:t>
      </w:r>
      <w:r w:rsidRPr="00B447B8">
        <w:rPr>
          <w:rFonts w:ascii="Arial" w:hAnsi="Arial" w:cs="Arial"/>
          <w:sz w:val="24"/>
          <w:szCs w:val="24"/>
        </w:rPr>
        <w:t xml:space="preserve"> Petra Čálková, Iva Pilná, Mgr. Jitka Vítová, Ing. Lucie Kropáčková, Monika Tulisová, Helena Staňková - ve věcech jednoduchých dožádání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    </w:t>
      </w:r>
    </w:p>
    <w:p w:rsidR="00B447B8" w:rsidRPr="00B447B8" w:rsidRDefault="00B447B8" w:rsidP="00B447B8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B447B8">
        <w:rPr>
          <w:rFonts w:ascii="Arial" w:hAnsi="Arial" w:cs="Arial"/>
          <w:sz w:val="24"/>
          <w:szCs w:val="24"/>
          <w:u w:val="single"/>
        </w:rPr>
        <w:t xml:space="preserve">11,111 a </w:t>
      </w:r>
      <w:r w:rsidRPr="00B447B8">
        <w:rPr>
          <w:rFonts w:ascii="Arial" w:hAnsi="Arial" w:cs="Arial"/>
          <w:sz w:val="24"/>
          <w:szCs w:val="24"/>
        </w:rPr>
        <w:t>ve věcech s cizím prvkem a uznávání</w:t>
      </w:r>
      <w:r w:rsidRPr="00B447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47B8">
        <w:rPr>
          <w:rFonts w:ascii="Arial" w:hAnsi="Arial" w:cs="Arial"/>
          <w:sz w:val="24"/>
          <w:szCs w:val="24"/>
        </w:rPr>
        <w:t xml:space="preserve">cizích rozhodnutí pro soudní oddělení 15,115 a 23, </w:t>
      </w:r>
      <w:proofErr w:type="gramStart"/>
      <w:r w:rsidRPr="00B447B8">
        <w:rPr>
          <w:rFonts w:ascii="Arial" w:hAnsi="Arial" w:cs="Arial"/>
          <w:sz w:val="24"/>
          <w:szCs w:val="24"/>
        </w:rPr>
        <w:t xml:space="preserve">123   a </w:t>
      </w:r>
      <w:proofErr w:type="spellStart"/>
      <w:r w:rsidRPr="00B447B8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B447B8">
        <w:rPr>
          <w:rFonts w:ascii="Arial" w:hAnsi="Arial" w:cs="Arial"/>
          <w:sz w:val="24"/>
          <w:szCs w:val="24"/>
        </w:rPr>
        <w:t xml:space="preserve"> agendu včetně statistiky. 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Provádí sepis protokolu dle § 354 </w:t>
      </w:r>
      <w:proofErr w:type="gramStart"/>
      <w:r w:rsidRPr="00B447B8">
        <w:rPr>
          <w:rFonts w:ascii="Arial" w:hAnsi="Arial" w:cs="Arial"/>
          <w:sz w:val="24"/>
          <w:szCs w:val="24"/>
        </w:rPr>
        <w:t>o.s.</w:t>
      </w:r>
      <w:proofErr w:type="gramEnd"/>
      <w:r w:rsidRPr="00B447B8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B447B8">
        <w:rPr>
          <w:rFonts w:ascii="Arial" w:hAnsi="Arial" w:cs="Arial"/>
          <w:sz w:val="24"/>
          <w:szCs w:val="24"/>
        </w:rPr>
        <w:t>z.ř.s</w:t>
      </w:r>
      <w:proofErr w:type="spellEnd"/>
      <w:r w:rsidRPr="00B447B8">
        <w:rPr>
          <w:rFonts w:ascii="Arial" w:hAnsi="Arial" w:cs="Arial"/>
          <w:sz w:val="24"/>
          <w:szCs w:val="24"/>
        </w:rPr>
        <w:t xml:space="preserve"> ve věcech ochrany proti domácímu násilí.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447B8" w:rsidRPr="00B447B8" w:rsidRDefault="00B447B8" w:rsidP="00B447B8">
      <w:pPr>
        <w:pStyle w:val="Zkladntextodsazen"/>
        <w:spacing w:after="0"/>
        <w:ind w:left="0"/>
        <w:jc w:val="both"/>
      </w:pPr>
      <w:r w:rsidRPr="00B447B8">
        <w:t>Vyřizuje dožádání v jednoduchých věcech s výjimkou dožádání ve styku s cizinou</w:t>
      </w:r>
      <w:r>
        <w:t>.</w:t>
      </w:r>
    </w:p>
    <w:p w:rsidR="00B447B8" w:rsidRDefault="00B447B8" w:rsidP="00B447B8">
      <w:pPr>
        <w:widowControl w:val="0"/>
        <w:adjustRightInd w:val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095DAC">
        <w:rPr>
          <w:rFonts w:ascii="Arial" w:hAnsi="Arial" w:cs="Arial"/>
          <w:b/>
          <w:sz w:val="28"/>
          <w:szCs w:val="28"/>
          <w:u w:val="single"/>
        </w:rPr>
        <w:t xml:space="preserve">Soudní tajemnice:     </w:t>
      </w:r>
      <w:r w:rsidRPr="00095DAC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Pr="00095DAC">
        <w:rPr>
          <w:rFonts w:ascii="Arial" w:hAnsi="Arial" w:cs="Arial"/>
          <w:b/>
          <w:sz w:val="28"/>
          <w:szCs w:val="28"/>
        </w:rPr>
        <w:t xml:space="preserve">  </w:t>
      </w:r>
      <w:r w:rsidRPr="00095DAC">
        <w:rPr>
          <w:rFonts w:ascii="Arial" w:hAnsi="Arial" w:cs="Arial"/>
          <w:b/>
          <w:bCs/>
          <w:sz w:val="28"/>
          <w:szCs w:val="28"/>
        </w:rPr>
        <w:t>Helena Staňková 1/2</w:t>
      </w:r>
    </w:p>
    <w:p w:rsidR="00095DAC" w:rsidRPr="00485B40" w:rsidRDefault="00095DAC" w:rsidP="00095DAC">
      <w:pPr>
        <w:widowControl w:val="0"/>
        <w:adjustRightInd w:val="0"/>
        <w:jc w:val="both"/>
        <w:rPr>
          <w:b/>
          <w:sz w:val="28"/>
          <w:szCs w:val="28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b/>
          <w:sz w:val="24"/>
          <w:szCs w:val="24"/>
        </w:rPr>
        <w:t>Zastupuje:</w:t>
      </w:r>
      <w:r w:rsidRPr="00095DAC">
        <w:rPr>
          <w:rFonts w:ascii="Arial" w:hAnsi="Arial" w:cs="Arial"/>
          <w:sz w:val="24"/>
          <w:szCs w:val="24"/>
        </w:rPr>
        <w:t xml:space="preserve"> Jana Kmoníčková, Petra Čálková, Lenka Kučerová, Dita Vašková, Iva Pilná, Ing. Lucie Kropáčková, Mgr. Jitka Vítová</w:t>
      </w:r>
      <w:r w:rsidR="00B447B8">
        <w:rPr>
          <w:rFonts w:ascii="Arial" w:hAnsi="Arial" w:cs="Arial"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Provádí úkony dle § 6 odst. </w:t>
      </w:r>
      <w:r w:rsidRPr="00095DAC">
        <w:rPr>
          <w:rFonts w:ascii="Arial" w:hAnsi="Arial" w:cs="Arial"/>
          <w:bCs/>
          <w:sz w:val="24"/>
          <w:szCs w:val="24"/>
        </w:rPr>
        <w:t xml:space="preserve">2, písm. b) </w:t>
      </w:r>
      <w:proofErr w:type="spellStart"/>
      <w:proofErr w:type="gramStart"/>
      <w:r w:rsidRPr="00095DAC">
        <w:rPr>
          <w:rFonts w:ascii="Arial" w:hAnsi="Arial" w:cs="Arial"/>
          <w:sz w:val="24"/>
          <w:szCs w:val="24"/>
        </w:rPr>
        <w:t>vyhl.č</w:t>
      </w:r>
      <w:proofErr w:type="spellEnd"/>
      <w:r w:rsidRPr="00095DAC">
        <w:rPr>
          <w:rFonts w:ascii="Arial" w:hAnsi="Arial" w:cs="Arial"/>
          <w:sz w:val="24"/>
          <w:szCs w:val="24"/>
        </w:rPr>
        <w:t>.</w:t>
      </w:r>
      <w:proofErr w:type="gramEnd"/>
      <w:r w:rsidRPr="00095DAC">
        <w:rPr>
          <w:rFonts w:ascii="Arial" w:hAnsi="Arial" w:cs="Arial"/>
          <w:sz w:val="24"/>
          <w:szCs w:val="24"/>
        </w:rPr>
        <w:t xml:space="preserve"> 37/1992 Sb., v platném znění. 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7E5B81" w:rsidRDefault="00095DAC" w:rsidP="00095DAC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7E5B81">
        <w:rPr>
          <w:rFonts w:ascii="Arial" w:hAnsi="Arial" w:cs="Arial"/>
          <w:b/>
          <w:bCs/>
          <w:sz w:val="28"/>
          <w:szCs w:val="28"/>
          <w:u w:val="single"/>
        </w:rPr>
        <w:t xml:space="preserve">Odborná pracovnice: </w:t>
      </w:r>
      <w:r w:rsidRPr="007E5B8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="007E5B81"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7E5B81">
        <w:rPr>
          <w:rFonts w:ascii="Arial" w:hAnsi="Arial" w:cs="Arial"/>
          <w:b/>
          <w:bCs/>
          <w:sz w:val="28"/>
          <w:szCs w:val="28"/>
        </w:rPr>
        <w:t xml:space="preserve"> Helena Staňková 1/2</w:t>
      </w:r>
    </w:p>
    <w:p w:rsidR="00095DAC" w:rsidRPr="007E5B81" w:rsidRDefault="00095DAC" w:rsidP="00095DAC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  <w:t xml:space="preserve">   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095DAC">
        <w:rPr>
          <w:rFonts w:ascii="Arial" w:hAnsi="Arial" w:cs="Arial"/>
          <w:sz w:val="24"/>
          <w:szCs w:val="24"/>
        </w:rPr>
        <w:t>Nc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095DAC">
        <w:rPr>
          <w:rFonts w:ascii="Arial" w:hAnsi="Arial" w:cs="Arial"/>
          <w:sz w:val="24"/>
          <w:szCs w:val="24"/>
        </w:rPr>
        <w:t>porozsudkové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6, 7, 8, 9, 10, 11, 15, 16, 17, 18, 23, 26 a 27. </w:t>
      </w:r>
    </w:p>
    <w:p w:rsidR="00095DAC" w:rsidRDefault="00095DAC" w:rsidP="00095DAC">
      <w:pPr>
        <w:pStyle w:val="Zkladntext"/>
        <w:ind w:left="357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Informační kancelář 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E4720E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kanceláře, rejstříkové vedoucí a zapisovatelky: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Vedoucí kanceláře a rejstříkové vedoucí vedou příslušné rejstříky C, EC, EVC a </w:t>
      </w:r>
      <w:proofErr w:type="spellStart"/>
      <w:r w:rsidRPr="00E4720E">
        <w:t>Nc</w:t>
      </w:r>
      <w:proofErr w:type="spellEnd"/>
      <w:r w:rsidRPr="00E4720E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vnitřního kancelářského řádu pro okresní a krajské soudy pro příslušná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kanceláře 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mezi ostatní zapisovatelky téhož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Zapisovatelky vykonávají administrativní práce dle pokynu vedoucí kanceláře, soudce, VSÚ, soudního tajemníka a justičního čekatele.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E4720E">
        <w:rPr>
          <w:rFonts w:ascii="Arial" w:hAnsi="Arial" w:cs="Arial"/>
          <w:sz w:val="24"/>
          <w:szCs w:val="24"/>
        </w:rPr>
        <w:t xml:space="preserve"> dále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E4720E">
        <w:rPr>
          <w:rFonts w:ascii="Arial" w:hAnsi="Arial" w:cs="Arial"/>
          <w:sz w:val="24"/>
          <w:szCs w:val="24"/>
        </w:rPr>
        <w:t xml:space="preserve"> a ostatní evidenční pomůcky.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="006E3F18" w:rsidRPr="006E3F18">
        <w:rPr>
          <w:rFonts w:ascii="Arial" w:hAnsi="Arial" w:cs="Arial"/>
          <w:b/>
          <w:sz w:val="24"/>
          <w:szCs w:val="24"/>
        </w:rPr>
        <w:t>Zapisovatelky</w:t>
      </w:r>
      <w:r w:rsidR="006E3F18">
        <w:rPr>
          <w:rFonts w:ascii="Arial" w:hAnsi="Arial" w:cs="Arial"/>
          <w:sz w:val="24"/>
          <w:szCs w:val="24"/>
        </w:rPr>
        <w:t xml:space="preserve">:   </w:t>
      </w:r>
      <w:r w:rsidRPr="00E4720E">
        <w:rPr>
          <w:rFonts w:ascii="Arial" w:hAnsi="Arial" w:cs="Arial"/>
          <w:sz w:val="24"/>
          <w:szCs w:val="24"/>
        </w:rPr>
        <w:t>Martina Kaplanová</w:t>
      </w:r>
    </w:p>
    <w:p w:rsidR="007913B9" w:rsidRPr="00E4720E" w:rsidRDefault="006E3F18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7913B9" w:rsidRPr="00E4720E">
        <w:rPr>
          <w:rFonts w:ascii="Arial" w:hAnsi="Arial" w:cs="Arial"/>
          <w:sz w:val="24"/>
          <w:szCs w:val="24"/>
        </w:rPr>
        <w:t xml:space="preserve"> Radka Lamberská - Provádí </w:t>
      </w:r>
      <w:proofErr w:type="spellStart"/>
      <w:r w:rsidR="007913B9"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="007913B9" w:rsidRPr="00E4720E">
        <w:rPr>
          <w:rFonts w:ascii="Arial" w:hAnsi="Arial" w:cs="Arial"/>
          <w:sz w:val="24"/>
          <w:szCs w:val="24"/>
        </w:rPr>
        <w:t xml:space="preserve"> práce pro agendu </w:t>
      </w:r>
      <w:proofErr w:type="spellStart"/>
      <w:r w:rsidR="007913B9" w:rsidRPr="00E4720E">
        <w:rPr>
          <w:rFonts w:ascii="Arial" w:hAnsi="Arial" w:cs="Arial"/>
          <w:sz w:val="24"/>
          <w:szCs w:val="24"/>
        </w:rPr>
        <w:t>Sd</w:t>
      </w:r>
      <w:proofErr w:type="spellEnd"/>
      <w:r w:rsidR="007913B9" w:rsidRPr="00E4720E">
        <w:rPr>
          <w:rFonts w:ascii="Arial" w:hAnsi="Arial" w:cs="Arial"/>
          <w:sz w:val="24"/>
          <w:szCs w:val="24"/>
        </w:rPr>
        <w:t xml:space="preserve"> a U. Pro tuto agendu ji zastupují </w:t>
      </w:r>
    </w:p>
    <w:p w:rsidR="007913B9" w:rsidRPr="00E4720E" w:rsidRDefault="006E3F18" w:rsidP="006E3F18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7913B9" w:rsidRPr="00E4720E">
        <w:rPr>
          <w:rFonts w:ascii="Arial" w:hAnsi="Arial" w:cs="Arial"/>
          <w:sz w:val="24"/>
          <w:szCs w:val="24"/>
        </w:rPr>
        <w:t xml:space="preserve">Martina Kaplanová, </w:t>
      </w:r>
      <w:r>
        <w:rPr>
          <w:rFonts w:ascii="Arial" w:hAnsi="Arial" w:cs="Arial"/>
          <w:sz w:val="24"/>
          <w:szCs w:val="24"/>
        </w:rPr>
        <w:t xml:space="preserve">Lucie </w:t>
      </w:r>
      <w:proofErr w:type="spellStart"/>
      <w:r>
        <w:rPr>
          <w:rFonts w:ascii="Arial" w:hAnsi="Arial" w:cs="Arial"/>
          <w:sz w:val="24"/>
          <w:szCs w:val="24"/>
        </w:rPr>
        <w:t>Bíbelová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Vladimíra 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         </w:t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pro oddělení  9 a 15 a neskončené věci soudního oddělení 5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a </w:t>
      </w:r>
      <w:r w:rsidRPr="00E4720E">
        <w:rPr>
          <w:rFonts w:ascii="Arial" w:hAnsi="Arial" w:cs="Arial"/>
          <w:bCs/>
          <w:sz w:val="24"/>
          <w:szCs w:val="24"/>
          <w:u w:val="single"/>
        </w:rPr>
        <w:t>rejstřík Cd</w:t>
      </w:r>
      <w:r w:rsidRPr="00E4720E">
        <w:rPr>
          <w:rFonts w:ascii="Arial" w:hAnsi="Arial" w:cs="Arial"/>
          <w:bCs/>
          <w:sz w:val="24"/>
          <w:szCs w:val="24"/>
        </w:rPr>
        <w:t xml:space="preserve"> 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ostatní evidenční pomůcky.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E4720E">
        <w:rPr>
          <w:rFonts w:ascii="Arial" w:hAnsi="Arial" w:cs="Arial"/>
          <w:sz w:val="24"/>
          <w:szCs w:val="24"/>
        </w:rPr>
        <w:t xml:space="preserve">  Michaela Navrátilová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Radka </w:t>
      </w:r>
      <w:proofErr w:type="spellStart"/>
      <w:r w:rsidRPr="00E4720E">
        <w:rPr>
          <w:rFonts w:ascii="Arial" w:hAnsi="Arial" w:cs="Arial"/>
          <w:sz w:val="24"/>
          <w:szCs w:val="24"/>
        </w:rPr>
        <w:t>Brauchli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Šárka 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E4720E">
        <w:rPr>
          <w:rFonts w:ascii="Arial" w:hAnsi="Arial" w:cs="Arial"/>
          <w:bCs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="006E3F18">
        <w:rPr>
          <w:rFonts w:ascii="Arial" w:hAnsi="Arial" w:cs="Arial"/>
          <w:bCs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u w:val="single"/>
        </w:rPr>
        <w:t xml:space="preserve"> pro oddělení  </w:t>
      </w:r>
      <w:smartTag w:uri="urn:schemas-microsoft-com:office:smarttags" w:element="metricconverter">
        <w:smartTagPr>
          <w:attr w:name="ProductID" w:val="1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ostatní evidenční pomůcky</w:t>
      </w:r>
      <w:r w:rsidRPr="00E4720E">
        <w:rPr>
          <w:rFonts w:ascii="Arial" w:hAnsi="Arial" w:cs="Arial"/>
          <w:b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 Kamila Součková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Zuzana Kučerová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C, EC, EVC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 23 a 6 a neskončené věci soudního oddělení 25 </w:t>
      </w:r>
      <w:r w:rsidRPr="00E4720E">
        <w:rPr>
          <w:rFonts w:ascii="Arial" w:hAnsi="Arial" w:cs="Arial"/>
          <w:sz w:val="24"/>
          <w:szCs w:val="24"/>
        </w:rPr>
        <w:t xml:space="preserve">a ostatní evidenční pomůcky.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 xml:space="preserve">              </w:t>
      </w:r>
    </w:p>
    <w:p w:rsidR="007913B9" w:rsidRDefault="007913B9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</w:t>
      </w:r>
      <w:r w:rsidR="006E3F18">
        <w:rPr>
          <w:rFonts w:ascii="Arial" w:hAnsi="Arial" w:cs="Arial"/>
          <w:sz w:val="24"/>
          <w:szCs w:val="24"/>
        </w:rPr>
        <w:t>Jitka Gulyášová</w:t>
      </w:r>
    </w:p>
    <w:p w:rsidR="006E3F18" w:rsidRPr="00E4720E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Libuše Plačková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6E3F18" w:rsidRPr="006E3F18" w:rsidRDefault="006E3F18" w:rsidP="006E3F18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E3F18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6E3F1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Pr="006E3F18">
        <w:rPr>
          <w:rFonts w:ascii="Arial" w:hAnsi="Arial" w:cs="Arial"/>
          <w:b/>
          <w:bCs/>
          <w:sz w:val="24"/>
          <w:szCs w:val="24"/>
        </w:rPr>
        <w:t xml:space="preserve">      Lenka Kučerová 1/2</w:t>
      </w:r>
      <w:r w:rsidRPr="006E3F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6E3F18" w:rsidRPr="006C57BA" w:rsidRDefault="006E3F18" w:rsidP="006E3F18">
      <w:pPr>
        <w:widowControl w:val="0"/>
        <w:adjustRightInd w:val="0"/>
        <w:jc w:val="both"/>
      </w:pPr>
      <w:r w:rsidRPr="006C57BA">
        <w:rPr>
          <w:b/>
          <w:bCs/>
          <w:u w:val="single"/>
        </w:rPr>
        <w:t xml:space="preserve"> </w:t>
      </w:r>
      <w:r w:rsidRPr="006C57BA">
        <w:t xml:space="preserve">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b/>
          <w:sz w:val="24"/>
          <w:szCs w:val="24"/>
        </w:rPr>
        <w:t>Zastupuje:</w:t>
      </w:r>
      <w:r w:rsidRPr="006E3F18">
        <w:rPr>
          <w:rFonts w:ascii="Arial" w:hAnsi="Arial" w:cs="Arial"/>
          <w:b/>
          <w:sz w:val="24"/>
          <w:szCs w:val="24"/>
        </w:rPr>
        <w:tab/>
      </w:r>
      <w:r w:rsidRPr="006E3F18">
        <w:rPr>
          <w:rFonts w:ascii="Arial" w:hAnsi="Arial" w:cs="Arial"/>
          <w:b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>Vladimíra Hrobařová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  <w:t>Zuzana Kučerová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  <w:t>Petra Paučová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E3F18">
        <w:rPr>
          <w:rFonts w:ascii="Arial" w:hAnsi="Arial" w:cs="Arial"/>
          <w:sz w:val="24"/>
          <w:szCs w:val="24"/>
        </w:rPr>
        <w:t>rejstříky  C, EC</w:t>
      </w:r>
      <w:proofErr w:type="gramEnd"/>
      <w:r w:rsidRPr="006E3F18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E3F18">
        <w:rPr>
          <w:rFonts w:ascii="Arial" w:hAnsi="Arial" w:cs="Arial"/>
          <w:sz w:val="24"/>
          <w:szCs w:val="24"/>
        </w:rPr>
        <w:t>Nc</w:t>
      </w:r>
      <w:proofErr w:type="spellEnd"/>
      <w:r w:rsidRPr="006E3F18">
        <w:rPr>
          <w:rFonts w:ascii="Arial" w:hAnsi="Arial" w:cs="Arial"/>
          <w:sz w:val="24"/>
          <w:szCs w:val="24"/>
        </w:rPr>
        <w:t xml:space="preserve">  pro </w:t>
      </w:r>
      <w:r w:rsidRPr="006E3F18">
        <w:rPr>
          <w:rFonts w:ascii="Arial" w:hAnsi="Arial" w:cs="Arial"/>
          <w:sz w:val="24"/>
          <w:szCs w:val="24"/>
          <w:u w:val="single"/>
        </w:rPr>
        <w:t xml:space="preserve">oddělení 8, </w:t>
      </w:r>
      <w:smartTag w:uri="urn:schemas-microsoft-com:office:smarttags" w:element="metricconverter">
        <w:smartTagPr>
          <w:attr w:name="ProductID" w:val="16 a"/>
        </w:smartTagPr>
        <w:r w:rsidRPr="006E3F18">
          <w:rPr>
            <w:rFonts w:ascii="Arial" w:hAnsi="Arial" w:cs="Arial"/>
            <w:sz w:val="24"/>
            <w:szCs w:val="24"/>
            <w:u w:val="single"/>
          </w:rPr>
          <w:t>16 a</w:t>
        </w:r>
      </w:smartTag>
      <w:r w:rsidRPr="006E3F18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6E3F18">
          <w:rPr>
            <w:rFonts w:ascii="Arial" w:hAnsi="Arial" w:cs="Arial"/>
            <w:sz w:val="24"/>
            <w:szCs w:val="24"/>
            <w:u w:val="single"/>
          </w:rPr>
          <w:t>27</w:t>
        </w:r>
        <w:r w:rsidRPr="006E3F18">
          <w:rPr>
            <w:rFonts w:ascii="Arial" w:hAnsi="Arial" w:cs="Arial"/>
            <w:sz w:val="24"/>
            <w:szCs w:val="24"/>
          </w:rPr>
          <w:t xml:space="preserve"> a</w:t>
        </w:r>
      </w:smartTag>
      <w:r w:rsidRPr="006E3F18">
        <w:rPr>
          <w:rFonts w:ascii="Arial" w:hAnsi="Arial" w:cs="Arial"/>
          <w:sz w:val="24"/>
          <w:szCs w:val="24"/>
        </w:rPr>
        <w:t xml:space="preserve"> ostatní evidenční pomůcky </w:t>
      </w:r>
      <w:r w:rsidRPr="006E3F18">
        <w:rPr>
          <w:rFonts w:ascii="Arial" w:hAnsi="Arial" w:cs="Arial"/>
          <w:sz w:val="24"/>
          <w:szCs w:val="24"/>
          <w:u w:val="single"/>
        </w:rPr>
        <w:t>a rejstřík 8Nc a 9Nc – insolvence</w:t>
      </w:r>
      <w:r w:rsidRPr="006E3F18">
        <w:rPr>
          <w:rFonts w:ascii="Arial" w:hAnsi="Arial" w:cs="Arial"/>
          <w:sz w:val="24"/>
          <w:szCs w:val="24"/>
        </w:rPr>
        <w:t xml:space="preserve">.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b/>
          <w:bCs/>
          <w:sz w:val="24"/>
          <w:szCs w:val="24"/>
        </w:rPr>
        <w:t>Zapisovatelky:</w:t>
      </w:r>
      <w:r w:rsidRPr="006E3F18">
        <w:rPr>
          <w:rFonts w:ascii="Arial" w:hAnsi="Arial" w:cs="Arial"/>
          <w:sz w:val="24"/>
          <w:szCs w:val="24"/>
        </w:rPr>
        <w:t xml:space="preserve">   Eliška Jonášová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Iva Růžičková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Michaela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</w:t>
      </w:r>
      <w:r w:rsidRPr="00E4720E">
        <w:rPr>
          <w:rFonts w:ascii="Arial" w:hAnsi="Arial" w:cs="Arial"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Eva Melichárková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</w:t>
      </w:r>
      <w:r w:rsidRPr="00E4720E">
        <w:rPr>
          <w:rFonts w:ascii="Arial" w:hAnsi="Arial" w:cs="Arial"/>
          <w:sz w:val="24"/>
          <w:szCs w:val="24"/>
          <w:u w:val="single"/>
        </w:rPr>
        <w:t>pro oddělení 26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</w:t>
      </w:r>
      <w:r w:rsidR="006E3F18">
        <w:rPr>
          <w:rFonts w:ascii="Arial" w:hAnsi="Arial" w:cs="Arial"/>
          <w:sz w:val="24"/>
          <w:szCs w:val="24"/>
        </w:rPr>
        <w:t>–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="006E3F18">
        <w:rPr>
          <w:rFonts w:ascii="Arial" w:hAnsi="Arial" w:cs="Arial"/>
          <w:sz w:val="24"/>
          <w:szCs w:val="24"/>
        </w:rPr>
        <w:t>Lenka Kučerová</w:t>
      </w:r>
      <w:r w:rsidRPr="00E4720E">
        <w:rPr>
          <w:rFonts w:ascii="Arial" w:hAnsi="Arial" w:cs="Arial"/>
          <w:sz w:val="24"/>
          <w:szCs w:val="24"/>
        </w:rPr>
        <w:t xml:space="preserve"> a Vladimíra Hrobařová  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06B4" w:rsidRDefault="00CE06B4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06B4" w:rsidRDefault="00CE06B4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Pozůstalostní oddělení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Marie Schejbalová   3/4  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Oddělení  32</w:t>
      </w:r>
    </w:p>
    <w:p w:rsidR="007913B9" w:rsidRPr="00E4720E" w:rsidRDefault="007913B9" w:rsidP="007913B9">
      <w:pPr>
        <w:widowControl w:val="0"/>
        <w:adjustRightInd w:val="0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Dita Vašková a rovným dílem Ing. Lucie Kropáčková, které rovněž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Pr="00E4720E">
        <w:rPr>
          <w:rFonts w:ascii="Arial" w:hAnsi="Arial" w:cs="Arial"/>
          <w:sz w:val="24"/>
          <w:szCs w:val="24"/>
        </w:rPr>
        <w:t xml:space="preserve">pokud nejsou jejich provedením pověřeni justiční čekatelé. Dita Vašková bude činit úkony v řízeních označených lichým číslem, Ing. Kropáčková bude činit úkony v řízeních označených sudým číslem.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Ditu Vaškovou v této agendě dále zastupuje: Jana Kmoníčková, Lenka Kučerová. Ing. Lucii Kropáčkovou v této agendě dále zastupuje: Mgr. Jitka Vítová, Petra Čálková.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Marii Schejbalovou v řízení o úschovách zastupuje: Iva Pilná, Dita Vašková, Ing. Lucie Kropáčková.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</w:t>
      </w:r>
      <w:r w:rsidRPr="00E4720E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Marie Schejbalová 1/4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Magda Čapková, Petra Paučová, Vladimíra Hrobařová, </w:t>
      </w:r>
      <w:r w:rsidR="006E3F18">
        <w:rPr>
          <w:rFonts w:ascii="Arial" w:hAnsi="Arial" w:cs="Arial"/>
          <w:sz w:val="24"/>
          <w:szCs w:val="24"/>
        </w:rPr>
        <w:t>Lenka Kučerová,</w:t>
      </w:r>
      <w:r w:rsidRPr="00E4720E">
        <w:rPr>
          <w:rFonts w:ascii="Arial" w:hAnsi="Arial" w:cs="Arial"/>
          <w:sz w:val="24"/>
          <w:szCs w:val="24"/>
        </w:rPr>
        <w:t xml:space="preserve"> Zuzana Kučerová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Default="007913B9" w:rsidP="007913B9">
      <w:pPr>
        <w:pStyle w:val="Zkladntextodsazen"/>
        <w:spacing w:after="0"/>
        <w:ind w:left="0"/>
        <w:jc w:val="both"/>
      </w:pPr>
    </w:p>
    <w:p w:rsidR="008C454E" w:rsidRPr="00E4720E" w:rsidRDefault="008C454E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bCs/>
          <w:sz w:val="24"/>
          <w:szCs w:val="24"/>
        </w:rPr>
        <w:t>Magda Čapková</w:t>
      </w: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Marie Schejbalová, Zuzana Kučerová, </w:t>
      </w:r>
      <w:r w:rsidR="006E3F18">
        <w:rPr>
          <w:rFonts w:ascii="Arial" w:hAnsi="Arial" w:cs="Arial"/>
          <w:sz w:val="24"/>
          <w:szCs w:val="24"/>
        </w:rPr>
        <w:t>Lenka Kučerová</w:t>
      </w:r>
      <w:r w:rsidRPr="00E4720E">
        <w:rPr>
          <w:rFonts w:ascii="Arial" w:hAnsi="Arial" w:cs="Arial"/>
          <w:sz w:val="24"/>
          <w:szCs w:val="24"/>
        </w:rPr>
        <w:t>, Vladimíra Hrobařová, Petra Paučová  – pro činnost vedoucí kanceláře a Radka Lamberská</w:t>
      </w:r>
      <w:r w:rsidR="006E3F18">
        <w:rPr>
          <w:rFonts w:ascii="Arial" w:hAnsi="Arial" w:cs="Arial"/>
          <w:sz w:val="24"/>
          <w:szCs w:val="24"/>
        </w:rPr>
        <w:t>, Kamila Součková, Eliška Jonášová, Michaela Navrátilová</w:t>
      </w:r>
      <w:r w:rsidRPr="00E4720E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pozůstalostním.</w:t>
      </w: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 a řešitelské týmy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106, 107, 108, 109,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E4720E">
          <w:rPr>
            <w:rFonts w:ascii="Arial" w:hAnsi="Arial" w:cs="Arial"/>
            <w:sz w:val="24"/>
            <w:szCs w:val="24"/>
          </w:rPr>
          <w:t>126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E4720E">
          <w:rPr>
            <w:rFonts w:ascii="Arial" w:hAnsi="Arial" w:cs="Arial"/>
            <w:sz w:val="24"/>
            <w:szCs w:val="24"/>
          </w:rPr>
          <w:t>127 C</w:t>
        </w:r>
      </w:smartTag>
      <w:r w:rsidRPr="00E4720E">
        <w:rPr>
          <w:rFonts w:ascii="Arial" w:hAnsi="Arial" w:cs="Arial"/>
          <w:sz w:val="24"/>
          <w:szCs w:val="24"/>
        </w:rPr>
        <w:t xml:space="preserve"> a EVC.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Jana Kadlečková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E4720E">
        <w:rPr>
          <w:rFonts w:ascii="Arial" w:hAnsi="Arial" w:cs="Arial"/>
          <w:sz w:val="24"/>
          <w:szCs w:val="24"/>
        </w:rPr>
        <w:t>: Lenka Vondráčková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 pro odděl.  106, 107, 109,  110, </w:t>
      </w:r>
      <w:smartTag w:uri="urn:schemas-microsoft-com:office:smarttags" w:element="metricconverter">
        <w:smartTagPr>
          <w:attr w:name="ProductID" w:val="111 a"/>
        </w:smartTagPr>
        <w:r w:rsidRPr="00E4720E">
          <w:rPr>
            <w:rFonts w:ascii="Arial" w:hAnsi="Arial" w:cs="Arial"/>
            <w:sz w:val="24"/>
            <w:szCs w:val="24"/>
          </w:rPr>
          <w:t>111 a</w:t>
        </w:r>
      </w:smartTag>
      <w:r w:rsidRPr="00E4720E">
        <w:rPr>
          <w:rFonts w:ascii="Arial" w:hAnsi="Arial" w:cs="Arial"/>
          <w:sz w:val="24"/>
          <w:szCs w:val="24"/>
        </w:rPr>
        <w:t xml:space="preserve"> 126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Vondráčková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 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Jana Kadlečková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E4720E">
          <w:rPr>
            <w:rFonts w:ascii="Arial" w:hAnsi="Arial" w:cs="Arial"/>
            <w:sz w:val="24"/>
            <w:szCs w:val="24"/>
          </w:rPr>
          <w:t>123 a</w:t>
        </w:r>
      </w:smartTag>
      <w:r w:rsidRPr="00E4720E">
        <w:rPr>
          <w:rFonts w:ascii="Arial" w:hAnsi="Arial" w:cs="Arial"/>
          <w:sz w:val="24"/>
          <w:szCs w:val="24"/>
        </w:rPr>
        <w:t xml:space="preserve"> 127  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Květa Stráníková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E4720E">
        <w:rPr>
          <w:rFonts w:ascii="Arial" w:hAnsi="Arial" w:cs="Arial"/>
          <w:sz w:val="24"/>
          <w:szCs w:val="24"/>
        </w:rPr>
        <w:t>Ro,a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E4720E">
          <w:rPr>
            <w:rFonts w:ascii="Arial" w:hAnsi="Arial" w:cs="Arial"/>
            <w:sz w:val="24"/>
            <w:szCs w:val="24"/>
          </w:rPr>
          <w:t>5 a</w:t>
        </w:r>
      </w:smartTag>
      <w:r w:rsidRPr="00E4720E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Květa Stráníková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E4720E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Řešitelské týmy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- centrální elektronický platební rozkaz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1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Jana Kadlečková - vyšší soudní úřednice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Vondráčková Lenka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Soudce:</w:t>
      </w:r>
      <w:r w:rsidRPr="00E4720E">
        <w:rPr>
          <w:rFonts w:ascii="Arial" w:hAnsi="Arial" w:cs="Arial"/>
          <w:sz w:val="24"/>
          <w:szCs w:val="24"/>
        </w:rPr>
        <w:t xml:space="preserve">           JUDr. Naděžda Librová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2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– vyšší soudní úřednice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E4720E">
        <w:rPr>
          <w:rFonts w:ascii="Arial" w:hAnsi="Arial" w:cs="Arial"/>
          <w:bCs/>
          <w:sz w:val="24"/>
          <w:szCs w:val="24"/>
        </w:rPr>
        <w:t>dle § 14</w:t>
      </w:r>
      <w:r w:rsidRPr="00E4720E">
        <w:rPr>
          <w:rFonts w:ascii="Arial" w:hAnsi="Arial" w:cs="Arial"/>
          <w:sz w:val="24"/>
          <w:szCs w:val="24"/>
        </w:rPr>
        <w:t xml:space="preserve">  a veškeré další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úkony s výjimkou úkonů uvedených v § 11 zák. č. 121/2008 Sb., o vyšších soudních úřednících, v platném znění. Činí úkony při závadě v doručování, v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Soudce:   </w:t>
      </w:r>
      <w:r w:rsidRPr="00E4720E">
        <w:rPr>
          <w:rFonts w:ascii="Arial" w:hAnsi="Arial" w:cs="Arial"/>
          <w:sz w:val="24"/>
          <w:szCs w:val="24"/>
        </w:rPr>
        <w:t xml:space="preserve">    Mgr. Pavel Tureček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3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Lenka  Vondráčková - vyšší soudní úřednice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Jana Kadlečková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Soudce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         </w:t>
      </w:r>
      <w:r w:rsidRPr="00E4720E">
        <w:rPr>
          <w:rFonts w:ascii="Arial" w:hAnsi="Arial" w:cs="Arial"/>
          <w:sz w:val="24"/>
          <w:szCs w:val="24"/>
        </w:rPr>
        <w:t>JUDr. Petra Nováková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Společný člen týmu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Stráníková Květa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Šárka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Default="007913B9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Pr="00E4720E" w:rsidRDefault="00CE06B4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ÚSEK OBČANSKOPRÁVNÍ NESPORNÝ</w:t>
      </w:r>
    </w:p>
    <w:p w:rsidR="007913B9" w:rsidRPr="00E4720E" w:rsidRDefault="007913B9" w:rsidP="007913B9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opatrovnické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    </w:t>
      </w:r>
      <w:r w:rsidRPr="00E4720E">
        <w:rPr>
          <w:rFonts w:ascii="Arial" w:hAnsi="Arial" w:cs="Arial"/>
          <w:bCs/>
          <w:sz w:val="24"/>
          <w:szCs w:val="24"/>
          <w:u w:val="single"/>
        </w:rPr>
        <w:t>Napadne-li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včetně návrhu na předběžné opatření dle § 76 o.s.ř. - PO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 w:rsidRPr="00E4720E">
        <w:rPr>
          <w:rFonts w:ascii="Arial" w:hAnsi="Arial" w:cs="Arial"/>
          <w:bCs/>
          <w:sz w:val="24"/>
          <w:szCs w:val="24"/>
          <w:u w:val="single"/>
        </w:rPr>
        <w:t>z.ř.s</w:t>
      </w:r>
      <w:proofErr w:type="spellEnd"/>
      <w:r w:rsidRPr="00E4720E">
        <w:rPr>
          <w:rFonts w:ascii="Arial" w:hAnsi="Arial" w:cs="Arial"/>
          <w:bCs/>
          <w:sz w:val="24"/>
          <w:szCs w:val="24"/>
          <w:u w:val="single"/>
        </w:rPr>
        <w:t>.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– SPO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</w:p>
    <w:p w:rsidR="007913B9" w:rsidRPr="00E4720E" w:rsidRDefault="007913B9" w:rsidP="007913B9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7913B9" w:rsidRPr="00E4720E" w:rsidRDefault="007913B9" w:rsidP="007913B9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poté, co předchozí řízení bylo zastaveno, bude věc přidělena soudci, který předchozí řízení o stejném předmětu zastavil (PO a SPO se považuje za stejné  řízení).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 w:rsidRPr="00E4720E">
        <w:rPr>
          <w:rFonts w:ascii="Arial" w:hAnsi="Arial" w:cs="Arial"/>
          <w:bCs/>
          <w:sz w:val="24"/>
          <w:szCs w:val="24"/>
          <w:u w:val="single"/>
        </w:rPr>
        <w:t>z.ř.s</w:t>
      </w:r>
      <w:proofErr w:type="spellEnd"/>
      <w:r w:rsidRPr="00E4720E">
        <w:rPr>
          <w:rFonts w:ascii="Arial" w:hAnsi="Arial" w:cs="Arial"/>
          <w:bCs/>
          <w:sz w:val="24"/>
          <w:szCs w:val="24"/>
          <w:u w:val="single"/>
        </w:rPr>
        <w:t>. – PO 24 (PO děti),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aniž by ve věci péče o nezletilého již probíhalo řízení, bude věc přidělena soudci </w:t>
      </w:r>
      <w:r w:rsidRPr="00E4720E">
        <w:rPr>
          <w:rFonts w:ascii="Arial" w:hAnsi="Arial" w:cs="Arial"/>
          <w:bCs/>
          <w:sz w:val="24"/>
          <w:szCs w:val="24"/>
          <w:u w:val="single"/>
        </w:rPr>
        <w:t>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přidělena soudci, který vydal PO či  SPO.  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, který dá pokyn k zahájení řízení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7913B9" w:rsidRPr="00E4720E" w:rsidRDefault="007913B9" w:rsidP="007913B9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Podněty a návrhy na zahájení řízení o omezení svéprávnosti </w:t>
      </w:r>
      <w:r w:rsidRPr="00E4720E">
        <w:rPr>
          <w:rFonts w:ascii="Arial" w:hAnsi="Arial" w:cs="Arial"/>
          <w:bCs/>
          <w:sz w:val="24"/>
          <w:szCs w:val="24"/>
        </w:rPr>
        <w:t>se přidělují 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Věci o omezení svéprávnosti napadlé do 31.12.2013 jsou s přihlédnutím k počtu těchto věcí v jednotlivých soudních odděleních a s přihlédnutím k rovnoměrnému zatížení jednotlivých soudních oddělení touto agendou rozděleny do </w:t>
      </w: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jednotlivých soudních oddělení dle seznamu uvedeného v Příloze č.3 tohoto rozvrhu práce.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</w:t>
      </w:r>
      <w:r w:rsidRPr="00E4720E">
        <w:rPr>
          <w:rFonts w:ascii="Arial" w:hAnsi="Arial" w:cs="Arial"/>
          <w:b/>
          <w:bCs/>
          <w:sz w:val="24"/>
          <w:szCs w:val="24"/>
        </w:rPr>
        <w:t>nebo osoby, která dosud nebyla omezena ve svéprávnosti a při rozhodování o omezení svéprávnosti bylo rozhodnuto o jiné mírnější formě</w:t>
      </w:r>
      <w:r w:rsidRPr="00E4720E">
        <w:rPr>
          <w:rFonts w:ascii="Arial" w:hAnsi="Arial" w:cs="Arial"/>
          <w:bCs/>
          <w:sz w:val="24"/>
          <w:szCs w:val="24"/>
        </w:rPr>
        <w:t xml:space="preserve">, bude věc přidělena soudci, který dozoroval opatrovnickou věc této osoby v době, kdy </w:t>
      </w:r>
      <w:r w:rsidRPr="00E4720E">
        <w:rPr>
          <w:rFonts w:ascii="Arial" w:hAnsi="Arial" w:cs="Arial"/>
          <w:b/>
          <w:bCs/>
          <w:sz w:val="24"/>
          <w:szCs w:val="24"/>
        </w:rPr>
        <w:t>bylo rozhodnuto o jiné mírnější formě.</w:t>
      </w:r>
      <w:r w:rsidRPr="00E4720E">
        <w:rPr>
          <w:rFonts w:ascii="Arial" w:hAnsi="Arial" w:cs="Arial"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Soudce, který rozhodl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o výchovném opatření, včetně ústavní výchovy, pěstounské péče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 poručnictví</w:t>
      </w:r>
      <w:r w:rsidRPr="00E4720E">
        <w:rPr>
          <w:rFonts w:ascii="Arial" w:hAnsi="Arial" w:cs="Arial"/>
          <w:bCs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rozhoduje </w:t>
      </w:r>
      <w:r w:rsidRPr="00E4720E">
        <w:rPr>
          <w:rFonts w:ascii="Arial" w:hAnsi="Arial" w:cs="Arial"/>
          <w:b/>
          <w:sz w:val="24"/>
          <w:szCs w:val="24"/>
        </w:rPr>
        <w:t>vždy</w:t>
      </w:r>
      <w:r w:rsidRPr="00E4720E">
        <w:rPr>
          <w:rFonts w:ascii="Arial" w:hAnsi="Arial" w:cs="Arial"/>
          <w:sz w:val="24"/>
          <w:szCs w:val="24"/>
        </w:rPr>
        <w:t xml:space="preserve"> o dalších věcech téhož nezletilého. </w:t>
      </w:r>
      <w:r w:rsidRPr="00E4720E">
        <w:rPr>
          <w:rFonts w:ascii="Arial" w:hAnsi="Arial" w:cs="Arial"/>
          <w:b/>
          <w:sz w:val="24"/>
          <w:szCs w:val="24"/>
        </w:rPr>
        <w:t>Toto pravidlo platí přednostně před ostatními pravidly pro přidělování věcí.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Soudce, který vydal první rozhodnutí v řízení </w:t>
      </w:r>
      <w:r w:rsidRPr="00E4720E">
        <w:rPr>
          <w:rFonts w:ascii="Arial" w:hAnsi="Arial" w:cs="Arial"/>
          <w:sz w:val="24"/>
          <w:szCs w:val="24"/>
          <w:u w:val="single"/>
        </w:rPr>
        <w:t>o osvojení</w:t>
      </w:r>
      <w:r w:rsidRPr="00E4720E">
        <w:rPr>
          <w:rFonts w:ascii="Arial" w:hAnsi="Arial" w:cs="Arial"/>
          <w:sz w:val="24"/>
          <w:szCs w:val="24"/>
        </w:rPr>
        <w:t xml:space="preserve">, rozhoduje o dalších návrzích v řízení o osvojení téhož nezletilého.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vzájemném zastupování soudců se soudci zastupují dle uvedeného pořadí, při zastupování ve věci se specializací se zastupují přednostně soudci s touto specializací.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 s cizím prvkem, v níž je účastníkem řízení občan Slovenské republiky  je přidělována  mimo specializaci jako běžný nápad do všech soudních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 účinností od </w:t>
      </w:r>
      <w:r w:rsidRPr="00E4720E">
        <w:rPr>
          <w:rFonts w:ascii="Arial" w:hAnsi="Arial" w:cs="Arial"/>
          <w:b/>
          <w:sz w:val="24"/>
          <w:szCs w:val="24"/>
        </w:rPr>
        <w:t>1.1.2017</w:t>
      </w:r>
      <w:r w:rsidRPr="00E4720E">
        <w:rPr>
          <w:rFonts w:ascii="Arial" w:hAnsi="Arial" w:cs="Arial"/>
          <w:sz w:val="24"/>
          <w:szCs w:val="24"/>
        </w:rPr>
        <w:t xml:space="preserve"> 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0D6F18" w:rsidRDefault="007913B9" w:rsidP="007913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D6F1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Soudci občanskoprávního úseku nesporného</w:t>
      </w:r>
    </w:p>
    <w:p w:rsidR="007913B9" w:rsidRPr="000D6F18" w:rsidRDefault="007913B9" w:rsidP="007913B9">
      <w:pPr>
        <w:widowControl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>13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  </w:t>
      </w:r>
      <w:r w:rsidRPr="000D6F18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 w:rsidRPr="000D6F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0D6F18">
        <w:rPr>
          <w:rFonts w:ascii="Arial" w:hAnsi="Arial" w:cs="Arial"/>
          <w:bCs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bCs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0D6F18">
        <w:rPr>
          <w:rFonts w:ascii="Arial" w:hAnsi="Arial" w:cs="Arial"/>
          <w:sz w:val="24"/>
          <w:szCs w:val="24"/>
        </w:rPr>
        <w:t xml:space="preserve">JUDr. Zlatuše Pávová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>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</w:t>
      </w:r>
      <w:proofErr w:type="gramStart"/>
      <w:r w:rsidRPr="000D6F18">
        <w:rPr>
          <w:rFonts w:ascii="Arial" w:hAnsi="Arial" w:cs="Arial"/>
          <w:color w:val="000000" w:themeColor="text1"/>
          <w:sz w:val="24"/>
          <w:szCs w:val="24"/>
        </w:rPr>
        <w:t>věcech  agendy</w:t>
      </w:r>
      <w:proofErr w:type="gram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100%, věci s cizím prvkem v rozsahu 100% a věci agendy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L v rozsahu 100 %. Věci Cd s cizím prvkem ve věcech opatrovnických v rozsahu 100%.  </w:t>
      </w:r>
    </w:p>
    <w:p w:rsidR="000D6F18" w:rsidRPr="00D6239F" w:rsidRDefault="000D6F18" w:rsidP="000D6F18">
      <w:pPr>
        <w:jc w:val="both"/>
        <w:rPr>
          <w:color w:val="000000" w:themeColor="text1"/>
        </w:rPr>
      </w:pPr>
      <w:r w:rsidRPr="00D6239F">
        <w:rPr>
          <w:color w:val="000000" w:themeColor="text1"/>
        </w:rPr>
        <w:t xml:space="preserve">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14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Petr Šimeček"/>
        </w:smartTagPr>
        <w:r w:rsidRPr="000D6F18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JUDr. Zlatuše Pávová 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Mgr. Jaroslava Kuběnová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JUDr. Nikola Vinopalová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Rozhoduje ve věcech </w:t>
      </w:r>
      <w:proofErr w:type="gramStart"/>
      <w:r w:rsidRPr="000D6F18">
        <w:rPr>
          <w:rFonts w:ascii="Arial" w:hAnsi="Arial" w:cs="Arial"/>
          <w:sz w:val="24"/>
          <w:szCs w:val="24"/>
        </w:rPr>
        <w:t xml:space="preserve">agendy  P a </w:t>
      </w:r>
      <w:proofErr w:type="spellStart"/>
      <w:r w:rsidRPr="000D6F18">
        <w:rPr>
          <w:rFonts w:ascii="Arial" w:hAnsi="Arial" w:cs="Arial"/>
          <w:sz w:val="24"/>
          <w:szCs w:val="24"/>
        </w:rPr>
        <w:t>Nc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v rozsahu 50% a věci agendy L v rozsahu 100%. </w:t>
      </w:r>
    </w:p>
    <w:p w:rsidR="000D6F18" w:rsidRPr="00DE4F68" w:rsidRDefault="000D6F18" w:rsidP="000D6F18">
      <w:pPr>
        <w:widowControl w:val="0"/>
        <w:adjustRightInd w:val="0"/>
        <w:jc w:val="both"/>
        <w:rPr>
          <w:u w:val="single"/>
        </w:rPr>
      </w:pPr>
    </w:p>
    <w:p w:rsidR="000D6F18" w:rsidRDefault="000D6F18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Pr="00DE4F68" w:rsidRDefault="00CE06B4" w:rsidP="000D6F18">
      <w:pPr>
        <w:widowControl w:val="0"/>
        <w:adjustRightInd w:val="0"/>
        <w:jc w:val="both"/>
        <w:rPr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 19</w:t>
      </w:r>
      <w:proofErr w:type="gramEnd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  </w:t>
      </w:r>
      <w:r w:rsidRPr="000D6F18">
        <w:rPr>
          <w:rFonts w:ascii="Arial" w:hAnsi="Arial" w:cs="Arial"/>
          <w:b/>
          <w:bCs/>
          <w:sz w:val="28"/>
          <w:szCs w:val="28"/>
        </w:rPr>
        <w:t>JUDr. Václav Kárník</w:t>
      </w:r>
      <w:r w:rsidRPr="000D6F18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    JUDr. Petr Šimeček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JUDr. Zlatuše Pávová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 </w:t>
      </w: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sz w:val="24"/>
          <w:szCs w:val="24"/>
        </w:rPr>
        <w:t xml:space="preserve"> v rozsahu 100% a věci agendy L v rozsahu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6F18">
        <w:rPr>
          <w:rFonts w:ascii="Arial" w:hAnsi="Arial" w:cs="Arial"/>
          <w:sz w:val="24"/>
          <w:szCs w:val="24"/>
        </w:rPr>
        <w:t>100%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21  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</w:t>
      </w:r>
      <w:r w:rsidRPr="000D6F18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Zlatuše  Pávová</w:t>
      </w:r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Petr Šimeček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100%, věci s cizím prvkem v rozsahu 100% a věci agendy L v rozsahu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100%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Věci Cd s cizím prvkem ve věcech opatrovnických v rozsahu 100%.</w:t>
      </w: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0D6F1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 24</w:t>
      </w:r>
      <w:proofErr w:type="gramEnd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JUDr. Lucie Lubasová</w:t>
      </w: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6F18">
        <w:rPr>
          <w:rFonts w:ascii="Arial" w:hAnsi="Arial" w:cs="Arial"/>
          <w:sz w:val="24"/>
          <w:szCs w:val="24"/>
        </w:rPr>
        <w:t xml:space="preserve">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lastRenderedPageBreak/>
        <w:t xml:space="preserve">Zastupování: </w:t>
      </w:r>
      <w:r w:rsidRPr="000D6F18">
        <w:rPr>
          <w:rFonts w:ascii="Arial" w:hAnsi="Arial" w:cs="Arial"/>
          <w:sz w:val="24"/>
          <w:szCs w:val="24"/>
        </w:rPr>
        <w:t xml:space="preserve"> 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D6F18">
        <w:rPr>
          <w:rFonts w:ascii="Arial" w:hAnsi="Arial" w:cs="Arial"/>
          <w:sz w:val="24"/>
          <w:szCs w:val="24"/>
        </w:rPr>
        <w:t>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JUDr. Petr Šimeček</w:t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JUDr. Zlatuše Pávová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</w:t>
      </w:r>
      <w:r w:rsidRPr="000D6F18"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 rozsahu 100%, věci s cizím prvkem v rozsahu 100%, věci týkající se určení a popření rodičovství včetně věcí s cizím prvkem v rozsahu 100% a věci agendy L v rozsahu 100%. Věci Cd s cizím prvkem ve věcech opatrovnických v rozsahu 100%.</w:t>
      </w: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b/>
          <w:sz w:val="28"/>
          <w:szCs w:val="28"/>
        </w:rPr>
      </w:pPr>
      <w:r w:rsidRPr="000D6F18">
        <w:rPr>
          <w:rFonts w:ascii="Arial" w:hAnsi="Arial" w:cs="Arial"/>
          <w:b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sz w:val="28"/>
          <w:szCs w:val="28"/>
          <w:u w:val="single"/>
        </w:rPr>
        <w:t>25</w:t>
      </w:r>
      <w:r w:rsidRPr="000D6F18"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sz w:val="28"/>
          <w:szCs w:val="28"/>
        </w:rPr>
        <w:t>JUDr.</w:t>
      </w:r>
      <w:proofErr w:type="gramEnd"/>
      <w:r w:rsidRPr="000D6F18">
        <w:rPr>
          <w:rFonts w:ascii="Arial" w:hAnsi="Arial" w:cs="Arial"/>
          <w:b/>
          <w:sz w:val="28"/>
          <w:szCs w:val="28"/>
        </w:rPr>
        <w:t xml:space="preserve"> Nikola Vinopalová</w:t>
      </w:r>
    </w:p>
    <w:p w:rsidR="000D6F18" w:rsidRPr="00DE4F68" w:rsidRDefault="000D6F18" w:rsidP="000D6F18">
      <w:pPr>
        <w:jc w:val="both"/>
        <w:rPr>
          <w:sz w:val="28"/>
          <w:szCs w:val="28"/>
        </w:rPr>
      </w:pPr>
      <w:r w:rsidRPr="00DE4F68">
        <w:rPr>
          <w:sz w:val="28"/>
          <w:szCs w:val="28"/>
        </w:rPr>
        <w:t xml:space="preserve">     </w:t>
      </w:r>
    </w:p>
    <w:p w:rsidR="000D6F18" w:rsidRPr="00DE4F68" w:rsidRDefault="000D6F18" w:rsidP="000D6F18">
      <w:pPr>
        <w:jc w:val="both"/>
      </w:pPr>
    </w:p>
    <w:p w:rsidR="000D6F18" w:rsidRPr="00DE4F68" w:rsidRDefault="000D6F18" w:rsidP="000D6F18">
      <w:pPr>
        <w:jc w:val="both"/>
      </w:pPr>
      <w:r w:rsidRPr="00DE4F68">
        <w:t xml:space="preserve"> 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>Zastupování:</w:t>
      </w:r>
      <w:r w:rsidRPr="000D6F18">
        <w:rPr>
          <w:rFonts w:ascii="Arial" w:hAnsi="Arial" w:cs="Arial"/>
          <w:sz w:val="24"/>
          <w:szCs w:val="24"/>
        </w:rPr>
        <w:t xml:space="preserve">            Mgr. Jaroslava Kuběnová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</w:t>
      </w:r>
      <w:r w:rsidRPr="000D6F18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D6F18" w:rsidRPr="00DE4F68" w:rsidRDefault="000D6F18" w:rsidP="000D6F18">
      <w:pPr>
        <w:jc w:val="both"/>
      </w:pP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 rozsahu 100%, věci týkající se určení a popření rodičovství</w:t>
      </w:r>
      <w:r w:rsidRPr="000D6F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včetně věcí s cizím prvkem v rozsahu 100% a věci agendy L v rozsahu 100%. 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b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>2.</w:t>
      </w:r>
    </w:p>
    <w:p w:rsidR="000D6F18" w:rsidRPr="000D6F18" w:rsidRDefault="000D6F18" w:rsidP="000D6F1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 oddílu </w:t>
      </w:r>
      <w:r w:rsidRPr="000D6F18">
        <w:rPr>
          <w:rFonts w:ascii="Arial" w:hAnsi="Arial" w:cs="Arial"/>
          <w:bCs/>
          <w:color w:val="000000" w:themeColor="text1"/>
          <w:sz w:val="24"/>
          <w:szCs w:val="24"/>
        </w:rPr>
        <w:t>vyšší soudní úředníci, soudní tajemnice, vedoucí kanceláře se v části u vedoucí kanceláře Bc. Moniky Hrbáčkové doplňuje zapisovatelka: Martina Valášková.</w:t>
      </w:r>
    </w:p>
    <w:p w:rsidR="007913B9" w:rsidRPr="000D6F18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 soudní tajemnice, vedoucí kanceláře</w:t>
      </w: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provádí úkony v občanském soudním řízení na základě pověření soudce a nestanoví-li zákon jinak, provádí i jiné úkony s výjimkou úkonů uvedených v § 11 </w:t>
      </w:r>
      <w:proofErr w:type="spellStart"/>
      <w:r w:rsidRPr="00E4720E">
        <w:t>z.č</w:t>
      </w:r>
      <w:proofErr w:type="spellEnd"/>
      <w:r w:rsidRPr="00E4720E">
        <w:t xml:space="preserve">. 121/2008 Sb., ve věcech P, </w:t>
      </w:r>
      <w:proofErr w:type="spellStart"/>
      <w:r w:rsidRPr="00E4720E">
        <w:t>Nc</w:t>
      </w:r>
      <w:proofErr w:type="spellEnd"/>
      <w:r w:rsidRPr="00E4720E">
        <w:t xml:space="preserve"> vyhotovuje </w:t>
      </w:r>
      <w:proofErr w:type="spellStart"/>
      <w:r w:rsidRPr="00E4720E">
        <w:t>porozsudkové</w:t>
      </w:r>
      <w:proofErr w:type="spellEnd"/>
      <w:r w:rsidRPr="00E4720E">
        <w:t xml:space="preserve">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 w:rsidRPr="00E4720E">
          <w:t>72 a</w:t>
        </w:r>
      </w:smartTag>
      <w:r w:rsidRPr="00E4720E">
        <w:t xml:space="preserve"> 73 jednacího řádu. Vyřizují civilní dožádání ve věcech péče o nezletilé a omezení svéprávnosti. Provádějí kontrolu práce soudní kanceláře.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Soudní tajemnice</w:t>
      </w:r>
      <w:r w:rsidRPr="00E4720E">
        <w:t xml:space="preserve">  provádí příslušné úkony dle § 6 odst. 2 </w:t>
      </w:r>
      <w:proofErr w:type="spellStart"/>
      <w:r w:rsidRPr="00E4720E">
        <w:t>vyhl</w:t>
      </w:r>
      <w:proofErr w:type="spellEnd"/>
      <w:r w:rsidRPr="00E4720E">
        <w:t>. č. 37/1992 Sb.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Vedoucí kanceláře </w:t>
      </w:r>
      <w:r w:rsidRPr="00E4720E"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 w:rsidRPr="00E4720E">
        <w:t>mundáž</w:t>
      </w:r>
      <w:proofErr w:type="spellEnd"/>
      <w:r w:rsidRPr="00E4720E">
        <w:t xml:space="preserve"> mezi ostatní zapisovatelky téhož oddělení 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Provádí (kromě agendy L) úkony pro oddělení 25, a pro oddělení 24 - lichá čísla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E4720E">
        <w:rPr>
          <w:rFonts w:ascii="Arial" w:hAnsi="Arial" w:cs="Arial"/>
          <w:sz w:val="24"/>
          <w:szCs w:val="24"/>
        </w:rPr>
        <w:t xml:space="preserve">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E4720E">
        <w:rPr>
          <w:rFonts w:ascii="Arial" w:hAnsi="Arial" w:cs="Arial"/>
          <w:bCs/>
          <w:sz w:val="24"/>
          <w:szCs w:val="24"/>
        </w:rPr>
        <w:t>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E4720E">
        <w:rPr>
          <w:rFonts w:ascii="Arial" w:hAnsi="Arial" w:cs="Arial"/>
          <w:sz w:val="24"/>
          <w:szCs w:val="24"/>
        </w:rPr>
        <w:t xml:space="preserve">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 agendě L zastupují rovnoměrně</w:t>
      </w:r>
      <w:r w:rsidRPr="00E4720E">
        <w:rPr>
          <w:rFonts w:ascii="Arial" w:hAnsi="Arial" w:cs="Arial"/>
          <w:sz w:val="24"/>
          <w:szCs w:val="24"/>
        </w:rPr>
        <w:t xml:space="preserve">:         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</w:t>
      </w: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Bc. Monika Hrbáčková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Jitka Gulyášová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Marcela Horáková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pro  oddělení 13, 14, 19, 21, 24, 25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</w:t>
      </w:r>
      <w:r w:rsidRPr="00E4720E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4720E">
        <w:rPr>
          <w:rFonts w:ascii="Arial" w:hAnsi="Arial" w:cs="Arial"/>
          <w:sz w:val="24"/>
          <w:szCs w:val="24"/>
        </w:rPr>
        <w:t>Krudencová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Renata Veverková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 pro  oddělení 13, 19.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4720E">
        <w:rPr>
          <w:rFonts w:ascii="Arial" w:hAnsi="Arial" w:cs="Arial"/>
          <w:sz w:val="24"/>
          <w:szCs w:val="24"/>
        </w:rPr>
        <w:t xml:space="preserve">Zdeňka Stránská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="00CE06B4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Monika Maršálková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Default="000D6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E4720E" w:rsidRDefault="000D6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D6F18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D6F18"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7913B9" w:rsidRPr="000D6F18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16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Kateři</w:t>
      </w:r>
      <w:smartTag w:uri="urn:schemas-microsoft-com:office:smarttags" w:element="PersonName">
        <w:r w:rsidRPr="000D6F18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0D6F18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0D6F18" w:rsidRPr="006713D4" w:rsidRDefault="000D6F18" w:rsidP="000D6F18">
      <w:pPr>
        <w:widowControl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  Zastupování</w:t>
      </w:r>
      <w:r w:rsidRPr="000D6F18">
        <w:rPr>
          <w:rFonts w:ascii="Arial" w:hAnsi="Arial" w:cs="Arial"/>
          <w:sz w:val="24"/>
          <w:szCs w:val="24"/>
        </w:rPr>
        <w:t>:    Mgr. Monika Nečasová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0D6F18" w:rsidRPr="000D6F18" w:rsidRDefault="000D6F18" w:rsidP="000D6F1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>Rozhoduje věci s cizím prvkem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 agendě E, EXE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, dále  věci agendy E, EXE 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50% včetně specializace a věci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dle zákona č. 120/2001 Sb., o soudních exekutorech,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ve znění pozdějších předpisů a prohlášení o majetku a rozvrhy na návrh správce daně dle § 336q odst. 2 </w:t>
      </w:r>
      <w:proofErr w:type="gramStart"/>
      <w:r w:rsidRPr="000D6F18">
        <w:rPr>
          <w:rFonts w:ascii="Arial" w:hAnsi="Arial" w:cs="Arial"/>
          <w:color w:val="000000" w:themeColor="text1"/>
          <w:sz w:val="24"/>
          <w:szCs w:val="24"/>
        </w:rPr>
        <w:t>o.s.</w:t>
      </w:r>
      <w:proofErr w:type="gramEnd"/>
      <w:r w:rsidRPr="000D6F18">
        <w:rPr>
          <w:rFonts w:ascii="Arial" w:hAnsi="Arial" w:cs="Arial"/>
          <w:color w:val="000000" w:themeColor="text1"/>
          <w:sz w:val="24"/>
          <w:szCs w:val="24"/>
        </w:rPr>
        <w:t>ř. do celkového rozsahu 50% včetně specializace. Dokončí výkon rozhodnutí, včetně obživlých věcí, ve věcech napadlých do soudního oddělení 19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21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34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 lichá čísla, 36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38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 a 44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). Rozhoduje o opravných prostředcích, včetně návrhů na zastavení a návrhů o podjatosti a změně exekutora, do rozhodnutí či ve věcech VSÚ Věry Loubové a VSÚ Mgr. Martina Bartla (lichá čísla).</w:t>
      </w: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Default="000D6F18" w:rsidP="000D6F18">
      <w:pPr>
        <w:widowControl w:val="0"/>
        <w:adjustRightInd w:val="0"/>
        <w:jc w:val="both"/>
      </w:pP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20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0D6F18">
        <w:rPr>
          <w:rFonts w:ascii="Arial" w:hAnsi="Arial" w:cs="Arial"/>
          <w:b/>
          <w:bCs/>
          <w:color w:val="000000" w:themeColor="text1"/>
          <w:sz w:val="28"/>
          <w:szCs w:val="28"/>
        </w:rPr>
        <w:t>n e o b s a z e n o</w:t>
      </w:r>
      <w:proofErr w:type="gramEnd"/>
    </w:p>
    <w:p w:rsidR="000D6F18" w:rsidRDefault="000D6F18" w:rsidP="000D6F18">
      <w:pPr>
        <w:jc w:val="both"/>
        <w:rPr>
          <w:b/>
          <w:bCs/>
        </w:rPr>
      </w:pPr>
    </w:p>
    <w:p w:rsidR="000D6F18" w:rsidRDefault="000D6F18" w:rsidP="000D6F18">
      <w:pPr>
        <w:widowControl w:val="0"/>
        <w:adjustRightInd w:val="0"/>
        <w:jc w:val="both"/>
      </w:pP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D6F18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Mgr. Monika Nečasová</w:t>
      </w:r>
    </w:p>
    <w:p w:rsidR="000D6F18" w:rsidRPr="006713D4" w:rsidRDefault="000D6F18" w:rsidP="000D6F18">
      <w:pPr>
        <w:widowControl w:val="0"/>
        <w:adjustRightInd w:val="0"/>
        <w:ind w:left="357"/>
        <w:jc w:val="both"/>
        <w:rPr>
          <w:b/>
          <w:bCs/>
          <w:sz w:val="28"/>
          <w:szCs w:val="28"/>
          <w:u w:val="single"/>
        </w:rPr>
      </w:pPr>
    </w:p>
    <w:p w:rsidR="000D6F18" w:rsidRPr="00257943" w:rsidRDefault="000D6F18" w:rsidP="000D6F18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b/>
          <w:bCs/>
          <w:sz w:val="24"/>
          <w:szCs w:val="24"/>
        </w:rPr>
        <w:t>Zastupování</w:t>
      </w:r>
      <w:r w:rsidRPr="00257943">
        <w:rPr>
          <w:rFonts w:ascii="Arial" w:hAnsi="Arial" w:cs="Arial"/>
          <w:sz w:val="24"/>
          <w:szCs w:val="24"/>
        </w:rPr>
        <w:t>:  JUDr. Kateřina Weber</w:t>
      </w: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sz w:val="24"/>
          <w:szCs w:val="24"/>
        </w:rPr>
        <w:t xml:space="preserve">                             JUDr. Lucie Lubasová</w:t>
      </w:r>
    </w:p>
    <w:p w:rsidR="000D6F18" w:rsidRPr="00257943" w:rsidRDefault="000D6F18" w:rsidP="000D6F18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943">
        <w:rPr>
          <w:rFonts w:ascii="Arial" w:hAnsi="Arial" w:cs="Arial"/>
          <w:color w:val="000000" w:themeColor="text1"/>
          <w:sz w:val="24"/>
          <w:szCs w:val="24"/>
        </w:rPr>
        <w:t>Rozhoduje věci s cizím prvkem</w:t>
      </w:r>
      <w:r w:rsidRPr="002579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v agendě E, EXE a </w:t>
      </w:r>
      <w:proofErr w:type="spellStart"/>
      <w:proofErr w:type="gram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,  dále</w:t>
      </w:r>
      <w:proofErr w:type="gram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 věci agendy E, EXE   a 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v rozsahu 50% včetně specializace  a věci 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dle zákona č. 120/2001 Sb., o soudních exekutorech,</w:t>
      </w:r>
      <w:r w:rsidRPr="002579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ve znění pozdějších předpisů a prohlášení o majetku a rozvrhy na návrh správce daně dle § 336q odst. 2 o.s.ř. do celkového rozsahu 50% včetně specializace. Dokončí výkon rozhodnutí, včetně obživlých věcí, ve věcech napadlých do soudního oddělení 12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13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14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20E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34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 sudá čísla, 35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39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45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 a 37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). Rozhoduje o opravných prostředcích, včetně návrhů na zastavení a návrhů o podjatosti a změně exekutora, do rozhodnutí či ve věcech VSÚ Kateřiny Novákové a VSÚ Mgr. Martina Bartla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(sudá čísla).</w:t>
      </w: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257943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11 a </w:t>
      </w:r>
      <w:r w:rsidRPr="00E4720E">
        <w:rPr>
          <w:rFonts w:ascii="Arial" w:hAnsi="Arial" w:cs="Arial"/>
          <w:bCs/>
          <w:sz w:val="24"/>
          <w:szCs w:val="24"/>
        </w:rPr>
        <w:t xml:space="preserve">16 E, EXE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se mimo běžný nápad přidělují věci s cizím prvkem, a to postupně v pořadí, v  jakém napadly.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709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42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       </w:t>
      </w:r>
    </w:p>
    <w:p w:rsidR="007913B9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Pr="00E4720E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soudní tajemníci, vedoucí kanceláře a vykonavatelé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provádějí úkony v občanském soudním řízení na základě pověření soudce a nestanoví-li zákon jinak, provádí i jiné úkony s výjimkou úkonů uvedených v § 11 </w:t>
      </w:r>
      <w:proofErr w:type="spellStart"/>
      <w:r w:rsidRPr="00E4720E">
        <w:t>z.č</w:t>
      </w:r>
      <w:proofErr w:type="spellEnd"/>
      <w:r w:rsidRPr="00E4720E">
        <w:t xml:space="preserve">. 121/2008 Sb., ve věcech E, </w:t>
      </w:r>
      <w:proofErr w:type="spellStart"/>
      <w:r w:rsidRPr="00E4720E">
        <w:t>Nc</w:t>
      </w:r>
      <w:proofErr w:type="spellEnd"/>
      <w:r w:rsidRPr="00E4720E">
        <w:t xml:space="preserve"> a </w:t>
      </w:r>
      <w:proofErr w:type="spellStart"/>
      <w:r w:rsidRPr="00E4720E">
        <w:t>Exe</w:t>
      </w:r>
      <w:proofErr w:type="spellEnd"/>
      <w:r w:rsidRPr="00E4720E">
        <w:t xml:space="preserve">, provádějí kontrolu práce soudní kanceláře a vykonavatelů. Rozhodují v soudcovských věcech dle pověření předsedy senátu. Vyřizují civilní dožádání ve </w:t>
      </w:r>
      <w:r w:rsidR="00257943">
        <w:t>věcech výkonu rozhodnutí.</w:t>
      </w:r>
    </w:p>
    <w:p w:rsidR="00257943" w:rsidRPr="00E4720E" w:rsidRDefault="00257943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Soudní tajemníci</w:t>
      </w:r>
      <w:r w:rsidRPr="00E4720E">
        <w:t xml:space="preserve">  provádějí příslušné úkony dle § 6 odst. 2 vyhlášky č. 37/1992 Sb.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257943" w:rsidRPr="00257943" w:rsidRDefault="00257943" w:rsidP="0025794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943">
        <w:rPr>
          <w:rFonts w:ascii="Arial" w:hAnsi="Arial" w:cs="Arial"/>
          <w:bCs/>
          <w:color w:val="000000" w:themeColor="text1"/>
          <w:sz w:val="24"/>
          <w:szCs w:val="24"/>
        </w:rPr>
        <w:t>Pověření k provedení jednotlivých úkonů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jsou oprávněni udělit vyšší soudní úřednici Věře Loubové a vyššímu soudnímu úředníkovi Mgr. Martinu Bartlovi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(pouze v lichých věcech) předsedkyně senátu JUDr. Kateřina Weber a vyšší soudní úřednici Kateřině Novákové a vyššímu soudnímu úředníkovi Mgr. Martinu Bartlovi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(pouze v sudých </w:t>
      </w:r>
      <w:proofErr w:type="gramStart"/>
      <w:r w:rsidRPr="00257943">
        <w:rPr>
          <w:rFonts w:ascii="Arial" w:hAnsi="Arial" w:cs="Arial"/>
          <w:color w:val="000000" w:themeColor="text1"/>
          <w:sz w:val="24"/>
          <w:szCs w:val="24"/>
        </w:rPr>
        <w:t>věcech)  předsedkyně</w:t>
      </w:r>
      <w:proofErr w:type="gram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senátu Mgr. Monika Nečasová.</w:t>
      </w:r>
    </w:p>
    <w:p w:rsidR="007913B9" w:rsidRPr="00257943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lastRenderedPageBreak/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Sepisoval-li návrh na nařízení výkonu rozhodnutí dle rozvrhu práce příslušný vyšší soudní úředník či soudní tajemník , bude mu tato věc přidělena k vyřízení 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ind w:left="0"/>
        <w:jc w:val="both"/>
      </w:pPr>
      <w:r w:rsidRPr="00E4720E">
        <w:rPr>
          <w:u w:val="single"/>
        </w:rPr>
        <w:t>Návrhy o pověření a  nařízení exekuce</w:t>
      </w:r>
      <w:r w:rsidRPr="00E4720E">
        <w:t xml:space="preserve">  k vymožení peněžitého plnění, </w:t>
      </w:r>
      <w:r w:rsidRPr="00E4720E">
        <w:rPr>
          <w:u w:val="single"/>
        </w:rPr>
        <w:t>není-li</w:t>
      </w:r>
      <w:r w:rsidRPr="00E4720E"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 w:rsidRPr="00E4720E">
          <w:t>44 a</w:t>
        </w:r>
      </w:smartTag>
      <w:r w:rsidRPr="00E4720E">
        <w:t xml:space="preserve"> 45 v rozsahu 100 %.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  <w:r w:rsidRPr="00E4720E">
        <w:t xml:space="preserve">vedou rejstříky E, </w:t>
      </w:r>
      <w:proofErr w:type="spellStart"/>
      <w:r w:rsidRPr="00E4720E">
        <w:t>Nc</w:t>
      </w:r>
      <w:proofErr w:type="spellEnd"/>
      <w:r w:rsidRPr="00E4720E">
        <w:t xml:space="preserve">,  </w:t>
      </w:r>
      <w:proofErr w:type="spellStart"/>
      <w:r w:rsidRPr="00E4720E">
        <w:t>Exe</w:t>
      </w:r>
      <w:proofErr w:type="spellEnd"/>
      <w:r w:rsidRPr="00E4720E"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5,  § 8  vnitřního kancelářského řádu pro okresní a krajské soudy pro příslušná oddělení. Provádějí kontrolu práce kanceláře a vykonavatelů.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    </w:t>
      </w:r>
      <w:r w:rsidRPr="00E4720E">
        <w:tab/>
        <w:t xml:space="preserve">       </w:t>
      </w:r>
      <w:r w:rsidRPr="00E4720E">
        <w:tab/>
        <w:t xml:space="preserve">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Vykonavatelé</w:t>
      </w:r>
      <w:r w:rsidRPr="00E4720E">
        <w:t xml:space="preserve"> provádějí výkon rozhodnutí dle Řádu pro soudní vykonavatele a příslušných ustanovení občanského soudního řádu, jednacího řádu a vnitřního a kancelářského řádu, včetně doručování předběžných opatření. Vykonavatelé Miloš Prieložný a Lic. Milan Velín provádějí výkon rozhodnutí ve věcech  ochrany proti domácímu násilí o vykázání ze společného obydlí a nenavazování kontaktů s oprávněným dle § 493 </w:t>
      </w:r>
      <w:proofErr w:type="spellStart"/>
      <w:r w:rsidRPr="00E4720E">
        <w:t>z.z.ř</w:t>
      </w:r>
      <w:proofErr w:type="spellEnd"/>
      <w:r w:rsidRPr="00E4720E">
        <w:t xml:space="preserve">. a § 69 odst. 1 jednacího řádu, ve znění pozdějších předpisů a výkonu rozhodnutí ve věcech péče soudu o nezletilé dle § </w:t>
      </w:r>
      <w:smartTag w:uri="urn:schemas-microsoft-com:office:smarttags" w:element="metricconverter">
        <w:smartTagPr>
          <w:attr w:name="ProductID" w:val="497 a"/>
        </w:smartTagPr>
        <w:r w:rsidRPr="00E4720E">
          <w:t>497 a</w:t>
        </w:r>
      </w:smartTag>
      <w:r w:rsidRPr="00E4720E">
        <w:t xml:space="preserve"> § 504 </w:t>
      </w:r>
      <w:proofErr w:type="spellStart"/>
      <w:r w:rsidRPr="00E4720E">
        <w:t>z.z.ř</w:t>
      </w:r>
      <w:proofErr w:type="spellEnd"/>
      <w:r w:rsidRPr="00E4720E">
        <w:t xml:space="preserve">. a § </w:t>
      </w:r>
      <w:smartTag w:uri="urn:schemas-microsoft-com:office:smarttags" w:element="metricconverter">
        <w:smartTagPr>
          <w:attr w:name="ProductID" w:val="68 a"/>
        </w:smartTagPr>
        <w:r w:rsidRPr="00E4720E">
          <w:t>68 a</w:t>
        </w:r>
      </w:smartTag>
      <w:r w:rsidRPr="00E4720E">
        <w:t xml:space="preserve"> § 69  jednacího řádu, ve znění pozdějších předpisů.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Jsou pověřeni k výkonu daňové exekuce prodejem movitých věcí podle Instrukce </w:t>
      </w:r>
      <w:proofErr w:type="spellStart"/>
      <w:r w:rsidRPr="00E4720E">
        <w:t>MSp</w:t>
      </w:r>
      <w:proofErr w:type="spellEnd"/>
      <w:r w:rsidRPr="00E4720E">
        <w:t xml:space="preserve"> ČR č.j. 4/2012-INV-M, o vymáhání pohledávek.</w:t>
      </w: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Default="007913B9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Pr="00E4720E" w:rsidRDefault="00CE06B4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lastRenderedPageBreak/>
        <w:t>Oddělení  34</w:t>
      </w:r>
      <w:proofErr w:type="gramEnd"/>
      <w:r>
        <w:rPr>
          <w:b/>
          <w:bCs/>
          <w:sz w:val="28"/>
          <w:szCs w:val="28"/>
          <w:u w:val="single"/>
        </w:rPr>
        <w:t xml:space="preserve">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  <w:r>
        <w:t xml:space="preserve">    </w:t>
      </w:r>
      <w:r>
        <w:tab/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</w:t>
      </w:r>
      <w:r w:rsidRPr="00047ED6">
        <w:rPr>
          <w:b/>
          <w:bCs/>
          <w:color w:val="000000" w:themeColor="text1"/>
          <w:sz w:val="28"/>
          <w:szCs w:val="28"/>
          <w:u w:val="single"/>
        </w:rPr>
        <w:t>:</w:t>
      </w:r>
      <w:r w:rsidRPr="00047ED6">
        <w:rPr>
          <w:color w:val="000000" w:themeColor="text1"/>
          <w:sz w:val="28"/>
          <w:szCs w:val="28"/>
          <w:u w:val="single"/>
        </w:rPr>
        <w:t xml:space="preserve"> </w:t>
      </w:r>
      <w:r w:rsidRPr="00047ED6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047ED6">
        <w:rPr>
          <w:b/>
          <w:bCs/>
          <w:color w:val="000000" w:themeColor="text1"/>
          <w:sz w:val="28"/>
          <w:szCs w:val="28"/>
        </w:rPr>
        <w:t xml:space="preserve">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</w:t>
      </w:r>
      <w:r w:rsidRPr="00047ED6">
        <w:rPr>
          <w:b/>
          <w:bCs/>
          <w:color w:val="000000" w:themeColor="text1"/>
          <w:sz w:val="28"/>
          <w:szCs w:val="28"/>
        </w:rPr>
        <w:t xml:space="preserve">  Mgr. Martin Bartl 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</w:t>
      </w:r>
      <w:r>
        <w:tab/>
        <w:t>Věra Loubová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Kateřina Nováková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Jaroslava Klementová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    Petra Merglová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Iveta Žďárková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                                                              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>Vede rejstřík</w:t>
      </w:r>
      <w:r w:rsidRPr="00047ED6">
        <w:rPr>
          <w:color w:val="000000" w:themeColor="text1"/>
        </w:rPr>
        <w:t xml:space="preserve">:    20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34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35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11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12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37 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 38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 16 E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B,K,L,P,R,X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</w:pPr>
      <w:r>
        <w:lastRenderedPageBreak/>
        <w:t>Zastupuje:     Kateřina Nováková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Mgr. Martin Bartl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Iveta Žďárková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    Jaroslava Klementová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Petra Merglová   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                                                                               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 xml:space="preserve">                        </w:t>
      </w:r>
      <w:r w:rsidRPr="00047ED6">
        <w:rPr>
          <w:color w:val="000000" w:themeColor="text1"/>
        </w:rPr>
        <w:t xml:space="preserve">20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39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11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12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37 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38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16 E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D,Ď,M,Q,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</w:t>
      </w:r>
      <w:proofErr w:type="gramStart"/>
      <w:r w:rsidRPr="00047ED6">
        <w:rPr>
          <w:bCs/>
          <w:color w:val="000000" w:themeColor="text1"/>
        </w:rPr>
        <w:t>S,T,Ť,V,W,Y,Z,Ž</w:t>
      </w:r>
      <w:proofErr w:type="gramEnd"/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D45429">
        <w:rPr>
          <w:b/>
          <w:sz w:val="28"/>
          <w:szCs w:val="28"/>
        </w:rPr>
        <w:t>Kat</w:t>
      </w:r>
      <w:r>
        <w:rPr>
          <w:b/>
          <w:bCs/>
          <w:sz w:val="28"/>
          <w:szCs w:val="28"/>
        </w:rPr>
        <w:t>eřina Nováková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 xml:space="preserve"> Zastupuje:    </w:t>
      </w:r>
      <w:r w:rsidRPr="00047ED6">
        <w:rPr>
          <w:color w:val="000000" w:themeColor="text1"/>
        </w:rPr>
        <w:t xml:space="preserve">Mgr. </w:t>
      </w:r>
      <w:r>
        <w:rPr>
          <w:color w:val="000000" w:themeColor="text1"/>
        </w:rPr>
        <w:t>Martin</w:t>
      </w:r>
      <w:r w:rsidRPr="00047ED6">
        <w:rPr>
          <w:color w:val="000000" w:themeColor="text1"/>
        </w:rPr>
        <w:t xml:space="preserve"> Bartl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Věra Loubová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CE06B4" w:rsidRPr="00047ED6" w:rsidRDefault="00CE06B4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b/>
          <w:bCs/>
          <w:color w:val="000000" w:themeColor="text1"/>
          <w:u w:val="single"/>
        </w:rPr>
        <w:lastRenderedPageBreak/>
        <w:t xml:space="preserve">Vedoucí kanceláře:  </w:t>
      </w:r>
      <w:r w:rsidRPr="00047ED6">
        <w:rPr>
          <w:b/>
          <w:bCs/>
          <w:color w:val="000000" w:themeColor="text1"/>
        </w:rPr>
        <w:t xml:space="preserve">  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                                                    </w:t>
      </w:r>
      <w:r w:rsidRPr="00047ED6">
        <w:rPr>
          <w:b/>
          <w:bCs/>
          <w:color w:val="000000" w:themeColor="text1"/>
        </w:rPr>
        <w:t xml:space="preserve"> Petra Merglová</w:t>
      </w:r>
      <w:r w:rsidRPr="00047ED6">
        <w:rPr>
          <w:color w:val="000000" w:themeColor="text1"/>
        </w:rPr>
        <w:t xml:space="preserve">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>Zastupuje:    Iveta Žďárková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Jaroslava Klementová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Vede rejstřík:   36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45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16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19E,EXE,Nc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A,C,Č,E,F,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/>
          <w:bCs/>
          <w:color w:val="000000" w:themeColor="text1"/>
        </w:rPr>
        <w:t xml:space="preserve">                        </w:t>
      </w:r>
      <w:proofErr w:type="gramStart"/>
      <w:r w:rsidRPr="00047ED6">
        <w:rPr>
          <w:bCs/>
          <w:color w:val="000000" w:themeColor="text1"/>
        </w:rPr>
        <w:t>G,H,CH</w:t>
      </w:r>
      <w:proofErr w:type="gramEnd"/>
      <w:r w:rsidRPr="00047ED6">
        <w:rPr>
          <w:bCs/>
          <w:color w:val="000000" w:themeColor="text1"/>
        </w:rPr>
        <w:t>,I,J,N,Ň,O,Ř,Š,U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</w:p>
    <w:p w:rsidR="00257943" w:rsidRPr="00221071" w:rsidRDefault="00257943" w:rsidP="00257943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</w:rPr>
        <w:t>Zapisovatelky:</w:t>
      </w:r>
    </w:p>
    <w:p w:rsidR="00257943" w:rsidRPr="00257943" w:rsidRDefault="00257943" w:rsidP="00257943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sz w:val="24"/>
          <w:szCs w:val="24"/>
        </w:rPr>
        <w:t xml:space="preserve">Kozumplíková </w:t>
      </w:r>
      <w:proofErr w:type="gramStart"/>
      <w:r w:rsidRPr="00257943">
        <w:rPr>
          <w:rFonts w:ascii="Arial" w:hAnsi="Arial" w:cs="Arial"/>
          <w:sz w:val="24"/>
          <w:szCs w:val="24"/>
        </w:rPr>
        <w:t xml:space="preserve">Petra +  </w:t>
      </w:r>
      <w:r w:rsidRPr="00257943">
        <w:rPr>
          <w:rFonts w:ascii="Arial" w:hAnsi="Arial" w:cs="Arial"/>
          <w:sz w:val="24"/>
          <w:szCs w:val="24"/>
          <w:u w:val="single"/>
        </w:rPr>
        <w:t>vedení</w:t>
      </w:r>
      <w:proofErr w:type="gramEnd"/>
      <w:r w:rsidRPr="00257943">
        <w:rPr>
          <w:rFonts w:ascii="Arial" w:hAnsi="Arial" w:cs="Arial"/>
          <w:sz w:val="24"/>
          <w:szCs w:val="24"/>
          <w:u w:val="single"/>
        </w:rPr>
        <w:t xml:space="preserve"> skladu zabavených movitých  věcí   </w:t>
      </w:r>
    </w:p>
    <w:p w:rsidR="00257943" w:rsidRDefault="00257943" w:rsidP="00257943">
      <w:pPr>
        <w:pStyle w:val="Zkladntextodsazen"/>
        <w:spacing w:after="0"/>
        <w:ind w:left="0"/>
      </w:pPr>
      <w:r>
        <w:t>Borovcová Kristýna</w:t>
      </w:r>
    </w:p>
    <w:p w:rsidR="00257943" w:rsidRDefault="00257943" w:rsidP="00257943">
      <w:pPr>
        <w:pStyle w:val="Zkladntextodsazen"/>
        <w:spacing w:after="0"/>
        <w:ind w:left="0"/>
      </w:pPr>
      <w:r>
        <w:t>Ambrožová Pavlína</w:t>
      </w:r>
    </w:p>
    <w:p w:rsidR="00257943" w:rsidRPr="00C1053B" w:rsidRDefault="00257943" w:rsidP="00257943">
      <w:pPr>
        <w:pStyle w:val="Zkladntextodsazen"/>
        <w:spacing w:after="0"/>
        <w:ind w:left="0"/>
      </w:pPr>
      <w:r>
        <w:t xml:space="preserve">     </w:t>
      </w:r>
    </w:p>
    <w:p w:rsidR="007913B9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257943" w:rsidRPr="00E4720E" w:rsidRDefault="00257943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257943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57943">
        <w:rPr>
          <w:rFonts w:ascii="Arial" w:hAnsi="Arial" w:cs="Arial"/>
          <w:b/>
          <w:bCs/>
          <w:sz w:val="28"/>
          <w:szCs w:val="28"/>
          <w:u w:val="single"/>
        </w:rPr>
        <w:t>Vykonavatelé</w:t>
      </w:r>
    </w:p>
    <w:p w:rsidR="007913B9" w:rsidRPr="00257943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Zastupuje: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C,Ď,E,F,G,H,CH,I,O,S,Š,T,U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4720E">
        <w:rPr>
          <w:rFonts w:ascii="Arial" w:hAnsi="Arial" w:cs="Arial"/>
          <w:sz w:val="24"/>
          <w:szCs w:val="24"/>
        </w:rPr>
        <w:t xml:space="preserve">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A,B,Č,D,J,L,R,Ř,Ť,V,W</w:t>
      </w:r>
      <w:r w:rsidRPr="00E4720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X,Y,Z,Ž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Zastupuje: Miloš Prieložný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K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M,N,Ň,P,Q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</w:t>
      </w: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         </w:t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</w:p>
    <w:p w:rsidR="007913B9" w:rsidRPr="00E4720E" w:rsidRDefault="007913B9" w:rsidP="008C454E">
      <w:pPr>
        <w:pStyle w:val="Zkladntextodsazen"/>
        <w:ind w:left="8496" w:firstLine="708"/>
        <w:jc w:val="center"/>
        <w:rPr>
          <w:b/>
          <w:bCs/>
          <w:u w:val="single"/>
        </w:rPr>
      </w:pPr>
      <w:r w:rsidRPr="00E4720E">
        <w:rPr>
          <w:b/>
          <w:bCs/>
        </w:rPr>
        <w:lastRenderedPageBreak/>
        <w:t xml:space="preserve">  </w:t>
      </w:r>
      <w:r w:rsidRPr="00E4720E">
        <w:rPr>
          <w:b/>
          <w:bCs/>
          <w:u w:val="single"/>
        </w:rPr>
        <w:t xml:space="preserve">Příloha č. 1 k 30 </w:t>
      </w:r>
      <w:proofErr w:type="spellStart"/>
      <w:r w:rsidRPr="00E4720E">
        <w:rPr>
          <w:b/>
          <w:bCs/>
          <w:u w:val="single"/>
        </w:rPr>
        <w:t>Spr</w:t>
      </w:r>
      <w:proofErr w:type="spellEnd"/>
      <w:r w:rsidRPr="00E4720E">
        <w:rPr>
          <w:b/>
          <w:bCs/>
          <w:u w:val="single"/>
        </w:rPr>
        <w:t xml:space="preserve"> 1456/2016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Na základě zmocnění daného předsedovi soudu </w:t>
      </w:r>
      <w:proofErr w:type="spellStart"/>
      <w:r w:rsidRPr="00E4720E">
        <w:t>ust</w:t>
      </w:r>
      <w:proofErr w:type="spellEnd"/>
      <w:r w:rsidRPr="00E4720E">
        <w:t>. § 6 odst. 1,2,4 vyhlášky Ministerstva spravedlnosti  ČR č. 37/1992 Sb., o jednacím řádu pro okresní a krajské soudy, ve znění pozdějších předpisů,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p o v ě ř u j i</w:t>
      </w: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justiční</w:t>
      </w:r>
      <w:r w:rsidR="007E5B81">
        <w:t>ho</w:t>
      </w:r>
      <w:r w:rsidRPr="00E4720E">
        <w:t xml:space="preserve"> čekatele</w:t>
      </w:r>
    </w:p>
    <w:p w:rsidR="007913B9" w:rsidRPr="00E4720E" w:rsidRDefault="007913B9" w:rsidP="007913B9">
      <w:pPr>
        <w:pStyle w:val="Zkladntextodsazen"/>
        <w:ind w:left="0"/>
        <w:jc w:val="center"/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  <w:r w:rsidRPr="00E4720E">
        <w:rPr>
          <w:b/>
        </w:rPr>
        <w:t>Mgr. Matěje Piláta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                                                      </w:t>
      </w:r>
    </w:p>
    <w:p w:rsidR="007913B9" w:rsidRPr="00E4720E" w:rsidRDefault="007E5B81" w:rsidP="007913B9">
      <w:pPr>
        <w:pStyle w:val="Zkladntextodsazen"/>
        <w:ind w:left="0"/>
      </w:pPr>
      <w:r>
        <w:t xml:space="preserve">který vykonává </w:t>
      </w:r>
      <w:r w:rsidR="007913B9" w:rsidRPr="00E4720E">
        <w:t>justiční praxi u Okresního soudu v Pardubicích, vykonáváním následujících úkonů:</w:t>
      </w:r>
    </w:p>
    <w:p w:rsidR="007913B9" w:rsidRPr="00E4720E" w:rsidRDefault="007913B9" w:rsidP="007913B9">
      <w:pPr>
        <w:pStyle w:val="Zkladntextodsazen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občanskoprávním řízení</w:t>
      </w:r>
    </w:p>
    <w:p w:rsidR="007913B9" w:rsidRPr="00E4720E" w:rsidRDefault="007913B9" w:rsidP="007913B9">
      <w:pPr>
        <w:pStyle w:val="Zkladntextodsazen"/>
        <w:ind w:left="0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jednoduchých podání, včetně návrhů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vyřizování dožádání v jednoduchých věcech s výjimkou dožádání ve styku s cizinou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odstraňování vad podání podle § 43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přípravě jednání dle § 114a)  o.s.ř. a rozhodování podle § 114b odst. 1 o.s.ř., bylo-li o věci rozhodnuto platebním rozkazem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osvobození od soudních poplatků dle § 138 o.s.ř.,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ve věcech soudních poplatků,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vrácení záloh složených v občanském soudním řízení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 řízení o návrzích na vydání platebního rozkazu, bylo-li výslovně vydání platebního rozkazu navrženo v žalobě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řízení o určení otcovství souhlasným prohlášením  rodičů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lastRenderedPageBreak/>
        <w:t>úkony soudu podle § 260 odst. 2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prohlášení o majetku povinného s výjimkou postupu podle § 260e o.s.ř.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trestním  řízení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dožádání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doručování soudních písemností osobám ve vazbě nebo ve výkonu trestu odnětí svobody a sepisováním protokolu o tomto úkonu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podání, včetně návrhů a opravných prostředků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rozhodnutí o vrácení věci důležité pro trestní řízení po právní moci rozhodnutí ve věci samé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opatření potřebná k výkonu trestu odnětí svobody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rozhodnutí o zápočtu vazby a trestu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rozhodnutí o výši odměny ustanoveného obhájce a o znalečném a </w:t>
      </w:r>
      <w:proofErr w:type="spellStart"/>
      <w:r w:rsidRPr="00E4720E">
        <w:rPr>
          <w:bCs/>
        </w:rPr>
        <w:t>tlumočném</w:t>
      </w:r>
      <w:proofErr w:type="spellEnd"/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účast při návštěvách obviněných ve vazbě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kontrola korespondence obviněných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podle pokynů předsedy senátu (samosoudce) i jiné úkony související s výkonem rozhodnutí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 w:firstLine="360"/>
      </w:pPr>
      <w:r w:rsidRPr="00E4720E">
        <w:t>V Pardubicích dne 16.12.2016</w:t>
      </w:r>
    </w:p>
    <w:p w:rsidR="007913B9" w:rsidRPr="00E4720E" w:rsidRDefault="007913B9" w:rsidP="007913B9">
      <w:pPr>
        <w:pStyle w:val="Zkladntextodsazen"/>
        <w:ind w:left="0" w:firstLine="360"/>
      </w:pPr>
    </w:p>
    <w:p w:rsidR="007913B9" w:rsidRPr="00E4720E" w:rsidRDefault="007913B9" w:rsidP="007913B9">
      <w:pPr>
        <w:pStyle w:val="Zkladntextodsazen"/>
        <w:ind w:left="0"/>
      </w:pP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  <w:t xml:space="preserve">             </w:t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Pr="00E4720E">
        <w:t>JUDr. Milan Špryňar</w:t>
      </w:r>
      <w:r w:rsidR="00D945E7">
        <w:t xml:space="preserve">, </w:t>
      </w:r>
      <w:proofErr w:type="gramStart"/>
      <w:r w:rsidR="00D945E7">
        <w:t>v.r.</w:t>
      </w:r>
      <w:proofErr w:type="gramEnd"/>
    </w:p>
    <w:p w:rsidR="007913B9" w:rsidRPr="008C454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                            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  <w:r w:rsidR="008C454E">
        <w:rPr>
          <w:sz w:val="24"/>
          <w:szCs w:val="24"/>
        </w:rPr>
        <w:t xml:space="preserve">  </w:t>
      </w:r>
      <w:r w:rsidRPr="00E4720E">
        <w:rPr>
          <w:sz w:val="24"/>
          <w:szCs w:val="24"/>
        </w:rPr>
        <w:t xml:space="preserve"> </w:t>
      </w:r>
      <w:r w:rsidR="00D945E7">
        <w:rPr>
          <w:sz w:val="24"/>
          <w:szCs w:val="24"/>
        </w:rPr>
        <w:t xml:space="preserve">   </w:t>
      </w:r>
      <w:r w:rsidRPr="00E4720E">
        <w:rPr>
          <w:sz w:val="24"/>
          <w:szCs w:val="24"/>
        </w:rPr>
        <w:t xml:space="preserve"> </w:t>
      </w:r>
      <w:r w:rsidRPr="008C454E">
        <w:rPr>
          <w:rFonts w:ascii="Arial" w:hAnsi="Arial" w:cs="Arial"/>
          <w:sz w:val="24"/>
          <w:szCs w:val="24"/>
        </w:rPr>
        <w:t>předseda okresního soudu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8C454E">
      <w:pPr>
        <w:ind w:left="991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  <w:u w:val="single"/>
        </w:rPr>
        <w:lastRenderedPageBreak/>
        <w:t xml:space="preserve">Příloha č. 2 k 30 </w:t>
      </w:r>
      <w:proofErr w:type="spellStart"/>
      <w:r w:rsidRPr="00E4720E">
        <w:rPr>
          <w:rFonts w:ascii="Arial" w:hAnsi="Arial"/>
          <w:b/>
          <w:bCs/>
          <w:sz w:val="24"/>
          <w:szCs w:val="24"/>
          <w:u w:val="single"/>
        </w:rPr>
        <w:t>Spr</w:t>
      </w:r>
      <w:proofErr w:type="spellEnd"/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 1456/2016</w:t>
      </w: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Přehled osob pověřených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přístupem do centrálních registrů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CEO a ISZR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: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L</w:t>
      </w:r>
      <w:r w:rsidR="00CE06B4">
        <w:rPr>
          <w:rFonts w:ascii="Arial" w:hAnsi="Arial" w:cs="Arial"/>
          <w:sz w:val="24"/>
          <w:szCs w:val="24"/>
        </w:rPr>
        <w:t>enka Kučerová</w:t>
      </w:r>
      <w:r w:rsidR="00CE06B4">
        <w:rPr>
          <w:rFonts w:ascii="Arial" w:hAnsi="Arial" w:cs="Arial"/>
          <w:sz w:val="24"/>
          <w:szCs w:val="24"/>
        </w:rPr>
        <w:tab/>
      </w:r>
      <w:r w:rsidR="00CE06B4">
        <w:rPr>
          <w:rFonts w:ascii="Arial" w:hAnsi="Arial" w:cs="Arial"/>
          <w:sz w:val="24"/>
          <w:szCs w:val="24"/>
        </w:rPr>
        <w:tab/>
        <w:t xml:space="preserve">          </w:t>
      </w:r>
      <w:r w:rsidRPr="00E4720E">
        <w:rPr>
          <w:rFonts w:ascii="Arial" w:hAnsi="Arial" w:cs="Arial"/>
          <w:sz w:val="24"/>
          <w:szCs w:val="24"/>
        </w:rPr>
        <w:t xml:space="preserve"> 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Jana Kadlečková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Květa Stráníková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společný člen týmu - CEPR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Věra Loubová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Marie Schejbalová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Bc. Dita Vašková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Lenka Vondráčková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Mgr. Vítová Jitka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Ing. Miroslav Lopatář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17. Ing. Kropáčková Lucie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18. Zuzana Baránková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19.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20. JUDr. Lucie Lubasová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21. Mgr. Martin Bartl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22. Petra Merglová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23. Monika Tulisová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24.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25. Bc. Monika Hrbáčková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26.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27. Petra Čálková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28.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AE592F" w:rsidRDefault="00AE592F" w:rsidP="007913B9">
      <w:pPr>
        <w:widowControl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r>
        <w:rPr>
          <w:rFonts w:ascii="Arial" w:hAnsi="Arial" w:cs="Arial"/>
          <w:bCs/>
          <w:sz w:val="24"/>
          <w:szCs w:val="24"/>
        </w:rPr>
        <w:t xml:space="preserve">Mgr. Kamila Šimková </w:t>
      </w:r>
      <w:r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Pr="00AE592F">
        <w:rPr>
          <w:rFonts w:ascii="Arial" w:hAnsi="Arial" w:cs="Arial"/>
          <w:bCs/>
          <w:sz w:val="24"/>
          <w:szCs w:val="24"/>
        </w:rPr>
        <w:t xml:space="preserve"> vyšší soudní úřednice</w:t>
      </w:r>
    </w:p>
    <w:p w:rsidR="00540710" w:rsidRPr="00AE592F" w:rsidRDefault="00540710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30. Dana Žáková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správa soudu</w:t>
      </w:r>
    </w:p>
    <w:p w:rsidR="007913B9" w:rsidRPr="00AE592F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E4720E">
        <w:rPr>
          <w:rFonts w:ascii="Arial" w:hAnsi="Arial" w:cs="Arial"/>
          <w:sz w:val="24"/>
          <w:szCs w:val="24"/>
        </w:rPr>
        <w:t>sp</w:t>
      </w:r>
      <w:proofErr w:type="spellEnd"/>
      <w:r w:rsidRPr="00E4720E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CESO: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Lenka Seidlová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Jana Svatoňová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Dominika  Sokolová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</w:t>
      </w:r>
      <w:r w:rsidR="009A77EA">
        <w:rPr>
          <w:rFonts w:ascii="Arial" w:hAnsi="Arial" w:cs="Arial"/>
          <w:sz w:val="24"/>
          <w:szCs w:val="24"/>
        </w:rPr>
        <w:t xml:space="preserve">Jitka Dvořáková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Lucie Myšíková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Pr="00E4720E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Rejstříku trestů: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3. Zdeňka Chládková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4. Yveta Moučková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5. </w:t>
      </w:r>
      <w:r w:rsidR="009A77EA">
        <w:rPr>
          <w:rFonts w:ascii="Arial" w:hAnsi="Arial" w:cs="Arial"/>
          <w:sz w:val="24"/>
          <w:szCs w:val="24"/>
        </w:rPr>
        <w:t xml:space="preserve">Jitka Dvořáková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6. Dana Popelová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zapisovatelka oddělení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7. Hana Králíčková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Šárka Krejčíková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17. Petra </w:t>
      </w:r>
      <w:proofErr w:type="spellStart"/>
      <w:r w:rsidRPr="00E4720E">
        <w:rPr>
          <w:rFonts w:ascii="Arial" w:hAnsi="Arial" w:cs="Arial"/>
          <w:sz w:val="24"/>
          <w:szCs w:val="24"/>
        </w:rPr>
        <w:t>Drápalíková</w:t>
      </w:r>
      <w:proofErr w:type="spellEnd"/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protokolující úřednice </w:t>
      </w:r>
    </w:p>
    <w:p w:rsidR="00AE592F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Daniela Špatenková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soudní zapisovatelka</w:t>
      </w:r>
    </w:p>
    <w:p w:rsidR="00540710" w:rsidRDefault="00540710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Iveta Šiklová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protokolující úřednice</w:t>
      </w:r>
    </w:p>
    <w:p w:rsidR="00540710" w:rsidRPr="00E4720E" w:rsidRDefault="00540710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Zuzana Baránková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Zaměstnanci s přístupem do ZRT (opis žádostí z Rejstříku trestů pro občanskoprávní výkon soudu)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správce aplikace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 katastru nemovitostí: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Iva Pilná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Bc. Lenka Mikešová</w:t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JUDr. Kateřina Weber         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Alena 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Bc. Lucie Kropáčková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Marie Schejbalová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Mgr. Monika Nečasová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Mgr. Kamila Šimková     </w:t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AE592F" w:rsidRPr="00E4720E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 xml:space="preserve">Zaměstnanci s přístupem do Portálu </w:t>
      </w:r>
      <w:proofErr w:type="spellStart"/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eLustrace</w:t>
      </w:r>
      <w:proofErr w:type="spellEnd"/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:</w:t>
      </w:r>
    </w:p>
    <w:p w:rsidR="007913B9" w:rsidRPr="00E4720E" w:rsidRDefault="007913B9" w:rsidP="007913B9">
      <w:pPr>
        <w:widowControl w:val="0"/>
        <w:adjustRightInd w:val="0"/>
        <w:ind w:firstLine="525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3. Petra </w:t>
      </w:r>
      <w:proofErr w:type="spellStart"/>
      <w:r w:rsidRPr="00E4720E">
        <w:rPr>
          <w:rFonts w:ascii="Arial" w:hAnsi="Arial" w:cs="Arial"/>
          <w:color w:val="000000"/>
          <w:kern w:val="1"/>
          <w:sz w:val="24"/>
          <w:szCs w:val="24"/>
        </w:rPr>
        <w:t>Drápalíková</w:t>
      </w:r>
      <w:proofErr w:type="spellEnd"/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4. Šárka Krejčíková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lastRenderedPageBreak/>
        <w:t xml:space="preserve"> 5. Hana Králíčková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7. </w:t>
      </w:r>
      <w:r w:rsidR="009A77EA">
        <w:rPr>
          <w:rFonts w:ascii="Arial" w:hAnsi="Arial" w:cs="Arial"/>
          <w:color w:val="000000"/>
          <w:kern w:val="1"/>
          <w:sz w:val="24"/>
          <w:szCs w:val="24"/>
        </w:rPr>
        <w:t xml:space="preserve">Jitka Dvořáková 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12. Bc. Pavel Mikeš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13. Bc. Dita Vašková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14. Petra Čálková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15. Lenka Vondráčková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18. Petra Pražáková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19. Jana Kadlečková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21. Ing. Lucie Kropáčková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22. Kateřina Nováková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23. Věra Loubová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24. Lenka Kučerová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25. Zuzana Baránková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26. Ing. Miroslav Lopatář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27. Monika Tulisová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28. Jitka Netolická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29. Alena Koudelková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správce aplikace</w:t>
      </w: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30. Mgr. Martin Bartl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AE592F" w:rsidRDefault="00AE592F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 xml:space="preserve">31. Mgr. Kamila Šimková      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AE592F" w:rsidRPr="00E4720E" w:rsidRDefault="00AE592F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32. Daniela Špatenková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 soudní zapisovatelka</w:t>
      </w:r>
    </w:p>
    <w:p w:rsidR="007913B9" w:rsidRPr="00E4720E" w:rsidRDefault="00540710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33. Iveta Šiklová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  <w:r w:rsidR="007913B9"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</w:p>
    <w:p w:rsidR="00257943" w:rsidRPr="00257943" w:rsidRDefault="00257943" w:rsidP="00257943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257943">
        <w:rPr>
          <w:rFonts w:ascii="Arial" w:hAnsi="Arial" w:cs="Arial"/>
          <w:b/>
          <w:sz w:val="24"/>
          <w:szCs w:val="24"/>
          <w:u w:val="single"/>
        </w:rPr>
        <w:lastRenderedPageBreak/>
        <w:t>Zaměstnanci</w:t>
      </w:r>
      <w:r w:rsidRPr="0025794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pověření přístupem do informačního systému evidence přestupků</w:t>
      </w:r>
    </w:p>
    <w:p w:rsidR="00257943" w:rsidRPr="00257943" w:rsidRDefault="00257943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  <w:u w:val="single"/>
        </w:rPr>
      </w:pPr>
    </w:p>
    <w:p w:rsidR="00257943" w:rsidRPr="00257943" w:rsidRDefault="007913B9" w:rsidP="00257943">
      <w:pPr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="00257943" w:rsidRPr="00257943">
        <w:rPr>
          <w:rFonts w:ascii="Arial" w:hAnsi="Arial" w:cs="Arial"/>
          <w:sz w:val="24"/>
          <w:szCs w:val="24"/>
          <w:lang w:eastAsia="en-US"/>
        </w:rPr>
        <w:t>1. Iveta Janatová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2. Lenka Seidlová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3. Bc. Pavel Mikeš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4. Alena Koudelková</w:t>
      </w:r>
    </w:p>
    <w:p w:rsidR="00257943" w:rsidRPr="00753220" w:rsidRDefault="00257943" w:rsidP="00257943">
      <w:pPr>
        <w:widowControl w:val="0"/>
        <w:adjustRightInd w:val="0"/>
        <w:jc w:val="both"/>
        <w:rPr>
          <w:b/>
        </w:rPr>
      </w:pPr>
    </w:p>
    <w:p w:rsidR="00257943" w:rsidRDefault="00257943" w:rsidP="00257943">
      <w:pPr>
        <w:tabs>
          <w:tab w:val="left" w:pos="180"/>
          <w:tab w:val="left" w:pos="360"/>
        </w:tabs>
        <w:adjustRightInd w:val="0"/>
        <w:ind w:right="23"/>
        <w:jc w:val="both"/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8C454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  <w:r w:rsidRPr="00E4720E">
        <w:rPr>
          <w:rFonts w:ascii="Arial" w:hAnsi="Arial"/>
          <w:b/>
          <w:bCs/>
          <w:sz w:val="24"/>
          <w:szCs w:val="24"/>
        </w:rPr>
        <w:t xml:space="preserve">              </w:t>
      </w: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7913B9" w:rsidRPr="00E4720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Příloha č. 3 k 30 </w:t>
      </w:r>
      <w:proofErr w:type="spellStart"/>
      <w:r w:rsidRPr="00E4720E">
        <w:rPr>
          <w:rFonts w:ascii="Arial" w:hAnsi="Arial"/>
          <w:b/>
          <w:bCs/>
          <w:sz w:val="24"/>
          <w:szCs w:val="24"/>
          <w:u w:val="single"/>
        </w:rPr>
        <w:t>Spr</w:t>
      </w:r>
      <w:proofErr w:type="spellEnd"/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 1456/2016</w:t>
      </w: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sz w:val="24"/>
          <w:szCs w:val="24"/>
        </w:rPr>
      </w:pPr>
      <w:r w:rsidRPr="00E4720E">
        <w:rPr>
          <w:rFonts w:ascii="Arial Black" w:hAnsi="Arial Black" w:cs="Arial"/>
          <w:b/>
          <w:bCs/>
          <w:sz w:val="24"/>
          <w:szCs w:val="24"/>
        </w:rPr>
        <w:t xml:space="preserve">Seznam přidělených věcí o omezení svéprávnosti napadlých do 31.12.2013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13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280/2003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36/2007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38/89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35/64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105/61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56/2015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59/2010</w:t>
      </w:r>
      <w:r w:rsidR="009A77EA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="009A77EA" w:rsidRPr="00E4720E">
        <w:rPr>
          <w:sz w:val="24"/>
          <w:szCs w:val="24"/>
        </w:rPr>
        <w:t>21 P 139/2014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73/2015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8/2014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82/65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461/98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223/2003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43/89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69/2012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ab/>
        <w:t>13 P 67/2010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205/89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1/2015</w:t>
      </w:r>
    </w:p>
    <w:p w:rsidR="00257943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34/2012</w:t>
      </w:r>
    </w:p>
    <w:p w:rsidR="007913B9" w:rsidRPr="00E4720E" w:rsidRDefault="00257943" w:rsidP="007913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13P 29/2014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95/2012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48/2003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132/2008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79/2000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320/92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291/2002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70/2011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8C454E" w:rsidP="007913B9">
      <w:pPr>
        <w:rPr>
          <w:sz w:val="24"/>
          <w:szCs w:val="24"/>
        </w:rPr>
      </w:pPr>
      <w:r>
        <w:rPr>
          <w:sz w:val="24"/>
          <w:szCs w:val="24"/>
        </w:rPr>
        <w:tab/>
        <w:t>21 P 5/2014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6/98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55/2007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58/2009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13 P 579/93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13 P 189/93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127/2007</w:t>
      </w:r>
    </w:p>
    <w:p w:rsidR="007913B9" w:rsidRPr="00E4720E" w:rsidRDefault="007913B9" w:rsidP="007913B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>P 184/80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  <w:t>21 P 87/2015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14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608/95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237/95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63/2013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296/91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63/2006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342/84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50/72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517/95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130/2004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64/84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227/84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56/2013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69/2004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97/2012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31/2009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77/91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40/2006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30/2004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135/2008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21/2009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 60/72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343/84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143/2011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121/2002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28/2009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14 P 36/2009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63/2012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121/2012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13/69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76/2002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85/95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345/84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69/72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113/2008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100/2002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527/91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75/91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>19 P 99/2006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>P 117/2013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Default="007913B9" w:rsidP="007913B9">
      <w:pPr>
        <w:rPr>
          <w:sz w:val="24"/>
          <w:szCs w:val="24"/>
        </w:rPr>
      </w:pPr>
    </w:p>
    <w:p w:rsidR="008C454E" w:rsidRPr="00E4720E" w:rsidRDefault="008C454E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19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152/2008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288/96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212/2004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65/75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149/2008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36/74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116/92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101/2012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51/2007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618/92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10 P 123/77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98/2012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91/2007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207/86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318/92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136/2008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105/2013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175/2004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173/2004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211/87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164/2008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49/2010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256/2002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4/2014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10 P 152/74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212/2004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23/2012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13/87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185/87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19 P </w:t>
      </w:r>
      <w:r w:rsidR="00752F83">
        <w:rPr>
          <w:sz w:val="24"/>
          <w:szCs w:val="24"/>
        </w:rPr>
        <w:t>43/2014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528/91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82/2012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79/2012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21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431/97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295/88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42/2015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31/2009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76/2009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75/2013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24 P 68/2014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27/2</w:t>
      </w:r>
      <w:r w:rsidR="008C454E">
        <w:rPr>
          <w:sz w:val="24"/>
          <w:szCs w:val="24"/>
        </w:rPr>
        <w:t>009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21 P 66/2010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14 P 20/98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14 P 31/2005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129/2013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296/88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3/2011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110/98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153/88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24/2009</w:t>
      </w:r>
    </w:p>
    <w:p w:rsidR="007913B9" w:rsidRPr="00E4720E" w:rsidRDefault="008C454E" w:rsidP="007913B9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21 P 116/2003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53/80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24/2013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287/77</w:t>
      </w:r>
    </w:p>
    <w:p w:rsidR="007913B9" w:rsidRPr="00E4720E" w:rsidRDefault="009A77EA" w:rsidP="007913B9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56/2008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127/2013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21/2010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197/77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59/2010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294/88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90/2008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92/2005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88/2012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425/97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158/2007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24 se přidělují tyto věci :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261/83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22/2010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260/2001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63/2010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64/2002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44/2011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238/2001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283/2001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69/2013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23/2006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81/94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142/2005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60/2013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216/2001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314/2001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25/2010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60/2010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12 P 70/83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214/2001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58/2010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26/2013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411/94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195/82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115/2005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38/2010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11/2013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46/2012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24 P 12/2013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34/94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 xml:space="preserve">12 P 21/82 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92/2007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123/2008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8/2005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485/2000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143/2007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78/96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26/2007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353/2000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211/2004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180/2002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127/2012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25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19 tyto věci :</w:t>
      </w:r>
    </w:p>
    <w:p w:rsidR="007913B9" w:rsidRPr="00E4720E" w:rsidRDefault="007913B9" w:rsidP="007913B9">
      <w:pPr>
        <w:ind w:left="708"/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619/92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355/2000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134/96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3/97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47/2010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56/2011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37/74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293/87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336/96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219/2004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107/2009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154/2002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81/2006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97/2007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184/85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208/86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32/2000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167/2004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9 P 336/75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108/2009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21/2008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144/2007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529/91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19 P 54/2014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119/2012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69/2013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10/2012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4/97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352/2000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10/2011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99/2006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106/2008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597/93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</w:t>
      </w:r>
      <w:r w:rsidR="008C454E">
        <w:rPr>
          <w:sz w:val="24"/>
          <w:szCs w:val="24"/>
        </w:rPr>
        <w:t xml:space="preserve"> P 50/93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>21 P 461/2000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318/77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69/2007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69/2001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391/93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541/2000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9/2014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20435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 xml:space="preserve">Úřední  záznam  o  losování  věcí  o  omezení  svéprávnosti  napadlých  do  31. 12. 2013  je  veden  pod  spisovou značkou  30 </w:t>
      </w:r>
      <w:proofErr w:type="spellStart"/>
      <w:r w:rsidRPr="00E4720E">
        <w:rPr>
          <w:sz w:val="24"/>
          <w:szCs w:val="24"/>
        </w:rPr>
        <w:t>Spr</w:t>
      </w:r>
      <w:proofErr w:type="spellEnd"/>
      <w:r w:rsidRPr="00E4720E">
        <w:rPr>
          <w:sz w:val="24"/>
          <w:szCs w:val="24"/>
        </w:rPr>
        <w:t xml:space="preserve"> 1358/2016.</w:t>
      </w:r>
    </w:p>
    <w:p w:rsidR="007913B9" w:rsidRPr="00E4720E" w:rsidRDefault="007913B9" w:rsidP="007913B9">
      <w:pPr>
        <w:rPr>
          <w:sz w:val="24"/>
          <w:szCs w:val="24"/>
        </w:rPr>
      </w:pPr>
    </w:p>
    <w:p w:rsidR="00D96C63" w:rsidRPr="00E4720E" w:rsidRDefault="00D96C63">
      <w:pPr>
        <w:rPr>
          <w:sz w:val="24"/>
          <w:szCs w:val="24"/>
        </w:rPr>
      </w:pPr>
    </w:p>
    <w:sectPr w:rsidR="00D96C63" w:rsidRPr="00E4720E" w:rsidSect="00725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C7565"/>
    <w:multiLevelType w:val="hybridMultilevel"/>
    <w:tmpl w:val="5F743CBA"/>
    <w:lvl w:ilvl="0" w:tplc="AC76D9A0">
      <w:start w:val="21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CEE32FF"/>
    <w:multiLevelType w:val="hybridMultilevel"/>
    <w:tmpl w:val="0F30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B55C3"/>
    <w:multiLevelType w:val="hybridMultilevel"/>
    <w:tmpl w:val="59C8E230"/>
    <w:lvl w:ilvl="0" w:tplc="83389540">
      <w:start w:val="10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9"/>
    <w:rsid w:val="000058CC"/>
    <w:rsid w:val="00024AE3"/>
    <w:rsid w:val="00057CE7"/>
    <w:rsid w:val="00095DAC"/>
    <w:rsid w:val="000D6F18"/>
    <w:rsid w:val="001A64A4"/>
    <w:rsid w:val="0020503C"/>
    <w:rsid w:val="00257943"/>
    <w:rsid w:val="0038192A"/>
    <w:rsid w:val="004940DE"/>
    <w:rsid w:val="00540710"/>
    <w:rsid w:val="005856C5"/>
    <w:rsid w:val="005F0C81"/>
    <w:rsid w:val="00671DFA"/>
    <w:rsid w:val="00684407"/>
    <w:rsid w:val="006E3F18"/>
    <w:rsid w:val="00725245"/>
    <w:rsid w:val="00752F83"/>
    <w:rsid w:val="007913B9"/>
    <w:rsid w:val="007E5B81"/>
    <w:rsid w:val="008C454E"/>
    <w:rsid w:val="00920435"/>
    <w:rsid w:val="009218B7"/>
    <w:rsid w:val="00955F56"/>
    <w:rsid w:val="009A77EA"/>
    <w:rsid w:val="00A926C8"/>
    <w:rsid w:val="00AA6AC5"/>
    <w:rsid w:val="00AE592F"/>
    <w:rsid w:val="00B447B8"/>
    <w:rsid w:val="00C13926"/>
    <w:rsid w:val="00CE06B4"/>
    <w:rsid w:val="00CF7BE7"/>
    <w:rsid w:val="00D945E7"/>
    <w:rsid w:val="00D96C63"/>
    <w:rsid w:val="00DB7A3E"/>
    <w:rsid w:val="00E4720E"/>
    <w:rsid w:val="00F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250;nap&#34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C989-0712-4CFB-835B-873C529B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18908</Words>
  <Characters>111564</Characters>
  <Application>Microsoft Office Word</Application>
  <DocSecurity>0</DocSecurity>
  <Lines>929</Lines>
  <Paragraphs>260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4</cp:revision>
  <dcterms:created xsi:type="dcterms:W3CDTF">2017-08-29T06:50:00Z</dcterms:created>
  <dcterms:modified xsi:type="dcterms:W3CDTF">2017-08-29T07:11:00Z</dcterms:modified>
</cp:coreProperties>
</file>