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5776" w14:textId="77777777" w:rsidR="00896DB2" w:rsidRPr="0051673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51673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1673F">
        <w:rPr>
          <w:rFonts w:ascii="Garamond" w:hAnsi="Garamond"/>
          <w:b/>
          <w:color w:val="000000"/>
          <w:sz w:val="36"/>
        </w:rPr>
        <w:t> </w:t>
      </w:r>
    </w:p>
    <w:p w14:paraId="4B214A4B" w14:textId="77777777" w:rsidR="00896DB2" w:rsidRPr="0051673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1673F">
        <w:rPr>
          <w:rFonts w:ascii="Garamond" w:hAnsi="Garamond"/>
          <w:color w:val="000000"/>
        </w:rPr>
        <w:t> U Soudu</w:t>
      </w:r>
      <w:r w:rsidR="00E930E4" w:rsidRPr="0051673F">
        <w:rPr>
          <w:rFonts w:ascii="Garamond" w:hAnsi="Garamond"/>
          <w:color w:val="000000"/>
        </w:rPr>
        <w:t xml:space="preserve"> 6187/4, 708 82 Ostrava-Poruba</w:t>
      </w:r>
    </w:p>
    <w:p w14:paraId="572C05F9" w14:textId="77777777" w:rsidR="00896DB2" w:rsidRPr="0051673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1673F">
        <w:rPr>
          <w:rFonts w:ascii="Garamond" w:hAnsi="Garamond"/>
          <w:color w:val="000000"/>
        </w:rPr>
        <w:t>tel.: 596 972 111,</w:t>
      </w:r>
      <w:r w:rsidR="00E930E4" w:rsidRPr="0051673F">
        <w:rPr>
          <w:rFonts w:ascii="Garamond" w:hAnsi="Garamond"/>
          <w:color w:val="000000"/>
        </w:rPr>
        <w:t xml:space="preserve"> fax: 596 972 801,</w:t>
      </w:r>
      <w:r w:rsidRPr="0051673F">
        <w:rPr>
          <w:rFonts w:ascii="Garamond" w:hAnsi="Garamond"/>
          <w:color w:val="000000"/>
        </w:rPr>
        <w:t xml:space="preserve"> e-mail: osostrava@osoud.ova.justice.cz, </w:t>
      </w:r>
      <w:r w:rsidRPr="0051673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51673F" w14:paraId="7F39B0B0" w14:textId="77777777" w:rsidTr="00401AD9">
        <w:tc>
          <w:tcPr>
            <w:tcW w:w="1123" w:type="pct"/>
            <w:tcMar>
              <w:bottom w:w="0" w:type="dxa"/>
            </w:tcMar>
          </w:tcPr>
          <w:p w14:paraId="4EEDFC6B" w14:textId="77777777" w:rsidR="00896DB2" w:rsidRPr="0051673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1673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1673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AF98258" w14:textId="77777777" w:rsidR="00896DB2" w:rsidRPr="0051673F" w:rsidRDefault="00E930E4" w:rsidP="00401AD9">
            <w:pPr>
              <w:rPr>
                <w:rFonts w:ascii="Garamond" w:hAnsi="Garamond"/>
                <w:color w:val="000000"/>
              </w:rPr>
            </w:pPr>
            <w:r w:rsidRPr="0051673F">
              <w:rPr>
                <w:rFonts w:ascii="Garamond" w:hAnsi="Garamond"/>
                <w:color w:val="000000"/>
              </w:rPr>
              <w:t>0 Si 787/2023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E433721" w14:textId="77777777" w:rsidR="00FF4BEB" w:rsidRPr="0051673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1673F">
              <w:rPr>
                <w:rFonts w:ascii="Garamond" w:hAnsi="Garamond"/>
              </w:rPr>
              <w:t xml:space="preserve">EDUCANOVA, </w:t>
            </w:r>
            <w:proofErr w:type="spellStart"/>
            <w:r w:rsidRPr="0051673F">
              <w:rPr>
                <w:rFonts w:ascii="Garamond" w:hAnsi="Garamond"/>
              </w:rPr>
              <w:t>z.s</w:t>
            </w:r>
            <w:proofErr w:type="spellEnd"/>
            <w:r w:rsidRPr="0051673F">
              <w:rPr>
                <w:rFonts w:ascii="Garamond" w:hAnsi="Garamond"/>
              </w:rPr>
              <w:t>.</w:t>
            </w:r>
          </w:p>
          <w:p w14:paraId="63A6AA5A" w14:textId="77777777" w:rsidR="00670D1E" w:rsidRPr="0051673F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spellStart"/>
            <w:r w:rsidRPr="0051673F">
              <w:rPr>
                <w:rFonts w:ascii="Garamond" w:hAnsi="Garamond"/>
              </w:rPr>
              <w:t>Želatovská</w:t>
            </w:r>
            <w:proofErr w:type="spellEnd"/>
            <w:r w:rsidRPr="0051673F">
              <w:rPr>
                <w:rFonts w:ascii="Garamond" w:hAnsi="Garamond"/>
              </w:rPr>
              <w:t xml:space="preserve"> 2669/20</w:t>
            </w:r>
          </w:p>
          <w:p w14:paraId="0BE235D6" w14:textId="77777777" w:rsidR="00670D1E" w:rsidRPr="0051673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1673F">
              <w:rPr>
                <w:rFonts w:ascii="Garamond" w:hAnsi="Garamond"/>
              </w:rPr>
              <w:t>750 02 Přerov</w:t>
            </w:r>
          </w:p>
          <w:p w14:paraId="0037FEE1" w14:textId="77777777" w:rsidR="00896DB2" w:rsidRPr="0051673F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1673F" w14:paraId="13CB0EEB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33C3D8F" w14:textId="77777777" w:rsidR="00896DB2" w:rsidRPr="0051673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1673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9127549" w14:textId="77777777" w:rsidR="00896DB2" w:rsidRPr="0051673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42A3F4B" w14:textId="77777777" w:rsidR="00896DB2" w:rsidRPr="0051673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1673F" w14:paraId="075F8585" w14:textId="77777777" w:rsidTr="00401AD9">
        <w:tc>
          <w:tcPr>
            <w:tcW w:w="1123" w:type="pct"/>
            <w:tcMar>
              <w:top w:w="0" w:type="dxa"/>
            </w:tcMar>
          </w:tcPr>
          <w:p w14:paraId="70080BC9" w14:textId="77777777" w:rsidR="00896DB2" w:rsidRPr="0051673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1673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FB9039E" w14:textId="77777777" w:rsidR="00896DB2" w:rsidRPr="0051673F" w:rsidRDefault="00BA6A0B" w:rsidP="00401AD9">
            <w:pPr>
              <w:rPr>
                <w:rFonts w:ascii="Garamond" w:hAnsi="Garamond"/>
                <w:color w:val="000000"/>
              </w:rPr>
            </w:pPr>
            <w:r w:rsidRPr="0051673F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7CCD049" w14:textId="77777777" w:rsidR="00896DB2" w:rsidRPr="0051673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1673F" w14:paraId="093EBC4C" w14:textId="77777777" w:rsidTr="00401AD9">
        <w:tc>
          <w:tcPr>
            <w:tcW w:w="1123" w:type="pct"/>
            <w:tcMar>
              <w:top w:w="0" w:type="dxa"/>
            </w:tcMar>
          </w:tcPr>
          <w:p w14:paraId="769202AD" w14:textId="77777777" w:rsidR="00896DB2" w:rsidRPr="0051673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1673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A7D8C00" w14:textId="7437755E" w:rsidR="00896DB2" w:rsidRPr="0051673F" w:rsidRDefault="00E930E4" w:rsidP="00401AD9">
            <w:pPr>
              <w:rPr>
                <w:rFonts w:ascii="Garamond" w:hAnsi="Garamond"/>
              </w:rPr>
            </w:pPr>
            <w:r w:rsidRPr="0051673F">
              <w:rPr>
                <w:rFonts w:ascii="Garamond" w:hAnsi="Garamond"/>
              </w:rPr>
              <w:t>1</w:t>
            </w:r>
            <w:r w:rsidR="000A738D" w:rsidRPr="0051673F">
              <w:rPr>
                <w:rFonts w:ascii="Garamond" w:hAnsi="Garamond"/>
              </w:rPr>
              <w:t>5</w:t>
            </w:r>
            <w:r w:rsidRPr="0051673F">
              <w:rPr>
                <w:rFonts w:ascii="Garamond" w:hAnsi="Garamond"/>
              </w:rPr>
              <w:t>. listopadu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D70BE3C" w14:textId="77777777" w:rsidR="00896DB2" w:rsidRPr="0051673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6CA6170" w14:textId="77777777" w:rsidR="00896DB2" w:rsidRPr="0051673F" w:rsidRDefault="00896DB2" w:rsidP="00896DB2">
      <w:pPr>
        <w:rPr>
          <w:rFonts w:ascii="Garamond" w:hAnsi="Garamond"/>
          <w:color w:val="000000"/>
        </w:rPr>
      </w:pPr>
    </w:p>
    <w:p w14:paraId="5D08D782" w14:textId="77777777" w:rsidR="00896DB2" w:rsidRPr="0051673F" w:rsidRDefault="00896DB2" w:rsidP="00896DB2">
      <w:pPr>
        <w:rPr>
          <w:rFonts w:ascii="Garamond" w:hAnsi="Garamond"/>
          <w:color w:val="000000"/>
        </w:rPr>
      </w:pPr>
    </w:p>
    <w:p w14:paraId="37407D8E" w14:textId="2826D429" w:rsidR="00896DB2" w:rsidRPr="0051673F" w:rsidRDefault="00896DB2" w:rsidP="00E930E4">
      <w:pPr>
        <w:jc w:val="both"/>
        <w:rPr>
          <w:rFonts w:ascii="Garamond" w:hAnsi="Garamond"/>
          <w:color w:val="000000"/>
        </w:rPr>
      </w:pPr>
      <w:r w:rsidRPr="0051673F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5267FF" w:rsidRPr="0051673F">
        <w:rPr>
          <w:rFonts w:ascii="Garamond" w:hAnsi="Garamond"/>
          <w:b/>
          <w:color w:val="000000"/>
        </w:rPr>
        <w:t>,</w:t>
      </w:r>
      <w:r w:rsidRPr="0051673F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51673F">
        <w:rPr>
          <w:rFonts w:ascii="Garamond" w:hAnsi="Garamond"/>
          <w:color w:val="000000"/>
        </w:rPr>
        <w:t xml:space="preserve"> </w:t>
      </w:r>
    </w:p>
    <w:p w14:paraId="401D7692" w14:textId="77777777" w:rsidR="002B20C2" w:rsidRPr="0051673F" w:rsidRDefault="002B20C2" w:rsidP="00E930E4">
      <w:pPr>
        <w:jc w:val="both"/>
        <w:rPr>
          <w:rFonts w:ascii="Garamond" w:hAnsi="Garamond"/>
          <w:color w:val="000000"/>
        </w:rPr>
      </w:pPr>
    </w:p>
    <w:p w14:paraId="455A8B8A" w14:textId="1FF475C7" w:rsidR="005B440A" w:rsidRPr="0051673F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51673F">
        <w:rPr>
          <w:rFonts w:ascii="Garamond" w:hAnsi="Garamond"/>
          <w:color w:val="000000"/>
        </w:rPr>
        <w:t>Vážen</w:t>
      </w:r>
      <w:r w:rsidR="005267FF" w:rsidRPr="0051673F">
        <w:rPr>
          <w:rFonts w:ascii="Garamond" w:hAnsi="Garamond"/>
          <w:color w:val="000000"/>
        </w:rPr>
        <w:t>í</w:t>
      </w:r>
      <w:r w:rsidR="00512183" w:rsidRPr="0051673F">
        <w:rPr>
          <w:rFonts w:ascii="Garamond" w:hAnsi="Garamond"/>
        </w:rPr>
        <w:t>,</w:t>
      </w:r>
    </w:p>
    <w:p w14:paraId="3DA8186E" w14:textId="7B22DB6A" w:rsidR="005B440A" w:rsidRPr="0051673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1673F">
        <w:rPr>
          <w:rFonts w:ascii="Garamond" w:hAnsi="Garamond"/>
          <w:color w:val="000000"/>
        </w:rPr>
        <w:t xml:space="preserve">Okresní soud v Ostravě obdržel dne </w:t>
      </w:r>
      <w:r w:rsidR="00CC6E1B" w:rsidRPr="0051673F">
        <w:rPr>
          <w:rFonts w:ascii="Garamond" w:hAnsi="Garamond"/>
          <w:color w:val="000000"/>
        </w:rPr>
        <w:t xml:space="preserve">10. listopadu 2023 </w:t>
      </w:r>
      <w:r w:rsidRPr="0051673F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51673F">
        <w:rPr>
          <w:rFonts w:ascii="Garamond" w:hAnsi="Garamond"/>
          <w:color w:val="000000"/>
        </w:rPr>
        <w:t>InfZ</w:t>
      </w:r>
      <w:proofErr w:type="spellEnd"/>
      <w:r w:rsidRPr="0051673F">
        <w:rPr>
          <w:rFonts w:ascii="Garamond" w:hAnsi="Garamond"/>
          <w:color w:val="000000"/>
        </w:rPr>
        <w:t xml:space="preserve">“), v níž se domáháte poskytnutí </w:t>
      </w:r>
      <w:r w:rsidR="005267FF" w:rsidRPr="0051673F">
        <w:rPr>
          <w:rFonts w:ascii="Garamond" w:hAnsi="Garamond"/>
          <w:color w:val="000000"/>
        </w:rPr>
        <w:t>následujících informací:</w:t>
      </w:r>
    </w:p>
    <w:p w14:paraId="7F67E000" w14:textId="10D362B7" w:rsidR="005267FF" w:rsidRPr="0051673F" w:rsidRDefault="005267FF" w:rsidP="005267FF">
      <w:pPr>
        <w:spacing w:after="120"/>
        <w:jc w:val="both"/>
        <w:rPr>
          <w:rFonts w:ascii="Garamond" w:hAnsi="Garamond" w:cs="Sylfaen"/>
        </w:rPr>
      </w:pPr>
      <w:r w:rsidRPr="0051673F">
        <w:rPr>
          <w:rFonts w:ascii="Garamond" w:hAnsi="Garamond" w:cs="Sylfaen"/>
        </w:rPr>
        <w:t>1. Pokud nadepsaný soud v řízení o vyslovení přípustnosti převzetí a dalším držení ve zdravotním ústavu provádí výslech umístěného člověka nebo jeho zhlédnutí (zejm. § 77 odst. 2 ZŘS), který justiční pracovník (soudce, kandidát/čekatel, asistent soudce, vyšší soudní úřední, jiný zaměstnanec) tento výslech či zhlédnutí provádí?</w:t>
      </w:r>
    </w:p>
    <w:p w14:paraId="03486979" w14:textId="53C24CF8" w:rsidR="005267FF" w:rsidRPr="0051673F" w:rsidRDefault="005267FF" w:rsidP="005267FF">
      <w:pPr>
        <w:spacing w:after="120"/>
        <w:jc w:val="both"/>
        <w:rPr>
          <w:rFonts w:ascii="Garamond" w:hAnsi="Garamond" w:cs="Sylfaen"/>
        </w:rPr>
      </w:pPr>
      <w:r w:rsidRPr="0051673F">
        <w:rPr>
          <w:rFonts w:ascii="Garamond" w:hAnsi="Garamond" w:cs="Calibri"/>
        </w:rPr>
        <w:t xml:space="preserve">2. </w:t>
      </w:r>
      <w:r w:rsidRPr="0051673F">
        <w:rPr>
          <w:rFonts w:ascii="Garamond" w:hAnsi="Garamond" w:cs="Sylfaen"/>
        </w:rPr>
        <w:t>Pokud nadepsaný soud v řízení o vyslovení nepřípustnosti držení v zařízení sociálních služeb provádí výslech umístěného člověka nebo jeho zhlédnutí (zejm. § 84a odst. 4 ZŘS), který justiční pracovník (soudce, kandidát/ čekatel, asistent soudce, vyšší soudní úřední, jiný zaměstnanec) tento výslech či zhlédnutí provádí?</w:t>
      </w:r>
    </w:p>
    <w:p w14:paraId="74BE11FE" w14:textId="5A3033CB" w:rsidR="005B440A" w:rsidRPr="0051673F" w:rsidRDefault="00896DB2" w:rsidP="005267FF">
      <w:pPr>
        <w:spacing w:after="120"/>
        <w:jc w:val="both"/>
        <w:rPr>
          <w:rFonts w:ascii="Garamond" w:hAnsi="Garamond"/>
          <w:color w:val="000000"/>
        </w:rPr>
      </w:pPr>
      <w:r w:rsidRPr="0051673F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51673F">
        <w:rPr>
          <w:rFonts w:ascii="Garamond" w:hAnsi="Garamond"/>
          <w:color w:val="000000"/>
        </w:rPr>
        <w:t>InfZ</w:t>
      </w:r>
      <w:proofErr w:type="spellEnd"/>
      <w:r w:rsidRPr="0051673F">
        <w:rPr>
          <w:rFonts w:ascii="Garamond" w:hAnsi="Garamond"/>
          <w:color w:val="000000"/>
        </w:rPr>
        <w:t xml:space="preserve"> vyhovuji</w:t>
      </w:r>
      <w:r w:rsidRPr="0051673F">
        <w:rPr>
          <w:rFonts w:ascii="Garamond" w:hAnsi="Garamond"/>
          <w:b/>
          <w:color w:val="000000"/>
        </w:rPr>
        <w:t xml:space="preserve"> </w:t>
      </w:r>
      <w:r w:rsidRPr="0051673F">
        <w:rPr>
          <w:rFonts w:ascii="Garamond" w:hAnsi="Garamond"/>
          <w:color w:val="000000"/>
        </w:rPr>
        <w:t>V</w:t>
      </w:r>
      <w:r w:rsidR="005B440A" w:rsidRPr="0051673F">
        <w:rPr>
          <w:rFonts w:ascii="Garamond" w:hAnsi="Garamond"/>
          <w:color w:val="000000"/>
        </w:rPr>
        <w:t xml:space="preserve">aší žádosti a </w:t>
      </w:r>
      <w:r w:rsidR="000A738D" w:rsidRPr="0051673F">
        <w:rPr>
          <w:rFonts w:ascii="Garamond" w:hAnsi="Garamond"/>
          <w:color w:val="000000"/>
        </w:rPr>
        <w:t>po konzultaci s příslušnými pracovnicemi sděluji, že v obou případech jezdí n výslech a zhlédnutí pacientů soudce podle stanovených služeb. V případě zhlédnutí v řízení o svéprávnosti a opatrovnictví, jmenování opatrovníka, uvedené provádí vykonavatel, pokud do řízení vstupuje OSZ, tak společně se soudcem.</w:t>
      </w:r>
    </w:p>
    <w:p w14:paraId="3B97E5DC" w14:textId="77777777" w:rsidR="005B440A" w:rsidRPr="0051673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1673F">
        <w:rPr>
          <w:rFonts w:ascii="Garamond" w:hAnsi="Garamond"/>
          <w:color w:val="000000"/>
        </w:rPr>
        <w:t>S</w:t>
      </w:r>
      <w:r w:rsidR="005B440A" w:rsidRPr="0051673F">
        <w:rPr>
          <w:rFonts w:ascii="Garamond" w:hAnsi="Garamond"/>
          <w:color w:val="000000"/>
        </w:rPr>
        <w:t> </w:t>
      </w:r>
      <w:r w:rsidRPr="0051673F">
        <w:rPr>
          <w:rFonts w:ascii="Garamond" w:hAnsi="Garamond"/>
          <w:color w:val="000000"/>
        </w:rPr>
        <w:t>pozdrav</w:t>
      </w:r>
      <w:r w:rsidR="005B440A" w:rsidRPr="0051673F">
        <w:rPr>
          <w:rFonts w:ascii="Garamond" w:hAnsi="Garamond"/>
          <w:color w:val="000000"/>
        </w:rPr>
        <w:t>em</w:t>
      </w:r>
    </w:p>
    <w:p w14:paraId="4D59F3B3" w14:textId="77777777" w:rsidR="005B440A" w:rsidRPr="0051673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1673F" w14:paraId="4EBE8AF5" w14:textId="77777777" w:rsidTr="00047ED5">
        <w:tc>
          <w:tcPr>
            <w:tcW w:w="4048" w:type="dxa"/>
            <w:hideMark/>
          </w:tcPr>
          <w:p w14:paraId="0EE6FE82" w14:textId="77777777" w:rsidR="00047ED5" w:rsidRPr="0051673F" w:rsidRDefault="00BA6A0B">
            <w:pPr>
              <w:widowControl w:val="0"/>
              <w:rPr>
                <w:rFonts w:ascii="Garamond" w:hAnsi="Garamond"/>
              </w:rPr>
            </w:pPr>
            <w:r w:rsidRPr="0051673F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51673F" w14:paraId="4B83EBBB" w14:textId="77777777" w:rsidTr="00047ED5">
        <w:tc>
          <w:tcPr>
            <w:tcW w:w="4048" w:type="dxa"/>
            <w:hideMark/>
          </w:tcPr>
          <w:p w14:paraId="7EE5A8A6" w14:textId="62347AC6" w:rsidR="00047ED5" w:rsidRPr="0051673F" w:rsidRDefault="005267FF">
            <w:pPr>
              <w:widowControl w:val="0"/>
              <w:rPr>
                <w:rFonts w:ascii="Garamond" w:hAnsi="Garamond"/>
              </w:rPr>
            </w:pPr>
            <w:r w:rsidRPr="0051673F">
              <w:rPr>
                <w:rFonts w:ascii="Garamond" w:hAnsi="Garamond"/>
              </w:rPr>
              <w:t>vyšší soudní úřednice</w:t>
            </w:r>
          </w:p>
        </w:tc>
      </w:tr>
      <w:tr w:rsidR="00047ED5" w:rsidRPr="0051673F" w14:paraId="0BE59DFD" w14:textId="77777777" w:rsidTr="00047ED5">
        <w:tc>
          <w:tcPr>
            <w:tcW w:w="4048" w:type="dxa"/>
            <w:hideMark/>
          </w:tcPr>
          <w:p w14:paraId="1EF72F7D" w14:textId="77777777" w:rsidR="00047ED5" w:rsidRPr="0051673F" w:rsidRDefault="00047ED5">
            <w:pPr>
              <w:widowControl w:val="0"/>
              <w:rPr>
                <w:rFonts w:ascii="Garamond" w:hAnsi="Garamond"/>
              </w:rPr>
            </w:pPr>
            <w:r w:rsidRPr="0051673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1673F" w14:paraId="7E6E3C19" w14:textId="77777777" w:rsidTr="00047ED5">
        <w:tc>
          <w:tcPr>
            <w:tcW w:w="4048" w:type="dxa"/>
            <w:hideMark/>
          </w:tcPr>
          <w:p w14:paraId="02EAA2A5" w14:textId="77777777" w:rsidR="00047ED5" w:rsidRPr="0051673F" w:rsidRDefault="00047ED5">
            <w:pPr>
              <w:widowControl w:val="0"/>
              <w:rPr>
                <w:rFonts w:ascii="Garamond" w:hAnsi="Garamond"/>
              </w:rPr>
            </w:pPr>
            <w:r w:rsidRPr="0051673F">
              <w:rPr>
                <w:rFonts w:ascii="Garamond" w:hAnsi="Garamond"/>
              </w:rPr>
              <w:t xml:space="preserve">dle </w:t>
            </w:r>
            <w:proofErr w:type="spellStart"/>
            <w:r w:rsidRPr="0051673F">
              <w:rPr>
                <w:rFonts w:ascii="Garamond" w:hAnsi="Garamond"/>
              </w:rPr>
              <w:t>z.č</w:t>
            </w:r>
            <w:proofErr w:type="spellEnd"/>
            <w:r w:rsidRPr="0051673F">
              <w:rPr>
                <w:rFonts w:ascii="Garamond" w:hAnsi="Garamond"/>
              </w:rPr>
              <w:t>. 106/1999 Sb., o svobodném</w:t>
            </w:r>
          </w:p>
        </w:tc>
      </w:tr>
      <w:tr w:rsidR="00047ED5" w:rsidRPr="0051673F" w14:paraId="59714066" w14:textId="77777777" w:rsidTr="00047ED5">
        <w:tc>
          <w:tcPr>
            <w:tcW w:w="4048" w:type="dxa"/>
            <w:hideMark/>
          </w:tcPr>
          <w:p w14:paraId="66049912" w14:textId="77777777" w:rsidR="00047ED5" w:rsidRPr="0051673F" w:rsidRDefault="00047ED5">
            <w:pPr>
              <w:widowControl w:val="0"/>
              <w:rPr>
                <w:rFonts w:ascii="Garamond" w:hAnsi="Garamond"/>
              </w:rPr>
            </w:pPr>
            <w:r w:rsidRPr="0051673F">
              <w:rPr>
                <w:rFonts w:ascii="Garamond" w:hAnsi="Garamond"/>
              </w:rPr>
              <w:t>přístupu k informacím</w:t>
            </w:r>
          </w:p>
        </w:tc>
      </w:tr>
    </w:tbl>
    <w:p w14:paraId="68C0625E" w14:textId="77777777" w:rsidR="00896DB2" w:rsidRPr="0051673F" w:rsidRDefault="00896DB2" w:rsidP="00896DB2">
      <w:pPr>
        <w:rPr>
          <w:b/>
          <w:color w:val="000000"/>
        </w:rPr>
      </w:pPr>
    </w:p>
    <w:p w14:paraId="378A9DC5" w14:textId="77777777" w:rsidR="00896DB2" w:rsidRPr="0051673F" w:rsidRDefault="00896DB2" w:rsidP="00896DB2">
      <w:pPr>
        <w:rPr>
          <w:b/>
          <w:color w:val="000000"/>
        </w:rPr>
      </w:pPr>
    </w:p>
    <w:p w14:paraId="5BD35E70" w14:textId="77777777" w:rsidR="00E930E4" w:rsidRPr="0051673F" w:rsidRDefault="00E930E4" w:rsidP="00896DB2">
      <w:pPr>
        <w:rPr>
          <w:rFonts w:ascii="Garamond" w:hAnsi="Garamond"/>
          <w:b/>
          <w:color w:val="000000"/>
        </w:rPr>
      </w:pPr>
    </w:p>
    <w:p w14:paraId="56DAE0A7" w14:textId="77777777" w:rsidR="00E930E4" w:rsidRPr="0051673F" w:rsidRDefault="00E930E4" w:rsidP="00896DB2">
      <w:pPr>
        <w:rPr>
          <w:rFonts w:ascii="Garamond" w:hAnsi="Garamond"/>
          <w:b/>
          <w:color w:val="000000"/>
        </w:rPr>
      </w:pPr>
    </w:p>
    <w:sectPr w:rsidR="00E930E4" w:rsidRPr="0051673F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C6D81" w14:textId="77777777" w:rsidR="00A751BE" w:rsidRDefault="00A751BE">
      <w:r>
        <w:separator/>
      </w:r>
    </w:p>
  </w:endnote>
  <w:endnote w:type="continuationSeparator" w:id="0">
    <w:p w14:paraId="7A4C07B7" w14:textId="77777777" w:rsidR="00A751BE" w:rsidRDefault="00A7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2C5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316559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E9E2" w14:textId="77777777" w:rsidR="00A751BE" w:rsidRDefault="00A751BE">
      <w:r>
        <w:separator/>
      </w:r>
    </w:p>
  </w:footnote>
  <w:footnote w:type="continuationSeparator" w:id="0">
    <w:p w14:paraId="73FE5E44" w14:textId="77777777" w:rsidR="00A751BE" w:rsidRDefault="00A75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1773" w14:textId="00571755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787/2023</w:t>
    </w:r>
    <w:r w:rsidRPr="00943455">
      <w:rPr>
        <w:rFonts w:ascii="Garamond" w:hAnsi="Garamond"/>
      </w:rPr>
      <w:t>-</w:t>
    </w:r>
    <w:r w:rsidR="005267FF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1/13 13:23:2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87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A738D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1673F"/>
    <w:rsid w:val="005267FF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751BE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B0E74"/>
  <w14:defaultImageDpi w14:val="0"/>
  <w15:docId w15:val="{1E2AE146-DDB3-4096-9C63-B9F7A17C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29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269</Words>
  <Characters>1592</Characters>
  <Application>Microsoft Office Word</Application>
  <DocSecurity>0</DocSecurity>
  <Lines>13</Lines>
  <Paragraphs>3</Paragraphs>
  <ScaleCrop>false</ScaleCrop>
  <Company>CCA Systems a.s.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2023-11-15T06:09:00Z</cp:lastPrinted>
  <dcterms:created xsi:type="dcterms:W3CDTF">2023-11-15T06:09:00Z</dcterms:created>
  <dcterms:modified xsi:type="dcterms:W3CDTF">2023-11-15T06:16:00Z</dcterms:modified>
</cp:coreProperties>
</file>