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77D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77D7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77D71">
        <w:rPr>
          <w:rFonts w:ascii="Garamond" w:hAnsi="Garamond"/>
          <w:b/>
          <w:color w:val="000000"/>
          <w:sz w:val="36"/>
        </w:rPr>
        <w:t> </w:t>
      </w:r>
    </w:p>
    <w:p w:rsidR="00896DB2" w:rsidRPr="00377D7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77D71">
        <w:rPr>
          <w:rFonts w:ascii="Garamond" w:hAnsi="Garamond"/>
          <w:color w:val="000000"/>
        </w:rPr>
        <w:t> U Soudu</w:t>
      </w:r>
      <w:r w:rsidR="00E930E4" w:rsidRPr="00377D71">
        <w:rPr>
          <w:rFonts w:ascii="Garamond" w:hAnsi="Garamond"/>
          <w:color w:val="000000"/>
        </w:rPr>
        <w:t xml:space="preserve"> 6187/4, 708 82 Ostrava-Poruba</w:t>
      </w:r>
    </w:p>
    <w:p w:rsidR="00896DB2" w:rsidRPr="00377D7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77D71">
        <w:rPr>
          <w:rFonts w:ascii="Garamond" w:hAnsi="Garamond"/>
          <w:color w:val="000000"/>
        </w:rPr>
        <w:t>tel.: 596 972 111,</w:t>
      </w:r>
      <w:r w:rsidR="00E930E4" w:rsidRPr="00377D71">
        <w:rPr>
          <w:rFonts w:ascii="Garamond" w:hAnsi="Garamond"/>
          <w:color w:val="000000"/>
        </w:rPr>
        <w:t xml:space="preserve"> fax: 596 972 801,</w:t>
      </w:r>
      <w:r w:rsidRPr="00377D71">
        <w:rPr>
          <w:rFonts w:ascii="Garamond" w:hAnsi="Garamond"/>
          <w:color w:val="000000"/>
        </w:rPr>
        <w:t xml:space="preserve"> e-mail: osostrava@osoud.ova.justice.cz, </w:t>
      </w:r>
      <w:r w:rsidRPr="00377D7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77D71" w:rsidTr="00401AD9">
        <w:tc>
          <w:tcPr>
            <w:tcW w:w="1123" w:type="pct"/>
            <w:tcMar>
              <w:bottom w:w="0" w:type="dxa"/>
            </w:tcMar>
          </w:tcPr>
          <w:p w:rsidR="00896DB2" w:rsidRPr="00377D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7D7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77D7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7D71" w:rsidRDefault="00E930E4" w:rsidP="00401AD9">
            <w:pPr>
              <w:rPr>
                <w:rFonts w:ascii="Garamond" w:hAnsi="Garamond"/>
                <w:color w:val="000000"/>
              </w:rPr>
            </w:pPr>
            <w:r w:rsidRPr="00377D71">
              <w:rPr>
                <w:rFonts w:ascii="Garamond" w:hAnsi="Garamond"/>
                <w:color w:val="000000"/>
              </w:rPr>
              <w:t>0 Si 98/2020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377D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ŠkoFIN s.r.o.</w:t>
            </w:r>
          </w:p>
          <w:p w:rsidR="00670D1E" w:rsidRPr="00377D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Pekařská 635/6</w:t>
            </w:r>
          </w:p>
          <w:p w:rsidR="00670D1E" w:rsidRPr="00377D7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155 00 Praha 5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zast</w:t>
            </w:r>
            <w:r w:rsidR="00261382" w:rsidRPr="00377D71">
              <w:rPr>
                <w:rFonts w:ascii="Garamond" w:hAnsi="Garamond"/>
              </w:rPr>
              <w:t>o</w:t>
            </w:r>
            <w:r w:rsidRPr="00377D71">
              <w:rPr>
                <w:rFonts w:ascii="Garamond" w:hAnsi="Garamond"/>
              </w:rPr>
              <w:t>upena: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Felix a spol., s. r. o. advokátní kancelář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Mgr. Jaroslav Tajbrem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U Nikolajky 5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150 00  Praha 5</w:t>
            </w:r>
          </w:p>
          <w:p w:rsidR="005B16CE" w:rsidRPr="00377D71" w:rsidRDefault="005B16CE" w:rsidP="00C06A7E">
            <w:pPr>
              <w:spacing w:line="240" w:lineRule="exact"/>
              <w:rPr>
                <w:rFonts w:ascii="Garamond" w:hAnsi="Garamond"/>
              </w:rPr>
            </w:pPr>
          </w:p>
          <w:p w:rsidR="00896DB2" w:rsidRPr="00377D7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77D7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77D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7D7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7D7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7D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7D71" w:rsidTr="00401AD9">
        <w:tc>
          <w:tcPr>
            <w:tcW w:w="1123" w:type="pct"/>
            <w:tcMar>
              <w:top w:w="0" w:type="dxa"/>
            </w:tcMar>
          </w:tcPr>
          <w:p w:rsidR="00896DB2" w:rsidRPr="00377D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7D7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7D71" w:rsidRDefault="00BA6A0B" w:rsidP="00401AD9">
            <w:pPr>
              <w:rPr>
                <w:rFonts w:ascii="Garamond" w:hAnsi="Garamond"/>
                <w:color w:val="000000"/>
              </w:rPr>
            </w:pPr>
            <w:r w:rsidRPr="00377D7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7D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77D71" w:rsidTr="00401AD9">
        <w:tc>
          <w:tcPr>
            <w:tcW w:w="1123" w:type="pct"/>
            <w:tcMar>
              <w:top w:w="0" w:type="dxa"/>
            </w:tcMar>
          </w:tcPr>
          <w:p w:rsidR="00896DB2" w:rsidRPr="00377D7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77D7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77D71" w:rsidRDefault="00E930E4" w:rsidP="00401AD9">
            <w:pPr>
              <w:rPr>
                <w:rFonts w:ascii="Garamond" w:hAnsi="Garamond"/>
                <w:color w:val="000000"/>
              </w:rPr>
            </w:pPr>
            <w:r w:rsidRPr="00377D71">
              <w:rPr>
                <w:rFonts w:ascii="Garamond" w:hAnsi="Garamond"/>
                <w:color w:val="000000"/>
              </w:rPr>
              <w:t>24.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77D7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77D71" w:rsidRDefault="00896DB2" w:rsidP="00896DB2">
      <w:pPr>
        <w:rPr>
          <w:rFonts w:ascii="Garamond" w:hAnsi="Garamond"/>
          <w:color w:val="000000"/>
        </w:rPr>
      </w:pPr>
    </w:p>
    <w:p w:rsidR="00896DB2" w:rsidRPr="00377D71" w:rsidRDefault="00896DB2" w:rsidP="00896DB2">
      <w:pPr>
        <w:rPr>
          <w:rFonts w:ascii="Garamond" w:hAnsi="Garamond"/>
          <w:color w:val="000000"/>
        </w:rPr>
      </w:pPr>
    </w:p>
    <w:p w:rsidR="00896DB2" w:rsidRPr="00377D71" w:rsidRDefault="00896DB2" w:rsidP="00E930E4">
      <w:pPr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377D71">
        <w:rPr>
          <w:rFonts w:ascii="Garamond" w:hAnsi="Garamond"/>
          <w:color w:val="000000"/>
        </w:rPr>
        <w:t xml:space="preserve"> </w:t>
      </w:r>
    </w:p>
    <w:p w:rsidR="002B20C2" w:rsidRPr="00377D7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77D7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>Vážen</w:t>
      </w:r>
      <w:r w:rsidR="005B16CE" w:rsidRPr="00377D71">
        <w:rPr>
          <w:rFonts w:ascii="Garamond" w:hAnsi="Garamond"/>
          <w:color w:val="000000"/>
        </w:rPr>
        <w:t>í,</w:t>
      </w:r>
    </w:p>
    <w:p w:rsidR="005B440A" w:rsidRPr="00377D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 xml:space="preserve">Okresní soud v Ostravě obdržel dne </w:t>
      </w:r>
      <w:r w:rsidR="00CC6E1B" w:rsidRPr="00377D71">
        <w:rPr>
          <w:rFonts w:ascii="Garamond" w:hAnsi="Garamond"/>
          <w:color w:val="000000"/>
        </w:rPr>
        <w:t xml:space="preserve">23. ledna 2020 </w:t>
      </w:r>
      <w:r w:rsidRPr="00377D7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61382" w:rsidRPr="00377D71">
        <w:rPr>
          <w:rFonts w:ascii="Garamond" w:hAnsi="Garamond"/>
          <w:color w:val="000000"/>
        </w:rPr>
        <w:t xml:space="preserve">rozhodnutí zdejšího soudu o pověření exekutora č. j. 48 EXE 12009/2019-10 ze dne 5. 9. 2019, č. j. 48 EXE 10598/2019-10 ze dne 14. 3. 2019 a č. j. 90 EXE 11627/2019-12 ze dne 11. 7. 2019. </w:t>
      </w:r>
    </w:p>
    <w:p w:rsidR="005B440A" w:rsidRPr="00377D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 xml:space="preserve">V souladu s § 14 odst. 5 písm. d) </w:t>
      </w:r>
      <w:r w:rsidR="00586CB4" w:rsidRPr="00377D71">
        <w:rPr>
          <w:rFonts w:ascii="Garamond" w:hAnsi="Garamond"/>
          <w:color w:val="000000"/>
        </w:rPr>
        <w:t>InfZ</w:t>
      </w:r>
      <w:r w:rsidRPr="00377D71">
        <w:rPr>
          <w:rFonts w:ascii="Garamond" w:hAnsi="Garamond"/>
          <w:color w:val="000000"/>
        </w:rPr>
        <w:t xml:space="preserve"> vyhovuji</w:t>
      </w:r>
      <w:r w:rsidRPr="00377D71">
        <w:rPr>
          <w:rFonts w:ascii="Garamond" w:hAnsi="Garamond"/>
          <w:b/>
          <w:color w:val="000000"/>
        </w:rPr>
        <w:t xml:space="preserve"> </w:t>
      </w:r>
      <w:r w:rsidRPr="00377D71">
        <w:rPr>
          <w:rFonts w:ascii="Garamond" w:hAnsi="Garamond"/>
          <w:color w:val="000000"/>
        </w:rPr>
        <w:t>V</w:t>
      </w:r>
      <w:r w:rsidR="005B440A" w:rsidRPr="00377D71">
        <w:rPr>
          <w:rFonts w:ascii="Garamond" w:hAnsi="Garamond"/>
          <w:color w:val="000000"/>
        </w:rPr>
        <w:t>aší žádosti a v příloze zasílám</w:t>
      </w:r>
      <w:r w:rsidR="00982B78" w:rsidRPr="00377D71">
        <w:rPr>
          <w:rFonts w:ascii="Garamond" w:hAnsi="Garamond"/>
          <w:color w:val="000000"/>
        </w:rPr>
        <w:t xml:space="preserve"> pověření exekutora č. j. 48 EXE 12009/2019-10 ze dne 5. 9. 2019, č. j. 48 EXE 10598/2019-10 ze dne 14. 3. 2019 a č. j. 90 EXE 11627/2019-12 ze dne 11. 7. 2019. </w:t>
      </w:r>
    </w:p>
    <w:p w:rsidR="00982B78" w:rsidRPr="00377D71" w:rsidRDefault="00982B78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77D7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>S</w:t>
      </w:r>
      <w:r w:rsidR="005B440A" w:rsidRPr="00377D71">
        <w:rPr>
          <w:rFonts w:ascii="Garamond" w:hAnsi="Garamond"/>
          <w:color w:val="000000"/>
        </w:rPr>
        <w:t> </w:t>
      </w:r>
      <w:r w:rsidRPr="00377D71">
        <w:rPr>
          <w:rFonts w:ascii="Garamond" w:hAnsi="Garamond"/>
          <w:color w:val="000000"/>
        </w:rPr>
        <w:t>pozdrav</w:t>
      </w:r>
      <w:r w:rsidR="005B440A" w:rsidRPr="00377D71">
        <w:rPr>
          <w:rFonts w:ascii="Garamond" w:hAnsi="Garamond"/>
          <w:color w:val="000000"/>
        </w:rPr>
        <w:t>em</w:t>
      </w:r>
    </w:p>
    <w:p w:rsidR="005B440A" w:rsidRPr="00377D7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77D71" w:rsidTr="00047ED5">
        <w:tc>
          <w:tcPr>
            <w:tcW w:w="4048" w:type="dxa"/>
            <w:hideMark/>
          </w:tcPr>
          <w:p w:rsidR="00047ED5" w:rsidRPr="00377D71" w:rsidRDefault="00BA6A0B">
            <w:pPr>
              <w:widowControl w:val="0"/>
              <w:rPr>
                <w:rFonts w:ascii="Garamond" w:hAnsi="Garamond"/>
              </w:rPr>
            </w:pPr>
            <w:r w:rsidRPr="00377D7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377D71" w:rsidTr="00047ED5">
        <w:tc>
          <w:tcPr>
            <w:tcW w:w="4048" w:type="dxa"/>
            <w:hideMark/>
          </w:tcPr>
          <w:p w:rsidR="00047ED5" w:rsidRPr="00377D71" w:rsidRDefault="005B16CE">
            <w:pPr>
              <w:widowControl w:val="0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vyšší soudní úřednice</w:t>
            </w:r>
          </w:p>
        </w:tc>
      </w:tr>
      <w:tr w:rsidR="00047ED5" w:rsidRPr="00377D71" w:rsidTr="00047ED5">
        <w:tc>
          <w:tcPr>
            <w:tcW w:w="4048" w:type="dxa"/>
            <w:hideMark/>
          </w:tcPr>
          <w:p w:rsidR="00047ED5" w:rsidRPr="00377D71" w:rsidRDefault="00047ED5">
            <w:pPr>
              <w:widowControl w:val="0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77D71" w:rsidTr="00047ED5">
        <w:tc>
          <w:tcPr>
            <w:tcW w:w="4048" w:type="dxa"/>
            <w:hideMark/>
          </w:tcPr>
          <w:p w:rsidR="00047ED5" w:rsidRPr="00377D71" w:rsidRDefault="00047ED5">
            <w:pPr>
              <w:widowControl w:val="0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77D71" w:rsidTr="00047ED5">
        <w:tc>
          <w:tcPr>
            <w:tcW w:w="4048" w:type="dxa"/>
            <w:hideMark/>
          </w:tcPr>
          <w:p w:rsidR="00047ED5" w:rsidRPr="00377D71" w:rsidRDefault="00047ED5">
            <w:pPr>
              <w:widowControl w:val="0"/>
              <w:rPr>
                <w:rFonts w:ascii="Garamond" w:hAnsi="Garamond"/>
              </w:rPr>
            </w:pPr>
            <w:r w:rsidRPr="00377D7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77D71" w:rsidRDefault="00896DB2" w:rsidP="00896DB2">
      <w:pPr>
        <w:rPr>
          <w:b/>
          <w:color w:val="000000"/>
        </w:rPr>
      </w:pPr>
    </w:p>
    <w:p w:rsidR="00896DB2" w:rsidRPr="00377D71" w:rsidRDefault="00896DB2" w:rsidP="00896DB2">
      <w:pPr>
        <w:rPr>
          <w:b/>
          <w:color w:val="000000"/>
        </w:rPr>
      </w:pPr>
    </w:p>
    <w:p w:rsidR="00E930E4" w:rsidRPr="00377D71" w:rsidRDefault="00E930E4" w:rsidP="00896DB2">
      <w:pPr>
        <w:rPr>
          <w:rFonts w:ascii="Garamond" w:hAnsi="Garamond"/>
          <w:b/>
          <w:color w:val="000000"/>
        </w:rPr>
      </w:pPr>
    </w:p>
    <w:p w:rsidR="00E930E4" w:rsidRPr="00377D71" w:rsidRDefault="00E930E4" w:rsidP="00896DB2">
      <w:pPr>
        <w:rPr>
          <w:rFonts w:ascii="Garamond" w:hAnsi="Garamond"/>
          <w:b/>
          <w:color w:val="000000"/>
        </w:rPr>
      </w:pPr>
    </w:p>
    <w:p w:rsidR="00E930E4" w:rsidRPr="00377D71" w:rsidRDefault="00E930E4" w:rsidP="00896DB2">
      <w:pPr>
        <w:rPr>
          <w:rFonts w:ascii="Garamond" w:hAnsi="Garamond"/>
          <w:b/>
          <w:color w:val="000000"/>
        </w:rPr>
      </w:pPr>
    </w:p>
    <w:p w:rsidR="00E930E4" w:rsidRPr="00377D71" w:rsidRDefault="00E930E4" w:rsidP="00896DB2">
      <w:pPr>
        <w:rPr>
          <w:rFonts w:ascii="Garamond" w:hAnsi="Garamond"/>
          <w:b/>
          <w:color w:val="000000"/>
        </w:rPr>
      </w:pPr>
    </w:p>
    <w:p w:rsidR="00E930E4" w:rsidRPr="00377D71" w:rsidRDefault="00E930E4" w:rsidP="00896DB2">
      <w:pPr>
        <w:rPr>
          <w:rFonts w:ascii="Garamond" w:hAnsi="Garamond"/>
          <w:b/>
          <w:color w:val="000000"/>
        </w:rPr>
      </w:pPr>
    </w:p>
    <w:p w:rsidR="006C6873" w:rsidRPr="00377D71" w:rsidRDefault="006C6873" w:rsidP="006C6873">
      <w:pPr>
        <w:rPr>
          <w:rFonts w:ascii="Garamond" w:hAnsi="Garamond"/>
          <w:b/>
          <w:color w:val="000000"/>
        </w:rPr>
      </w:pPr>
      <w:r w:rsidRPr="00377D71">
        <w:rPr>
          <w:rFonts w:ascii="Garamond" w:hAnsi="Garamond"/>
          <w:b/>
          <w:color w:val="000000"/>
        </w:rPr>
        <w:t>Příloha</w:t>
      </w:r>
    </w:p>
    <w:p w:rsidR="006C6873" w:rsidRPr="00377D71" w:rsidRDefault="006C6873" w:rsidP="006C6873">
      <w:pPr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>pověření exekutora Okresního soudu v Ostravě č. j. 48 EXE 12009/2019-10 ze dne 5. 9. 2019</w:t>
      </w:r>
    </w:p>
    <w:p w:rsidR="006C6873" w:rsidRPr="00377D71" w:rsidRDefault="006C6873" w:rsidP="006C6873">
      <w:pPr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>pověření exekutora Okresního soudu v Ostravě č. j. 48 EXE 10598/2019-10 ze dne 14. 3. 2019</w:t>
      </w:r>
    </w:p>
    <w:p w:rsidR="006C6873" w:rsidRPr="00377D71" w:rsidRDefault="006C6873" w:rsidP="006C6873">
      <w:pPr>
        <w:numPr>
          <w:ilvl w:val="0"/>
          <w:numId w:val="3"/>
        </w:numPr>
        <w:jc w:val="both"/>
        <w:rPr>
          <w:rFonts w:ascii="Garamond" w:hAnsi="Garamond"/>
          <w:color w:val="000000"/>
        </w:rPr>
      </w:pPr>
      <w:r w:rsidRPr="00377D71">
        <w:rPr>
          <w:rFonts w:ascii="Garamond" w:hAnsi="Garamond"/>
          <w:color w:val="000000"/>
        </w:rPr>
        <w:t>pověření exekutora Okresního soudu v Ostravě č. j. 90 EXE 11627/2019-12 ze dne 11. 7. 2019</w:t>
      </w:r>
    </w:p>
    <w:p w:rsidR="006C6873" w:rsidRPr="00377D71" w:rsidRDefault="006C6873" w:rsidP="00896DB2"/>
    <w:sectPr w:rsidR="006C6873" w:rsidRPr="00377D7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E2" w:rsidRDefault="008705E2">
      <w:r>
        <w:separator/>
      </w:r>
    </w:p>
  </w:endnote>
  <w:endnote w:type="continuationSeparator" w:id="0">
    <w:p w:rsidR="008705E2" w:rsidRDefault="0087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E2" w:rsidRDefault="008705E2">
      <w:r>
        <w:separator/>
      </w:r>
    </w:p>
  </w:footnote>
  <w:footnote w:type="continuationSeparator" w:id="0">
    <w:p w:rsidR="008705E2" w:rsidRDefault="0087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98/2020</w:t>
    </w:r>
    <w:r w:rsidRPr="00943455">
      <w:rPr>
        <w:rFonts w:ascii="Garamond" w:hAnsi="Garamond"/>
      </w:rPr>
      <w:t>-</w:t>
    </w:r>
    <w:r w:rsidR="00F93C6F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583"/>
    <w:multiLevelType w:val="hybridMultilevel"/>
    <w:tmpl w:val="4FEA4914"/>
    <w:lvl w:ilvl="0" w:tplc="2E90A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65103"/>
    <w:multiLevelType w:val="hybridMultilevel"/>
    <w:tmpl w:val="4A6C91D6"/>
    <w:lvl w:ilvl="0" w:tplc="2E90A0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65DDC"/>
    <w:multiLevelType w:val="hybridMultilevel"/>
    <w:tmpl w:val="30C0C2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24 08:11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98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1382"/>
    <w:rsid w:val="0029587C"/>
    <w:rsid w:val="002B20C2"/>
    <w:rsid w:val="002B25DC"/>
    <w:rsid w:val="002F4B31"/>
    <w:rsid w:val="00322E8B"/>
    <w:rsid w:val="003448F9"/>
    <w:rsid w:val="00377D71"/>
    <w:rsid w:val="003902FE"/>
    <w:rsid w:val="00401AD9"/>
    <w:rsid w:val="00512183"/>
    <w:rsid w:val="00530FF0"/>
    <w:rsid w:val="00540F97"/>
    <w:rsid w:val="005643FE"/>
    <w:rsid w:val="0056473A"/>
    <w:rsid w:val="00586CB4"/>
    <w:rsid w:val="005B16CE"/>
    <w:rsid w:val="005B440A"/>
    <w:rsid w:val="00614827"/>
    <w:rsid w:val="00624AAB"/>
    <w:rsid w:val="00634A57"/>
    <w:rsid w:val="006503CD"/>
    <w:rsid w:val="00670D1E"/>
    <w:rsid w:val="00677CAD"/>
    <w:rsid w:val="006B1938"/>
    <w:rsid w:val="006C6873"/>
    <w:rsid w:val="007030A0"/>
    <w:rsid w:val="007127B1"/>
    <w:rsid w:val="008705E2"/>
    <w:rsid w:val="00873B33"/>
    <w:rsid w:val="00896DB2"/>
    <w:rsid w:val="008970FE"/>
    <w:rsid w:val="008C78C0"/>
    <w:rsid w:val="00943455"/>
    <w:rsid w:val="00974F7F"/>
    <w:rsid w:val="00982B78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3C6F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2020-01-24T08:13:00Z</cp:lastPrinted>
  <dcterms:created xsi:type="dcterms:W3CDTF">2020-01-24T08:46:00Z</dcterms:created>
  <dcterms:modified xsi:type="dcterms:W3CDTF">2020-01-24T08:46:00Z</dcterms:modified>
</cp:coreProperties>
</file>