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F428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F428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F4288">
        <w:rPr>
          <w:rFonts w:ascii="Garamond" w:hAnsi="Garamond"/>
          <w:b/>
          <w:color w:val="000000"/>
          <w:sz w:val="36"/>
        </w:rPr>
        <w:t> </w:t>
      </w:r>
    </w:p>
    <w:p w:rsidR="00896DB2" w:rsidRPr="001F428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F4288">
        <w:rPr>
          <w:rFonts w:ascii="Garamond" w:hAnsi="Garamond"/>
          <w:color w:val="000000"/>
        </w:rPr>
        <w:t> U Soudu</w:t>
      </w:r>
      <w:r w:rsidR="00E930E4" w:rsidRPr="001F4288">
        <w:rPr>
          <w:rFonts w:ascii="Garamond" w:hAnsi="Garamond"/>
          <w:color w:val="000000"/>
        </w:rPr>
        <w:t xml:space="preserve"> 6187/4, 708 82 Ostrava-Poruba</w:t>
      </w:r>
    </w:p>
    <w:p w:rsidR="00896DB2" w:rsidRPr="001F428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F4288">
        <w:rPr>
          <w:rFonts w:ascii="Garamond" w:hAnsi="Garamond"/>
          <w:color w:val="000000"/>
        </w:rPr>
        <w:t>tel.: 596 972 111,</w:t>
      </w:r>
      <w:r w:rsidR="00E930E4" w:rsidRPr="001F4288">
        <w:rPr>
          <w:rFonts w:ascii="Garamond" w:hAnsi="Garamond"/>
          <w:color w:val="000000"/>
        </w:rPr>
        <w:t xml:space="preserve"> fax: 596 972 801,</w:t>
      </w:r>
      <w:r w:rsidRPr="001F4288">
        <w:rPr>
          <w:rFonts w:ascii="Garamond" w:hAnsi="Garamond"/>
          <w:color w:val="000000"/>
        </w:rPr>
        <w:t xml:space="preserve"> e-mail: osostrava@osoud.</w:t>
      </w:r>
      <w:proofErr w:type="gramStart"/>
      <w:r w:rsidRPr="001F4288">
        <w:rPr>
          <w:rFonts w:ascii="Garamond" w:hAnsi="Garamond"/>
          <w:color w:val="000000"/>
        </w:rPr>
        <w:t>ova</w:t>
      </w:r>
      <w:proofErr w:type="gramEnd"/>
      <w:r w:rsidRPr="001F4288">
        <w:rPr>
          <w:rFonts w:ascii="Garamond" w:hAnsi="Garamond"/>
          <w:color w:val="000000"/>
        </w:rPr>
        <w:t>.</w:t>
      </w:r>
      <w:proofErr w:type="gramStart"/>
      <w:r w:rsidRPr="001F4288">
        <w:rPr>
          <w:rFonts w:ascii="Garamond" w:hAnsi="Garamond"/>
          <w:color w:val="000000"/>
        </w:rPr>
        <w:t>justice</w:t>
      </w:r>
      <w:proofErr w:type="gramEnd"/>
      <w:r w:rsidRPr="001F4288">
        <w:rPr>
          <w:rFonts w:ascii="Garamond" w:hAnsi="Garamond"/>
          <w:color w:val="000000"/>
        </w:rPr>
        <w:t xml:space="preserve">.cz, </w:t>
      </w:r>
      <w:r w:rsidRPr="001F428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F4288" w:rsidTr="00401AD9">
        <w:tc>
          <w:tcPr>
            <w:tcW w:w="1123" w:type="pct"/>
            <w:tcMar>
              <w:bottom w:w="0" w:type="dxa"/>
            </w:tcMar>
          </w:tcPr>
          <w:p w:rsidR="00896DB2" w:rsidRPr="001F42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428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F428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F4288" w:rsidRDefault="00E930E4" w:rsidP="00401AD9">
            <w:pPr>
              <w:rPr>
                <w:rFonts w:ascii="Garamond" w:hAnsi="Garamond"/>
                <w:color w:val="000000"/>
              </w:rPr>
            </w:pPr>
            <w:r w:rsidRPr="001F4288">
              <w:rPr>
                <w:rFonts w:ascii="Garamond" w:hAnsi="Garamond"/>
                <w:color w:val="000000"/>
              </w:rPr>
              <w:t>0 Si 250/2019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1F428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F4288">
              <w:rPr>
                <w:rFonts w:ascii="Garamond" w:hAnsi="Garamond"/>
              </w:rPr>
              <w:t>AK RHK, s.r.o.</w:t>
            </w:r>
          </w:p>
          <w:p w:rsidR="00F1746F" w:rsidRPr="001F4288" w:rsidRDefault="00F1746F" w:rsidP="00C06A7E">
            <w:pPr>
              <w:spacing w:line="240" w:lineRule="exact"/>
              <w:rPr>
                <w:rFonts w:ascii="Garamond" w:hAnsi="Garamond"/>
              </w:rPr>
            </w:pPr>
            <w:r w:rsidRPr="001F4288">
              <w:rPr>
                <w:rFonts w:ascii="Garamond" w:hAnsi="Garamond"/>
              </w:rPr>
              <w:t>JUDr. Tomáš Hlaváček</w:t>
            </w:r>
            <w:r w:rsidR="00EA3BEC" w:rsidRPr="001F4288">
              <w:rPr>
                <w:rFonts w:ascii="Garamond" w:hAnsi="Garamond"/>
              </w:rPr>
              <w:t xml:space="preserve"> - advokát</w:t>
            </w:r>
          </w:p>
          <w:p w:rsidR="00670D1E" w:rsidRPr="001F428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F4288">
              <w:rPr>
                <w:rFonts w:ascii="Garamond" w:hAnsi="Garamond"/>
              </w:rPr>
              <w:t>Kořenského 1107/15</w:t>
            </w:r>
          </w:p>
          <w:p w:rsidR="00670D1E" w:rsidRPr="001F4288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1F4288">
              <w:rPr>
                <w:rFonts w:ascii="Garamond" w:hAnsi="Garamond"/>
              </w:rPr>
              <w:t xml:space="preserve">150 00 </w:t>
            </w:r>
            <w:r w:rsidR="00F1746F" w:rsidRPr="001F4288">
              <w:rPr>
                <w:rFonts w:ascii="Garamond" w:hAnsi="Garamond"/>
              </w:rPr>
              <w:t xml:space="preserve"> </w:t>
            </w:r>
            <w:r w:rsidRPr="001F4288">
              <w:rPr>
                <w:rFonts w:ascii="Garamond" w:hAnsi="Garamond"/>
              </w:rPr>
              <w:t>Praha</w:t>
            </w:r>
            <w:proofErr w:type="gramEnd"/>
            <w:r w:rsidRPr="001F4288">
              <w:rPr>
                <w:rFonts w:ascii="Garamond" w:hAnsi="Garamond"/>
              </w:rPr>
              <w:t xml:space="preserve"> 5 - Smíchov</w:t>
            </w:r>
          </w:p>
          <w:p w:rsidR="00896DB2" w:rsidRPr="001F428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F428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F42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428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F428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F42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F4288" w:rsidTr="00401AD9">
        <w:tc>
          <w:tcPr>
            <w:tcW w:w="1123" w:type="pct"/>
            <w:tcMar>
              <w:top w:w="0" w:type="dxa"/>
            </w:tcMar>
          </w:tcPr>
          <w:p w:rsidR="00896DB2" w:rsidRPr="001F42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428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F4288" w:rsidRDefault="00F1746F" w:rsidP="00401AD9">
            <w:pPr>
              <w:rPr>
                <w:rFonts w:ascii="Garamond" w:hAnsi="Garamond"/>
                <w:color w:val="000000"/>
              </w:rPr>
            </w:pPr>
            <w:r w:rsidRPr="001F4288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F42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F4288" w:rsidTr="00401AD9">
        <w:tc>
          <w:tcPr>
            <w:tcW w:w="1123" w:type="pct"/>
            <w:tcMar>
              <w:top w:w="0" w:type="dxa"/>
            </w:tcMar>
          </w:tcPr>
          <w:p w:rsidR="00896DB2" w:rsidRPr="001F42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428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F4288" w:rsidRDefault="00E930E4" w:rsidP="00401AD9">
            <w:pPr>
              <w:rPr>
                <w:rFonts w:ascii="Garamond" w:hAnsi="Garamond"/>
                <w:color w:val="000000"/>
              </w:rPr>
            </w:pPr>
            <w:r w:rsidRPr="001F4288">
              <w:rPr>
                <w:rFonts w:ascii="Garamond" w:hAnsi="Garamond"/>
                <w:color w:val="000000"/>
              </w:rPr>
              <w:t>4. března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F42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F4288" w:rsidRDefault="00896DB2" w:rsidP="00896DB2">
      <w:pPr>
        <w:rPr>
          <w:rFonts w:ascii="Garamond" w:hAnsi="Garamond"/>
          <w:color w:val="000000"/>
        </w:rPr>
      </w:pPr>
    </w:p>
    <w:p w:rsidR="00896DB2" w:rsidRPr="001F4288" w:rsidRDefault="00896DB2" w:rsidP="00896DB2">
      <w:pPr>
        <w:rPr>
          <w:rFonts w:ascii="Garamond" w:hAnsi="Garamond"/>
          <w:color w:val="000000"/>
        </w:rPr>
      </w:pPr>
    </w:p>
    <w:p w:rsidR="00896DB2" w:rsidRPr="001F4288" w:rsidRDefault="00896DB2" w:rsidP="00E930E4">
      <w:pPr>
        <w:jc w:val="both"/>
        <w:rPr>
          <w:rFonts w:ascii="Garamond" w:hAnsi="Garamond"/>
          <w:color w:val="000000"/>
        </w:rPr>
      </w:pPr>
      <w:r w:rsidRPr="001F4288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1F4288">
        <w:rPr>
          <w:rFonts w:ascii="Garamond" w:hAnsi="Garamond"/>
          <w:color w:val="000000"/>
        </w:rPr>
        <w:t xml:space="preserve"> </w:t>
      </w:r>
    </w:p>
    <w:p w:rsidR="002B20C2" w:rsidRPr="001F428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F4288" w:rsidRDefault="00F1746F" w:rsidP="005B440A">
      <w:pPr>
        <w:spacing w:after="120"/>
        <w:jc w:val="both"/>
        <w:rPr>
          <w:rFonts w:ascii="Garamond" w:hAnsi="Garamond"/>
          <w:color w:val="000000"/>
        </w:rPr>
      </w:pPr>
      <w:r w:rsidRPr="001F4288">
        <w:rPr>
          <w:rFonts w:ascii="Garamond" w:hAnsi="Garamond"/>
          <w:color w:val="000000"/>
        </w:rPr>
        <w:t>Vážený pane doktore</w:t>
      </w:r>
      <w:r w:rsidR="00512183" w:rsidRPr="001F4288">
        <w:rPr>
          <w:rFonts w:ascii="Garamond" w:hAnsi="Garamond"/>
        </w:rPr>
        <w:t>,</w:t>
      </w:r>
    </w:p>
    <w:p w:rsidR="00F1746F" w:rsidRPr="001F428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4288">
        <w:rPr>
          <w:rFonts w:ascii="Garamond" w:hAnsi="Garamond"/>
          <w:color w:val="000000"/>
        </w:rPr>
        <w:t xml:space="preserve">Okresní soud v Ostravě obdržel dne </w:t>
      </w:r>
      <w:r w:rsidR="00CC6E1B" w:rsidRPr="001F4288">
        <w:rPr>
          <w:rFonts w:ascii="Garamond" w:hAnsi="Garamond"/>
          <w:color w:val="000000"/>
        </w:rPr>
        <w:t xml:space="preserve">1. března 2019 </w:t>
      </w:r>
      <w:r w:rsidRPr="001F428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F4288">
        <w:rPr>
          <w:rFonts w:ascii="Garamond" w:hAnsi="Garamond"/>
          <w:color w:val="000000"/>
        </w:rPr>
        <w:t>InfZ</w:t>
      </w:r>
      <w:proofErr w:type="spellEnd"/>
      <w:r w:rsidRPr="001F4288">
        <w:rPr>
          <w:rFonts w:ascii="Garamond" w:hAnsi="Garamond"/>
          <w:color w:val="000000"/>
        </w:rPr>
        <w:t>“</w:t>
      </w:r>
      <w:r w:rsidR="00F1746F" w:rsidRPr="001F4288">
        <w:rPr>
          <w:rFonts w:ascii="Garamond" w:hAnsi="Garamond"/>
          <w:color w:val="000000"/>
        </w:rPr>
        <w:t xml:space="preserve">), v níž se domáháte sdělení, zda zdejší soud eviduje soudní řízení ve věcech, v nichž jako právní zástupce některého z účastníků či jiných stran soudního řízení vystupoval Mgr. Lubomír Krkoška, advokát, ev. </w:t>
      </w:r>
      <w:r w:rsidR="000B5D8F" w:rsidRPr="001F4288">
        <w:rPr>
          <w:rFonts w:ascii="Garamond" w:hAnsi="Garamond"/>
          <w:color w:val="000000"/>
        </w:rPr>
        <w:t>č</w:t>
      </w:r>
      <w:r w:rsidR="00F1746F" w:rsidRPr="001F4288">
        <w:rPr>
          <w:rFonts w:ascii="Garamond" w:hAnsi="Garamond"/>
          <w:color w:val="000000"/>
        </w:rPr>
        <w:t xml:space="preserve">. ČAK 16517, ať již jako Mgr. Lubomír Krkoška, IČ: 04439643, nebo jako Mgr. Lubomír Krkoška, advokát advokátní kanceláře AK EVO </w:t>
      </w:r>
      <w:proofErr w:type="spellStart"/>
      <w:r w:rsidR="00F1746F" w:rsidRPr="001F4288">
        <w:rPr>
          <w:rFonts w:ascii="Garamond" w:hAnsi="Garamond"/>
          <w:color w:val="000000"/>
        </w:rPr>
        <w:t>Legal</w:t>
      </w:r>
      <w:proofErr w:type="spellEnd"/>
      <w:r w:rsidR="00F1746F" w:rsidRPr="001F4288">
        <w:rPr>
          <w:rFonts w:ascii="Garamond" w:hAnsi="Garamond"/>
          <w:color w:val="000000"/>
        </w:rPr>
        <w:t xml:space="preserve"> s. r. o., se sídlem Bucharova 1314/8, Praha 5, IČ: 05259444, ID DS:rbty7zf. Pokud taková řízení evidujeme, žádáte o sdělení spisových značek těchto řízení. Výslovně potvrzujeme, že nežádáme sdělení žádných údajů o účastnících těchto řízení.</w:t>
      </w:r>
    </w:p>
    <w:p w:rsidR="005B440A" w:rsidRPr="001F428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428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F4288">
        <w:rPr>
          <w:rFonts w:ascii="Garamond" w:hAnsi="Garamond"/>
          <w:color w:val="000000"/>
        </w:rPr>
        <w:t>InfZ</w:t>
      </w:r>
      <w:proofErr w:type="spellEnd"/>
      <w:r w:rsidRPr="001F4288">
        <w:rPr>
          <w:rFonts w:ascii="Garamond" w:hAnsi="Garamond"/>
          <w:color w:val="000000"/>
        </w:rPr>
        <w:t xml:space="preserve"> vyhovuji</w:t>
      </w:r>
      <w:r w:rsidRPr="001F4288">
        <w:rPr>
          <w:rFonts w:ascii="Garamond" w:hAnsi="Garamond"/>
          <w:b/>
          <w:color w:val="000000"/>
        </w:rPr>
        <w:t xml:space="preserve"> </w:t>
      </w:r>
      <w:r w:rsidRPr="001F4288">
        <w:rPr>
          <w:rFonts w:ascii="Garamond" w:hAnsi="Garamond"/>
          <w:color w:val="000000"/>
        </w:rPr>
        <w:t>V</w:t>
      </w:r>
      <w:r w:rsidR="00F1746F" w:rsidRPr="001F4288">
        <w:rPr>
          <w:rFonts w:ascii="Garamond" w:hAnsi="Garamond"/>
          <w:color w:val="000000"/>
        </w:rPr>
        <w:t>aší žádos</w:t>
      </w:r>
      <w:r w:rsidR="00A44840" w:rsidRPr="001F4288">
        <w:rPr>
          <w:rFonts w:ascii="Garamond" w:hAnsi="Garamond"/>
          <w:color w:val="000000"/>
        </w:rPr>
        <w:t>ti a</w:t>
      </w:r>
      <w:r w:rsidR="00F1746F" w:rsidRPr="001F4288">
        <w:rPr>
          <w:rFonts w:ascii="Garamond" w:hAnsi="Garamond"/>
          <w:color w:val="000000"/>
        </w:rPr>
        <w:t> sděluji, že Mgr. Lubomír Krkoška</w:t>
      </w:r>
      <w:r w:rsidR="00427F08" w:rsidRPr="001F4288">
        <w:rPr>
          <w:rFonts w:ascii="Garamond" w:hAnsi="Garamond"/>
          <w:color w:val="000000"/>
        </w:rPr>
        <w:t>, advokát,</w:t>
      </w:r>
      <w:r w:rsidR="00F1746F" w:rsidRPr="001F4288">
        <w:rPr>
          <w:rFonts w:ascii="Garamond" w:hAnsi="Garamond"/>
          <w:color w:val="000000"/>
        </w:rPr>
        <w:t xml:space="preserve"> vystupoval v řízení sp. zn. 40 C 225/</w:t>
      </w:r>
      <w:r w:rsidR="00A44840" w:rsidRPr="001F4288">
        <w:rPr>
          <w:rFonts w:ascii="Garamond" w:hAnsi="Garamond"/>
          <w:color w:val="000000"/>
        </w:rPr>
        <w:t>2018 jako obecný zmocněnec</w:t>
      </w:r>
      <w:r w:rsidR="004A72DC" w:rsidRPr="001F4288">
        <w:rPr>
          <w:rFonts w:ascii="Garamond" w:hAnsi="Garamond"/>
          <w:color w:val="000000"/>
        </w:rPr>
        <w:t>, věc byla postoupena k projednání Městskému soudu v Praze</w:t>
      </w:r>
      <w:r w:rsidR="00A44840" w:rsidRPr="001F4288">
        <w:rPr>
          <w:rFonts w:ascii="Garamond" w:hAnsi="Garamond"/>
          <w:color w:val="000000"/>
        </w:rPr>
        <w:t>.</w:t>
      </w:r>
    </w:p>
    <w:p w:rsidR="005B440A" w:rsidRPr="001F428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F428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4288">
        <w:rPr>
          <w:rFonts w:ascii="Garamond" w:hAnsi="Garamond"/>
          <w:color w:val="000000"/>
        </w:rPr>
        <w:t>S</w:t>
      </w:r>
      <w:r w:rsidR="005B440A" w:rsidRPr="001F4288">
        <w:rPr>
          <w:rFonts w:ascii="Garamond" w:hAnsi="Garamond"/>
          <w:color w:val="000000"/>
        </w:rPr>
        <w:t> </w:t>
      </w:r>
      <w:r w:rsidRPr="001F4288">
        <w:rPr>
          <w:rFonts w:ascii="Garamond" w:hAnsi="Garamond"/>
          <w:color w:val="000000"/>
        </w:rPr>
        <w:t>pozdrav</w:t>
      </w:r>
      <w:r w:rsidR="005B440A" w:rsidRPr="001F4288">
        <w:rPr>
          <w:rFonts w:ascii="Garamond" w:hAnsi="Garamond"/>
          <w:color w:val="000000"/>
        </w:rPr>
        <w:t>em</w:t>
      </w:r>
    </w:p>
    <w:p w:rsidR="005B440A" w:rsidRPr="001F4288" w:rsidRDefault="005B440A" w:rsidP="005B440A">
      <w:pPr>
        <w:spacing w:after="120"/>
        <w:jc w:val="both"/>
        <w:rPr>
          <w:rFonts w:ascii="Garamond" w:hAnsi="Garamond"/>
          <w:color w:val="000000"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F4288" w:rsidTr="00047ED5">
        <w:tc>
          <w:tcPr>
            <w:tcW w:w="4048" w:type="dxa"/>
            <w:hideMark/>
          </w:tcPr>
          <w:p w:rsidR="00047ED5" w:rsidRPr="001F4288" w:rsidRDefault="00554551">
            <w:pPr>
              <w:widowControl w:val="0"/>
              <w:rPr>
                <w:rFonts w:ascii="Garamond" w:hAnsi="Garamond"/>
              </w:rPr>
            </w:pPr>
            <w:r w:rsidRPr="001F4288">
              <w:rPr>
                <w:rFonts w:ascii="Garamond" w:hAnsi="Garamond"/>
              </w:rPr>
              <w:t>Bc. Marcela Hranická</w:t>
            </w:r>
          </w:p>
        </w:tc>
      </w:tr>
      <w:tr w:rsidR="00047ED5" w:rsidRPr="001F4288" w:rsidTr="00047ED5">
        <w:tc>
          <w:tcPr>
            <w:tcW w:w="4048" w:type="dxa"/>
            <w:hideMark/>
          </w:tcPr>
          <w:p w:rsidR="00047ED5" w:rsidRPr="001F4288" w:rsidRDefault="00554551">
            <w:pPr>
              <w:widowControl w:val="0"/>
              <w:rPr>
                <w:rFonts w:ascii="Garamond" w:hAnsi="Garamond"/>
              </w:rPr>
            </w:pPr>
            <w:r w:rsidRPr="001F4288">
              <w:rPr>
                <w:rFonts w:ascii="Garamond" w:hAnsi="Garamond"/>
              </w:rPr>
              <w:t>vyšší soudní úřednice</w:t>
            </w:r>
          </w:p>
        </w:tc>
      </w:tr>
      <w:tr w:rsidR="00047ED5" w:rsidRPr="001F4288" w:rsidTr="00047ED5">
        <w:tc>
          <w:tcPr>
            <w:tcW w:w="4048" w:type="dxa"/>
            <w:hideMark/>
          </w:tcPr>
          <w:p w:rsidR="00047ED5" w:rsidRPr="001F4288" w:rsidRDefault="00047ED5">
            <w:pPr>
              <w:widowControl w:val="0"/>
              <w:rPr>
                <w:rFonts w:ascii="Garamond" w:hAnsi="Garamond"/>
              </w:rPr>
            </w:pPr>
            <w:r w:rsidRPr="001F428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F4288" w:rsidTr="00047ED5">
        <w:tc>
          <w:tcPr>
            <w:tcW w:w="4048" w:type="dxa"/>
            <w:hideMark/>
          </w:tcPr>
          <w:p w:rsidR="00047ED5" w:rsidRPr="001F4288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1F4288">
              <w:rPr>
                <w:rFonts w:ascii="Garamond" w:hAnsi="Garamond"/>
              </w:rPr>
              <w:t xml:space="preserve">dle </w:t>
            </w:r>
            <w:proofErr w:type="spellStart"/>
            <w:r w:rsidRPr="001F4288">
              <w:rPr>
                <w:rFonts w:ascii="Garamond" w:hAnsi="Garamond"/>
              </w:rPr>
              <w:t>z.č</w:t>
            </w:r>
            <w:proofErr w:type="spellEnd"/>
            <w:r w:rsidRPr="001F4288">
              <w:rPr>
                <w:rFonts w:ascii="Garamond" w:hAnsi="Garamond"/>
              </w:rPr>
              <w:t>.</w:t>
            </w:r>
            <w:proofErr w:type="gramEnd"/>
            <w:r w:rsidRPr="001F4288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1F4288" w:rsidTr="00047ED5">
        <w:tc>
          <w:tcPr>
            <w:tcW w:w="4048" w:type="dxa"/>
            <w:hideMark/>
          </w:tcPr>
          <w:p w:rsidR="00047ED5" w:rsidRPr="001F4288" w:rsidRDefault="00047ED5">
            <w:pPr>
              <w:widowControl w:val="0"/>
              <w:rPr>
                <w:rFonts w:ascii="Garamond" w:hAnsi="Garamond"/>
              </w:rPr>
            </w:pPr>
            <w:r w:rsidRPr="001F428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F4288" w:rsidRDefault="00896DB2" w:rsidP="00896DB2">
      <w:pPr>
        <w:rPr>
          <w:b/>
          <w:color w:val="000000"/>
        </w:rPr>
      </w:pPr>
    </w:p>
    <w:p w:rsidR="00896DB2" w:rsidRPr="001F4288" w:rsidRDefault="00896DB2" w:rsidP="00896DB2">
      <w:pPr>
        <w:rPr>
          <w:b/>
          <w:color w:val="000000"/>
        </w:rPr>
      </w:pPr>
    </w:p>
    <w:p w:rsidR="00E930E4" w:rsidRPr="001F4288" w:rsidRDefault="00E930E4" w:rsidP="00896DB2">
      <w:pPr>
        <w:rPr>
          <w:rFonts w:ascii="Garamond" w:hAnsi="Garamond"/>
          <w:b/>
          <w:color w:val="000000"/>
        </w:rPr>
      </w:pPr>
    </w:p>
    <w:p w:rsidR="00E930E4" w:rsidRPr="001F4288" w:rsidRDefault="00E930E4" w:rsidP="00896DB2">
      <w:pPr>
        <w:rPr>
          <w:rFonts w:ascii="Garamond" w:hAnsi="Garamond"/>
          <w:b/>
          <w:color w:val="000000"/>
        </w:rPr>
      </w:pPr>
    </w:p>
    <w:p w:rsidR="00E930E4" w:rsidRPr="001F4288" w:rsidRDefault="00E930E4" w:rsidP="00896DB2">
      <w:pPr>
        <w:rPr>
          <w:rFonts w:ascii="Garamond" w:hAnsi="Garamond"/>
          <w:b/>
          <w:color w:val="000000"/>
        </w:rPr>
      </w:pPr>
    </w:p>
    <w:p w:rsidR="00E930E4" w:rsidRPr="001F4288" w:rsidRDefault="00E930E4" w:rsidP="00896DB2">
      <w:pPr>
        <w:rPr>
          <w:rFonts w:ascii="Garamond" w:hAnsi="Garamond"/>
          <w:b/>
          <w:color w:val="000000"/>
        </w:rPr>
      </w:pPr>
    </w:p>
    <w:p w:rsidR="00E930E4" w:rsidRPr="001F4288" w:rsidRDefault="00E930E4" w:rsidP="00896DB2">
      <w:pPr>
        <w:rPr>
          <w:rFonts w:ascii="Garamond" w:hAnsi="Garamond"/>
          <w:b/>
          <w:color w:val="000000"/>
        </w:rPr>
      </w:pPr>
    </w:p>
    <w:p w:rsidR="00E930E4" w:rsidRPr="001F4288" w:rsidRDefault="00E930E4" w:rsidP="00896DB2">
      <w:pPr>
        <w:rPr>
          <w:rFonts w:ascii="Garamond" w:hAnsi="Garamond"/>
          <w:b/>
          <w:color w:val="000000"/>
        </w:rPr>
      </w:pPr>
    </w:p>
    <w:p w:rsidR="00E930E4" w:rsidRPr="001F4288" w:rsidRDefault="00E930E4" w:rsidP="00896DB2">
      <w:pPr>
        <w:rPr>
          <w:rFonts w:ascii="Garamond" w:hAnsi="Garamond"/>
          <w:b/>
          <w:color w:val="000000"/>
        </w:rPr>
      </w:pPr>
    </w:p>
    <w:p w:rsidR="00E930E4" w:rsidRPr="001F4288" w:rsidRDefault="00E930E4" w:rsidP="00896DB2">
      <w:pPr>
        <w:rPr>
          <w:rFonts w:ascii="Garamond" w:hAnsi="Garamond"/>
          <w:b/>
          <w:color w:val="000000"/>
        </w:rPr>
      </w:pPr>
    </w:p>
    <w:p w:rsidR="00E930E4" w:rsidRPr="001F4288" w:rsidRDefault="00E930E4" w:rsidP="00896DB2">
      <w:pPr>
        <w:rPr>
          <w:rFonts w:ascii="Garamond" w:hAnsi="Garamond"/>
          <w:b/>
          <w:color w:val="000000"/>
        </w:rPr>
      </w:pPr>
    </w:p>
    <w:p w:rsidR="00E930E4" w:rsidRPr="001F4288" w:rsidRDefault="00E930E4" w:rsidP="00896DB2">
      <w:pPr>
        <w:rPr>
          <w:rFonts w:ascii="Garamond" w:hAnsi="Garamond"/>
          <w:b/>
          <w:color w:val="000000"/>
        </w:rPr>
      </w:pPr>
    </w:p>
    <w:p w:rsidR="00896DB2" w:rsidRPr="001F4288" w:rsidRDefault="00896DB2" w:rsidP="00896DB2">
      <w:pPr>
        <w:rPr>
          <w:rFonts w:ascii="Garamond" w:hAnsi="Garamond"/>
          <w:b/>
          <w:color w:val="000000"/>
        </w:rPr>
      </w:pPr>
    </w:p>
    <w:p w:rsidR="00010725" w:rsidRPr="001F4288" w:rsidRDefault="00010725" w:rsidP="00896DB2">
      <w:r w:rsidRPr="001F4288">
        <w:t xml:space="preserve"> </w:t>
      </w:r>
    </w:p>
    <w:sectPr w:rsidR="00010725" w:rsidRPr="001F428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4D" w:rsidRDefault="0059224D">
      <w:r>
        <w:separator/>
      </w:r>
    </w:p>
  </w:endnote>
  <w:endnote w:type="continuationSeparator" w:id="0">
    <w:p w:rsidR="0059224D" w:rsidRDefault="005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4D" w:rsidRDefault="0059224D">
      <w:r>
        <w:separator/>
      </w:r>
    </w:p>
  </w:footnote>
  <w:footnote w:type="continuationSeparator" w:id="0">
    <w:p w:rsidR="0059224D" w:rsidRDefault="0059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250/2019</w:t>
    </w:r>
    <w:r w:rsidRPr="00943455">
      <w:rPr>
        <w:rFonts w:ascii="Garamond" w:hAnsi="Garamond"/>
      </w:rPr>
      <w:t>-</w:t>
    </w:r>
    <w:r w:rsidR="0055455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04 14:29:0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5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B5D8F"/>
    <w:rsid w:val="000D1598"/>
    <w:rsid w:val="00151A74"/>
    <w:rsid w:val="001F428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27F08"/>
    <w:rsid w:val="004A72DC"/>
    <w:rsid w:val="00512183"/>
    <w:rsid w:val="00530FF0"/>
    <w:rsid w:val="00554551"/>
    <w:rsid w:val="005643FE"/>
    <w:rsid w:val="0056473A"/>
    <w:rsid w:val="00586CB4"/>
    <w:rsid w:val="0059224D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A44840"/>
    <w:rsid w:val="00AD4A8B"/>
    <w:rsid w:val="00B312D3"/>
    <w:rsid w:val="00B57D55"/>
    <w:rsid w:val="00C06A7E"/>
    <w:rsid w:val="00C31427"/>
    <w:rsid w:val="00C7287D"/>
    <w:rsid w:val="00CC6E1B"/>
    <w:rsid w:val="00CE5697"/>
    <w:rsid w:val="00D21239"/>
    <w:rsid w:val="00D306F3"/>
    <w:rsid w:val="00DA1457"/>
    <w:rsid w:val="00DF4FAE"/>
    <w:rsid w:val="00E038E3"/>
    <w:rsid w:val="00E621BD"/>
    <w:rsid w:val="00E6418A"/>
    <w:rsid w:val="00E930E4"/>
    <w:rsid w:val="00EA3BEC"/>
    <w:rsid w:val="00EA5544"/>
    <w:rsid w:val="00EA62DD"/>
    <w:rsid w:val="00EB4747"/>
    <w:rsid w:val="00EB4B3C"/>
    <w:rsid w:val="00F1746F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2019-03-04T14:17:00Z</cp:lastPrinted>
  <dcterms:created xsi:type="dcterms:W3CDTF">2019-03-04T14:19:00Z</dcterms:created>
  <dcterms:modified xsi:type="dcterms:W3CDTF">2019-03-04T14:27:00Z</dcterms:modified>
</cp:coreProperties>
</file>