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432F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432F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432FD">
        <w:rPr>
          <w:rFonts w:ascii="Garamond" w:hAnsi="Garamond"/>
          <w:b/>
          <w:color w:val="000000"/>
          <w:sz w:val="36"/>
        </w:rPr>
        <w:t> </w:t>
      </w:r>
    </w:p>
    <w:p w:rsidR="00896DB2" w:rsidRPr="008432F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432FD">
        <w:rPr>
          <w:rFonts w:ascii="Garamond" w:hAnsi="Garamond"/>
          <w:color w:val="000000"/>
        </w:rPr>
        <w:t> U Soudu</w:t>
      </w:r>
      <w:r w:rsidR="00E930E4" w:rsidRPr="008432FD">
        <w:rPr>
          <w:rFonts w:ascii="Garamond" w:hAnsi="Garamond"/>
          <w:color w:val="000000"/>
        </w:rPr>
        <w:t xml:space="preserve"> 6187/4, 708 82 Ostrava-Poruba</w:t>
      </w:r>
    </w:p>
    <w:p w:rsidR="00896DB2" w:rsidRPr="008432F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432FD">
        <w:rPr>
          <w:rFonts w:ascii="Garamond" w:hAnsi="Garamond"/>
          <w:color w:val="000000"/>
        </w:rPr>
        <w:t>tel.: 596 972 111,</w:t>
      </w:r>
      <w:r w:rsidR="00E930E4" w:rsidRPr="008432FD">
        <w:rPr>
          <w:rFonts w:ascii="Garamond" w:hAnsi="Garamond"/>
          <w:color w:val="000000"/>
        </w:rPr>
        <w:t xml:space="preserve"> fax: 596 972 801,</w:t>
      </w:r>
      <w:r w:rsidRPr="008432FD">
        <w:rPr>
          <w:rFonts w:ascii="Garamond" w:hAnsi="Garamond"/>
          <w:color w:val="000000"/>
        </w:rPr>
        <w:t xml:space="preserve"> e-mail: osostrava@osoud.</w:t>
      </w:r>
      <w:proofErr w:type="gramStart"/>
      <w:r w:rsidRPr="008432FD">
        <w:rPr>
          <w:rFonts w:ascii="Garamond" w:hAnsi="Garamond"/>
          <w:color w:val="000000"/>
        </w:rPr>
        <w:t>ova</w:t>
      </w:r>
      <w:proofErr w:type="gramEnd"/>
      <w:r w:rsidRPr="008432FD">
        <w:rPr>
          <w:rFonts w:ascii="Garamond" w:hAnsi="Garamond"/>
          <w:color w:val="000000"/>
        </w:rPr>
        <w:t>.</w:t>
      </w:r>
      <w:proofErr w:type="gramStart"/>
      <w:r w:rsidRPr="008432FD">
        <w:rPr>
          <w:rFonts w:ascii="Garamond" w:hAnsi="Garamond"/>
          <w:color w:val="000000"/>
        </w:rPr>
        <w:t>justice</w:t>
      </w:r>
      <w:proofErr w:type="gramEnd"/>
      <w:r w:rsidRPr="008432FD">
        <w:rPr>
          <w:rFonts w:ascii="Garamond" w:hAnsi="Garamond"/>
          <w:color w:val="000000"/>
        </w:rPr>
        <w:t xml:space="preserve">.cz, </w:t>
      </w:r>
      <w:r w:rsidRPr="008432F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432FD" w:rsidTr="00401AD9">
        <w:tc>
          <w:tcPr>
            <w:tcW w:w="1123" w:type="pct"/>
            <w:tcMar>
              <w:bottom w:w="0" w:type="dxa"/>
            </w:tcMar>
          </w:tcPr>
          <w:p w:rsidR="00896DB2" w:rsidRPr="008432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432F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432F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432FD" w:rsidRDefault="00E930E4" w:rsidP="00401AD9">
            <w:pPr>
              <w:rPr>
                <w:rFonts w:ascii="Garamond" w:hAnsi="Garamond"/>
                <w:color w:val="000000"/>
              </w:rPr>
            </w:pPr>
            <w:r w:rsidRPr="008432FD">
              <w:rPr>
                <w:rFonts w:ascii="Garamond" w:hAnsi="Garamond"/>
                <w:color w:val="000000"/>
              </w:rPr>
              <w:t>0 Si 127/2019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432FD" w:rsidRDefault="00EE25D7" w:rsidP="00C06A7E">
            <w:pPr>
              <w:spacing w:line="240" w:lineRule="exact"/>
              <w:rPr>
                <w:rFonts w:ascii="Garamond" w:hAnsi="Garamond"/>
              </w:rPr>
            </w:pPr>
            <w:r w:rsidRPr="008432FD">
              <w:rPr>
                <w:rFonts w:ascii="Garamond" w:hAnsi="Garamond"/>
              </w:rPr>
              <w:t>Vážená paní</w:t>
            </w:r>
          </w:p>
          <w:p w:rsidR="00FF4BEB" w:rsidRPr="008432FD" w:rsidRDefault="008432F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Johana Š.</w:t>
            </w:r>
          </w:p>
          <w:p w:rsidR="00670D1E" w:rsidRPr="008432FD" w:rsidRDefault="008432F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432FD" w:rsidRPr="008432FD" w:rsidRDefault="008432FD" w:rsidP="008432FD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670D1E" w:rsidRPr="008432FD" w:rsidRDefault="00670D1E" w:rsidP="00C06A7E">
            <w:pPr>
              <w:spacing w:line="240" w:lineRule="exact"/>
              <w:rPr>
                <w:rFonts w:ascii="Garamond" w:hAnsi="Garamond"/>
              </w:rPr>
            </w:pPr>
            <w:bookmarkStart w:id="0" w:name="_GoBack"/>
            <w:bookmarkEnd w:id="0"/>
            <w:r w:rsidRPr="008432FD">
              <w:rPr>
                <w:rFonts w:ascii="Garamond" w:hAnsi="Garamond"/>
              </w:rPr>
              <w:t xml:space="preserve"> </w:t>
            </w:r>
          </w:p>
          <w:p w:rsidR="00896DB2" w:rsidRPr="008432F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432F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432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432F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432F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432F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432FD" w:rsidTr="00401AD9">
        <w:tc>
          <w:tcPr>
            <w:tcW w:w="1123" w:type="pct"/>
            <w:tcMar>
              <w:top w:w="0" w:type="dxa"/>
            </w:tcMar>
          </w:tcPr>
          <w:p w:rsidR="00896DB2" w:rsidRPr="008432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432F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432FD" w:rsidRDefault="00EE25D7" w:rsidP="00401AD9">
            <w:pPr>
              <w:rPr>
                <w:rFonts w:ascii="Garamond" w:hAnsi="Garamond"/>
                <w:color w:val="000000"/>
              </w:rPr>
            </w:pPr>
            <w:r w:rsidRPr="008432F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432F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432FD" w:rsidTr="00401AD9">
        <w:tc>
          <w:tcPr>
            <w:tcW w:w="1123" w:type="pct"/>
            <w:tcMar>
              <w:top w:w="0" w:type="dxa"/>
            </w:tcMar>
          </w:tcPr>
          <w:p w:rsidR="00896DB2" w:rsidRPr="008432F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432F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432FD" w:rsidRDefault="00E930E4" w:rsidP="00401AD9">
            <w:pPr>
              <w:rPr>
                <w:rFonts w:ascii="Garamond" w:hAnsi="Garamond"/>
                <w:color w:val="000000"/>
              </w:rPr>
            </w:pPr>
            <w:r w:rsidRPr="008432FD">
              <w:rPr>
                <w:rFonts w:ascii="Garamond" w:hAnsi="Garamond"/>
                <w:color w:val="000000"/>
              </w:rPr>
              <w:t>12.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432F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432FD" w:rsidRDefault="00896DB2" w:rsidP="00896DB2">
      <w:pPr>
        <w:rPr>
          <w:rFonts w:ascii="Garamond" w:hAnsi="Garamond"/>
          <w:color w:val="000000"/>
        </w:rPr>
      </w:pPr>
    </w:p>
    <w:p w:rsidR="00896DB2" w:rsidRPr="008432FD" w:rsidRDefault="00896DB2" w:rsidP="00896DB2">
      <w:pPr>
        <w:rPr>
          <w:rFonts w:ascii="Garamond" w:hAnsi="Garamond"/>
          <w:color w:val="000000"/>
        </w:rPr>
      </w:pPr>
    </w:p>
    <w:p w:rsidR="00896DB2" w:rsidRPr="008432FD" w:rsidRDefault="00896DB2" w:rsidP="00E930E4">
      <w:pPr>
        <w:jc w:val="both"/>
        <w:rPr>
          <w:rFonts w:ascii="Garamond" w:hAnsi="Garamond"/>
          <w:color w:val="000000"/>
        </w:rPr>
      </w:pPr>
      <w:r w:rsidRPr="008432FD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8432FD">
        <w:rPr>
          <w:rFonts w:ascii="Garamond" w:hAnsi="Garamond"/>
          <w:color w:val="000000"/>
        </w:rPr>
        <w:t xml:space="preserve"> </w:t>
      </w:r>
    </w:p>
    <w:p w:rsidR="002B20C2" w:rsidRPr="008432F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432FD" w:rsidRDefault="00EE25D7" w:rsidP="005B440A">
      <w:pPr>
        <w:spacing w:after="120"/>
        <w:jc w:val="both"/>
        <w:rPr>
          <w:rFonts w:ascii="Garamond" w:hAnsi="Garamond"/>
          <w:color w:val="000000"/>
        </w:rPr>
      </w:pPr>
      <w:proofErr w:type="gramStart"/>
      <w:r w:rsidRPr="008432FD">
        <w:rPr>
          <w:rFonts w:ascii="Garamond" w:hAnsi="Garamond"/>
          <w:color w:val="000000"/>
        </w:rPr>
        <w:t xml:space="preserve">Vážená  </w:t>
      </w:r>
      <w:r w:rsidR="002B20C2" w:rsidRPr="008432FD">
        <w:rPr>
          <w:rFonts w:ascii="Garamond" w:hAnsi="Garamond"/>
          <w:color w:val="000000"/>
        </w:rPr>
        <w:t>paní</w:t>
      </w:r>
      <w:proofErr w:type="gramEnd"/>
      <w:r w:rsidRPr="008432FD">
        <w:rPr>
          <w:rFonts w:ascii="Garamond" w:hAnsi="Garamond"/>
          <w:b/>
        </w:rPr>
        <w:t xml:space="preserve"> </w:t>
      </w:r>
      <w:r w:rsidR="008432FD">
        <w:rPr>
          <w:rFonts w:ascii="Garamond" w:hAnsi="Garamond"/>
        </w:rPr>
        <w:t>Š.</w:t>
      </w:r>
      <w:r w:rsidR="00512183" w:rsidRPr="008432FD">
        <w:rPr>
          <w:rFonts w:ascii="Garamond" w:hAnsi="Garamond"/>
        </w:rPr>
        <w:t>,</w:t>
      </w:r>
    </w:p>
    <w:p w:rsidR="00EE25D7" w:rsidRPr="008432F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432FD">
        <w:rPr>
          <w:rFonts w:ascii="Garamond" w:hAnsi="Garamond"/>
          <w:color w:val="000000"/>
        </w:rPr>
        <w:t xml:space="preserve">Okresní soud v Ostravě obdržel dne </w:t>
      </w:r>
      <w:r w:rsidR="00EE25D7" w:rsidRPr="008432FD">
        <w:rPr>
          <w:rFonts w:ascii="Garamond" w:hAnsi="Garamond"/>
          <w:color w:val="000000"/>
        </w:rPr>
        <w:t>5</w:t>
      </w:r>
      <w:r w:rsidR="00CC6E1B" w:rsidRPr="008432FD">
        <w:rPr>
          <w:rFonts w:ascii="Garamond" w:hAnsi="Garamond"/>
          <w:color w:val="000000"/>
        </w:rPr>
        <w:t xml:space="preserve">. února 2019 </w:t>
      </w:r>
      <w:r w:rsidRPr="008432F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432FD">
        <w:rPr>
          <w:rFonts w:ascii="Garamond" w:hAnsi="Garamond"/>
          <w:color w:val="000000"/>
        </w:rPr>
        <w:t>InfZ</w:t>
      </w:r>
      <w:proofErr w:type="spellEnd"/>
      <w:r w:rsidRPr="008432FD">
        <w:rPr>
          <w:rFonts w:ascii="Garamond" w:hAnsi="Garamond"/>
          <w:color w:val="000000"/>
        </w:rPr>
        <w:t xml:space="preserve">“), v níž se domáháte poskytnutí </w:t>
      </w:r>
      <w:r w:rsidR="00EE25D7" w:rsidRPr="008432FD">
        <w:rPr>
          <w:rFonts w:ascii="Garamond" w:hAnsi="Garamond"/>
          <w:color w:val="000000"/>
        </w:rPr>
        <w:t>informace</w:t>
      </w:r>
    </w:p>
    <w:p w:rsidR="005B440A" w:rsidRPr="008432FD" w:rsidRDefault="00EE25D7" w:rsidP="005B440A">
      <w:pPr>
        <w:spacing w:after="120"/>
        <w:jc w:val="both"/>
        <w:rPr>
          <w:rFonts w:ascii="Garamond" w:hAnsi="Garamond"/>
          <w:color w:val="000000"/>
        </w:rPr>
      </w:pPr>
      <w:r w:rsidRPr="008432FD">
        <w:rPr>
          <w:rFonts w:ascii="Garamond" w:hAnsi="Garamond"/>
          <w:color w:val="000000"/>
        </w:rPr>
        <w:t>1) Zda Okresní soud v Ostravě od 1. 10. 2017 vydal nějaké rozhodnutí ve smyslu § 324a zákona č</w:t>
      </w:r>
      <w:r w:rsidR="00A15F9D" w:rsidRPr="008432FD">
        <w:rPr>
          <w:rFonts w:ascii="Garamond" w:hAnsi="Garamond"/>
          <w:color w:val="000000"/>
        </w:rPr>
        <w:t>. </w:t>
      </w:r>
      <w:r w:rsidRPr="008432FD">
        <w:rPr>
          <w:rFonts w:ascii="Garamond" w:hAnsi="Garamond"/>
          <w:color w:val="000000"/>
        </w:rPr>
        <w:t xml:space="preserve">141/1961 Sb., trestní řád, ve znění pozdějších předpisů. </w:t>
      </w:r>
    </w:p>
    <w:p w:rsidR="00EE25D7" w:rsidRPr="008432FD" w:rsidRDefault="00EE25D7" w:rsidP="005B440A">
      <w:pPr>
        <w:spacing w:after="120"/>
        <w:jc w:val="both"/>
        <w:rPr>
          <w:rFonts w:ascii="Garamond" w:hAnsi="Garamond"/>
          <w:color w:val="000000"/>
        </w:rPr>
      </w:pPr>
      <w:r w:rsidRPr="008432FD">
        <w:rPr>
          <w:rFonts w:ascii="Garamond" w:hAnsi="Garamond"/>
          <w:color w:val="000000"/>
        </w:rPr>
        <w:t>2) Pokud je na první otázku odpověď kladná, pak Vás prosím o zaslání takového rozhodnutí.</w:t>
      </w:r>
    </w:p>
    <w:p w:rsidR="005B440A" w:rsidRPr="008432F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432F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432FD">
        <w:rPr>
          <w:rFonts w:ascii="Garamond" w:hAnsi="Garamond"/>
          <w:color w:val="000000"/>
        </w:rPr>
        <w:t>InfZ</w:t>
      </w:r>
      <w:proofErr w:type="spellEnd"/>
      <w:r w:rsidRPr="008432FD">
        <w:rPr>
          <w:rFonts w:ascii="Garamond" w:hAnsi="Garamond"/>
          <w:color w:val="000000"/>
        </w:rPr>
        <w:t xml:space="preserve"> vyhovuji</w:t>
      </w:r>
      <w:r w:rsidRPr="008432FD">
        <w:rPr>
          <w:rFonts w:ascii="Garamond" w:hAnsi="Garamond"/>
          <w:b/>
          <w:color w:val="000000"/>
        </w:rPr>
        <w:t xml:space="preserve"> </w:t>
      </w:r>
      <w:r w:rsidRPr="008432FD">
        <w:rPr>
          <w:rFonts w:ascii="Garamond" w:hAnsi="Garamond"/>
          <w:color w:val="000000"/>
        </w:rPr>
        <w:t>V</w:t>
      </w:r>
      <w:r w:rsidR="00EE25D7" w:rsidRPr="008432FD">
        <w:rPr>
          <w:rFonts w:ascii="Garamond" w:hAnsi="Garamond"/>
          <w:color w:val="000000"/>
        </w:rPr>
        <w:t xml:space="preserve">aší žádosti a sděluji, že ve Vámi požadovaném období nebylo vydáno žádné rozhodnutí ve smyslu § 324a zákona č. 141/1961 Sb., trestní řád, ve znění pozdějších předpisů. </w:t>
      </w:r>
      <w:r w:rsidR="006E2E78" w:rsidRPr="008432FD">
        <w:rPr>
          <w:rFonts w:ascii="Garamond" w:hAnsi="Garamond"/>
          <w:color w:val="000000"/>
        </w:rPr>
        <w:t>Dle novely trestního zákoníku č. 55/</w:t>
      </w:r>
      <w:r w:rsidR="00A15F9D" w:rsidRPr="008432FD">
        <w:rPr>
          <w:rFonts w:ascii="Garamond" w:hAnsi="Garamond"/>
          <w:color w:val="000000"/>
        </w:rPr>
        <w:t>2017 a 58/2017 účinné od 1. 10. </w:t>
      </w:r>
      <w:r w:rsidR="006E2E78" w:rsidRPr="008432FD">
        <w:rPr>
          <w:rFonts w:ascii="Garamond" w:hAnsi="Garamond"/>
          <w:color w:val="000000"/>
        </w:rPr>
        <w:t>2017 již není k takovému rozhodnutí v I. stupni soud věcně příslušný.</w:t>
      </w:r>
    </w:p>
    <w:p w:rsidR="005B440A" w:rsidRPr="008432F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432F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432FD">
        <w:rPr>
          <w:rFonts w:ascii="Garamond" w:hAnsi="Garamond"/>
          <w:color w:val="000000"/>
        </w:rPr>
        <w:t>S</w:t>
      </w:r>
      <w:r w:rsidR="005B440A" w:rsidRPr="008432FD">
        <w:rPr>
          <w:rFonts w:ascii="Garamond" w:hAnsi="Garamond"/>
          <w:color w:val="000000"/>
        </w:rPr>
        <w:t> </w:t>
      </w:r>
      <w:r w:rsidRPr="008432FD">
        <w:rPr>
          <w:rFonts w:ascii="Garamond" w:hAnsi="Garamond"/>
          <w:color w:val="000000"/>
        </w:rPr>
        <w:t>pozdrav</w:t>
      </w:r>
      <w:r w:rsidR="005B440A" w:rsidRPr="008432FD">
        <w:rPr>
          <w:rFonts w:ascii="Garamond" w:hAnsi="Garamond"/>
          <w:color w:val="000000"/>
        </w:rPr>
        <w:t>em</w:t>
      </w:r>
    </w:p>
    <w:p w:rsidR="005B440A" w:rsidRPr="008432F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432FD" w:rsidTr="00047ED5">
        <w:tc>
          <w:tcPr>
            <w:tcW w:w="4048" w:type="dxa"/>
            <w:hideMark/>
          </w:tcPr>
          <w:p w:rsidR="00047ED5" w:rsidRPr="008432FD" w:rsidRDefault="006E2E78" w:rsidP="006E2E78">
            <w:pPr>
              <w:widowControl w:val="0"/>
              <w:rPr>
                <w:rFonts w:ascii="Garamond" w:hAnsi="Garamond"/>
              </w:rPr>
            </w:pPr>
            <w:r w:rsidRPr="008432FD">
              <w:rPr>
                <w:rFonts w:ascii="Garamond" w:hAnsi="Garamond"/>
              </w:rPr>
              <w:t>Bc. Marcela Hranická</w:t>
            </w:r>
          </w:p>
        </w:tc>
      </w:tr>
      <w:tr w:rsidR="00047ED5" w:rsidRPr="008432FD" w:rsidTr="00047ED5">
        <w:tc>
          <w:tcPr>
            <w:tcW w:w="4048" w:type="dxa"/>
            <w:hideMark/>
          </w:tcPr>
          <w:p w:rsidR="00047ED5" w:rsidRPr="008432FD" w:rsidRDefault="006E2E78">
            <w:pPr>
              <w:widowControl w:val="0"/>
              <w:rPr>
                <w:rFonts w:ascii="Garamond" w:hAnsi="Garamond"/>
              </w:rPr>
            </w:pPr>
            <w:r w:rsidRPr="008432FD">
              <w:rPr>
                <w:rFonts w:ascii="Garamond" w:hAnsi="Garamond"/>
              </w:rPr>
              <w:t>vyšší soudní úřednice</w:t>
            </w:r>
          </w:p>
        </w:tc>
      </w:tr>
      <w:tr w:rsidR="00047ED5" w:rsidRPr="008432FD" w:rsidTr="00047ED5">
        <w:tc>
          <w:tcPr>
            <w:tcW w:w="4048" w:type="dxa"/>
            <w:hideMark/>
          </w:tcPr>
          <w:p w:rsidR="00047ED5" w:rsidRPr="008432FD" w:rsidRDefault="00047ED5">
            <w:pPr>
              <w:widowControl w:val="0"/>
              <w:rPr>
                <w:rFonts w:ascii="Garamond" w:hAnsi="Garamond"/>
              </w:rPr>
            </w:pPr>
            <w:r w:rsidRPr="008432F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432FD" w:rsidTr="00047ED5">
        <w:tc>
          <w:tcPr>
            <w:tcW w:w="4048" w:type="dxa"/>
            <w:hideMark/>
          </w:tcPr>
          <w:p w:rsidR="00047ED5" w:rsidRPr="008432FD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8432FD">
              <w:rPr>
                <w:rFonts w:ascii="Garamond" w:hAnsi="Garamond"/>
              </w:rPr>
              <w:t xml:space="preserve">dle </w:t>
            </w:r>
            <w:proofErr w:type="spellStart"/>
            <w:r w:rsidRPr="008432FD">
              <w:rPr>
                <w:rFonts w:ascii="Garamond" w:hAnsi="Garamond"/>
              </w:rPr>
              <w:t>z.č</w:t>
            </w:r>
            <w:proofErr w:type="spellEnd"/>
            <w:r w:rsidRPr="008432FD">
              <w:rPr>
                <w:rFonts w:ascii="Garamond" w:hAnsi="Garamond"/>
              </w:rPr>
              <w:t>.</w:t>
            </w:r>
            <w:proofErr w:type="gramEnd"/>
            <w:r w:rsidRPr="008432F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8432FD" w:rsidTr="00047ED5">
        <w:tc>
          <w:tcPr>
            <w:tcW w:w="4048" w:type="dxa"/>
            <w:hideMark/>
          </w:tcPr>
          <w:p w:rsidR="00047ED5" w:rsidRPr="008432FD" w:rsidRDefault="00047ED5">
            <w:pPr>
              <w:widowControl w:val="0"/>
              <w:rPr>
                <w:rFonts w:ascii="Garamond" w:hAnsi="Garamond"/>
              </w:rPr>
            </w:pPr>
            <w:r w:rsidRPr="008432F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432FD" w:rsidRDefault="00896DB2" w:rsidP="00896DB2">
      <w:pPr>
        <w:rPr>
          <w:b/>
          <w:color w:val="000000"/>
        </w:rPr>
      </w:pPr>
    </w:p>
    <w:p w:rsidR="00896DB2" w:rsidRPr="008432FD" w:rsidRDefault="00896DB2" w:rsidP="00896DB2">
      <w:pPr>
        <w:rPr>
          <w:b/>
          <w:color w:val="000000"/>
        </w:rPr>
      </w:pPr>
    </w:p>
    <w:p w:rsidR="00E930E4" w:rsidRPr="008432FD" w:rsidRDefault="00E930E4" w:rsidP="00896DB2">
      <w:pPr>
        <w:rPr>
          <w:rFonts w:ascii="Garamond" w:hAnsi="Garamond"/>
          <w:b/>
          <w:color w:val="000000"/>
        </w:rPr>
      </w:pPr>
    </w:p>
    <w:p w:rsidR="00E930E4" w:rsidRPr="008432FD" w:rsidRDefault="00E930E4" w:rsidP="00896DB2">
      <w:pPr>
        <w:rPr>
          <w:rFonts w:ascii="Garamond" w:hAnsi="Garamond"/>
          <w:b/>
          <w:color w:val="000000"/>
        </w:rPr>
      </w:pPr>
    </w:p>
    <w:p w:rsidR="00E930E4" w:rsidRPr="008432FD" w:rsidRDefault="00E930E4" w:rsidP="00896DB2">
      <w:pPr>
        <w:rPr>
          <w:rFonts w:ascii="Garamond" w:hAnsi="Garamond"/>
          <w:b/>
          <w:color w:val="000000"/>
        </w:rPr>
      </w:pPr>
    </w:p>
    <w:p w:rsidR="00E930E4" w:rsidRPr="008432FD" w:rsidRDefault="00E930E4" w:rsidP="00896DB2">
      <w:pPr>
        <w:rPr>
          <w:rFonts w:ascii="Garamond" w:hAnsi="Garamond"/>
          <w:b/>
          <w:color w:val="000000"/>
        </w:rPr>
      </w:pPr>
    </w:p>
    <w:p w:rsidR="00E930E4" w:rsidRPr="008432FD" w:rsidRDefault="00E930E4" w:rsidP="00896DB2">
      <w:pPr>
        <w:rPr>
          <w:rFonts w:ascii="Garamond" w:hAnsi="Garamond"/>
          <w:b/>
          <w:color w:val="000000"/>
        </w:rPr>
      </w:pPr>
    </w:p>
    <w:p w:rsidR="00010725" w:rsidRPr="008432FD" w:rsidRDefault="00010725" w:rsidP="00896DB2"/>
    <w:sectPr w:rsidR="00010725" w:rsidRPr="008432F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70" w:rsidRDefault="00B42E70">
      <w:r>
        <w:separator/>
      </w:r>
    </w:p>
  </w:endnote>
  <w:endnote w:type="continuationSeparator" w:id="0">
    <w:p w:rsidR="00B42E70" w:rsidRDefault="00B4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70" w:rsidRDefault="00B42E70">
      <w:r>
        <w:separator/>
      </w:r>
    </w:p>
  </w:footnote>
  <w:footnote w:type="continuationSeparator" w:id="0">
    <w:p w:rsidR="00B42E70" w:rsidRDefault="00B42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127/2019</w:t>
    </w:r>
    <w:r w:rsidRPr="00943455">
      <w:rPr>
        <w:rFonts w:ascii="Garamond" w:hAnsi="Garamond"/>
      </w:rPr>
      <w:t>-</w:t>
    </w:r>
    <w:r w:rsidR="00EE25D7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12 07:16:1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27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D68E6"/>
    <w:rsid w:val="00176DC1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A16F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6E2E78"/>
    <w:rsid w:val="007030A0"/>
    <w:rsid w:val="007127B1"/>
    <w:rsid w:val="008432FD"/>
    <w:rsid w:val="00873B33"/>
    <w:rsid w:val="00896DB2"/>
    <w:rsid w:val="008970FE"/>
    <w:rsid w:val="008C78C0"/>
    <w:rsid w:val="00943455"/>
    <w:rsid w:val="00974F7F"/>
    <w:rsid w:val="00A15F9D"/>
    <w:rsid w:val="00AD4A8B"/>
    <w:rsid w:val="00B312D3"/>
    <w:rsid w:val="00B42E70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EE25D7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228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2019-02-12T11:09:00Z</cp:lastPrinted>
  <dcterms:created xsi:type="dcterms:W3CDTF">2019-02-12T11:30:00Z</dcterms:created>
  <dcterms:modified xsi:type="dcterms:W3CDTF">2019-02-12T11:31:00Z</dcterms:modified>
</cp:coreProperties>
</file>