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A0DD" w14:textId="4D4F11B5" w:rsidR="00794698" w:rsidRPr="00D65455" w:rsidRDefault="0093698E" w:rsidP="00794698">
      <w:pPr>
        <w:spacing w:after="240"/>
        <w:ind w:left="119"/>
        <w:jc w:val="center"/>
        <w:rPr>
          <w:color w:val="000000"/>
          <w:sz w:val="32"/>
          <w:szCs w:val="32"/>
        </w:rPr>
      </w:pPr>
      <w:r w:rsidRPr="00D65455">
        <w:drawing>
          <wp:anchor distT="1800225" distB="360045" distL="114300" distR="114300" simplePos="0" relativeHeight="251659264" behindDoc="0" locked="1" layoutInCell="1" allowOverlap="0" wp14:anchorId="0123A51A" wp14:editId="4135F043">
            <wp:simplePos x="0" y="0"/>
            <wp:positionH relativeFrom="page">
              <wp:posOffset>3151505</wp:posOffset>
            </wp:positionH>
            <wp:positionV relativeFrom="page">
              <wp:posOffset>1800225</wp:posOffset>
            </wp:positionV>
            <wp:extent cx="1257300" cy="1438275"/>
            <wp:effectExtent l="0" t="0" r="0" b="0"/>
            <wp:wrapTopAndBottom/>
            <wp:docPr id="2"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00794698" w:rsidRPr="00D65455">
        <w:rPr>
          <w:color w:val="000000"/>
          <w:sz w:val="32"/>
          <w:szCs w:val="32"/>
        </w:rPr>
        <w:t>ČESKÁ REPUBLIKA</w:t>
      </w:r>
    </w:p>
    <w:p w14:paraId="5B951474" w14:textId="77777777" w:rsidR="00794698" w:rsidRPr="00D65455" w:rsidRDefault="00794698" w:rsidP="00794698">
      <w:pPr>
        <w:jc w:val="center"/>
        <w:rPr>
          <w:b/>
          <w:bCs/>
          <w:color w:val="000000"/>
          <w:sz w:val="40"/>
          <w:szCs w:val="40"/>
        </w:rPr>
      </w:pPr>
      <w:r w:rsidRPr="00D65455">
        <w:rPr>
          <w:b/>
          <w:bCs/>
          <w:color w:val="000000"/>
          <w:sz w:val="40"/>
          <w:szCs w:val="40"/>
        </w:rPr>
        <w:t>ROZSUDEK</w:t>
      </w:r>
    </w:p>
    <w:p w14:paraId="013E7BA3" w14:textId="77777777" w:rsidR="00794698" w:rsidRPr="00D65455" w:rsidRDefault="00794698" w:rsidP="00794698">
      <w:pPr>
        <w:spacing w:after="480"/>
        <w:jc w:val="center"/>
        <w:rPr>
          <w:b/>
          <w:bCs/>
          <w:color w:val="000000"/>
          <w:sz w:val="40"/>
          <w:szCs w:val="40"/>
        </w:rPr>
      </w:pPr>
      <w:r w:rsidRPr="00D65455">
        <w:rPr>
          <w:b/>
          <w:bCs/>
          <w:color w:val="000000"/>
          <w:sz w:val="40"/>
          <w:szCs w:val="40"/>
        </w:rPr>
        <w:t>JMÉNEM REPUBLIKY</w:t>
      </w:r>
    </w:p>
    <w:p w14:paraId="5519D95B" w14:textId="77777777" w:rsidR="00794698" w:rsidRPr="00D65455" w:rsidRDefault="00794698" w:rsidP="00794698">
      <w:pPr>
        <w:spacing w:after="240"/>
        <w:rPr>
          <w:color w:val="000000"/>
        </w:rPr>
      </w:pPr>
      <w:r w:rsidRPr="00D65455">
        <w:rPr>
          <w:color w:val="000000"/>
        </w:rPr>
        <w:t>Okresní soud v Novém Jičíně rozhodl samosoudkyní Mgr. Kristýnou Mužnou ve věci</w:t>
      </w:r>
    </w:p>
    <w:p w14:paraId="5BB45A4A" w14:textId="77777777" w:rsidR="00794698" w:rsidRPr="00D65455" w:rsidRDefault="00794698" w:rsidP="00794698">
      <w:pPr>
        <w:spacing w:after="0"/>
        <w:ind w:left="1701" w:hanging="1701"/>
        <w:jc w:val="left"/>
        <w:rPr>
          <w:color w:val="000000"/>
        </w:rPr>
      </w:pPr>
      <w:r w:rsidRPr="00D65455">
        <w:rPr>
          <w:color w:val="000000"/>
        </w:rPr>
        <w:t xml:space="preserve">žalobce: </w:t>
      </w:r>
      <w:r w:rsidRPr="00D65455">
        <w:rPr>
          <w:color w:val="000000"/>
        </w:rPr>
        <w:tab/>
      </w:r>
      <w:r w:rsidRPr="00D65455">
        <w:rPr>
          <w:b/>
          <w:color w:val="000000"/>
        </w:rPr>
        <w:t>Česká republika - Úřad pro zastupování státu ve věcech majetkových</w:t>
      </w:r>
      <w:r w:rsidRPr="00D65455">
        <w:rPr>
          <w:color w:val="000000"/>
        </w:rPr>
        <w:br/>
        <w:t>sídlem Rašínovo nábřeží 390/42, 128 00</w:t>
      </w:r>
      <w:r w:rsidRPr="00D65455">
        <w:rPr>
          <w:color w:val="000000"/>
        </w:rPr>
        <w:t> </w:t>
      </w:r>
      <w:r w:rsidRPr="00D65455">
        <w:rPr>
          <w:color w:val="000000"/>
        </w:rPr>
        <w:t>Praha 2</w:t>
      </w:r>
    </w:p>
    <w:p w14:paraId="30F8B335" w14:textId="77777777" w:rsidR="00794698" w:rsidRPr="00D65455" w:rsidRDefault="00794698" w:rsidP="00794698">
      <w:pPr>
        <w:spacing w:after="0"/>
        <w:rPr>
          <w:color w:val="000000"/>
        </w:rPr>
      </w:pPr>
      <w:r w:rsidRPr="00D65455">
        <w:rPr>
          <w:color w:val="000000"/>
        </w:rPr>
        <w:t>proti</w:t>
      </w:r>
    </w:p>
    <w:p w14:paraId="4FFFC86D" w14:textId="0829131A" w:rsidR="00794698" w:rsidRPr="00D65455" w:rsidRDefault="00794698" w:rsidP="00794698">
      <w:pPr>
        <w:autoSpaceDE/>
        <w:adjustRightInd/>
        <w:spacing w:after="0"/>
        <w:ind w:left="1701" w:hanging="1701"/>
        <w:jc w:val="left"/>
        <w:rPr>
          <w:rFonts w:cs="Times New Roman"/>
          <w:color w:val="000000"/>
        </w:rPr>
      </w:pPr>
      <w:r w:rsidRPr="00D65455">
        <w:rPr>
          <w:color w:val="000000"/>
        </w:rPr>
        <w:t xml:space="preserve">žalovaným: </w:t>
      </w:r>
      <w:r w:rsidRPr="00D65455">
        <w:rPr>
          <w:color w:val="000000"/>
        </w:rPr>
        <w:tab/>
      </w:r>
      <w:r w:rsidRPr="00D65455">
        <w:rPr>
          <w:b/>
          <w:bCs/>
          <w:color w:val="000000"/>
        </w:rPr>
        <w:t xml:space="preserve">neznámí dědicové </w:t>
      </w:r>
      <w:r w:rsidR="00963BDE" w:rsidRPr="00D65455">
        <w:rPr>
          <w:b/>
          <w:bCs/>
          <w:color w:val="000000"/>
        </w:rPr>
        <w:t>xxx</w:t>
      </w:r>
      <w:r w:rsidRPr="00D65455">
        <w:rPr>
          <w:color w:val="000000"/>
        </w:rPr>
        <w:t xml:space="preserve">, rozené </w:t>
      </w:r>
      <w:r w:rsidR="00963BDE" w:rsidRPr="00D65455">
        <w:rPr>
          <w:color w:val="000000"/>
        </w:rPr>
        <w:t>xxx</w:t>
      </w:r>
      <w:r w:rsidRPr="00D65455">
        <w:rPr>
          <w:color w:val="000000"/>
        </w:rPr>
        <w:t xml:space="preserve">, </w:t>
      </w:r>
    </w:p>
    <w:p w14:paraId="22B8E513" w14:textId="7ABEDC37" w:rsidR="00794698" w:rsidRPr="00D65455" w:rsidRDefault="00794698" w:rsidP="00794698">
      <w:pPr>
        <w:autoSpaceDE/>
        <w:adjustRightInd/>
        <w:spacing w:after="0"/>
        <w:ind w:left="1701"/>
        <w:jc w:val="left"/>
        <w:rPr>
          <w:color w:val="000000"/>
        </w:rPr>
      </w:pPr>
      <w:r w:rsidRPr="00D65455">
        <w:rPr>
          <w:color w:val="000000"/>
        </w:rPr>
        <w:t xml:space="preserve">narozené dne </w:t>
      </w:r>
      <w:r w:rsidR="00963BDE" w:rsidRPr="00D65455">
        <w:rPr>
          <w:color w:val="000000"/>
        </w:rPr>
        <w:t>xxx</w:t>
      </w:r>
      <w:r w:rsidRPr="00D65455">
        <w:rPr>
          <w:color w:val="000000"/>
        </w:rPr>
        <w:t xml:space="preserve"> v </w:t>
      </w:r>
      <w:r w:rsidR="00963BDE" w:rsidRPr="00D65455">
        <w:rPr>
          <w:color w:val="000000"/>
        </w:rPr>
        <w:t>xxx</w:t>
      </w:r>
      <w:r w:rsidRPr="00D65455">
        <w:rPr>
          <w:color w:val="000000"/>
        </w:rPr>
        <w:t xml:space="preserve">, posledně bytem </w:t>
      </w:r>
      <w:r w:rsidR="00963BDE" w:rsidRPr="00D65455">
        <w:rPr>
          <w:color w:val="000000"/>
        </w:rPr>
        <w:t>xxx</w:t>
      </w:r>
      <w:r w:rsidRPr="00D65455">
        <w:rPr>
          <w:color w:val="000000"/>
        </w:rPr>
        <w:t>, zemřelé dne 17. 6. 1964</w:t>
      </w:r>
    </w:p>
    <w:p w14:paraId="2A38DDD3" w14:textId="77777777" w:rsidR="00794698" w:rsidRPr="00D65455" w:rsidRDefault="00794698" w:rsidP="00794698">
      <w:pPr>
        <w:spacing w:after="0"/>
        <w:ind w:left="1701" w:hanging="1701"/>
        <w:jc w:val="left"/>
        <w:rPr>
          <w:color w:val="000000"/>
        </w:rPr>
      </w:pPr>
      <w:r w:rsidRPr="00D65455">
        <w:rPr>
          <w:color w:val="000000"/>
        </w:rPr>
        <w:t xml:space="preserve">                            zastoupení opatrovnicí Mgr. Terezou Volnou, advokátkou</w:t>
      </w:r>
    </w:p>
    <w:p w14:paraId="62A2ABE9" w14:textId="77777777" w:rsidR="00794698" w:rsidRPr="00D65455" w:rsidRDefault="00794698" w:rsidP="00794698">
      <w:pPr>
        <w:spacing w:after="0"/>
        <w:ind w:left="1701"/>
        <w:jc w:val="left"/>
        <w:rPr>
          <w:color w:val="000000"/>
        </w:rPr>
      </w:pPr>
      <w:r w:rsidRPr="00D65455">
        <w:rPr>
          <w:color w:val="000000"/>
        </w:rPr>
        <w:t>sídlem Sborová 81, 742 45</w:t>
      </w:r>
      <w:r w:rsidRPr="00D65455">
        <w:rPr>
          <w:color w:val="000000"/>
        </w:rPr>
        <w:t> </w:t>
      </w:r>
      <w:r w:rsidRPr="00D65455">
        <w:rPr>
          <w:color w:val="000000"/>
        </w:rPr>
        <w:t>Fulnek</w:t>
      </w:r>
    </w:p>
    <w:p w14:paraId="15A9F5B2" w14:textId="77777777" w:rsidR="00794698" w:rsidRPr="00D65455" w:rsidRDefault="00794698" w:rsidP="00794698">
      <w:pPr>
        <w:spacing w:before="120" w:after="0"/>
        <w:rPr>
          <w:color w:val="000000"/>
          <w:szCs w:val="24"/>
        </w:rPr>
      </w:pPr>
      <w:r w:rsidRPr="00D65455">
        <w:rPr>
          <w:b/>
          <w:color w:val="000000"/>
        </w:rPr>
        <w:t>pro určení vlastnického práva k nemovitým věcem</w:t>
      </w:r>
    </w:p>
    <w:p w14:paraId="34435E4B" w14:textId="77777777" w:rsidR="00794698" w:rsidRPr="00D65455" w:rsidRDefault="00794698" w:rsidP="00794698">
      <w:pPr>
        <w:jc w:val="center"/>
        <w:rPr>
          <w:b/>
          <w:bCs/>
          <w:color w:val="000000"/>
          <w:szCs w:val="22"/>
        </w:rPr>
      </w:pPr>
    </w:p>
    <w:p w14:paraId="178538AB" w14:textId="77777777" w:rsidR="00794698" w:rsidRPr="00D65455" w:rsidRDefault="00794698" w:rsidP="00794698">
      <w:pPr>
        <w:spacing w:before="240"/>
        <w:jc w:val="center"/>
        <w:rPr>
          <w:b/>
          <w:bCs/>
          <w:color w:val="000000"/>
          <w:szCs w:val="22"/>
        </w:rPr>
      </w:pPr>
      <w:r w:rsidRPr="00D65455">
        <w:rPr>
          <w:b/>
          <w:bCs/>
          <w:color w:val="000000"/>
          <w:szCs w:val="22"/>
        </w:rPr>
        <w:t>takto:</w:t>
      </w:r>
    </w:p>
    <w:p w14:paraId="6CDBAE4B" w14:textId="6A381CE9" w:rsidR="00794698" w:rsidRPr="00D65455" w:rsidRDefault="00794698" w:rsidP="00794698">
      <w:pPr>
        <w:numPr>
          <w:ilvl w:val="0"/>
          <w:numId w:val="4"/>
        </w:numPr>
        <w:autoSpaceDE/>
        <w:adjustRightInd/>
        <w:ind w:left="714" w:hanging="357"/>
        <w:rPr>
          <w:rFonts w:eastAsia="Calibri" w:cs="Times New Roman"/>
          <w:bCs/>
          <w:color w:val="000000"/>
          <w:szCs w:val="24"/>
          <w:lang w:eastAsia="en-US"/>
        </w:rPr>
      </w:pPr>
      <w:r w:rsidRPr="00D65455">
        <w:rPr>
          <w:rFonts w:eastAsia="Calibri" w:cs="Times New Roman"/>
          <w:bCs/>
          <w:color w:val="000000"/>
          <w:szCs w:val="24"/>
          <w:lang w:eastAsia="en-US"/>
        </w:rPr>
        <w:t xml:space="preserve">Určuje se, že vlastníkem nemovitých věcí zapsaných u Katastrálního úřadu pro Moravskoslezský </w:t>
      </w:r>
      <w:r w:rsidRPr="00D65455">
        <w:rPr>
          <w:rFonts w:cs="Times New Roman"/>
          <w:bCs/>
          <w:color w:val="000000"/>
          <w:szCs w:val="24"/>
          <w:lang w:eastAsia="en-US"/>
        </w:rPr>
        <w:t xml:space="preserve">kraj, Katastrálního pracoviště Nový Jičín, na listu vlastnictví č. </w:t>
      </w:r>
      <w:r w:rsidR="00963BDE" w:rsidRPr="00D65455">
        <w:rPr>
          <w:rFonts w:cs="Times New Roman"/>
          <w:bCs/>
          <w:color w:val="000000"/>
          <w:szCs w:val="24"/>
          <w:lang w:eastAsia="en-US"/>
        </w:rPr>
        <w:t>xxx</w:t>
      </w:r>
      <w:r w:rsidRPr="00D65455">
        <w:rPr>
          <w:rFonts w:cs="Times New Roman"/>
          <w:bCs/>
          <w:color w:val="000000"/>
          <w:szCs w:val="24"/>
          <w:lang w:eastAsia="en-US"/>
        </w:rPr>
        <w:t xml:space="preserve"> pro katastrální území </w:t>
      </w:r>
      <w:r w:rsidR="00963BDE" w:rsidRPr="00D65455">
        <w:rPr>
          <w:rFonts w:cs="Times New Roman"/>
          <w:bCs/>
          <w:color w:val="000000"/>
          <w:szCs w:val="24"/>
          <w:lang w:eastAsia="en-US"/>
        </w:rPr>
        <w:t>xxx</w:t>
      </w:r>
      <w:r w:rsidRPr="00D65455">
        <w:rPr>
          <w:rFonts w:cs="Times New Roman"/>
          <w:bCs/>
          <w:color w:val="000000"/>
          <w:szCs w:val="24"/>
          <w:lang w:eastAsia="en-US"/>
        </w:rPr>
        <w:t xml:space="preserve">, obec </w:t>
      </w:r>
      <w:r w:rsidR="00963BDE" w:rsidRPr="00D65455">
        <w:rPr>
          <w:rFonts w:cs="Times New Roman"/>
          <w:bCs/>
          <w:color w:val="000000"/>
          <w:szCs w:val="24"/>
          <w:lang w:eastAsia="en-US"/>
        </w:rPr>
        <w:t>xxx</w:t>
      </w:r>
      <w:r w:rsidRPr="00D65455">
        <w:rPr>
          <w:rFonts w:cs="Times New Roman"/>
          <w:bCs/>
          <w:color w:val="000000"/>
          <w:szCs w:val="24"/>
          <w:lang w:eastAsia="en-US"/>
        </w:rPr>
        <w:t xml:space="preserve">, okres Nový Jičín, a to pozemku parc. č. 126/8 zastavěná plocha a nádvoří, pozemku parc. č. 126/9 ostatní plocha a pozemku parc. č. 133/2 ostatní plocha, byla ke dni své smrti, tj. ke dni 17. 6. 1964, </w:t>
      </w:r>
      <w:r w:rsidR="00963BDE" w:rsidRPr="00D65455">
        <w:rPr>
          <w:rFonts w:cs="Times New Roman"/>
          <w:bCs/>
          <w:color w:val="000000"/>
          <w:szCs w:val="24"/>
          <w:lang w:eastAsia="en-US"/>
        </w:rPr>
        <w:t>xxx</w:t>
      </w:r>
      <w:r w:rsidRPr="00D65455">
        <w:rPr>
          <w:rFonts w:cs="Times New Roman"/>
          <w:bCs/>
          <w:color w:val="000000"/>
          <w:szCs w:val="24"/>
          <w:lang w:eastAsia="en-US"/>
        </w:rPr>
        <w:t xml:space="preserve">, rozená </w:t>
      </w:r>
      <w:r w:rsidR="00963BDE" w:rsidRPr="00D65455">
        <w:rPr>
          <w:rFonts w:cs="Times New Roman"/>
          <w:bCs/>
          <w:color w:val="000000"/>
          <w:szCs w:val="24"/>
          <w:lang w:eastAsia="en-US"/>
        </w:rPr>
        <w:t>xxx</w:t>
      </w:r>
      <w:r w:rsidRPr="00D65455">
        <w:rPr>
          <w:rFonts w:cs="Times New Roman"/>
          <w:bCs/>
          <w:color w:val="000000"/>
          <w:szCs w:val="24"/>
          <w:lang w:eastAsia="en-US"/>
        </w:rPr>
        <w:t xml:space="preserve">, narozená dne </w:t>
      </w:r>
      <w:r w:rsidR="00963BDE" w:rsidRPr="00D65455">
        <w:rPr>
          <w:rFonts w:cs="Times New Roman"/>
          <w:bCs/>
          <w:color w:val="000000"/>
          <w:szCs w:val="24"/>
          <w:lang w:eastAsia="en-US"/>
        </w:rPr>
        <w:t>xxx</w:t>
      </w:r>
      <w:r w:rsidRPr="00D65455">
        <w:rPr>
          <w:rFonts w:cs="Times New Roman"/>
          <w:bCs/>
          <w:color w:val="000000"/>
          <w:szCs w:val="24"/>
          <w:lang w:eastAsia="en-US"/>
        </w:rPr>
        <w:t xml:space="preserve"> v </w:t>
      </w:r>
      <w:r w:rsidR="00963BDE" w:rsidRPr="00D65455">
        <w:rPr>
          <w:rFonts w:cs="Times New Roman"/>
          <w:bCs/>
          <w:color w:val="000000"/>
          <w:szCs w:val="24"/>
          <w:lang w:eastAsia="en-US"/>
        </w:rPr>
        <w:t>xxx</w:t>
      </w:r>
      <w:r w:rsidRPr="00D65455">
        <w:rPr>
          <w:rFonts w:cs="Times New Roman"/>
          <w:bCs/>
          <w:color w:val="000000"/>
          <w:szCs w:val="24"/>
          <w:lang w:eastAsia="en-US"/>
        </w:rPr>
        <w:t xml:space="preserve">, posledně bytem </w:t>
      </w:r>
      <w:r w:rsidR="00963BDE" w:rsidRPr="00D65455">
        <w:rPr>
          <w:rFonts w:cs="Times New Roman"/>
          <w:bCs/>
          <w:color w:val="000000"/>
          <w:szCs w:val="24"/>
          <w:lang w:eastAsia="en-US"/>
        </w:rPr>
        <w:t>xxx</w:t>
      </w:r>
      <w:r w:rsidRPr="00D65455">
        <w:rPr>
          <w:rFonts w:cs="Times New Roman"/>
          <w:bCs/>
          <w:color w:val="000000"/>
          <w:szCs w:val="24"/>
          <w:lang w:eastAsia="en-US"/>
        </w:rPr>
        <w:t>.</w:t>
      </w:r>
    </w:p>
    <w:p w14:paraId="42BA5999" w14:textId="77777777" w:rsidR="00794698" w:rsidRPr="00D65455" w:rsidRDefault="00794698" w:rsidP="00794698">
      <w:pPr>
        <w:numPr>
          <w:ilvl w:val="0"/>
          <w:numId w:val="4"/>
        </w:numPr>
        <w:autoSpaceDE/>
        <w:adjustRightInd/>
        <w:ind w:left="714" w:hanging="357"/>
        <w:contextualSpacing/>
        <w:rPr>
          <w:rFonts w:eastAsia="Calibri" w:cs="Times New Roman"/>
          <w:color w:val="000000"/>
          <w:szCs w:val="24"/>
          <w:lang w:eastAsia="en-US"/>
        </w:rPr>
      </w:pPr>
      <w:r w:rsidRPr="00D65455">
        <w:rPr>
          <w:rFonts w:eastAsia="Calibri" w:cs="Times New Roman"/>
          <w:color w:val="000000"/>
          <w:szCs w:val="22"/>
          <w:lang w:eastAsia="en-US"/>
        </w:rPr>
        <w:t>Žádný z účastníků nemá právo na náhradu nákladů řízení.</w:t>
      </w:r>
    </w:p>
    <w:p w14:paraId="020C2138" w14:textId="77777777" w:rsidR="00794698" w:rsidRPr="00D65455" w:rsidRDefault="00794698" w:rsidP="00794698">
      <w:pPr>
        <w:autoSpaceDE/>
        <w:adjustRightInd/>
        <w:rPr>
          <w:rFonts w:eastAsia="Calibri" w:cs="Times New Roman"/>
          <w:color w:val="000000"/>
          <w:szCs w:val="22"/>
          <w:lang w:eastAsia="en-US"/>
        </w:rPr>
      </w:pPr>
    </w:p>
    <w:p w14:paraId="266324A2" w14:textId="77777777" w:rsidR="00794698" w:rsidRPr="00D65455" w:rsidRDefault="00794698" w:rsidP="00794698">
      <w:pPr>
        <w:spacing w:before="240"/>
        <w:jc w:val="center"/>
        <w:rPr>
          <w:b/>
          <w:bCs/>
          <w:color w:val="000000"/>
          <w:szCs w:val="22"/>
        </w:rPr>
      </w:pPr>
      <w:r w:rsidRPr="00D65455">
        <w:rPr>
          <w:b/>
          <w:bCs/>
          <w:color w:val="000000"/>
          <w:szCs w:val="22"/>
        </w:rPr>
        <w:t>Odůvodnění:</w:t>
      </w:r>
    </w:p>
    <w:p w14:paraId="448112AD" w14:textId="6070CAC5" w:rsidR="00794698" w:rsidRPr="00D65455" w:rsidRDefault="00794698" w:rsidP="00794698">
      <w:pPr>
        <w:numPr>
          <w:ilvl w:val="0"/>
          <w:numId w:val="5"/>
        </w:numPr>
        <w:overflowPunct w:val="0"/>
        <w:autoSpaceDE/>
        <w:adjustRightInd/>
        <w:ind w:left="0" w:hanging="426"/>
        <w:rPr>
          <w:lang w:eastAsia="en-US"/>
        </w:rPr>
      </w:pPr>
      <w:r w:rsidRPr="00D65455">
        <w:rPr>
          <w:lang w:eastAsia="en-US"/>
        </w:rPr>
        <w:t xml:space="preserve">Žalobkyně se podanou žalobou domáhala určení, že vlastníkem nemovitých věcí zapsaných u Katastrálního úřadu pro Moravskoslezský kraj, Katastrálního pracoviště Nový Jičín, na listu vlastnictví č. </w:t>
      </w:r>
      <w:r w:rsidR="00963BDE" w:rsidRPr="00D65455">
        <w:rPr>
          <w:lang w:eastAsia="en-US"/>
        </w:rPr>
        <w:t>xxx</w:t>
      </w:r>
      <w:r w:rsidRPr="00D65455">
        <w:rPr>
          <w:lang w:eastAsia="en-US"/>
        </w:rPr>
        <w:t xml:space="preserve"> pro katastrální území </w:t>
      </w:r>
      <w:r w:rsidR="00963BDE" w:rsidRPr="00D65455">
        <w:rPr>
          <w:lang w:eastAsia="en-US"/>
        </w:rPr>
        <w:t>xxx</w:t>
      </w:r>
      <w:r w:rsidRPr="00D65455">
        <w:rPr>
          <w:lang w:eastAsia="en-US"/>
        </w:rPr>
        <w:t xml:space="preserve">, obec </w:t>
      </w:r>
      <w:r w:rsidR="00963BDE" w:rsidRPr="00D65455">
        <w:rPr>
          <w:lang w:eastAsia="en-US"/>
        </w:rPr>
        <w:t>xxx</w:t>
      </w:r>
      <w:r w:rsidRPr="00D65455">
        <w:rPr>
          <w:lang w:eastAsia="en-US"/>
        </w:rPr>
        <w:t xml:space="preserve">, okres Nový Jičín, a to pozemku parc. č. </w:t>
      </w:r>
      <w:r w:rsidRPr="00D65455">
        <w:rPr>
          <w:lang w:eastAsia="en-US"/>
        </w:rPr>
        <w:lastRenderedPageBreak/>
        <w:t xml:space="preserve">126/8 zastavěná plocha a nádvoří, pozemku parc. č. 126/9 ostatní plocha a pozemku parc. č. 133/2 ostatní plocha, byla ke dni své smrti, tj. ke dni 17. 6. 1964, </w:t>
      </w:r>
      <w:r w:rsidR="00963BDE" w:rsidRPr="00D65455">
        <w:rPr>
          <w:lang w:eastAsia="en-US"/>
        </w:rPr>
        <w:t>xxx</w:t>
      </w:r>
      <w:r w:rsidRPr="00D65455">
        <w:rPr>
          <w:lang w:eastAsia="en-US"/>
        </w:rPr>
        <w:t xml:space="preserve">, rozená </w:t>
      </w:r>
      <w:r w:rsidR="00963BDE" w:rsidRPr="00D65455">
        <w:rPr>
          <w:lang w:eastAsia="en-US"/>
        </w:rPr>
        <w:t>xxx</w:t>
      </w:r>
      <w:r w:rsidRPr="00D65455">
        <w:rPr>
          <w:lang w:eastAsia="en-US"/>
        </w:rPr>
        <w:t xml:space="preserve">, narozená dne </w:t>
      </w:r>
      <w:r w:rsidR="00963BDE" w:rsidRPr="00D65455">
        <w:rPr>
          <w:lang w:eastAsia="en-US"/>
        </w:rPr>
        <w:t>xxx</w:t>
      </w:r>
      <w:r w:rsidRPr="00D65455">
        <w:rPr>
          <w:lang w:eastAsia="en-US"/>
        </w:rPr>
        <w:t xml:space="preserve"> v </w:t>
      </w:r>
      <w:r w:rsidR="00963BDE" w:rsidRPr="00D65455">
        <w:rPr>
          <w:lang w:eastAsia="en-US"/>
        </w:rPr>
        <w:t>xxx</w:t>
      </w:r>
      <w:r w:rsidRPr="00D65455">
        <w:rPr>
          <w:lang w:eastAsia="en-US"/>
        </w:rPr>
        <w:t xml:space="preserve">, posledně bytem </w:t>
      </w:r>
      <w:r w:rsidR="00963BDE" w:rsidRPr="00D65455">
        <w:rPr>
          <w:lang w:eastAsia="en-US"/>
        </w:rPr>
        <w:t>xxx</w:t>
      </w:r>
      <w:r w:rsidRPr="00D65455">
        <w:rPr>
          <w:lang w:eastAsia="en-US"/>
        </w:rPr>
        <w:t>.</w:t>
      </w:r>
      <w:r w:rsidRPr="00D65455">
        <w:rPr>
          <w:bCs/>
          <w:lang w:eastAsia="en-US"/>
        </w:rPr>
        <w:t xml:space="preserve"> </w:t>
      </w:r>
    </w:p>
    <w:p w14:paraId="26B64DB1" w14:textId="60F1B2AC" w:rsidR="00794698" w:rsidRPr="00D65455" w:rsidRDefault="00794698" w:rsidP="00794698">
      <w:pPr>
        <w:numPr>
          <w:ilvl w:val="0"/>
          <w:numId w:val="5"/>
        </w:numPr>
        <w:overflowPunct w:val="0"/>
        <w:autoSpaceDE/>
        <w:adjustRightInd/>
        <w:ind w:left="0" w:hanging="426"/>
        <w:rPr>
          <w:lang w:eastAsia="en-US"/>
        </w:rPr>
      </w:pPr>
      <w:r w:rsidRPr="00D65455">
        <w:rPr>
          <w:iCs/>
        </w:rPr>
        <w:t xml:space="preserve">Žalobu odůvodnila tím, že </w:t>
      </w:r>
      <w:r w:rsidRPr="00D65455">
        <w:rPr>
          <w:lang w:eastAsia="en-US"/>
        </w:rPr>
        <w:t xml:space="preserve">žalobkyně provedla v souladu s ust. § 65 zákona č. 256/2013 Sb., o katastru nemovitostí (dále jen „katastrální zákon“), šetření k dohledání vlastníka zapsaného na listu vlastnictví č. </w:t>
      </w:r>
      <w:r w:rsidR="00963BDE" w:rsidRPr="00D65455">
        <w:rPr>
          <w:lang w:eastAsia="en-US"/>
        </w:rPr>
        <w:t>xxx</w:t>
      </w:r>
      <w:r w:rsidRPr="00D65455">
        <w:rPr>
          <w:lang w:eastAsia="en-US"/>
        </w:rPr>
        <w:t xml:space="preserve"> pro katastrální území </w:t>
      </w:r>
      <w:r w:rsidR="00963BDE" w:rsidRPr="00D65455">
        <w:rPr>
          <w:lang w:eastAsia="en-US"/>
        </w:rPr>
        <w:t>xxx</w:t>
      </w:r>
      <w:r w:rsidRPr="00D65455">
        <w:rPr>
          <w:lang w:eastAsia="en-US"/>
        </w:rPr>
        <w:t xml:space="preserve">, kterým je paní </w:t>
      </w:r>
      <w:r w:rsidR="00963BDE" w:rsidRPr="00D65455">
        <w:rPr>
          <w:lang w:eastAsia="en-US"/>
        </w:rPr>
        <w:t>xxx</w:t>
      </w:r>
      <w:r w:rsidRPr="00D65455">
        <w:rPr>
          <w:lang w:eastAsia="en-US"/>
        </w:rPr>
        <w:t xml:space="preserve">, adresa neznámá. Podle výsledků provedeného šetření se jmenovaná zapsaná vlastnice narodila dne 18. 7. 1909 v </w:t>
      </w:r>
      <w:r w:rsidR="00963BDE" w:rsidRPr="00D65455">
        <w:rPr>
          <w:lang w:eastAsia="en-US"/>
        </w:rPr>
        <w:t>xxx</w:t>
      </w:r>
      <w:r w:rsidRPr="00D65455">
        <w:rPr>
          <w:lang w:eastAsia="en-US"/>
        </w:rPr>
        <w:t xml:space="preserve"> a zemřela dne 17. 6. 1964 v </w:t>
      </w:r>
      <w:r w:rsidR="00963BDE" w:rsidRPr="00D65455">
        <w:rPr>
          <w:lang w:eastAsia="en-US"/>
        </w:rPr>
        <w:t>xxx</w:t>
      </w:r>
      <w:r w:rsidRPr="00D65455">
        <w:rPr>
          <w:lang w:eastAsia="en-US"/>
        </w:rPr>
        <w:t xml:space="preserve">. Podle ust. § 65 odst. 8 katastrálního zákona je žalobkyně povinna v případě zjištění, že zapsaný vlastník nežije, podat podnět k zahájení řízení o pozůstalosti příslušnému soudu a předat mu zjištěné informace o zapsaném vlastníkovi a o jeho nemovitosti. Žalobkyně učinila podáním ze dne 17. 2. 2017 podnět k zahájení řízení o projednání dědictví po </w:t>
      </w:r>
      <w:r w:rsidR="00B03744" w:rsidRPr="00D65455">
        <w:rPr>
          <w:lang w:eastAsia="en-US"/>
        </w:rPr>
        <w:t>xxx</w:t>
      </w:r>
      <w:r w:rsidRPr="00D65455">
        <w:rPr>
          <w:lang w:eastAsia="en-US"/>
        </w:rPr>
        <w:t xml:space="preserve"> ohledně předmětných pozemků. Dědické řízení bylo zastaveno usnesením Okresního soudu v Novém Jičíně ze dne 25. 6. 2020, č. j. 15D 486/2017-24, a to s odůvodněním, že jediný identifikační údaj, který pojí zůstavitelku s vlastnicí pozemků zapsaných na listu vlastnictví č. </w:t>
      </w:r>
      <w:r w:rsidR="00B03744" w:rsidRPr="00D65455">
        <w:rPr>
          <w:lang w:eastAsia="en-US"/>
        </w:rPr>
        <w:t>xxx</w:t>
      </w:r>
      <w:r w:rsidRPr="00D65455">
        <w:rPr>
          <w:lang w:eastAsia="en-US"/>
        </w:rPr>
        <w:t xml:space="preserve"> pro katastrální území </w:t>
      </w:r>
      <w:r w:rsidR="00B03744" w:rsidRPr="00D65455">
        <w:rPr>
          <w:lang w:eastAsia="en-US"/>
        </w:rPr>
        <w:t>xxx</w:t>
      </w:r>
      <w:r w:rsidRPr="00D65455">
        <w:rPr>
          <w:lang w:eastAsia="en-US"/>
        </w:rPr>
        <w:t>, představuje společné jméno „</w:t>
      </w:r>
      <w:r w:rsidR="00B03744" w:rsidRPr="00D65455">
        <w:rPr>
          <w:lang w:eastAsia="en-US"/>
        </w:rPr>
        <w:t>xxx</w:t>
      </w:r>
      <w:r w:rsidRPr="00D65455">
        <w:rPr>
          <w:lang w:eastAsia="en-US"/>
        </w:rPr>
        <w:t xml:space="preserve">“, což nemůže být dostačující k učinění jednoznačného závěru o totožnosti. Žalobkyně následně návrhem ze dne 20. 4. 2021 učinila opětovný podnět k zahájení řízení o projednání dědictví po </w:t>
      </w:r>
      <w:r w:rsidR="00B03744" w:rsidRPr="00D65455">
        <w:rPr>
          <w:lang w:eastAsia="en-US"/>
        </w:rPr>
        <w:t xml:space="preserve">xxx </w:t>
      </w:r>
      <w:r w:rsidRPr="00D65455">
        <w:rPr>
          <w:lang w:eastAsia="en-US"/>
        </w:rPr>
        <w:t xml:space="preserve">ohledně předmětných pozemků, a to s podrobnějším popisem skutkových okolností případu a s odkazem na dohledané listiny. V rámci podruhé zahájeného dědické řízení pod sp. zn. 15D 486/2017 Mgr. Tomáš Recman, notář, soudní komisař, žalobkyni sdělil, že řízení bude pravděpodobně opět zastaveno. Ke dni konání jednání žalobkyně doplnila, že podruhé zahájené dědické řízení zastaveno dosud nebylo a notář, soudní komisař, pravděpodobně vyčkává výsledku tohoto soudního řízení. Žalobkyně dále uvedla, že má naléhavý právní zájem na požadovaném určení, jelikož skutkové okolnosti případu nasvědčují tomu, že žalobou dotčené nemovité věci připadnou žalobkyni na základě ust. § 462 zákona č. 40/1964 Sb., občanský zákoník, ve znění platném ke dni smrti zůstavitelky, a to jako dědictví, které nenabyl žádný dědic. Podle právní úpravy platné v den smrti zůstavitelky měl stát při tzv. odúmrti obdobné postavení jako dědic a nabýval dědictví smrtí zůstavitele. Rozsudek, kterým by soud žalobnímu návrhu vyhověl, bude způsobilým podkladem pro projednání dědictví po </w:t>
      </w:r>
      <w:r w:rsidR="00B03744" w:rsidRPr="00D65455">
        <w:rPr>
          <w:lang w:eastAsia="en-US"/>
        </w:rPr>
        <w:t>xxx</w:t>
      </w:r>
      <w:r w:rsidRPr="00D65455">
        <w:rPr>
          <w:lang w:eastAsia="en-US"/>
        </w:rPr>
        <w:t xml:space="preserve"> ohledně žalobou dotčených pozemků a dojde k odstranění stavu právní nejistoty, zda žalobkyně svědčí k žalobou dotčeným pozemkům vlastnické právo. </w:t>
      </w:r>
    </w:p>
    <w:p w14:paraId="3ACF46C8" w14:textId="7D339E30" w:rsidR="00942458" w:rsidRPr="00D65455" w:rsidRDefault="00794698" w:rsidP="00942458">
      <w:pPr>
        <w:numPr>
          <w:ilvl w:val="0"/>
          <w:numId w:val="5"/>
        </w:numPr>
        <w:overflowPunct w:val="0"/>
        <w:autoSpaceDE/>
        <w:adjustRightInd/>
        <w:ind w:left="0" w:hanging="426"/>
        <w:rPr>
          <w:lang w:eastAsia="en-US"/>
        </w:rPr>
      </w:pPr>
      <w:r w:rsidRPr="00D65455">
        <w:rPr>
          <w:lang w:eastAsia="en-US"/>
        </w:rPr>
        <w:t xml:space="preserve">Žaloba je dále odůvodněna tvrzeními, že pozemek parc. č. 126/8 vznikl z pozemku bývalého pozemkového katastru číslo st. 188 a pozemky parc. č. 126/9 a parc. č. 133/2 vznikly z pozemku bývalého pozemkového katastru číslo 52/2. Pozemky bývalého pozemkového katastru číslo st. 188 a 52/2 byly zapsány v knihovní vložce č. 373 pozemkové knihy pro katastrální území </w:t>
      </w:r>
      <w:r w:rsidR="00B03744" w:rsidRPr="00D65455">
        <w:rPr>
          <w:lang w:eastAsia="en-US"/>
        </w:rPr>
        <w:t>xxx</w:t>
      </w:r>
      <w:r w:rsidRPr="00D65455">
        <w:rPr>
          <w:lang w:eastAsia="en-US"/>
        </w:rPr>
        <w:t xml:space="preserve">. Podkladem zápisu vlastnického práva k uvedeným pozemkům ve prospěch paní </w:t>
      </w:r>
      <w:r w:rsidR="00B03744" w:rsidRPr="00D65455">
        <w:rPr>
          <w:lang w:eastAsia="en-US"/>
        </w:rPr>
        <w:t>xxx</w:t>
      </w:r>
      <w:r w:rsidRPr="00D65455">
        <w:rPr>
          <w:lang w:eastAsia="en-US"/>
        </w:rPr>
        <w:t xml:space="preserve"> v katastru nemovitostí byla dle části E výpisu z listu vlastnictví č. 1221 pro katastrální území </w:t>
      </w:r>
      <w:r w:rsidR="00B03744" w:rsidRPr="00D65455">
        <w:rPr>
          <w:lang w:eastAsia="en-US"/>
        </w:rPr>
        <w:t>xxx</w:t>
      </w:r>
      <w:r w:rsidRPr="00D65455">
        <w:rPr>
          <w:lang w:eastAsia="en-US"/>
        </w:rPr>
        <w:t xml:space="preserve"> „Pozemková kniha vložka 373/ČD 351/49 - Odevzdací listina Okresního soudu ve Val. Meziříčí ze dne 9. 4. 1948, č.j. D 147/47“. Jak vyplývá ze zmíněné odevzdací listiny Okresního soudu ve Valašském Meziříčí paní </w:t>
      </w:r>
      <w:r w:rsidR="00B03744" w:rsidRPr="00D65455">
        <w:rPr>
          <w:lang w:eastAsia="en-US"/>
        </w:rPr>
        <w:t>xxx</w:t>
      </w:r>
      <w:r w:rsidRPr="00D65455">
        <w:rPr>
          <w:lang w:eastAsia="en-US"/>
        </w:rPr>
        <w:t xml:space="preserve"> nabyla předmětný nemovitý majetek děděním po své matce, paní </w:t>
      </w:r>
      <w:r w:rsidR="00B03744" w:rsidRPr="00D65455">
        <w:rPr>
          <w:lang w:eastAsia="en-US"/>
        </w:rPr>
        <w:t>xxx</w:t>
      </w:r>
      <w:r w:rsidRPr="00D65455">
        <w:rPr>
          <w:lang w:eastAsia="en-US"/>
        </w:rPr>
        <w:t xml:space="preserve">, zemřelé dne 23. 4. 1945, která byla ke dni své smrti podle výpisu z knihovní vložky č. 373 pozemkové knihy pro katastrální území Příbor výlučnou vlastnicí daného majetku. Žalobkyně poukázala na to, že </w:t>
      </w:r>
      <w:r w:rsidR="00B03744" w:rsidRPr="00D65455">
        <w:rPr>
          <w:lang w:eastAsia="en-US"/>
        </w:rPr>
        <w:t>xxx</w:t>
      </w:r>
      <w:r w:rsidRPr="00D65455">
        <w:rPr>
          <w:lang w:eastAsia="en-US"/>
        </w:rPr>
        <w:t xml:space="preserve"> je v předložených listinách označována jako manželka profesora </w:t>
      </w:r>
      <w:r w:rsidR="00B03744" w:rsidRPr="00D65455">
        <w:rPr>
          <w:lang w:eastAsia="en-US"/>
        </w:rPr>
        <w:t>xxx</w:t>
      </w:r>
      <w:r w:rsidRPr="00D65455">
        <w:rPr>
          <w:lang w:eastAsia="en-US"/>
        </w:rPr>
        <w:t xml:space="preserve"> s adresou v Ostravě-Vítkovicích (nebo též v Ostravě 9), Válcovní č. </w:t>
      </w:r>
      <w:r w:rsidR="00B03744" w:rsidRPr="00D65455">
        <w:rPr>
          <w:lang w:eastAsia="en-US"/>
        </w:rPr>
        <w:t>xxx</w:t>
      </w:r>
      <w:r w:rsidRPr="00D65455">
        <w:rPr>
          <w:lang w:eastAsia="en-US"/>
        </w:rPr>
        <w:t>. Manželům byla povolena změna příjmení na „</w:t>
      </w:r>
      <w:r w:rsidR="00B03744" w:rsidRPr="00D65455">
        <w:rPr>
          <w:lang w:eastAsia="en-US"/>
        </w:rPr>
        <w:t>xxx</w:t>
      </w:r>
      <w:r w:rsidRPr="00D65455">
        <w:rPr>
          <w:lang w:eastAsia="en-US"/>
        </w:rPr>
        <w:t>“ z původního „</w:t>
      </w:r>
      <w:r w:rsidR="00B03744" w:rsidRPr="00D65455">
        <w:rPr>
          <w:lang w:eastAsia="en-US"/>
        </w:rPr>
        <w:t>xxx</w:t>
      </w:r>
      <w:r w:rsidRPr="00D65455">
        <w:rPr>
          <w:lang w:eastAsia="en-US"/>
        </w:rPr>
        <w:t xml:space="preserve">“. </w:t>
      </w:r>
      <w:r w:rsidR="00B03744" w:rsidRPr="00D65455">
        <w:rPr>
          <w:lang w:eastAsia="en-US"/>
        </w:rPr>
        <w:t>xxx</w:t>
      </w:r>
      <w:r w:rsidRPr="00D65455">
        <w:rPr>
          <w:lang w:eastAsia="en-US"/>
        </w:rPr>
        <w:t xml:space="preserve"> měla z jejího prvního manželství s </w:t>
      </w:r>
      <w:r w:rsidR="00B03744" w:rsidRPr="00D65455">
        <w:rPr>
          <w:lang w:eastAsia="en-US"/>
        </w:rPr>
        <w:t>xxx</w:t>
      </w:r>
      <w:r w:rsidRPr="00D65455">
        <w:rPr>
          <w:lang w:eastAsia="en-US"/>
        </w:rPr>
        <w:t xml:space="preserve">, které bylo rozloučeno roku 1935, dceru </w:t>
      </w:r>
      <w:r w:rsidR="00B03744" w:rsidRPr="00D65455">
        <w:rPr>
          <w:lang w:eastAsia="en-US"/>
        </w:rPr>
        <w:t>xxx</w:t>
      </w:r>
      <w:r w:rsidRPr="00D65455">
        <w:rPr>
          <w:lang w:eastAsia="en-US"/>
        </w:rPr>
        <w:t xml:space="preserve"> narozenou </w:t>
      </w:r>
      <w:r w:rsidR="00B03744" w:rsidRPr="00D65455">
        <w:rPr>
          <w:lang w:eastAsia="en-US"/>
        </w:rPr>
        <w:t>xxx</w:t>
      </w:r>
      <w:r w:rsidRPr="00D65455">
        <w:rPr>
          <w:lang w:eastAsia="en-US"/>
        </w:rPr>
        <w:t xml:space="preserve"> v </w:t>
      </w:r>
      <w:r w:rsidR="00B03744" w:rsidRPr="00D65455">
        <w:rPr>
          <w:lang w:eastAsia="en-US"/>
        </w:rPr>
        <w:t>xxx</w:t>
      </w:r>
      <w:r w:rsidRPr="00D65455">
        <w:rPr>
          <w:lang w:eastAsia="en-US"/>
        </w:rPr>
        <w:t xml:space="preserve">, která zahynula dne 11. 2. 1943 v Terezíně. Velvyslanectví České republiky v </w:t>
      </w:r>
      <w:r w:rsidR="00B03744" w:rsidRPr="00D65455">
        <w:rPr>
          <w:lang w:eastAsia="en-US"/>
        </w:rPr>
        <w:t>xxx</w:t>
      </w:r>
      <w:r w:rsidRPr="00D65455">
        <w:rPr>
          <w:lang w:eastAsia="en-US"/>
        </w:rPr>
        <w:t xml:space="preserve"> </w:t>
      </w:r>
    </w:p>
    <w:p w14:paraId="3CDB4B6F" w14:textId="22DF342E" w:rsidR="00794698" w:rsidRPr="00D65455" w:rsidRDefault="00794698" w:rsidP="00942458">
      <w:pPr>
        <w:overflowPunct w:val="0"/>
        <w:autoSpaceDE/>
        <w:adjustRightInd/>
        <w:rPr>
          <w:lang w:eastAsia="en-US"/>
        </w:rPr>
      </w:pPr>
      <w:r w:rsidRPr="00D65455">
        <w:rPr>
          <w:lang w:eastAsia="en-US"/>
        </w:rPr>
        <w:t xml:space="preserve">zaslalo na základě žádosti žalobkyně k osobě </w:t>
      </w:r>
      <w:r w:rsidR="00B03744" w:rsidRPr="00D65455">
        <w:rPr>
          <w:lang w:eastAsia="en-US"/>
        </w:rPr>
        <w:t>xxx</w:t>
      </w:r>
      <w:r w:rsidRPr="00D65455">
        <w:rPr>
          <w:lang w:eastAsia="en-US"/>
        </w:rPr>
        <w:t xml:space="preserve">, nar. </w:t>
      </w:r>
      <w:r w:rsidR="00B03744" w:rsidRPr="00D65455">
        <w:rPr>
          <w:lang w:eastAsia="en-US"/>
        </w:rPr>
        <w:t>xxx</w:t>
      </w:r>
      <w:r w:rsidRPr="00D65455">
        <w:rPr>
          <w:lang w:eastAsia="en-US"/>
        </w:rPr>
        <w:t xml:space="preserve">, úmrtní list, který obdrželo prostřednictvím mezinárodního oddělení správy soudů v </w:t>
      </w:r>
      <w:r w:rsidR="00B03744" w:rsidRPr="00D65455">
        <w:rPr>
          <w:lang w:eastAsia="en-US"/>
        </w:rPr>
        <w:t>xxx</w:t>
      </w:r>
      <w:r w:rsidRPr="00D65455">
        <w:rPr>
          <w:lang w:eastAsia="en-US"/>
        </w:rPr>
        <w:t xml:space="preserve"> a podle něhož </w:t>
      </w:r>
      <w:r w:rsidR="00B03744" w:rsidRPr="00D65455">
        <w:rPr>
          <w:lang w:eastAsia="en-US"/>
        </w:rPr>
        <w:t>xxx</w:t>
      </w:r>
      <w:r w:rsidRPr="00D65455">
        <w:rPr>
          <w:lang w:eastAsia="en-US"/>
        </w:rPr>
        <w:t xml:space="preserve">, nar. </w:t>
      </w:r>
      <w:r w:rsidR="00B03744" w:rsidRPr="00D65455">
        <w:rPr>
          <w:lang w:eastAsia="en-US"/>
        </w:rPr>
        <w:t>xxx</w:t>
      </w:r>
      <w:r w:rsidRPr="00D65455">
        <w:rPr>
          <w:lang w:eastAsia="en-US"/>
        </w:rPr>
        <w:t xml:space="preserve">, zemřela </w:t>
      </w:r>
      <w:r w:rsidRPr="00D65455">
        <w:rPr>
          <w:lang w:eastAsia="en-US"/>
        </w:rPr>
        <w:lastRenderedPageBreak/>
        <w:t xml:space="preserve">dne 17. 6. 1964 v </w:t>
      </w:r>
      <w:r w:rsidR="00B03744" w:rsidRPr="00D65455">
        <w:rPr>
          <w:lang w:eastAsia="en-US"/>
        </w:rPr>
        <w:t>xxx</w:t>
      </w:r>
      <w:r w:rsidRPr="00D65455">
        <w:rPr>
          <w:lang w:eastAsia="en-US"/>
        </w:rPr>
        <w:t xml:space="preserve">. Dle sdělení uvedeného Velvyslanectví ze dne 27. 12. 2011 nebyly informace o dědicích zemřelé </w:t>
      </w:r>
      <w:r w:rsidR="00B03744" w:rsidRPr="00D65455">
        <w:rPr>
          <w:lang w:eastAsia="en-US"/>
        </w:rPr>
        <w:t>xxx</w:t>
      </w:r>
      <w:r w:rsidRPr="00D65455">
        <w:rPr>
          <w:lang w:eastAsia="en-US"/>
        </w:rPr>
        <w:t xml:space="preserve"> nalezeny.</w:t>
      </w:r>
    </w:p>
    <w:p w14:paraId="43E9C6ED" w14:textId="7A4E2E8A" w:rsidR="00794698" w:rsidRPr="00D65455" w:rsidRDefault="00794698" w:rsidP="00794698">
      <w:pPr>
        <w:numPr>
          <w:ilvl w:val="0"/>
          <w:numId w:val="5"/>
        </w:numPr>
        <w:overflowPunct w:val="0"/>
        <w:autoSpaceDE/>
        <w:adjustRightInd/>
        <w:ind w:left="0" w:hanging="426"/>
        <w:rPr>
          <w:lang w:eastAsia="en-US"/>
        </w:rPr>
      </w:pPr>
      <w:r w:rsidRPr="00D65455">
        <w:rPr>
          <w:lang w:eastAsia="en-US"/>
        </w:rPr>
        <w:t xml:space="preserve">Opatrovnice žalovaných se ve věci vyjádřila tak, že nárok uplatněný v žalobě uznává z opatrnosti pouze částečně. Z žalobních tvrzení lze dospět k závěru, že </w:t>
      </w:r>
      <w:r w:rsidR="00B03744" w:rsidRPr="00D65455">
        <w:rPr>
          <w:lang w:eastAsia="en-US"/>
        </w:rPr>
        <w:t>xxx</w:t>
      </w:r>
      <w:r w:rsidRPr="00D65455">
        <w:rPr>
          <w:lang w:eastAsia="en-US"/>
        </w:rPr>
        <w:t xml:space="preserve">, která je zapsána jako vlastník předmětných nemovitostých věcí je totožná se </w:t>
      </w:r>
      <w:r w:rsidR="00B03744" w:rsidRPr="00D65455">
        <w:rPr>
          <w:lang w:eastAsia="en-US"/>
        </w:rPr>
        <w:t>xxx</w:t>
      </w:r>
      <w:r w:rsidRPr="00D65455">
        <w:rPr>
          <w:lang w:eastAsia="en-US"/>
        </w:rPr>
        <w:t xml:space="preserve">, nar. </w:t>
      </w:r>
      <w:r w:rsidR="00B03744" w:rsidRPr="00D65455">
        <w:rPr>
          <w:lang w:eastAsia="en-US"/>
        </w:rPr>
        <w:t>xxx</w:t>
      </w:r>
      <w:r w:rsidRPr="00D65455">
        <w:rPr>
          <w:lang w:eastAsia="en-US"/>
        </w:rPr>
        <w:t xml:space="preserve">, roz. </w:t>
      </w:r>
      <w:r w:rsidR="00B03744" w:rsidRPr="00D65455">
        <w:rPr>
          <w:lang w:eastAsia="en-US"/>
        </w:rPr>
        <w:t>xxx</w:t>
      </w:r>
      <w:r w:rsidRPr="00D65455">
        <w:rPr>
          <w:lang w:eastAsia="en-US"/>
        </w:rPr>
        <w:t xml:space="preserve">, roz. </w:t>
      </w:r>
      <w:r w:rsidR="00B03744" w:rsidRPr="00D65455">
        <w:rPr>
          <w:lang w:eastAsia="en-US"/>
        </w:rPr>
        <w:t>xxx</w:t>
      </w:r>
      <w:r w:rsidRPr="00D65455">
        <w:rPr>
          <w:lang w:eastAsia="en-US"/>
        </w:rPr>
        <w:t xml:space="preserve">, manželkou profesora </w:t>
      </w:r>
      <w:r w:rsidR="00B03744" w:rsidRPr="00D65455">
        <w:rPr>
          <w:lang w:eastAsia="en-US"/>
        </w:rPr>
        <w:t>xxx</w:t>
      </w:r>
      <w:r w:rsidRPr="00D65455">
        <w:rPr>
          <w:lang w:eastAsia="en-US"/>
        </w:rPr>
        <w:t xml:space="preserve">. Opatrovnice se domnívá, že toto žalobní tvrzení je prokazováno zejména evidenčním listem domácnosti ze dne 20. 11. 1945 ve spojení s domovskou kartou </w:t>
      </w:r>
      <w:r w:rsidR="00B03744" w:rsidRPr="00D65455">
        <w:rPr>
          <w:lang w:eastAsia="en-US"/>
        </w:rPr>
        <w:t>xxx</w:t>
      </w:r>
      <w:r w:rsidRPr="00D65455">
        <w:rPr>
          <w:lang w:eastAsia="en-US"/>
        </w:rPr>
        <w:t xml:space="preserve"> a návrhu na zahájení pozůstalostního řízení pro </w:t>
      </w:r>
      <w:r w:rsidR="00B03744" w:rsidRPr="00D65455">
        <w:rPr>
          <w:lang w:eastAsia="en-US"/>
        </w:rPr>
        <w:t>xxx</w:t>
      </w:r>
      <w:r w:rsidRPr="00D65455">
        <w:rPr>
          <w:lang w:eastAsia="en-US"/>
        </w:rPr>
        <w:t xml:space="preserve">. Z úmrtního listu a přípisu mezinárodní oddělení správy soudu v </w:t>
      </w:r>
      <w:r w:rsidR="00B03744" w:rsidRPr="00D65455">
        <w:rPr>
          <w:lang w:eastAsia="en-US"/>
        </w:rPr>
        <w:t>xxx</w:t>
      </w:r>
      <w:r w:rsidRPr="00D65455">
        <w:rPr>
          <w:lang w:eastAsia="en-US"/>
        </w:rPr>
        <w:t xml:space="preserve"> ze dne 5. 9. 2011 vyplývá však pouze to, že </w:t>
      </w:r>
      <w:r w:rsidR="00B03744" w:rsidRPr="00D65455">
        <w:rPr>
          <w:lang w:eastAsia="en-US"/>
        </w:rPr>
        <w:t>xxx</w:t>
      </w:r>
      <w:r w:rsidRPr="00D65455">
        <w:rPr>
          <w:lang w:eastAsia="en-US"/>
        </w:rPr>
        <w:t xml:space="preserve">, která zemřela v </w:t>
      </w:r>
      <w:r w:rsidR="00B03744" w:rsidRPr="00D65455">
        <w:rPr>
          <w:lang w:eastAsia="en-US"/>
        </w:rPr>
        <w:t>xxx</w:t>
      </w:r>
      <w:r w:rsidRPr="00D65455">
        <w:rPr>
          <w:lang w:eastAsia="en-US"/>
        </w:rPr>
        <w:t xml:space="preserve"> dne 17. 6. 1964, se narodila v roce </w:t>
      </w:r>
      <w:r w:rsidR="00B03744" w:rsidRPr="00D65455">
        <w:rPr>
          <w:lang w:eastAsia="en-US"/>
        </w:rPr>
        <w:t>xxx</w:t>
      </w:r>
      <w:r w:rsidRPr="00D65455">
        <w:rPr>
          <w:lang w:eastAsia="en-US"/>
        </w:rPr>
        <w:t xml:space="preserve"> a není tak jednoznačně určeno datum jejího narození, příp. pozůstalý manžel. Opatrovnice žalovaných navrhla, aby soud rozhodl v souladu s výsledky provedeného dokazování.</w:t>
      </w:r>
    </w:p>
    <w:p w14:paraId="7A81579F" w14:textId="77777777" w:rsidR="00794698" w:rsidRPr="00D65455" w:rsidRDefault="00794698" w:rsidP="00794698">
      <w:pPr>
        <w:numPr>
          <w:ilvl w:val="0"/>
          <w:numId w:val="5"/>
        </w:numPr>
        <w:overflowPunct w:val="0"/>
        <w:autoSpaceDE/>
        <w:adjustRightInd/>
        <w:ind w:left="0" w:hanging="426"/>
        <w:rPr>
          <w:lang w:eastAsia="en-US"/>
        </w:rPr>
      </w:pPr>
      <w:r w:rsidRPr="00D65455">
        <w:t>Z provedených důkazů soud dospěl k následujícím skutkovým zjištěním.</w:t>
      </w:r>
    </w:p>
    <w:p w14:paraId="4F0B73AF" w14:textId="4FA5B06A" w:rsidR="00794698" w:rsidRPr="00D65455" w:rsidRDefault="00794698" w:rsidP="00794698">
      <w:pPr>
        <w:numPr>
          <w:ilvl w:val="0"/>
          <w:numId w:val="5"/>
        </w:numPr>
        <w:overflowPunct w:val="0"/>
        <w:autoSpaceDE/>
        <w:adjustRightInd/>
        <w:ind w:left="0" w:hanging="426"/>
        <w:rPr>
          <w:lang w:eastAsia="en-US"/>
        </w:rPr>
      </w:pPr>
      <w:r w:rsidRPr="00D65455">
        <w:rPr>
          <w:lang w:eastAsia="en-US"/>
        </w:rPr>
        <w:t xml:space="preserve">Z </w:t>
      </w:r>
      <w:r w:rsidRPr="00D65455">
        <w:rPr>
          <w:i/>
          <w:lang w:eastAsia="en-US"/>
        </w:rPr>
        <w:t xml:space="preserve">výpisu z katastru nemovitostí LV </w:t>
      </w:r>
      <w:r w:rsidR="00B03744" w:rsidRPr="00D65455">
        <w:rPr>
          <w:i/>
          <w:lang w:eastAsia="en-US"/>
        </w:rPr>
        <w:t>xxx</w:t>
      </w:r>
      <w:r w:rsidRPr="00D65455">
        <w:rPr>
          <w:i/>
          <w:lang w:eastAsia="en-US"/>
        </w:rPr>
        <w:t xml:space="preserve"> pro katastrální území Příbor</w:t>
      </w:r>
      <w:r w:rsidRPr="00D65455">
        <w:rPr>
          <w:lang w:eastAsia="en-US"/>
        </w:rPr>
        <w:t xml:space="preserve"> soud zjistil, že jako vlastník pozemku parc. č. 126/8, zastavěná plocha a nádvoří, pozemku parc. č. 126/9, ostatní plocha a pozemku parc. č. 133/2, ostatní plocha, vše katastrální území </w:t>
      </w:r>
      <w:r w:rsidR="00B03744" w:rsidRPr="00D65455">
        <w:rPr>
          <w:lang w:eastAsia="en-US"/>
        </w:rPr>
        <w:t>xxx</w:t>
      </w:r>
      <w:r w:rsidRPr="00D65455">
        <w:rPr>
          <w:lang w:eastAsia="en-US"/>
        </w:rPr>
        <w:t xml:space="preserve">, je zapsána </w:t>
      </w:r>
      <w:r w:rsidR="00B03744" w:rsidRPr="00D65455">
        <w:rPr>
          <w:lang w:eastAsia="en-US"/>
        </w:rPr>
        <w:t>xxx</w:t>
      </w:r>
      <w:r w:rsidRPr="00D65455">
        <w:rPr>
          <w:lang w:eastAsia="en-US"/>
        </w:rPr>
        <w:t>, adresa neznámá, bez další identifikace této osoby. Na pozemku parc. č. 126/8, o výměře 214 m</w:t>
      </w:r>
      <w:r w:rsidRPr="00D65455">
        <w:rPr>
          <w:vertAlign w:val="superscript"/>
          <w:lang w:eastAsia="en-US"/>
        </w:rPr>
        <w:t>2</w:t>
      </w:r>
      <w:r w:rsidRPr="00D65455">
        <w:rPr>
          <w:lang w:eastAsia="en-US"/>
        </w:rPr>
        <w:t xml:space="preserve">, stojí stavba č. p. </w:t>
      </w:r>
      <w:r w:rsidR="00B03744" w:rsidRPr="00D65455">
        <w:rPr>
          <w:lang w:eastAsia="en-US"/>
        </w:rPr>
        <w:t>xxx</w:t>
      </w:r>
      <w:r w:rsidRPr="00D65455">
        <w:rPr>
          <w:lang w:eastAsia="en-US"/>
        </w:rPr>
        <w:t xml:space="preserve">, bytový dům, LV </w:t>
      </w:r>
      <w:r w:rsidR="00B03744" w:rsidRPr="00D65455">
        <w:rPr>
          <w:lang w:eastAsia="en-US"/>
        </w:rPr>
        <w:t>xxx</w:t>
      </w:r>
      <w:r w:rsidRPr="00D65455">
        <w:rPr>
          <w:lang w:eastAsia="en-US"/>
        </w:rPr>
        <w:t xml:space="preserve">. V části E výpisu nadepsané Nabývací tituly a jiné podklady zápisu je jako nabývací titul vlastnického práva pro </w:t>
      </w:r>
      <w:r w:rsidR="00B03744" w:rsidRPr="00D65455">
        <w:rPr>
          <w:lang w:eastAsia="en-US"/>
        </w:rPr>
        <w:t>xxx</w:t>
      </w:r>
      <w:r w:rsidRPr="00D65455">
        <w:rPr>
          <w:lang w:eastAsia="en-US"/>
        </w:rPr>
        <w:t xml:space="preserve"> zapsána listina „Pozemková kniha vložka 373/ČD 351/49 - Odevzdací listina Okresního soudu ve Val. Meziříčí ze dne 9. 4. 1948, č. j. D 147/47“.  </w:t>
      </w:r>
    </w:p>
    <w:p w14:paraId="0561E369" w14:textId="13D817C8" w:rsidR="00794698" w:rsidRPr="00D65455" w:rsidRDefault="00794698" w:rsidP="00794698">
      <w:pPr>
        <w:numPr>
          <w:ilvl w:val="0"/>
          <w:numId w:val="5"/>
        </w:numPr>
        <w:overflowPunct w:val="0"/>
        <w:autoSpaceDE/>
        <w:adjustRightInd/>
        <w:ind w:left="0" w:hanging="426"/>
        <w:rPr>
          <w:lang w:eastAsia="en-US"/>
        </w:rPr>
      </w:pPr>
      <w:r w:rsidRPr="00D65455">
        <w:rPr>
          <w:lang w:eastAsia="en-US"/>
        </w:rPr>
        <w:t xml:space="preserve">Ze </w:t>
      </w:r>
      <w:r w:rsidRPr="00D65455">
        <w:rPr>
          <w:i/>
          <w:lang w:eastAsia="en-US"/>
        </w:rPr>
        <w:t>sdělení Katastrálního úřadu pro Moravskoslezský kraj, Katastrální pracoviště Nový Jičín ze dne 18. 5. 2022, č. j. PU-672/2022-804</w:t>
      </w:r>
      <w:r w:rsidRPr="00D65455">
        <w:rPr>
          <w:lang w:eastAsia="en-US"/>
        </w:rPr>
        <w:t xml:space="preserve"> soud zjistil, že pozemek parc. č. 126/8 v katastrálním území </w:t>
      </w:r>
      <w:r w:rsidR="00B03744" w:rsidRPr="00D65455">
        <w:rPr>
          <w:lang w:eastAsia="en-US"/>
        </w:rPr>
        <w:t>xxx</w:t>
      </w:r>
      <w:r w:rsidRPr="00D65455">
        <w:rPr>
          <w:lang w:eastAsia="en-US"/>
        </w:rPr>
        <w:t xml:space="preserve"> vznikl z pozemku bývalého pozemkového katastru číslo st. 188 a pozemky parc. č. 126/9 a 133/2 v katastrálním území </w:t>
      </w:r>
      <w:r w:rsidR="00B03744" w:rsidRPr="00D65455">
        <w:rPr>
          <w:lang w:eastAsia="en-US"/>
        </w:rPr>
        <w:t>xxx</w:t>
      </w:r>
      <w:r w:rsidRPr="00D65455">
        <w:rPr>
          <w:lang w:eastAsia="en-US"/>
        </w:rPr>
        <w:t xml:space="preserve"> vznikly z pozemku bývalého pozemkového katastru číslo 52/2. </w:t>
      </w:r>
    </w:p>
    <w:p w14:paraId="175DD6AA" w14:textId="183CC158" w:rsidR="00794698" w:rsidRPr="00D65455" w:rsidRDefault="00794698" w:rsidP="00794698">
      <w:pPr>
        <w:numPr>
          <w:ilvl w:val="0"/>
          <w:numId w:val="5"/>
        </w:numPr>
        <w:overflowPunct w:val="0"/>
        <w:autoSpaceDE/>
        <w:adjustRightInd/>
        <w:ind w:left="0" w:hanging="426"/>
        <w:rPr>
          <w:lang w:eastAsia="en-US"/>
        </w:rPr>
      </w:pPr>
      <w:r w:rsidRPr="00D65455">
        <w:rPr>
          <w:lang w:eastAsia="en-US"/>
        </w:rPr>
        <w:t>Z </w:t>
      </w:r>
      <w:r w:rsidRPr="00D65455">
        <w:rPr>
          <w:i/>
          <w:lang w:eastAsia="en-US"/>
        </w:rPr>
        <w:t xml:space="preserve">návrhu </w:t>
      </w:r>
      <w:r w:rsidR="00B03744" w:rsidRPr="00D65455">
        <w:rPr>
          <w:i/>
          <w:lang w:eastAsia="en-US"/>
        </w:rPr>
        <w:t>xxx</w:t>
      </w:r>
      <w:r w:rsidRPr="00D65455">
        <w:rPr>
          <w:i/>
          <w:lang w:eastAsia="en-US"/>
        </w:rPr>
        <w:t xml:space="preserve"> na zahájení pozůstalostního řízení </w:t>
      </w:r>
      <w:r w:rsidRPr="00D65455">
        <w:rPr>
          <w:i/>
          <w:color w:val="000000"/>
          <w:szCs w:val="24"/>
        </w:rPr>
        <w:t xml:space="preserve">po </w:t>
      </w:r>
      <w:r w:rsidR="00B03744" w:rsidRPr="00D65455">
        <w:rPr>
          <w:i/>
          <w:color w:val="000000"/>
          <w:szCs w:val="24"/>
        </w:rPr>
        <w:t>xxx</w:t>
      </w:r>
      <w:r w:rsidRPr="00D65455">
        <w:rPr>
          <w:i/>
          <w:color w:val="000000"/>
          <w:szCs w:val="24"/>
        </w:rPr>
        <w:t xml:space="preserve"> (obsaženo v připojeném spisu Okresního soudu ve Valašském Meziříčí sp. zn. D 147/47)</w:t>
      </w:r>
      <w:r w:rsidRPr="00D65455">
        <w:rPr>
          <w:color w:val="000000"/>
          <w:szCs w:val="24"/>
        </w:rPr>
        <w:t xml:space="preserve"> soud zjistil, že </w:t>
      </w:r>
      <w:r w:rsidR="00B03744" w:rsidRPr="00D65455">
        <w:rPr>
          <w:color w:val="000000"/>
          <w:szCs w:val="24"/>
        </w:rPr>
        <w:t>xxx</w:t>
      </w:r>
      <w:r w:rsidRPr="00D65455">
        <w:rPr>
          <w:color w:val="000000"/>
          <w:szCs w:val="24"/>
        </w:rPr>
        <w:t xml:space="preserve">, manželka profesora Průmyslové školy ve Vítkovicích, Válcovní č. </w:t>
      </w:r>
      <w:r w:rsidR="00B03744" w:rsidRPr="00D65455">
        <w:rPr>
          <w:color w:val="000000"/>
          <w:szCs w:val="24"/>
        </w:rPr>
        <w:t>xxx</w:t>
      </w:r>
      <w:r w:rsidRPr="00D65455">
        <w:rPr>
          <w:color w:val="000000"/>
          <w:szCs w:val="24"/>
        </w:rPr>
        <w:t xml:space="preserve">, podala dne 23. 12. 1945 návrh na zahájení pozůstalostního řízení po zemřelé matce </w:t>
      </w:r>
      <w:r w:rsidR="00B03744" w:rsidRPr="00D65455">
        <w:rPr>
          <w:color w:val="000000"/>
          <w:szCs w:val="24"/>
        </w:rPr>
        <w:t>xxx</w:t>
      </w:r>
      <w:r w:rsidRPr="00D65455">
        <w:rPr>
          <w:color w:val="000000"/>
          <w:szCs w:val="24"/>
        </w:rPr>
        <w:t xml:space="preserve"> z </w:t>
      </w:r>
      <w:r w:rsidR="00B03744" w:rsidRPr="00D65455">
        <w:rPr>
          <w:color w:val="000000"/>
          <w:szCs w:val="24"/>
        </w:rPr>
        <w:t>xxx</w:t>
      </w:r>
      <w:r w:rsidRPr="00D65455">
        <w:rPr>
          <w:color w:val="000000"/>
          <w:szCs w:val="24"/>
        </w:rPr>
        <w:t xml:space="preserve"> a přihlásila se za dědice ze zákona. V návrhu je jméno navrhovatelky uvedeno tak, že původně znělo </w:t>
      </w:r>
      <w:r w:rsidR="00B03744" w:rsidRPr="00D65455">
        <w:rPr>
          <w:color w:val="000000"/>
          <w:szCs w:val="24"/>
        </w:rPr>
        <w:t>xxx</w:t>
      </w:r>
      <w:r w:rsidRPr="00D65455">
        <w:rPr>
          <w:color w:val="000000"/>
          <w:szCs w:val="24"/>
        </w:rPr>
        <w:t xml:space="preserve"> a následně bylo opraveno na </w:t>
      </w:r>
      <w:r w:rsidR="00B03744" w:rsidRPr="00D65455">
        <w:rPr>
          <w:color w:val="000000"/>
          <w:szCs w:val="24"/>
        </w:rPr>
        <w:t>xxx</w:t>
      </w:r>
      <w:r w:rsidRPr="00D65455">
        <w:rPr>
          <w:color w:val="000000"/>
          <w:szCs w:val="24"/>
        </w:rPr>
        <w:t xml:space="preserve">. V návrhu je uvedeno, že matka </w:t>
      </w:r>
      <w:r w:rsidR="00B03744" w:rsidRPr="00D65455">
        <w:rPr>
          <w:color w:val="000000"/>
          <w:szCs w:val="24"/>
        </w:rPr>
        <w:t>xxx</w:t>
      </w:r>
      <w:r w:rsidRPr="00D65455">
        <w:rPr>
          <w:color w:val="000000"/>
          <w:szCs w:val="24"/>
        </w:rPr>
        <w:t xml:space="preserve"> je knihovní vlastnicí domu č. p. </w:t>
      </w:r>
      <w:r w:rsidR="00B03744" w:rsidRPr="00D65455">
        <w:rPr>
          <w:color w:val="000000"/>
          <w:szCs w:val="24"/>
        </w:rPr>
        <w:t>xxx</w:t>
      </w:r>
      <w:r w:rsidRPr="00D65455">
        <w:rPr>
          <w:color w:val="000000"/>
          <w:szCs w:val="24"/>
        </w:rPr>
        <w:t xml:space="preserve"> v </w:t>
      </w:r>
      <w:r w:rsidR="00B03744" w:rsidRPr="00D65455">
        <w:rPr>
          <w:color w:val="000000"/>
          <w:szCs w:val="24"/>
        </w:rPr>
        <w:t>xxx</w:t>
      </w:r>
      <w:r w:rsidRPr="00D65455">
        <w:rPr>
          <w:color w:val="000000"/>
          <w:szCs w:val="24"/>
        </w:rPr>
        <w:t xml:space="preserve"> zapsaného ve vložce č. 373 Pozemkové knihy pro katastrální území </w:t>
      </w:r>
      <w:r w:rsidR="00B03744" w:rsidRPr="00D65455">
        <w:rPr>
          <w:color w:val="000000"/>
          <w:szCs w:val="24"/>
        </w:rPr>
        <w:t>xxx</w:t>
      </w:r>
      <w:r w:rsidRPr="00D65455">
        <w:rPr>
          <w:color w:val="000000"/>
          <w:szCs w:val="24"/>
        </w:rPr>
        <w:t xml:space="preserve">. K tomuto domu, jenž stojí na stavební ploše č. 188, patří ještě zahrada, parc. č. 52/2 a další zahrada parc. č. 1995. </w:t>
      </w:r>
    </w:p>
    <w:p w14:paraId="0600EEFC" w14:textId="5CA05F3C" w:rsidR="00794698" w:rsidRPr="00D65455" w:rsidRDefault="00794698" w:rsidP="00794698">
      <w:pPr>
        <w:numPr>
          <w:ilvl w:val="0"/>
          <w:numId w:val="5"/>
        </w:numPr>
        <w:overflowPunct w:val="0"/>
        <w:autoSpaceDE/>
        <w:adjustRightInd/>
        <w:ind w:left="0" w:hanging="426"/>
        <w:rPr>
          <w:lang w:eastAsia="en-US"/>
        </w:rPr>
      </w:pPr>
      <w:r w:rsidRPr="00D65455">
        <w:rPr>
          <w:color w:val="000000"/>
          <w:szCs w:val="24"/>
        </w:rPr>
        <w:t>Z </w:t>
      </w:r>
      <w:r w:rsidRPr="00D65455">
        <w:rPr>
          <w:i/>
          <w:color w:val="000000"/>
          <w:szCs w:val="24"/>
        </w:rPr>
        <w:t>protokolu ze dne 6. 4. 1948</w:t>
      </w:r>
      <w:r w:rsidRPr="00D65455">
        <w:rPr>
          <w:color w:val="000000"/>
          <w:szCs w:val="24"/>
        </w:rPr>
        <w:t xml:space="preserve"> </w:t>
      </w:r>
      <w:r w:rsidRPr="00D65455">
        <w:rPr>
          <w:i/>
          <w:color w:val="000000"/>
          <w:szCs w:val="24"/>
        </w:rPr>
        <w:t>(obsaženo v připojeném spisu Okresního soudu ve Valašském Meziříčí sp. zn. D 147/47)</w:t>
      </w:r>
      <w:r w:rsidRPr="00D65455">
        <w:rPr>
          <w:color w:val="000000"/>
          <w:szCs w:val="24"/>
        </w:rPr>
        <w:t xml:space="preserve"> soud zjistil, že dne 6. 4. 1948 byla před soudním komisařem projednána pozůstalost po </w:t>
      </w:r>
      <w:r w:rsidR="0058209A" w:rsidRPr="00D65455">
        <w:rPr>
          <w:color w:val="000000"/>
          <w:szCs w:val="24"/>
        </w:rPr>
        <w:t>xxx</w:t>
      </w:r>
      <w:r w:rsidRPr="00D65455">
        <w:rPr>
          <w:color w:val="000000"/>
          <w:szCs w:val="24"/>
        </w:rPr>
        <w:t xml:space="preserve"> též </w:t>
      </w:r>
      <w:r w:rsidR="0058209A" w:rsidRPr="00D65455">
        <w:rPr>
          <w:color w:val="000000"/>
          <w:szCs w:val="24"/>
        </w:rPr>
        <w:t>xxx</w:t>
      </w:r>
      <w:r w:rsidRPr="00D65455">
        <w:rPr>
          <w:color w:val="000000"/>
          <w:szCs w:val="24"/>
        </w:rPr>
        <w:t xml:space="preserve">, v domácnosti, z Valašského Meziříčí, Vodní ulice č. p. </w:t>
      </w:r>
      <w:r w:rsidR="0058209A" w:rsidRPr="00D65455">
        <w:rPr>
          <w:color w:val="000000"/>
          <w:szCs w:val="24"/>
        </w:rPr>
        <w:t>xxx</w:t>
      </w:r>
      <w:r w:rsidRPr="00D65455">
        <w:rPr>
          <w:color w:val="000000"/>
          <w:szCs w:val="24"/>
        </w:rPr>
        <w:t xml:space="preserve">, zemřelé dne 23. 4. 1945 v koncentračním táboře někde na východě bez zanechání posledního pořízení. Mezi aktiva pozůstalosti byl zařazen dům č. p. 236 s pozemky parc. č. 188, stavební plocha, 52/2 zahrada, 1995 zahrada ve vložce č. 377 Pozemkové knihy katastrální území Příbor podle kupní smlouvy ze dne 5. 4. 1918 a odevzdávací listiny ze dne 23. 7. 1931. </w:t>
      </w:r>
    </w:p>
    <w:p w14:paraId="6CDCE800" w14:textId="2121C203" w:rsidR="00794698" w:rsidRPr="00D65455" w:rsidRDefault="00794698" w:rsidP="00794698">
      <w:pPr>
        <w:numPr>
          <w:ilvl w:val="0"/>
          <w:numId w:val="5"/>
        </w:numPr>
        <w:overflowPunct w:val="0"/>
        <w:autoSpaceDE/>
        <w:adjustRightInd/>
        <w:ind w:left="0" w:hanging="426"/>
        <w:rPr>
          <w:lang w:eastAsia="en-US"/>
        </w:rPr>
      </w:pPr>
      <w:r w:rsidRPr="00D65455">
        <w:rPr>
          <w:i/>
          <w:color w:val="000000"/>
          <w:szCs w:val="24"/>
        </w:rPr>
        <w:t>Ze vzdání se dědických nároků</w:t>
      </w:r>
      <w:r w:rsidRPr="00D65455">
        <w:rPr>
          <w:color w:val="000000"/>
          <w:szCs w:val="24"/>
        </w:rPr>
        <w:t xml:space="preserve"> </w:t>
      </w:r>
      <w:r w:rsidRPr="00D65455">
        <w:rPr>
          <w:i/>
          <w:color w:val="000000"/>
          <w:szCs w:val="24"/>
        </w:rPr>
        <w:t xml:space="preserve">(obsaženo v připojeném spisu Okresního soudu ve Valašském Meziříčí sp. zn. </w:t>
      </w:r>
      <w:r w:rsidRPr="00D65455">
        <w:t>D 147</w:t>
      </w:r>
      <w:r w:rsidRPr="00D65455">
        <w:rPr>
          <w:i/>
          <w:color w:val="000000"/>
          <w:szCs w:val="24"/>
        </w:rPr>
        <w:t xml:space="preserve">/47) </w:t>
      </w:r>
      <w:r w:rsidRPr="00D65455">
        <w:rPr>
          <w:color w:val="000000"/>
          <w:szCs w:val="24"/>
        </w:rPr>
        <w:t xml:space="preserve">soud zjistil, že </w:t>
      </w:r>
      <w:r w:rsidR="0058209A" w:rsidRPr="00D65455">
        <w:rPr>
          <w:color w:val="000000"/>
          <w:szCs w:val="24"/>
        </w:rPr>
        <w:t>xxx</w:t>
      </w:r>
      <w:r w:rsidRPr="00D65455">
        <w:rPr>
          <w:color w:val="000000"/>
          <w:szCs w:val="24"/>
        </w:rPr>
        <w:t xml:space="preserve"> ze </w:t>
      </w:r>
      <w:r w:rsidR="0058209A" w:rsidRPr="00D65455">
        <w:rPr>
          <w:color w:val="000000"/>
          <w:szCs w:val="24"/>
        </w:rPr>
        <w:t>xxx</w:t>
      </w:r>
      <w:r w:rsidRPr="00D65455">
        <w:rPr>
          <w:color w:val="000000"/>
          <w:szCs w:val="24"/>
        </w:rPr>
        <w:t xml:space="preserve"> v </w:t>
      </w:r>
      <w:r w:rsidR="0058209A" w:rsidRPr="00D65455">
        <w:rPr>
          <w:color w:val="000000"/>
          <w:szCs w:val="24"/>
        </w:rPr>
        <w:t>xxx</w:t>
      </w:r>
      <w:r w:rsidRPr="00D65455">
        <w:rPr>
          <w:color w:val="000000"/>
          <w:szCs w:val="24"/>
        </w:rPr>
        <w:t xml:space="preserve"> prohlásil, že se výslovně a bez nátlaku ze svého svobodného rozhodnutí vzdává veškerých nároků po své zemřelé matce </w:t>
      </w:r>
      <w:r w:rsidR="0058209A" w:rsidRPr="00D65455">
        <w:rPr>
          <w:color w:val="000000"/>
          <w:szCs w:val="24"/>
        </w:rPr>
        <w:t>xxx</w:t>
      </w:r>
      <w:r w:rsidRPr="00D65455">
        <w:rPr>
          <w:color w:val="000000"/>
          <w:szCs w:val="24"/>
        </w:rPr>
        <w:t xml:space="preserve">. </w:t>
      </w:r>
    </w:p>
    <w:p w14:paraId="71BD3983" w14:textId="5A6C9BBC"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w:t>
      </w:r>
      <w:r w:rsidRPr="00D65455">
        <w:rPr>
          <w:i/>
          <w:color w:val="000000"/>
          <w:szCs w:val="24"/>
        </w:rPr>
        <w:t xml:space="preserve">odevzdací listiny Okresního soudu ve Valašském Meziříčí ze dne 9. 4. 1948, č. j. D 147/47-16 (obsaženo v připojeném spisu Okresního soudu ve Valašském Meziříčí sp. zn. D 147/47) </w:t>
      </w:r>
      <w:r w:rsidRPr="00D65455">
        <w:rPr>
          <w:color w:val="000000"/>
          <w:szCs w:val="24"/>
        </w:rPr>
        <w:t xml:space="preserve">soud zjistil, že pozůstalost po </w:t>
      </w:r>
      <w:r w:rsidR="0058209A" w:rsidRPr="00D65455">
        <w:rPr>
          <w:color w:val="000000"/>
          <w:szCs w:val="24"/>
        </w:rPr>
        <w:t>xxx</w:t>
      </w:r>
      <w:r w:rsidRPr="00D65455">
        <w:rPr>
          <w:color w:val="000000"/>
          <w:szCs w:val="24"/>
        </w:rPr>
        <w:t xml:space="preserve"> též </w:t>
      </w:r>
      <w:r w:rsidR="0058209A" w:rsidRPr="00D65455">
        <w:rPr>
          <w:color w:val="000000"/>
          <w:szCs w:val="24"/>
        </w:rPr>
        <w:t>xxx</w:t>
      </w:r>
      <w:r w:rsidRPr="00D65455">
        <w:rPr>
          <w:color w:val="000000"/>
          <w:szCs w:val="24"/>
        </w:rPr>
        <w:t xml:space="preserve">, v domácnosti, z Valašského Meziříčí, Vodní ulice č. p. </w:t>
      </w:r>
      <w:r w:rsidR="0058209A" w:rsidRPr="00D65455">
        <w:rPr>
          <w:color w:val="000000"/>
          <w:szCs w:val="24"/>
        </w:rPr>
        <w:t>xxx</w:t>
      </w:r>
      <w:r w:rsidRPr="00D65455">
        <w:rPr>
          <w:color w:val="000000"/>
          <w:szCs w:val="24"/>
        </w:rPr>
        <w:t xml:space="preserve">, zemřelé dne 23. 4. 1945 v koncentračním táboře někde na východě bez zanechání posledního pořízení byla soudem odevzdána podle zákona jediné přihlášené zákonné dědičce zůstavitelky dceři </w:t>
      </w:r>
      <w:r w:rsidR="0058209A" w:rsidRPr="00D65455">
        <w:rPr>
          <w:color w:val="000000"/>
          <w:szCs w:val="24"/>
        </w:rPr>
        <w:t>xxx</w:t>
      </w:r>
      <w:r w:rsidRPr="00D65455">
        <w:rPr>
          <w:color w:val="000000"/>
          <w:szCs w:val="24"/>
        </w:rPr>
        <w:t xml:space="preserve">. Podle výsledku </w:t>
      </w:r>
      <w:r w:rsidRPr="00D65455">
        <w:rPr>
          <w:color w:val="000000"/>
          <w:szCs w:val="24"/>
        </w:rPr>
        <w:lastRenderedPageBreak/>
        <w:t xml:space="preserve">projednání pozůstalosti byl povolen vklad v Pozemkové knize pro katastrální území </w:t>
      </w:r>
      <w:r w:rsidR="0058209A" w:rsidRPr="00D65455">
        <w:rPr>
          <w:color w:val="000000"/>
          <w:szCs w:val="24"/>
        </w:rPr>
        <w:t>xxx</w:t>
      </w:r>
      <w:r w:rsidRPr="00D65455">
        <w:rPr>
          <w:color w:val="000000"/>
          <w:szCs w:val="24"/>
        </w:rPr>
        <w:t xml:space="preserve"> ve vložce č. 373 na dům č. p. </w:t>
      </w:r>
      <w:r w:rsidR="0058209A" w:rsidRPr="00D65455">
        <w:rPr>
          <w:color w:val="000000"/>
          <w:szCs w:val="24"/>
        </w:rPr>
        <w:t>xxx</w:t>
      </w:r>
      <w:r w:rsidRPr="00D65455">
        <w:rPr>
          <w:color w:val="000000"/>
          <w:szCs w:val="24"/>
        </w:rPr>
        <w:t xml:space="preserve"> s pozemky vlastnického práva, jehož nabyla dcera zůstavitelky </w:t>
      </w:r>
      <w:r w:rsidR="0058209A" w:rsidRPr="00D65455">
        <w:rPr>
          <w:color w:val="000000"/>
          <w:szCs w:val="24"/>
        </w:rPr>
        <w:t>xxx</w:t>
      </w:r>
      <w:r w:rsidRPr="00D65455">
        <w:rPr>
          <w:color w:val="000000"/>
          <w:szCs w:val="24"/>
        </w:rPr>
        <w:t xml:space="preserve">. </w:t>
      </w:r>
    </w:p>
    <w:p w14:paraId="03545DFD" w14:textId="3805174D"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usnesení ze dne 12. 4. 1949 </w:t>
      </w:r>
      <w:r w:rsidRPr="00D65455">
        <w:rPr>
          <w:i/>
          <w:color w:val="000000"/>
          <w:szCs w:val="24"/>
        </w:rPr>
        <w:t xml:space="preserve">(obsaženo v připojeném spisu Okresního soudu ve Valašském Meziříčí sp. zn. D 147/47) </w:t>
      </w:r>
      <w:r w:rsidRPr="00D65455">
        <w:rPr>
          <w:color w:val="000000"/>
          <w:szCs w:val="24"/>
        </w:rPr>
        <w:t xml:space="preserve">soud zjistil, že byl </w:t>
      </w:r>
      <w:r w:rsidRPr="00D65455">
        <w:rPr>
          <w:lang w:eastAsia="en-US"/>
        </w:rPr>
        <w:t>dne 12. 4. 1949</w:t>
      </w:r>
      <w:r w:rsidRPr="00D65455">
        <w:rPr>
          <w:i/>
          <w:lang w:eastAsia="en-US"/>
        </w:rPr>
        <w:t xml:space="preserve"> </w:t>
      </w:r>
      <w:r w:rsidRPr="00D65455">
        <w:rPr>
          <w:color w:val="000000"/>
          <w:szCs w:val="24"/>
        </w:rPr>
        <w:t xml:space="preserve">povolen zápis vlastnického práva ve vložce č. 373 pro katastrální území </w:t>
      </w:r>
      <w:r w:rsidR="0058209A" w:rsidRPr="00D65455">
        <w:rPr>
          <w:color w:val="000000"/>
          <w:szCs w:val="24"/>
        </w:rPr>
        <w:t>xxx</w:t>
      </w:r>
      <w:r w:rsidRPr="00D65455">
        <w:rPr>
          <w:color w:val="000000"/>
          <w:szCs w:val="24"/>
        </w:rPr>
        <w:t xml:space="preserve"> podle odevzdací listiny Okresního soudu ve Valašském Meziříčí ze dne 9. 4. 1948, č. j. D147/47-16, jehož nabyla po zůstavitelce </w:t>
      </w:r>
      <w:r w:rsidR="0058209A" w:rsidRPr="00D65455">
        <w:rPr>
          <w:color w:val="000000"/>
          <w:szCs w:val="24"/>
        </w:rPr>
        <w:t>xxx</w:t>
      </w:r>
      <w:r w:rsidRPr="00D65455">
        <w:rPr>
          <w:color w:val="000000"/>
          <w:szCs w:val="24"/>
        </w:rPr>
        <w:t xml:space="preserve"> </w:t>
      </w:r>
      <w:r w:rsidR="0058209A" w:rsidRPr="00D65455">
        <w:rPr>
          <w:color w:val="000000"/>
          <w:szCs w:val="24"/>
        </w:rPr>
        <w:t>xxx</w:t>
      </w:r>
      <w:r w:rsidRPr="00D65455">
        <w:rPr>
          <w:color w:val="000000"/>
          <w:szCs w:val="24"/>
        </w:rPr>
        <w:t xml:space="preserve">, manželka profesora v Ostravě, </w:t>
      </w:r>
      <w:r w:rsidR="0058209A" w:rsidRPr="00D65455">
        <w:rPr>
          <w:color w:val="000000"/>
          <w:szCs w:val="24"/>
        </w:rPr>
        <w:t>xxx</w:t>
      </w:r>
      <w:r w:rsidRPr="00D65455">
        <w:rPr>
          <w:color w:val="000000"/>
          <w:szCs w:val="24"/>
        </w:rPr>
        <w:t xml:space="preserve">. </w:t>
      </w:r>
    </w:p>
    <w:p w14:paraId="56A66F14" w14:textId="72525BC8"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výpisu z knihovní vložky č. 373 Pozemkové knihy pro katastrální území Příbor </w:t>
      </w:r>
      <w:r w:rsidRPr="00D65455">
        <w:rPr>
          <w:lang w:eastAsia="en-US"/>
        </w:rPr>
        <w:t>soud zjistil,</w:t>
      </w:r>
      <w:r w:rsidRPr="00D65455">
        <w:rPr>
          <w:i/>
          <w:lang w:eastAsia="en-US"/>
        </w:rPr>
        <w:t xml:space="preserve"> </w:t>
      </w:r>
      <w:r w:rsidRPr="00D65455">
        <w:rPr>
          <w:lang w:eastAsia="en-US"/>
        </w:rPr>
        <w:t xml:space="preserve">že se zápis týká pozemků parc. č. 188 a parc. č. 52/2 a do uvedené knihovní vložky byl pod číslem 10 zapsán vklad vlastnického práva podle odevzdací listiny Okresního soudu ve Valašském Meziříčí ze dne 9. 4. 1948, č. j. D 147/47-21, jehož nabyla </w:t>
      </w:r>
      <w:r w:rsidR="0058209A" w:rsidRPr="00D65455">
        <w:rPr>
          <w:lang w:eastAsia="en-US"/>
        </w:rPr>
        <w:t>xxx</w:t>
      </w:r>
      <w:r w:rsidRPr="00D65455">
        <w:rPr>
          <w:lang w:eastAsia="en-US"/>
        </w:rPr>
        <w:t xml:space="preserve">. </w:t>
      </w:r>
    </w:p>
    <w:p w14:paraId="4A0026A3" w14:textId="3C6494F8"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evidenčního domovního listu domu č. p. 236 v obci Příbor </w:t>
      </w:r>
      <w:r w:rsidRPr="00D65455">
        <w:rPr>
          <w:lang w:eastAsia="en-US"/>
        </w:rPr>
        <w:t xml:space="preserve">soud zjistil, že národním správcem a domovníkem domu č. p. </w:t>
      </w:r>
      <w:r w:rsidR="0058209A" w:rsidRPr="00D65455">
        <w:rPr>
          <w:lang w:eastAsia="en-US"/>
        </w:rPr>
        <w:t>xxx</w:t>
      </w:r>
      <w:r w:rsidRPr="00D65455">
        <w:rPr>
          <w:lang w:eastAsia="en-US"/>
        </w:rPr>
        <w:t xml:space="preserve"> v obci </w:t>
      </w:r>
      <w:r w:rsidR="0058209A" w:rsidRPr="00D65455">
        <w:rPr>
          <w:lang w:eastAsia="en-US"/>
        </w:rPr>
        <w:t>xxx</w:t>
      </w:r>
      <w:r w:rsidRPr="00D65455">
        <w:rPr>
          <w:lang w:eastAsia="en-US"/>
        </w:rPr>
        <w:t xml:space="preserve"> byla od 23. 8. 1945 ustanovena </w:t>
      </w:r>
      <w:r w:rsidR="0058209A" w:rsidRPr="00D65455">
        <w:rPr>
          <w:lang w:eastAsia="en-US"/>
        </w:rPr>
        <w:t>xxx</w:t>
      </w:r>
      <w:r w:rsidRPr="00D65455">
        <w:rPr>
          <w:lang w:eastAsia="en-US"/>
        </w:rPr>
        <w:t xml:space="preserve">, bytem </w:t>
      </w:r>
      <w:r w:rsidR="0058209A" w:rsidRPr="00D65455">
        <w:rPr>
          <w:lang w:eastAsia="en-US"/>
        </w:rPr>
        <w:t>xxx</w:t>
      </w:r>
      <w:r w:rsidRPr="00D65455">
        <w:rPr>
          <w:lang w:eastAsia="en-US"/>
        </w:rPr>
        <w:t>.</w:t>
      </w:r>
    </w:p>
    <w:p w14:paraId="02D719EE" w14:textId="428C1FA8"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evidenčního listu domácnosti ze dne 20. 11. 1945 </w:t>
      </w:r>
      <w:r w:rsidRPr="00D65455">
        <w:rPr>
          <w:lang w:eastAsia="en-US"/>
        </w:rPr>
        <w:t xml:space="preserve">soud zjistil, že v domácnosti žil </w:t>
      </w:r>
      <w:r w:rsidR="0058209A" w:rsidRPr="00D65455">
        <w:rPr>
          <w:lang w:eastAsia="en-US"/>
        </w:rPr>
        <w:t>xxx</w:t>
      </w:r>
      <w:r w:rsidRPr="00D65455">
        <w:rPr>
          <w:lang w:eastAsia="en-US"/>
        </w:rPr>
        <w:t xml:space="preserve">, ženatý, nar. </w:t>
      </w:r>
      <w:r w:rsidR="0058209A" w:rsidRPr="00D65455">
        <w:rPr>
          <w:lang w:eastAsia="en-US"/>
        </w:rPr>
        <w:t>xxx</w:t>
      </w:r>
      <w:r w:rsidRPr="00D65455">
        <w:rPr>
          <w:lang w:eastAsia="en-US"/>
        </w:rPr>
        <w:t xml:space="preserve">, profesor a jeho manželka </w:t>
      </w:r>
      <w:r w:rsidR="0058209A" w:rsidRPr="00D65455">
        <w:rPr>
          <w:lang w:eastAsia="en-US"/>
        </w:rPr>
        <w:t>xxx</w:t>
      </w:r>
      <w:r w:rsidRPr="00D65455">
        <w:rPr>
          <w:lang w:eastAsia="en-US"/>
        </w:rPr>
        <w:t xml:space="preserve">, vdaná, nar. </w:t>
      </w:r>
      <w:r w:rsidR="0058209A" w:rsidRPr="00D65455">
        <w:rPr>
          <w:lang w:eastAsia="en-US"/>
        </w:rPr>
        <w:t>xxx</w:t>
      </w:r>
      <w:r w:rsidRPr="00D65455">
        <w:rPr>
          <w:lang w:eastAsia="en-US"/>
        </w:rPr>
        <w:t xml:space="preserve">, v domácnosti. V evidenčním listu nejsou uvedeny žádné děti ani jiné osoby. Na zadní straně evidenčního listu je uvedeno, že manželé žili od listopadu 1945 ve </w:t>
      </w:r>
      <w:r w:rsidR="0058209A" w:rsidRPr="00D65455">
        <w:rPr>
          <w:lang w:eastAsia="en-US"/>
        </w:rPr>
        <w:t>xxx</w:t>
      </w:r>
      <w:r w:rsidRPr="00D65455">
        <w:rPr>
          <w:lang w:eastAsia="en-US"/>
        </w:rPr>
        <w:t xml:space="preserve">. </w:t>
      </w:r>
    </w:p>
    <w:p w14:paraId="110A635B" w14:textId="51F24246"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domovské karty na jméno </w:t>
      </w:r>
      <w:r w:rsidR="0058209A" w:rsidRPr="00D65455">
        <w:rPr>
          <w:i/>
          <w:lang w:eastAsia="en-US"/>
        </w:rPr>
        <w:t>xxx</w:t>
      </w:r>
      <w:r w:rsidRPr="00D65455">
        <w:rPr>
          <w:i/>
          <w:lang w:eastAsia="en-US"/>
        </w:rPr>
        <w:t xml:space="preserve"> </w:t>
      </w:r>
      <w:r w:rsidRPr="00D65455">
        <w:rPr>
          <w:lang w:eastAsia="en-US"/>
        </w:rPr>
        <w:t xml:space="preserve">soud zjistil, že </w:t>
      </w:r>
      <w:r w:rsidR="0058209A" w:rsidRPr="00D65455">
        <w:rPr>
          <w:lang w:eastAsia="en-US"/>
        </w:rPr>
        <w:t>xxx</w:t>
      </w:r>
      <w:r w:rsidRPr="00D65455">
        <w:rPr>
          <w:lang w:eastAsia="en-US"/>
        </w:rPr>
        <w:t xml:space="preserve">, původně příjmením </w:t>
      </w:r>
      <w:r w:rsidR="0058209A" w:rsidRPr="00D65455">
        <w:rPr>
          <w:lang w:eastAsia="en-US"/>
        </w:rPr>
        <w:t>xxx</w:t>
      </w:r>
      <w:r w:rsidRPr="00D65455">
        <w:rPr>
          <w:lang w:eastAsia="en-US"/>
        </w:rPr>
        <w:t xml:space="preserve">, nar. </w:t>
      </w:r>
      <w:r w:rsidR="0058209A" w:rsidRPr="00D65455">
        <w:rPr>
          <w:lang w:eastAsia="en-US"/>
        </w:rPr>
        <w:t>xxx</w:t>
      </w:r>
      <w:r w:rsidRPr="00D65455">
        <w:rPr>
          <w:lang w:eastAsia="en-US"/>
        </w:rPr>
        <w:t xml:space="preserve">, byl ženatý s povoláním profesor, učitel, bydlištěm </w:t>
      </w:r>
      <w:r w:rsidR="0058209A" w:rsidRPr="00D65455">
        <w:rPr>
          <w:lang w:eastAsia="en-US"/>
        </w:rPr>
        <w:t>xxx</w:t>
      </w:r>
      <w:r w:rsidRPr="00D65455">
        <w:rPr>
          <w:lang w:eastAsia="en-US"/>
        </w:rPr>
        <w:t xml:space="preserve">. Jeho manželka byla </w:t>
      </w:r>
      <w:r w:rsidR="0058209A" w:rsidRPr="00D65455">
        <w:rPr>
          <w:lang w:eastAsia="en-US"/>
        </w:rPr>
        <w:t>xxx</w:t>
      </w:r>
      <w:r w:rsidRPr="00D65455">
        <w:rPr>
          <w:lang w:eastAsia="en-US"/>
        </w:rPr>
        <w:t xml:space="preserve"> rozená </w:t>
      </w:r>
      <w:r w:rsidR="0058209A" w:rsidRPr="00D65455">
        <w:rPr>
          <w:lang w:eastAsia="en-US"/>
        </w:rPr>
        <w:t>xxx</w:t>
      </w:r>
      <w:r w:rsidRPr="00D65455">
        <w:rPr>
          <w:lang w:eastAsia="en-US"/>
        </w:rPr>
        <w:t xml:space="preserve">, rozloučena </w:t>
      </w:r>
      <w:r w:rsidR="0058209A" w:rsidRPr="00D65455">
        <w:rPr>
          <w:lang w:eastAsia="en-US"/>
        </w:rPr>
        <w:t>xxx</w:t>
      </w:r>
      <w:r w:rsidRPr="00D65455">
        <w:rPr>
          <w:lang w:eastAsia="en-US"/>
        </w:rPr>
        <w:t xml:space="preserve">, nar. </w:t>
      </w:r>
      <w:r w:rsidR="0058209A" w:rsidRPr="00D65455">
        <w:rPr>
          <w:lang w:eastAsia="en-US"/>
        </w:rPr>
        <w:t>xxx</w:t>
      </w:r>
      <w:r w:rsidRPr="00D65455">
        <w:rPr>
          <w:lang w:eastAsia="en-US"/>
        </w:rPr>
        <w:t xml:space="preserve"> v </w:t>
      </w:r>
      <w:r w:rsidR="0058209A" w:rsidRPr="00D65455">
        <w:rPr>
          <w:lang w:eastAsia="en-US"/>
        </w:rPr>
        <w:t>xxx</w:t>
      </w:r>
      <w:r w:rsidRPr="00D65455">
        <w:rPr>
          <w:lang w:eastAsia="en-US"/>
        </w:rPr>
        <w:t xml:space="preserve">, v domácnosti. Podle údajů ze zadní strany domovské karty byla dne 1. 9. 1945 povolena změna příjmení na </w:t>
      </w:r>
      <w:r w:rsidR="0058209A" w:rsidRPr="00D65455">
        <w:rPr>
          <w:lang w:eastAsia="en-US"/>
        </w:rPr>
        <w:t>xxx</w:t>
      </w:r>
      <w:r w:rsidRPr="00D65455">
        <w:rPr>
          <w:lang w:eastAsia="en-US"/>
        </w:rPr>
        <w:t xml:space="preserve"> namísto </w:t>
      </w:r>
      <w:r w:rsidR="0058209A" w:rsidRPr="00D65455">
        <w:rPr>
          <w:lang w:eastAsia="en-US"/>
        </w:rPr>
        <w:t>xxx</w:t>
      </w:r>
      <w:r w:rsidRPr="00D65455">
        <w:rPr>
          <w:lang w:eastAsia="en-US"/>
        </w:rPr>
        <w:t xml:space="preserve">. </w:t>
      </w:r>
    </w:p>
    <w:p w14:paraId="56924DC3" w14:textId="1547BF6E"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výňatku </w:t>
      </w:r>
      <w:r w:rsidRPr="00D65455">
        <w:rPr>
          <w:i/>
          <w:color w:val="000000"/>
          <w:szCs w:val="24"/>
        </w:rPr>
        <w:t xml:space="preserve">z publikace Ladislava Baletky „Židé v dějinách Valašského Meziříčí“ str. 112 a str. 143-144 </w:t>
      </w:r>
      <w:r w:rsidRPr="00D65455">
        <w:rPr>
          <w:color w:val="000000"/>
          <w:szCs w:val="24"/>
        </w:rPr>
        <w:t xml:space="preserve">soud zjistil, že </w:t>
      </w:r>
      <w:r w:rsidR="0058209A" w:rsidRPr="00D65455">
        <w:rPr>
          <w:color w:val="000000"/>
          <w:szCs w:val="24"/>
        </w:rPr>
        <w:t>xxx</w:t>
      </w:r>
      <w:r w:rsidRPr="00D65455">
        <w:rPr>
          <w:color w:val="000000"/>
          <w:szCs w:val="24"/>
        </w:rPr>
        <w:t xml:space="preserve">, nar. </w:t>
      </w:r>
      <w:r w:rsidR="0058209A" w:rsidRPr="00D65455">
        <w:rPr>
          <w:color w:val="000000"/>
          <w:szCs w:val="24"/>
        </w:rPr>
        <w:t>xxx</w:t>
      </w:r>
      <w:r w:rsidRPr="00D65455">
        <w:rPr>
          <w:color w:val="000000"/>
          <w:szCs w:val="24"/>
        </w:rPr>
        <w:t xml:space="preserve">, domovsky příslušná do </w:t>
      </w:r>
      <w:r w:rsidR="0058209A" w:rsidRPr="00D65455">
        <w:rPr>
          <w:color w:val="000000"/>
          <w:szCs w:val="24"/>
        </w:rPr>
        <w:t>xxx</w:t>
      </w:r>
      <w:r w:rsidRPr="00D65455">
        <w:rPr>
          <w:color w:val="000000"/>
          <w:szCs w:val="24"/>
        </w:rPr>
        <w:t xml:space="preserve">, vdova, české národnosti, židovského náboženství, dcera </w:t>
      </w:r>
      <w:r w:rsidR="0058209A" w:rsidRPr="00D65455">
        <w:rPr>
          <w:color w:val="000000"/>
          <w:szCs w:val="24"/>
        </w:rPr>
        <w:t>xxx</w:t>
      </w:r>
      <w:r w:rsidRPr="00D65455">
        <w:rPr>
          <w:color w:val="000000"/>
          <w:szCs w:val="24"/>
        </w:rPr>
        <w:t xml:space="preserve"> a </w:t>
      </w:r>
      <w:r w:rsidR="0058209A" w:rsidRPr="00D65455">
        <w:rPr>
          <w:color w:val="000000"/>
          <w:szCs w:val="24"/>
        </w:rPr>
        <w:t>xxx</w:t>
      </w:r>
      <w:r w:rsidRPr="00D65455">
        <w:rPr>
          <w:color w:val="000000"/>
          <w:szCs w:val="24"/>
        </w:rPr>
        <w:t xml:space="preserve">, byla matkou </w:t>
      </w:r>
      <w:r w:rsidR="0058209A" w:rsidRPr="00D65455">
        <w:rPr>
          <w:color w:val="000000"/>
          <w:szCs w:val="24"/>
        </w:rPr>
        <w:t>xxx</w:t>
      </w:r>
      <w:r w:rsidRPr="00D65455">
        <w:rPr>
          <w:color w:val="000000"/>
          <w:szCs w:val="24"/>
        </w:rPr>
        <w:t xml:space="preserve">, manželky </w:t>
      </w:r>
      <w:r w:rsidR="0058209A" w:rsidRPr="00D65455">
        <w:rPr>
          <w:color w:val="000000"/>
          <w:szCs w:val="24"/>
        </w:rPr>
        <w:t>xxx</w:t>
      </w:r>
      <w:r w:rsidRPr="00D65455">
        <w:rPr>
          <w:color w:val="000000"/>
          <w:szCs w:val="24"/>
        </w:rPr>
        <w:t xml:space="preserve">. Rodina </w:t>
      </w:r>
      <w:r w:rsidR="0058209A" w:rsidRPr="00D65455">
        <w:rPr>
          <w:color w:val="000000"/>
          <w:szCs w:val="24"/>
        </w:rPr>
        <w:t>xxx</w:t>
      </w:r>
      <w:r w:rsidRPr="00D65455">
        <w:rPr>
          <w:color w:val="000000"/>
          <w:szCs w:val="24"/>
        </w:rPr>
        <w:t xml:space="preserve"> se přestěhovala do Valašského Meziříčí 19. 6. 1939 z Moravské Ostravy. Učitel </w:t>
      </w:r>
      <w:r w:rsidR="0058209A" w:rsidRPr="00D65455">
        <w:rPr>
          <w:color w:val="000000"/>
          <w:szCs w:val="24"/>
        </w:rPr>
        <w:t>xxx</w:t>
      </w:r>
      <w:r w:rsidRPr="00D65455">
        <w:rPr>
          <w:color w:val="000000"/>
          <w:szCs w:val="24"/>
        </w:rPr>
        <w:t xml:space="preserve">, nar. </w:t>
      </w:r>
      <w:r w:rsidR="0058209A" w:rsidRPr="00D65455">
        <w:rPr>
          <w:color w:val="000000"/>
          <w:szCs w:val="24"/>
        </w:rPr>
        <w:t>xxx</w:t>
      </w:r>
      <w:r w:rsidRPr="00D65455">
        <w:rPr>
          <w:color w:val="000000"/>
          <w:szCs w:val="24"/>
        </w:rPr>
        <w:t xml:space="preserve">, byl synem </w:t>
      </w:r>
      <w:r w:rsidR="0058209A" w:rsidRPr="00D65455">
        <w:rPr>
          <w:color w:val="000000"/>
          <w:szCs w:val="24"/>
        </w:rPr>
        <w:t xml:space="preserve">xxx </w:t>
      </w:r>
      <w:r w:rsidRPr="00D65455">
        <w:rPr>
          <w:color w:val="000000"/>
          <w:szCs w:val="24"/>
        </w:rPr>
        <w:t xml:space="preserve">a </w:t>
      </w:r>
      <w:r w:rsidR="0058209A" w:rsidRPr="00D65455">
        <w:rPr>
          <w:color w:val="000000"/>
          <w:szCs w:val="24"/>
        </w:rPr>
        <w:t>xxx</w:t>
      </w:r>
      <w:r w:rsidRPr="00D65455">
        <w:rPr>
          <w:color w:val="000000"/>
          <w:szCs w:val="24"/>
        </w:rPr>
        <w:t xml:space="preserve">. Jeho žena </w:t>
      </w:r>
      <w:r w:rsidR="0058209A" w:rsidRPr="00D65455">
        <w:rPr>
          <w:color w:val="000000"/>
          <w:szCs w:val="24"/>
        </w:rPr>
        <w:t>xxx</w:t>
      </w:r>
      <w:r w:rsidRPr="00D65455">
        <w:rPr>
          <w:color w:val="000000"/>
          <w:szCs w:val="24"/>
        </w:rPr>
        <w:t xml:space="preserve">, nar. </w:t>
      </w:r>
      <w:r w:rsidR="0058209A" w:rsidRPr="00D65455">
        <w:rPr>
          <w:color w:val="000000"/>
          <w:szCs w:val="24"/>
        </w:rPr>
        <w:t>xxx</w:t>
      </w:r>
      <w:r w:rsidRPr="00D65455">
        <w:rPr>
          <w:color w:val="000000"/>
          <w:szCs w:val="24"/>
        </w:rPr>
        <w:t xml:space="preserve"> v </w:t>
      </w:r>
      <w:r w:rsidR="0058209A" w:rsidRPr="00D65455">
        <w:rPr>
          <w:color w:val="000000"/>
          <w:szCs w:val="24"/>
        </w:rPr>
        <w:t>xxx</w:t>
      </w:r>
      <w:r w:rsidRPr="00D65455">
        <w:rPr>
          <w:color w:val="000000"/>
          <w:szCs w:val="24"/>
        </w:rPr>
        <w:t xml:space="preserve">, byla dcerou </w:t>
      </w:r>
      <w:r w:rsidR="0058209A" w:rsidRPr="00D65455">
        <w:rPr>
          <w:color w:val="000000"/>
          <w:szCs w:val="24"/>
        </w:rPr>
        <w:t>xxx</w:t>
      </w:r>
      <w:r w:rsidRPr="00D65455">
        <w:rPr>
          <w:color w:val="000000"/>
          <w:szCs w:val="24"/>
        </w:rPr>
        <w:t xml:space="preserve"> a </w:t>
      </w:r>
      <w:r w:rsidR="0058209A" w:rsidRPr="00D65455">
        <w:rPr>
          <w:color w:val="000000"/>
          <w:szCs w:val="24"/>
        </w:rPr>
        <w:t>xxx</w:t>
      </w:r>
      <w:r w:rsidRPr="00D65455">
        <w:rPr>
          <w:color w:val="000000"/>
          <w:szCs w:val="24"/>
        </w:rPr>
        <w:t xml:space="preserve">. Manželé </w:t>
      </w:r>
      <w:r w:rsidR="0058209A" w:rsidRPr="00D65455">
        <w:rPr>
          <w:color w:val="000000"/>
          <w:szCs w:val="24"/>
        </w:rPr>
        <w:t>xxx</w:t>
      </w:r>
      <w:r w:rsidRPr="00D65455">
        <w:rPr>
          <w:color w:val="000000"/>
          <w:szCs w:val="24"/>
        </w:rPr>
        <w:t xml:space="preserve"> a </w:t>
      </w:r>
      <w:r w:rsidR="0058209A" w:rsidRPr="00D65455">
        <w:rPr>
          <w:color w:val="000000"/>
          <w:szCs w:val="24"/>
        </w:rPr>
        <w:t>xxx</w:t>
      </w:r>
      <w:r w:rsidRPr="00D65455">
        <w:rPr>
          <w:color w:val="000000"/>
          <w:szCs w:val="24"/>
        </w:rPr>
        <w:t xml:space="preserve"> se spolu s dcerou </w:t>
      </w:r>
      <w:r w:rsidR="0058209A" w:rsidRPr="00D65455">
        <w:rPr>
          <w:color w:val="000000"/>
          <w:szCs w:val="24"/>
        </w:rPr>
        <w:t>xxx</w:t>
      </w:r>
      <w:r w:rsidRPr="00D65455">
        <w:rPr>
          <w:color w:val="000000"/>
          <w:szCs w:val="24"/>
        </w:rPr>
        <w:t xml:space="preserve"> dne 25. 8. 1941 odhlásili z Valašského Meziříčí do Ostravy. Dne 18. 9. 1945 manželé </w:t>
      </w:r>
      <w:r w:rsidR="0058209A" w:rsidRPr="00D65455">
        <w:rPr>
          <w:color w:val="000000"/>
          <w:szCs w:val="24"/>
        </w:rPr>
        <w:t>xxx</w:t>
      </w:r>
      <w:r w:rsidRPr="00D65455">
        <w:rPr>
          <w:color w:val="000000"/>
          <w:szCs w:val="24"/>
        </w:rPr>
        <w:t xml:space="preserve"> přijeli z Ostravy transportem Bh do Terezína. Jejich dcera </w:t>
      </w:r>
      <w:r w:rsidR="0058209A" w:rsidRPr="00D65455">
        <w:rPr>
          <w:color w:val="000000"/>
          <w:szCs w:val="24"/>
        </w:rPr>
        <w:t>xxx</w:t>
      </w:r>
      <w:r w:rsidRPr="00D65455">
        <w:rPr>
          <w:color w:val="000000"/>
          <w:szCs w:val="24"/>
        </w:rPr>
        <w:t xml:space="preserve"> zahynula v Terezíně 11. 2. 1943. </w:t>
      </w:r>
      <w:r w:rsidR="0058209A" w:rsidRPr="00D65455">
        <w:rPr>
          <w:color w:val="000000"/>
          <w:szCs w:val="24"/>
        </w:rPr>
        <w:t>xxx</w:t>
      </w:r>
      <w:r w:rsidRPr="00D65455">
        <w:rPr>
          <w:color w:val="000000"/>
          <w:szCs w:val="24"/>
        </w:rPr>
        <w:t xml:space="preserve"> byl deportován z Terezína do Osvětimi 28. 9. 1944 a dočkal se osvobození v polské Gliwitzi. Jeho žena </w:t>
      </w:r>
      <w:r w:rsidR="0058209A" w:rsidRPr="00D65455">
        <w:rPr>
          <w:color w:val="000000"/>
          <w:szCs w:val="24"/>
        </w:rPr>
        <w:t>xxx</w:t>
      </w:r>
      <w:r w:rsidRPr="00D65455">
        <w:rPr>
          <w:color w:val="000000"/>
          <w:szCs w:val="24"/>
        </w:rPr>
        <w:t xml:space="preserve"> se dostala do Osvětimi s transportem Em 1. 10. 1944 a dožila se osvobození v Birnbäumelu. </w:t>
      </w:r>
      <w:r w:rsidR="0058209A" w:rsidRPr="00D65455">
        <w:rPr>
          <w:color w:val="000000"/>
          <w:szCs w:val="24"/>
        </w:rPr>
        <w:t>xxx</w:t>
      </w:r>
      <w:r w:rsidRPr="00D65455">
        <w:rPr>
          <w:color w:val="000000"/>
          <w:szCs w:val="24"/>
        </w:rPr>
        <w:t xml:space="preserve"> po roce 1945 přijali příjmení </w:t>
      </w:r>
      <w:r w:rsidR="0058209A" w:rsidRPr="00D65455">
        <w:rPr>
          <w:color w:val="000000"/>
          <w:szCs w:val="24"/>
        </w:rPr>
        <w:t>xxx</w:t>
      </w:r>
      <w:r w:rsidRPr="00D65455">
        <w:rPr>
          <w:color w:val="000000"/>
          <w:szCs w:val="24"/>
        </w:rPr>
        <w:t xml:space="preserve">. </w:t>
      </w:r>
      <w:r w:rsidR="0058209A" w:rsidRPr="00D65455">
        <w:rPr>
          <w:color w:val="000000"/>
          <w:szCs w:val="24"/>
        </w:rPr>
        <w:t>xxx</w:t>
      </w:r>
      <w:r w:rsidRPr="00D65455">
        <w:rPr>
          <w:color w:val="000000"/>
          <w:szCs w:val="24"/>
        </w:rPr>
        <w:t xml:space="preserve"> vyučoval na střední průmyslové škole strojnické v Ostravě - Vítkovicíh. Rodina se později vystěhovala do Palestiny. </w:t>
      </w:r>
      <w:r w:rsidR="0058209A" w:rsidRPr="00D65455">
        <w:rPr>
          <w:color w:val="000000"/>
          <w:szCs w:val="24"/>
        </w:rPr>
        <w:t>xxx</w:t>
      </w:r>
      <w:r w:rsidRPr="00D65455">
        <w:rPr>
          <w:color w:val="000000"/>
          <w:szCs w:val="24"/>
        </w:rPr>
        <w:t xml:space="preserve"> nar. </w:t>
      </w:r>
      <w:r w:rsidR="0058209A" w:rsidRPr="00D65455">
        <w:rPr>
          <w:color w:val="000000"/>
          <w:szCs w:val="24"/>
        </w:rPr>
        <w:t>xxx</w:t>
      </w:r>
      <w:r w:rsidRPr="00D65455">
        <w:rPr>
          <w:color w:val="000000"/>
          <w:szCs w:val="24"/>
        </w:rPr>
        <w:t xml:space="preserve"> byla dcerou </w:t>
      </w:r>
      <w:r w:rsidR="0058209A" w:rsidRPr="00D65455">
        <w:rPr>
          <w:color w:val="000000"/>
          <w:szCs w:val="24"/>
        </w:rPr>
        <w:t>xxx</w:t>
      </w:r>
      <w:r w:rsidRPr="00D65455">
        <w:rPr>
          <w:color w:val="000000"/>
          <w:szCs w:val="24"/>
        </w:rPr>
        <w:t xml:space="preserve"> z jejího prvního manželství s </w:t>
      </w:r>
      <w:r w:rsidR="0058209A" w:rsidRPr="00D65455">
        <w:rPr>
          <w:color w:val="000000"/>
          <w:szCs w:val="24"/>
        </w:rPr>
        <w:t>xxx</w:t>
      </w:r>
      <w:r w:rsidRPr="00D65455">
        <w:rPr>
          <w:color w:val="000000"/>
          <w:szCs w:val="24"/>
        </w:rPr>
        <w:t>, které bylo rozloučeno roku 1935.</w:t>
      </w:r>
    </w:p>
    <w:p w14:paraId="45BE090E" w14:textId="33CD81BF"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žádosti o součinnost při dohledání údajů o paní </w:t>
      </w:r>
      <w:r w:rsidR="0058209A" w:rsidRPr="00D65455">
        <w:rPr>
          <w:i/>
          <w:lang w:eastAsia="en-US"/>
        </w:rPr>
        <w:t>xxx</w:t>
      </w:r>
      <w:r w:rsidRPr="00D65455">
        <w:rPr>
          <w:i/>
          <w:lang w:eastAsia="en-US"/>
        </w:rPr>
        <w:t xml:space="preserve"> ze dne 22. 4. 2011 </w:t>
      </w:r>
      <w:r w:rsidRPr="00D65455">
        <w:rPr>
          <w:lang w:eastAsia="en-US"/>
        </w:rPr>
        <w:t xml:space="preserve">soud zjistil, že žalobkyně požádala Velvyslanectví České republiky v Izraeli o součinnost s izraelskými orgány státní správy ve věci dohledání data úmrtí, posledního místa pobytu, případně sdělení jmen a bydliště dědiců paní </w:t>
      </w:r>
      <w:r w:rsidR="0058209A" w:rsidRPr="00D65455">
        <w:rPr>
          <w:lang w:eastAsia="en-US"/>
        </w:rPr>
        <w:t>xxx</w:t>
      </w:r>
      <w:r w:rsidRPr="00D65455">
        <w:rPr>
          <w:lang w:eastAsia="en-US"/>
        </w:rPr>
        <w:t xml:space="preserve">, když je pravděpodobné, že již zemřela. Žalobkyně v žádosti uvedla, že šetřením dosud bylo zjištěno, že paní </w:t>
      </w:r>
      <w:r w:rsidR="0058209A" w:rsidRPr="00D65455">
        <w:rPr>
          <w:lang w:eastAsia="en-US"/>
        </w:rPr>
        <w:t>xxx</w:t>
      </w:r>
      <w:r w:rsidRPr="00D65455">
        <w:rPr>
          <w:lang w:eastAsia="en-US"/>
        </w:rPr>
        <w:t xml:space="preserve">, rozená </w:t>
      </w:r>
      <w:r w:rsidR="0058209A" w:rsidRPr="00D65455">
        <w:rPr>
          <w:lang w:eastAsia="en-US"/>
        </w:rPr>
        <w:t>xxx</w:t>
      </w:r>
      <w:r w:rsidRPr="00D65455">
        <w:rPr>
          <w:lang w:eastAsia="en-US"/>
        </w:rPr>
        <w:t xml:space="preserve">, nar. </w:t>
      </w:r>
      <w:r w:rsidR="0058209A" w:rsidRPr="00D65455">
        <w:rPr>
          <w:lang w:eastAsia="en-US"/>
        </w:rPr>
        <w:t>xxx</w:t>
      </w:r>
      <w:r w:rsidRPr="00D65455">
        <w:rPr>
          <w:lang w:eastAsia="en-US"/>
        </w:rPr>
        <w:t xml:space="preserve">, byla provdána za učitele </w:t>
      </w:r>
      <w:r w:rsidR="0058209A" w:rsidRPr="00D65455">
        <w:rPr>
          <w:lang w:eastAsia="en-US"/>
        </w:rPr>
        <w:t>xxx</w:t>
      </w:r>
      <w:r w:rsidRPr="00D65455">
        <w:rPr>
          <w:lang w:eastAsia="en-US"/>
        </w:rPr>
        <w:t xml:space="preserve">. Po druhé světové válce manželé změnili příjmení na </w:t>
      </w:r>
      <w:r w:rsidR="0058209A" w:rsidRPr="00D65455">
        <w:rPr>
          <w:lang w:eastAsia="en-US"/>
        </w:rPr>
        <w:t>xxx</w:t>
      </w:r>
      <w:r w:rsidRPr="00D65455">
        <w:rPr>
          <w:lang w:eastAsia="en-US"/>
        </w:rPr>
        <w:t xml:space="preserve"> a měli se odstěhovat do </w:t>
      </w:r>
      <w:r w:rsidR="0058209A" w:rsidRPr="00D65455">
        <w:rPr>
          <w:lang w:eastAsia="en-US"/>
        </w:rPr>
        <w:t>xxx</w:t>
      </w:r>
      <w:r w:rsidRPr="00D65455">
        <w:rPr>
          <w:lang w:eastAsia="en-US"/>
        </w:rPr>
        <w:t xml:space="preserve">, dnešního </w:t>
      </w:r>
      <w:r w:rsidR="0058209A" w:rsidRPr="00D65455">
        <w:rPr>
          <w:lang w:eastAsia="en-US"/>
        </w:rPr>
        <w:t>xxx</w:t>
      </w:r>
      <w:r w:rsidRPr="00D65455">
        <w:rPr>
          <w:lang w:eastAsia="en-US"/>
        </w:rPr>
        <w:t xml:space="preserve">. </w:t>
      </w:r>
    </w:p>
    <w:p w14:paraId="266E4869" w14:textId="73146483"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přípisu Velvyslanectví České republiky v Izraeli ze dne 27. 12. 2011 </w:t>
      </w:r>
      <w:r w:rsidRPr="00D65455">
        <w:rPr>
          <w:lang w:eastAsia="en-US"/>
        </w:rPr>
        <w:t xml:space="preserve">soud zjistil, že ve věci označené doručení písemností – </w:t>
      </w:r>
      <w:r w:rsidR="0058209A" w:rsidRPr="00D65455">
        <w:rPr>
          <w:lang w:eastAsia="en-US"/>
        </w:rPr>
        <w:t>xxx</w:t>
      </w:r>
      <w:r w:rsidRPr="00D65455">
        <w:rPr>
          <w:lang w:eastAsia="en-US"/>
        </w:rPr>
        <w:t xml:space="preserve">, nar. </w:t>
      </w:r>
      <w:r w:rsidR="0058209A" w:rsidRPr="00D65455">
        <w:rPr>
          <w:lang w:eastAsia="en-US"/>
        </w:rPr>
        <w:t>xxx</w:t>
      </w:r>
      <w:r w:rsidRPr="00D65455">
        <w:rPr>
          <w:lang w:eastAsia="en-US"/>
        </w:rPr>
        <w:t>, Velvyslanectví České republiky na základě žádosti žalobkyně o právní spolupráci dle Haagské Úmluvy o provádění důkazů v cizině ve věcech občanských a obchodních z roku 1970 zaslalo úmrtní list shora jmenované, který Velvyslanectví obdrželo prostřednictvím Mezinárodního oddělení správy soudů v </w:t>
      </w:r>
      <w:r w:rsidR="0058209A" w:rsidRPr="00D65455">
        <w:rPr>
          <w:lang w:eastAsia="en-US"/>
        </w:rPr>
        <w:t>xxx</w:t>
      </w:r>
      <w:r w:rsidRPr="00D65455">
        <w:rPr>
          <w:lang w:eastAsia="en-US"/>
        </w:rPr>
        <w:t xml:space="preserve">. Konzul </w:t>
      </w:r>
      <w:r w:rsidR="0058209A" w:rsidRPr="00D65455">
        <w:rPr>
          <w:lang w:eastAsia="en-US"/>
        </w:rPr>
        <w:t>xxx</w:t>
      </w:r>
      <w:r w:rsidRPr="00D65455">
        <w:rPr>
          <w:lang w:eastAsia="en-US"/>
        </w:rPr>
        <w:t xml:space="preserve"> sdělil, že bohužel žádné informace o dědicích zemřelé nebyly nalezeny. </w:t>
      </w:r>
    </w:p>
    <w:p w14:paraId="6FDCB451" w14:textId="573C252D"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lastRenderedPageBreak/>
        <w:t xml:space="preserve">Z </w:t>
      </w:r>
      <w:r w:rsidRPr="00D65455">
        <w:rPr>
          <w:i/>
          <w:color w:val="000000"/>
          <w:szCs w:val="24"/>
        </w:rPr>
        <w:t xml:space="preserve">přípisu mezinárodního oddělení správy soudů v Izraeli ze dne 5. 9. 2011 </w:t>
      </w:r>
      <w:r w:rsidRPr="00D65455">
        <w:rPr>
          <w:color w:val="000000"/>
          <w:szCs w:val="24"/>
        </w:rPr>
        <w:t xml:space="preserve">soud zjistil, že ve věci žádosti o informace k zemřelé </w:t>
      </w:r>
      <w:r w:rsidR="00D65455">
        <w:rPr>
          <w:color w:val="000000"/>
          <w:szCs w:val="24"/>
        </w:rPr>
        <w:t>xxx</w:t>
      </w:r>
      <w:r w:rsidRPr="00D65455">
        <w:rPr>
          <w:color w:val="000000"/>
          <w:szCs w:val="24"/>
        </w:rPr>
        <w:t xml:space="preserve"> byl zaslán úmrtní list </w:t>
      </w:r>
      <w:r w:rsidR="00D65455">
        <w:rPr>
          <w:color w:val="000000"/>
          <w:szCs w:val="24"/>
        </w:rPr>
        <w:t>xxx</w:t>
      </w:r>
      <w:r w:rsidRPr="00D65455">
        <w:rPr>
          <w:color w:val="000000"/>
          <w:szCs w:val="24"/>
        </w:rPr>
        <w:t xml:space="preserve">, která zemřela 17. 6. 1964 v Tel Avivu. Bylo sděleno, že se nepodařilo dohledat žádné informace ohledně dědiců zemřelé. </w:t>
      </w:r>
    </w:p>
    <w:p w14:paraId="00FE6EE8" w14:textId="5E47CC70"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w:t>
      </w:r>
      <w:r w:rsidRPr="00D65455">
        <w:rPr>
          <w:i/>
          <w:color w:val="000000"/>
          <w:szCs w:val="24"/>
        </w:rPr>
        <w:t xml:space="preserve">úmrtního listu </w:t>
      </w:r>
      <w:r w:rsidR="00D65455">
        <w:rPr>
          <w:i/>
          <w:color w:val="000000"/>
          <w:szCs w:val="24"/>
        </w:rPr>
        <w:t>xxx</w:t>
      </w:r>
      <w:r w:rsidRPr="00D65455">
        <w:rPr>
          <w:i/>
          <w:color w:val="000000"/>
          <w:szCs w:val="24"/>
        </w:rPr>
        <w:t xml:space="preserve"> </w:t>
      </w:r>
      <w:r w:rsidRPr="00D65455">
        <w:rPr>
          <w:color w:val="000000"/>
          <w:szCs w:val="24"/>
        </w:rPr>
        <w:t xml:space="preserve">soud zjistil, že </w:t>
      </w:r>
      <w:r w:rsidR="00D65455">
        <w:rPr>
          <w:color w:val="000000"/>
          <w:szCs w:val="24"/>
        </w:rPr>
        <w:t>xxx</w:t>
      </w:r>
      <w:r w:rsidRPr="00D65455">
        <w:rPr>
          <w:color w:val="000000"/>
          <w:szCs w:val="24"/>
        </w:rPr>
        <w:t xml:space="preserve">, č. totožnosti 0 0456758 2, národnosti Židovské, náboženství židovského, vdaná, nar. dle gregoriánského kalendáře v roce 1909, zemřelá dle gregoriánského kalendáře 17. 6. 1964 v Tel Avivu – Jaffa. Důvod úmrtí není uveden. Úmrtní list byl vydán v souladu s § 30 zákona o registru obyvatel Úřadem veřejné správy obyvatelstva a migrace v Jeruzalémě dne 17. 11. 2011. Úmrtí bylo zaregistrováno v Matrice úmrtí. Úmrtní list obsahuje razítko a podpis konzula </w:t>
      </w:r>
      <w:r w:rsidR="00D65455">
        <w:rPr>
          <w:color w:val="000000"/>
          <w:szCs w:val="24"/>
        </w:rPr>
        <w:t>xxx</w:t>
      </w:r>
      <w:r w:rsidRPr="00D65455">
        <w:rPr>
          <w:color w:val="000000"/>
          <w:szCs w:val="24"/>
        </w:rPr>
        <w:t>.</w:t>
      </w:r>
    </w:p>
    <w:p w14:paraId="3BF167EA" w14:textId="1587C838"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návrhu na projednání dědictví ze dne 17. 2. 2017 </w:t>
      </w:r>
      <w:r w:rsidRPr="00D65455">
        <w:rPr>
          <w:lang w:eastAsia="en-US"/>
        </w:rPr>
        <w:t xml:space="preserve">soud zjistil, že žalobkyně podala u Okresního soudu v Novém Jičíně žádost o projednání dědictví po zůstavitelce </w:t>
      </w:r>
      <w:r w:rsidR="00D65455">
        <w:rPr>
          <w:lang w:eastAsia="en-US"/>
        </w:rPr>
        <w:t>xxx</w:t>
      </w:r>
      <w:r w:rsidRPr="00D65455">
        <w:rPr>
          <w:lang w:eastAsia="en-US"/>
        </w:rPr>
        <w:t xml:space="preserve">, a to pozemku parc. č. 126/8, parc. č. 126/9, parc. č. 133/2 v k. ú. </w:t>
      </w:r>
      <w:r w:rsidR="00D65455">
        <w:rPr>
          <w:lang w:eastAsia="en-US"/>
        </w:rPr>
        <w:t>xxx</w:t>
      </w:r>
      <w:r w:rsidRPr="00D65455">
        <w:rPr>
          <w:lang w:eastAsia="en-US"/>
        </w:rPr>
        <w:t xml:space="preserve">. </w:t>
      </w:r>
    </w:p>
    <w:p w14:paraId="372C473D" w14:textId="27C700A4"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w:t>
      </w:r>
      <w:r w:rsidRPr="00D65455">
        <w:rPr>
          <w:i/>
          <w:color w:val="000000"/>
          <w:szCs w:val="24"/>
        </w:rPr>
        <w:t xml:space="preserve">usnesení Okresního soudu v Novém Jičíně ze dne 25. 6. 2020, č. j. 15 D 486/2017-24 </w:t>
      </w:r>
      <w:r w:rsidRPr="00D65455">
        <w:rPr>
          <w:color w:val="000000"/>
          <w:szCs w:val="24"/>
        </w:rPr>
        <w:t xml:space="preserve">soud zjistil, že Okresní soud v Novém Jičíně ve věci dědictví po paní </w:t>
      </w:r>
      <w:r w:rsidR="00D65455">
        <w:rPr>
          <w:color w:val="000000"/>
          <w:szCs w:val="24"/>
        </w:rPr>
        <w:t>xxx</w:t>
      </w:r>
      <w:r w:rsidRPr="00D65455">
        <w:rPr>
          <w:color w:val="000000"/>
          <w:szCs w:val="24"/>
        </w:rPr>
        <w:t xml:space="preserve">, narozené roku </w:t>
      </w:r>
      <w:r w:rsidR="00D65455">
        <w:rPr>
          <w:color w:val="000000"/>
          <w:szCs w:val="24"/>
        </w:rPr>
        <w:t>xxx</w:t>
      </w:r>
      <w:r w:rsidRPr="00D65455">
        <w:rPr>
          <w:color w:val="000000"/>
          <w:szCs w:val="24"/>
        </w:rPr>
        <w:t xml:space="preserve">, posledně bytem stát </w:t>
      </w:r>
      <w:r w:rsidR="00D65455">
        <w:rPr>
          <w:color w:val="000000"/>
          <w:szCs w:val="24"/>
        </w:rPr>
        <w:t>xxx</w:t>
      </w:r>
      <w:r w:rsidRPr="00D65455">
        <w:rPr>
          <w:color w:val="000000"/>
          <w:szCs w:val="24"/>
        </w:rPr>
        <w:t>, zemřelé dne 17. 6. 1964 rozhodl notářem v Příboře Mgr. Tomášem Recmanem, jako soudním komisařem, že dědické řízení se zastavuje. Z odůvodnění tohoto usnesení se podává, že jediný identifikační údaj, který pojí zůstavitelku s nabyvatelkou předmětných pozemků zapsanou v katastru nemovitostí, je společné jméno „</w:t>
      </w:r>
      <w:r w:rsidR="00D65455">
        <w:rPr>
          <w:color w:val="000000"/>
          <w:szCs w:val="24"/>
        </w:rPr>
        <w:t>xxx</w:t>
      </w:r>
      <w:r w:rsidRPr="00D65455">
        <w:rPr>
          <w:color w:val="000000"/>
          <w:szCs w:val="24"/>
        </w:rPr>
        <w:t xml:space="preserve">“, což není dostačující k učinění jednoznačného závěru o jejich totožnosti. </w:t>
      </w:r>
    </w:p>
    <w:p w14:paraId="38B5BC30" w14:textId="7F3D9CC4"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návrhu na projednání dědictví ze dne 20. 4. 2021 </w:t>
      </w:r>
      <w:r w:rsidRPr="00D65455">
        <w:rPr>
          <w:lang w:eastAsia="en-US"/>
        </w:rPr>
        <w:t xml:space="preserve">soud zjistil, že žalobkyně podala návrh na projednání dědictví po </w:t>
      </w:r>
      <w:r w:rsidR="00D65455">
        <w:rPr>
          <w:lang w:eastAsia="en-US"/>
        </w:rPr>
        <w:t>xxx</w:t>
      </w:r>
      <w:r w:rsidRPr="00D65455">
        <w:rPr>
          <w:lang w:eastAsia="en-US"/>
        </w:rPr>
        <w:t xml:space="preserve"> ohledně pozemků zapsaných na LV </w:t>
      </w:r>
      <w:r w:rsidR="00D65455">
        <w:rPr>
          <w:lang w:eastAsia="en-US"/>
        </w:rPr>
        <w:t>xxx</w:t>
      </w:r>
      <w:r w:rsidRPr="00D65455">
        <w:rPr>
          <w:lang w:eastAsia="en-US"/>
        </w:rPr>
        <w:t xml:space="preserve"> pro k. ú. </w:t>
      </w:r>
      <w:r w:rsidR="00D65455">
        <w:rPr>
          <w:lang w:eastAsia="en-US"/>
        </w:rPr>
        <w:t>xxx</w:t>
      </w:r>
      <w:r w:rsidRPr="00D65455">
        <w:rPr>
          <w:lang w:eastAsia="en-US"/>
        </w:rPr>
        <w:t xml:space="preserve"> a návrh podložila listinnými důkazy. </w:t>
      </w:r>
    </w:p>
    <w:p w14:paraId="2F014CCA" w14:textId="4BE1E145"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výzvy soudního komisaře k součinnosti ze dne 28. 5. 2021 </w:t>
      </w:r>
      <w:r w:rsidRPr="00D65455">
        <w:rPr>
          <w:lang w:eastAsia="en-US"/>
        </w:rPr>
        <w:t xml:space="preserve">soud zjistil, že notář pod sp. zn. 15 D 486/2017 vyzval žalobkyni dne 28. 5. 2021 k předložení jakéhokoli právně závazného dokumentu, kterým bude prokázáno, že zůstavitelka byla totožná se zapsanou majitelkou pozemků parc. č. 126/8, parc. č. 126/9 a parc. č. 133/2 v k. ú. </w:t>
      </w:r>
      <w:r w:rsidR="00D65455">
        <w:rPr>
          <w:lang w:eastAsia="en-US"/>
        </w:rPr>
        <w:t>xxx</w:t>
      </w:r>
      <w:r w:rsidRPr="00D65455">
        <w:rPr>
          <w:lang w:eastAsia="en-US"/>
        </w:rPr>
        <w:t xml:space="preserve">. Jestliže notář neobdrží žádný takový dokument ve lhůtě 30 dnů od doručení výzvy, dojde k opětovnému zastavení dědického řízení. </w:t>
      </w:r>
    </w:p>
    <w:p w14:paraId="5FEBA292" w14:textId="77777777"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Ze sdělení žalobkyně ze dne 7. 6. 2021 </w:t>
      </w:r>
      <w:r w:rsidRPr="00D65455">
        <w:rPr>
          <w:lang w:eastAsia="en-US"/>
        </w:rPr>
        <w:t xml:space="preserve">soud zjistil, že žalobkyně sdělila notáři, že již nemá k dispozici jiné než dosud předložené listiny tvořící přílohu návrhu na zahájení řízení o projednání dědictví. </w:t>
      </w:r>
    </w:p>
    <w:p w14:paraId="6DC895ED" w14:textId="77777777" w:rsidR="00794698" w:rsidRPr="00D65455" w:rsidRDefault="00794698" w:rsidP="00794698">
      <w:pPr>
        <w:numPr>
          <w:ilvl w:val="0"/>
          <w:numId w:val="5"/>
        </w:numPr>
        <w:overflowPunct w:val="0"/>
        <w:autoSpaceDE/>
        <w:adjustRightInd/>
        <w:ind w:left="0" w:hanging="426"/>
        <w:rPr>
          <w:i/>
          <w:lang w:eastAsia="en-US"/>
        </w:rPr>
      </w:pPr>
      <w:r w:rsidRPr="00D65455">
        <w:rPr>
          <w:i/>
          <w:lang w:eastAsia="en-US"/>
        </w:rPr>
        <w:t xml:space="preserve">Z žádosti žalobkyně ze dne 1. 3. 2022 a ze dne 14. 4. 2022 </w:t>
      </w:r>
      <w:r w:rsidRPr="00D65455">
        <w:rPr>
          <w:lang w:eastAsia="en-US"/>
        </w:rPr>
        <w:t xml:space="preserve">soud zjistil, že žalobkyně žádala notáře o sdělení stavu dědického řízení. </w:t>
      </w:r>
    </w:p>
    <w:p w14:paraId="432C8B9A" w14:textId="79D6072D" w:rsidR="00794698" w:rsidRPr="00D65455" w:rsidRDefault="00794698" w:rsidP="00794698">
      <w:pPr>
        <w:numPr>
          <w:ilvl w:val="0"/>
          <w:numId w:val="5"/>
        </w:numPr>
        <w:overflowPunct w:val="0"/>
        <w:autoSpaceDE/>
        <w:adjustRightInd/>
        <w:ind w:left="0" w:hanging="426"/>
        <w:rPr>
          <w:lang w:eastAsia="en-US"/>
        </w:rPr>
      </w:pPr>
      <w:r w:rsidRPr="00D65455">
        <w:rPr>
          <w:szCs w:val="24"/>
        </w:rPr>
        <w:t xml:space="preserve">Shora uvedené důkazy soud hodnotil jednotlivě i ve vzájemných souvislostech a dospěl k závěru, že důkazy tvoří logický celek a hodnověrně podávají informace o životě </w:t>
      </w:r>
      <w:r w:rsidR="00D65455">
        <w:rPr>
          <w:szCs w:val="24"/>
        </w:rPr>
        <w:t>xxx</w:t>
      </w:r>
      <w:r w:rsidRPr="00D65455">
        <w:rPr>
          <w:szCs w:val="24"/>
        </w:rPr>
        <w:t xml:space="preserve"> podstatné pro rozhodnutí v této věci. Úmrtní list soud hodnotil jako věrohodný a důležitý důkaz a o jeho pravosti nepochyboval, neboť jeho poskytnutí zprostředkovalo Velvyslanectví České republiky v Izraeli a na úmrtní list připojil razítko a podpis konzul, který jeho získání vyřizoval. Soud si připojil originál spisu Okresního soudu ve Valašském Meziříčí sp. zn. D 147/47 a veškeré listiny, které jsou jeho součástí, měl tedy k dispozici v originále, tudíž nevznikla žádná pochybnost o pravosti těchto důkazů. Rovněž soud vycházel z informací uvedených v </w:t>
      </w:r>
      <w:r w:rsidRPr="00D65455">
        <w:rPr>
          <w:color w:val="000000"/>
          <w:szCs w:val="24"/>
        </w:rPr>
        <w:t xml:space="preserve">publikaci Ladislava Baletky „Židé v dějinách Valašského Meziříčí“, neboť autor publikace nemohl mít v době vydání knihy v roce 2004 žádný zájem na výsledku tohoto řízení a soud nemá žádnou vědomost o tom, že by informace v publikaci nebyly pravdivé a objektivní. </w:t>
      </w:r>
    </w:p>
    <w:p w14:paraId="1EF45901" w14:textId="645C20C3" w:rsidR="00794698" w:rsidRPr="00D65455" w:rsidRDefault="00794698" w:rsidP="00794698">
      <w:pPr>
        <w:numPr>
          <w:ilvl w:val="0"/>
          <w:numId w:val="5"/>
        </w:numPr>
        <w:overflowPunct w:val="0"/>
        <w:autoSpaceDE/>
        <w:adjustRightInd/>
        <w:ind w:left="0" w:hanging="426"/>
        <w:rPr>
          <w:lang w:eastAsia="en-US"/>
        </w:rPr>
      </w:pPr>
      <w:r w:rsidRPr="00D65455">
        <w:rPr>
          <w:lang w:eastAsia="en-US"/>
        </w:rPr>
        <w:t xml:space="preserve">Po provedeném hodnocení důkazů soud dospěl k následujícímu závěru o skutkovém stavu věci. Jako vlastník pozemku parc. č. 126/8, zastavěná plocha a nádvoří, pozemku parc. č. 126/9, ostatní plocha a pozemku parc. č. 133/2, ostatní plocha, vše v katastrálním území </w:t>
      </w:r>
      <w:r w:rsidR="00D65455">
        <w:rPr>
          <w:lang w:eastAsia="en-US"/>
        </w:rPr>
        <w:t>xxx</w:t>
      </w:r>
      <w:r w:rsidRPr="00D65455">
        <w:rPr>
          <w:lang w:eastAsia="en-US"/>
        </w:rPr>
        <w:t xml:space="preserve">, je zapsána </w:t>
      </w:r>
      <w:r w:rsidR="00D65455">
        <w:rPr>
          <w:lang w:eastAsia="en-US"/>
        </w:rPr>
        <w:t>xxx</w:t>
      </w:r>
      <w:r w:rsidRPr="00D65455">
        <w:rPr>
          <w:lang w:eastAsia="en-US"/>
        </w:rPr>
        <w:t xml:space="preserve">, adresa neznámá. Nabývacím titulem vlastnického práva pro </w:t>
      </w:r>
      <w:r w:rsidR="00D65455">
        <w:rPr>
          <w:lang w:eastAsia="en-US"/>
        </w:rPr>
        <w:t>xxx</w:t>
      </w:r>
      <w:r w:rsidRPr="00D65455">
        <w:rPr>
          <w:lang w:eastAsia="en-US"/>
        </w:rPr>
        <w:t xml:space="preserve"> byla odevzdací listina Okresního </w:t>
      </w:r>
      <w:r w:rsidRPr="00D65455">
        <w:rPr>
          <w:lang w:eastAsia="en-US"/>
        </w:rPr>
        <w:lastRenderedPageBreak/>
        <w:t xml:space="preserve">soudu ve Valašském Meziříčí ze dne 9. 4. 1948, č. j. D 147/47 zapsaná v pozemkové knize vložka č. 373. Pozemek parc. č. 126/8 v katastrálním území </w:t>
      </w:r>
      <w:r w:rsidR="00D65455">
        <w:rPr>
          <w:lang w:eastAsia="en-US"/>
        </w:rPr>
        <w:t>xxx</w:t>
      </w:r>
      <w:r w:rsidRPr="00D65455">
        <w:rPr>
          <w:lang w:eastAsia="en-US"/>
        </w:rPr>
        <w:t xml:space="preserve"> vznikl z pozemku bývalého pozemkového katastru číslo st. 188 a pozemky parc. č. 126/9 a 133/2 v katastrálním území </w:t>
      </w:r>
      <w:r w:rsidR="00D65455">
        <w:rPr>
          <w:lang w:eastAsia="en-US"/>
        </w:rPr>
        <w:t>xxx</w:t>
      </w:r>
      <w:r w:rsidRPr="00D65455">
        <w:rPr>
          <w:lang w:eastAsia="en-US"/>
        </w:rPr>
        <w:t xml:space="preserve"> vznikly z pozemku bývalého pozemkového katastru číslo 52/2. Předmětné nemovité věci dnes evidované pod parc. č. 126/8, parc. č. 126/9 a parc. č. 133/2, vše katastrální území </w:t>
      </w:r>
      <w:r w:rsidR="00D65455">
        <w:rPr>
          <w:lang w:eastAsia="en-US"/>
        </w:rPr>
        <w:t>xxx</w:t>
      </w:r>
      <w:r w:rsidRPr="00D65455">
        <w:rPr>
          <w:lang w:eastAsia="en-US"/>
        </w:rPr>
        <w:t xml:space="preserve">, nabyla </w:t>
      </w:r>
      <w:r w:rsidRPr="00D65455">
        <w:rPr>
          <w:color w:val="000000"/>
          <w:szCs w:val="24"/>
        </w:rPr>
        <w:t xml:space="preserve">po zůstavitelce </w:t>
      </w:r>
      <w:r w:rsidR="00D65455">
        <w:rPr>
          <w:color w:val="000000"/>
          <w:szCs w:val="24"/>
        </w:rPr>
        <w:t xml:space="preserve">xxx </w:t>
      </w:r>
      <w:r w:rsidRPr="00D65455">
        <w:rPr>
          <w:color w:val="000000"/>
          <w:szCs w:val="24"/>
        </w:rPr>
        <w:t xml:space="preserve">jediná dědička její dcera </w:t>
      </w:r>
      <w:r w:rsidR="00D65455">
        <w:rPr>
          <w:color w:val="000000"/>
          <w:szCs w:val="24"/>
        </w:rPr>
        <w:t>xxx</w:t>
      </w:r>
      <w:r w:rsidRPr="00D65455">
        <w:rPr>
          <w:color w:val="000000"/>
          <w:szCs w:val="24"/>
        </w:rPr>
        <w:t xml:space="preserve">, manželka profesora v Ostravě, </w:t>
      </w:r>
      <w:r w:rsidR="00D65455">
        <w:rPr>
          <w:color w:val="000000"/>
          <w:szCs w:val="24"/>
        </w:rPr>
        <w:t>xxx</w:t>
      </w:r>
      <w:r w:rsidRPr="00D65455">
        <w:rPr>
          <w:color w:val="000000"/>
          <w:szCs w:val="24"/>
        </w:rPr>
        <w:t>.</w:t>
      </w:r>
      <w:r w:rsidRPr="00D65455">
        <w:rPr>
          <w:lang w:eastAsia="en-US"/>
        </w:rPr>
        <w:t xml:space="preserve"> </w:t>
      </w:r>
      <w:r w:rsidR="00D65455">
        <w:rPr>
          <w:color w:val="000000"/>
          <w:szCs w:val="24"/>
        </w:rPr>
        <w:t>xxx</w:t>
      </w:r>
      <w:r w:rsidRPr="00D65455">
        <w:rPr>
          <w:color w:val="000000"/>
          <w:szCs w:val="24"/>
        </w:rPr>
        <w:t xml:space="preserve"> se </w:t>
      </w:r>
      <w:r w:rsidRPr="00D65455">
        <w:rPr>
          <w:lang w:eastAsia="en-US"/>
        </w:rPr>
        <w:t xml:space="preserve">narodila dne </w:t>
      </w:r>
      <w:r w:rsidR="00D65455">
        <w:rPr>
          <w:lang w:eastAsia="en-US"/>
        </w:rPr>
        <w:t>xxx</w:t>
      </w:r>
      <w:r w:rsidRPr="00D65455">
        <w:rPr>
          <w:lang w:eastAsia="en-US"/>
        </w:rPr>
        <w:t xml:space="preserve"> v </w:t>
      </w:r>
      <w:r w:rsidR="00D65455">
        <w:rPr>
          <w:lang w:eastAsia="en-US"/>
        </w:rPr>
        <w:t>xxx</w:t>
      </w:r>
      <w:r w:rsidRPr="00D65455">
        <w:rPr>
          <w:lang w:eastAsia="en-US"/>
        </w:rPr>
        <w:t>, byla</w:t>
      </w:r>
      <w:r w:rsidRPr="00D65455">
        <w:rPr>
          <w:color w:val="000000"/>
          <w:szCs w:val="24"/>
        </w:rPr>
        <w:t xml:space="preserve"> manželkou </w:t>
      </w:r>
      <w:r w:rsidR="00D65455">
        <w:rPr>
          <w:lang w:eastAsia="en-US"/>
        </w:rPr>
        <w:t>xxx</w:t>
      </w:r>
      <w:r w:rsidRPr="00D65455">
        <w:rPr>
          <w:lang w:eastAsia="en-US"/>
        </w:rPr>
        <w:t xml:space="preserve">, původně příjmením </w:t>
      </w:r>
      <w:r w:rsidR="00D65455">
        <w:rPr>
          <w:lang w:eastAsia="en-US"/>
        </w:rPr>
        <w:t>xxx</w:t>
      </w:r>
      <w:r w:rsidRPr="00D65455">
        <w:rPr>
          <w:lang w:eastAsia="en-US"/>
        </w:rPr>
        <w:t xml:space="preserve">, narozeného dne </w:t>
      </w:r>
      <w:r w:rsidR="00D65455">
        <w:rPr>
          <w:lang w:eastAsia="en-US"/>
        </w:rPr>
        <w:t>xxx</w:t>
      </w:r>
      <w:r w:rsidRPr="00D65455">
        <w:rPr>
          <w:lang w:eastAsia="en-US"/>
        </w:rPr>
        <w:t xml:space="preserve">, </w:t>
      </w:r>
      <w:r w:rsidRPr="00D65455">
        <w:rPr>
          <w:color w:val="000000"/>
          <w:szCs w:val="24"/>
        </w:rPr>
        <w:t>profesora Průmyslové školy ve Vítkovicích, byla bytem v </w:t>
      </w:r>
      <w:r w:rsidR="00D65455">
        <w:rPr>
          <w:color w:val="000000"/>
          <w:szCs w:val="24"/>
        </w:rPr>
        <w:t>xxx</w:t>
      </w:r>
      <w:r w:rsidRPr="00D65455">
        <w:rPr>
          <w:color w:val="000000"/>
          <w:szCs w:val="24"/>
        </w:rPr>
        <w:t xml:space="preserve">. Po skončení druhé světové války byla manželům </w:t>
      </w:r>
      <w:r w:rsidR="00D65455">
        <w:rPr>
          <w:lang w:eastAsia="en-US"/>
        </w:rPr>
        <w:t>xxx</w:t>
      </w:r>
      <w:r w:rsidRPr="00D65455">
        <w:rPr>
          <w:lang w:eastAsia="en-US"/>
        </w:rPr>
        <w:t xml:space="preserve"> povolena změna příjmení na </w:t>
      </w:r>
      <w:r w:rsidR="00D65455">
        <w:rPr>
          <w:lang w:eastAsia="en-US"/>
        </w:rPr>
        <w:t>xxx</w:t>
      </w:r>
      <w:r w:rsidRPr="00D65455">
        <w:rPr>
          <w:lang w:eastAsia="en-US"/>
        </w:rPr>
        <w:t xml:space="preserve">. </w:t>
      </w:r>
      <w:r w:rsidR="00D65455">
        <w:rPr>
          <w:lang w:eastAsia="en-US"/>
        </w:rPr>
        <w:t>xxx</w:t>
      </w:r>
      <w:r w:rsidRPr="00D65455">
        <w:rPr>
          <w:lang w:eastAsia="en-US"/>
        </w:rPr>
        <w:t xml:space="preserve"> byla v období od 28. 8. 1945 národním správcem a domovníkem domu č. p. </w:t>
      </w:r>
      <w:r w:rsidR="00D65455">
        <w:rPr>
          <w:lang w:eastAsia="en-US"/>
        </w:rPr>
        <w:t>xxx</w:t>
      </w:r>
      <w:r w:rsidRPr="00D65455">
        <w:rPr>
          <w:lang w:eastAsia="en-US"/>
        </w:rPr>
        <w:t xml:space="preserve"> v obci </w:t>
      </w:r>
      <w:r w:rsidR="00D65455">
        <w:rPr>
          <w:lang w:eastAsia="en-US"/>
        </w:rPr>
        <w:t>xxx</w:t>
      </w:r>
      <w:r w:rsidRPr="00D65455">
        <w:rPr>
          <w:lang w:eastAsia="en-US"/>
        </w:rPr>
        <w:t xml:space="preserve">, který se nachází na pozemku parc. č. 129/8 v k. ú. </w:t>
      </w:r>
      <w:r w:rsidR="00D65455">
        <w:rPr>
          <w:lang w:eastAsia="en-US"/>
        </w:rPr>
        <w:t>xxx</w:t>
      </w:r>
      <w:r w:rsidRPr="00D65455">
        <w:rPr>
          <w:lang w:eastAsia="en-US"/>
        </w:rPr>
        <w:t xml:space="preserve">. Předmětná </w:t>
      </w:r>
      <w:r w:rsidR="00D65455">
        <w:rPr>
          <w:lang w:eastAsia="en-US"/>
        </w:rPr>
        <w:t>xxx</w:t>
      </w:r>
      <w:r w:rsidRPr="00D65455">
        <w:rPr>
          <w:lang w:eastAsia="en-US"/>
        </w:rPr>
        <w:t xml:space="preserve"> se odstěhovala do </w:t>
      </w:r>
      <w:r w:rsidR="00D65455">
        <w:rPr>
          <w:lang w:eastAsia="en-US"/>
        </w:rPr>
        <w:t>xxx</w:t>
      </w:r>
      <w:r w:rsidRPr="00D65455">
        <w:rPr>
          <w:lang w:eastAsia="en-US"/>
        </w:rPr>
        <w:t xml:space="preserve">, kde dne </w:t>
      </w:r>
      <w:r w:rsidRPr="00D65455">
        <w:rPr>
          <w:color w:val="000000"/>
          <w:szCs w:val="24"/>
        </w:rPr>
        <w:t xml:space="preserve">17. 6. 1964 v Tel Avivu zemřela. O dědicích </w:t>
      </w:r>
      <w:r w:rsidR="00D65455">
        <w:rPr>
          <w:color w:val="000000"/>
          <w:szCs w:val="24"/>
        </w:rPr>
        <w:t>xxx</w:t>
      </w:r>
      <w:r w:rsidRPr="00D65455">
        <w:rPr>
          <w:color w:val="000000"/>
          <w:szCs w:val="24"/>
        </w:rPr>
        <w:t xml:space="preserve"> není dosud nic známo. </w:t>
      </w:r>
      <w:r w:rsidRPr="00D65455">
        <w:rPr>
          <w:lang w:eastAsia="en-US"/>
        </w:rPr>
        <w:t xml:space="preserve">Okresním soudem v Novém Jičíně, soudním komisařem Mgr. Tomášem Recmanem, notářem v Příboře, je vedeno pod sp. zn. 15 D 486/2017-24 řízení ve věci dědictví po paní </w:t>
      </w:r>
      <w:r w:rsidR="00D65455">
        <w:rPr>
          <w:lang w:eastAsia="en-US"/>
        </w:rPr>
        <w:t>xxx</w:t>
      </w:r>
      <w:r w:rsidRPr="00D65455">
        <w:rPr>
          <w:lang w:eastAsia="en-US"/>
        </w:rPr>
        <w:t xml:space="preserve">, narozené roku </w:t>
      </w:r>
      <w:r w:rsidR="00D65455">
        <w:rPr>
          <w:lang w:eastAsia="en-US"/>
        </w:rPr>
        <w:t>xxx</w:t>
      </w:r>
      <w:r w:rsidRPr="00D65455">
        <w:rPr>
          <w:lang w:eastAsia="en-US"/>
        </w:rPr>
        <w:t xml:space="preserve">, posledně bytem stát </w:t>
      </w:r>
      <w:r w:rsidR="00D65455">
        <w:rPr>
          <w:lang w:eastAsia="en-US"/>
        </w:rPr>
        <w:t>xxx</w:t>
      </w:r>
      <w:r w:rsidRPr="00D65455">
        <w:rPr>
          <w:lang w:eastAsia="en-US"/>
        </w:rPr>
        <w:t xml:space="preserve">, zemřelé dne 17. 6. 1964, které nebylo dosud skončeno. Notář vyzval žalobkyni k doložení dalších důkazů o totožnosti </w:t>
      </w:r>
      <w:r w:rsidR="00D65455">
        <w:rPr>
          <w:lang w:eastAsia="en-US"/>
        </w:rPr>
        <w:t>xxx</w:t>
      </w:r>
      <w:r w:rsidRPr="00D65455">
        <w:rPr>
          <w:lang w:eastAsia="en-US"/>
        </w:rPr>
        <w:t xml:space="preserve">, jinak bude dědické řízení zastaveno. </w:t>
      </w:r>
    </w:p>
    <w:p w14:paraId="1F074ED6" w14:textId="48AC0085" w:rsidR="00794698" w:rsidRPr="00D65455" w:rsidRDefault="00794698" w:rsidP="00794698">
      <w:pPr>
        <w:numPr>
          <w:ilvl w:val="0"/>
          <w:numId w:val="5"/>
        </w:numPr>
        <w:overflowPunct w:val="0"/>
        <w:autoSpaceDE/>
        <w:adjustRightInd/>
        <w:ind w:left="0" w:hanging="426"/>
        <w:rPr>
          <w:lang w:eastAsia="en-US"/>
        </w:rPr>
      </w:pPr>
      <w:r w:rsidRPr="00D65455">
        <w:t xml:space="preserve">Soud se nejprve zabýval pasivní legitimací žalovaných, přičemž vycházel z judikatury, podle které </w:t>
      </w:r>
      <w:r w:rsidRPr="00D65455">
        <w:rPr>
          <w:lang w:eastAsia="en-US"/>
        </w:rPr>
        <w:t>není-li v probíhajícím dědickém řízení dosud zjištěn okruh dědiců zemřelého dlužníka, může věřitel podat žalobu proti neznámým dědicům zemřelého (usnesení Nejvyššího soudu ČR ze dne 31. 1. 2008, sp. zn. 29 Odo 751/2006). Dále je podstatné, že o</w:t>
      </w:r>
      <w:r w:rsidRPr="00D65455">
        <w:t xml:space="preserve">tázka, kdo je dědicem zůstavitele, nemůže být posuzována v jiném než dědickém řízení, a to ani jako otázka předběžná (rozsudek Nejvyššího soudu ČR ze dne 26. 2. 2015, sp. zn. 21 Cdo 3326/2013). Soud v občanskoprávním řízení o určení vlastnického práva tedy není oprávněn sám činit závěr o tom, kdo je dědicem zůstavitele a zda dědici existují, pokud okruh dědiců nebyl dosud zjištěn v dědickém řízení a dědické řízení dosud nebylo skončeno. Soud k ochraně práv a zájmů neznámých dědiců </w:t>
      </w:r>
      <w:r w:rsidR="00D65455">
        <w:t>xxx</w:t>
      </w:r>
      <w:r w:rsidRPr="00D65455">
        <w:t xml:space="preserve"> ustanovil opatrovníka podle § 29 odst. 3 zákona č. 99/1963 Sb., občanského soudního řádu (dále jen „o. s. ř.“), podle kterého </w:t>
      </w:r>
      <w:r w:rsidRPr="00D65455">
        <w:rPr>
          <w:lang w:eastAsia="en-US"/>
        </w:rPr>
        <w:t xml:space="preserve">může předseda senátu ustanovit opatrovníka také neznámým dědicům zůstavitele, nebyl-li dosud v řízení o dědictví stanoven okruh jeho dědiců. Podle závěrů usnesení Nejvyššího soudu ČR ze dne 24. 10. 2018, sp. zn. 21 Cdo 2964/2017, soud může ustanovit opatrovníka neznámým dědicům i v případě, kdy není zřejmé, zda probíhá, případně bylo ukončeno dědické řízení po zůstaviteli a není nepřípustné v řízení s ustanoveným opatrovníkem neznámým dědicům rozhodnout ve věci samé. </w:t>
      </w:r>
    </w:p>
    <w:p w14:paraId="7668288D" w14:textId="4131E2C2" w:rsidR="00794698" w:rsidRPr="00D65455" w:rsidRDefault="00794698" w:rsidP="00794698">
      <w:pPr>
        <w:numPr>
          <w:ilvl w:val="0"/>
          <w:numId w:val="5"/>
        </w:numPr>
        <w:overflowPunct w:val="0"/>
        <w:autoSpaceDE/>
        <w:adjustRightInd/>
        <w:ind w:left="0" w:hanging="426"/>
        <w:rPr>
          <w:lang w:eastAsia="en-US"/>
        </w:rPr>
      </w:pPr>
      <w:r w:rsidRPr="00D65455">
        <w:t>Dále se soud z důvodu povahy řízení zabýval existencí naléhavého právního zájmu na určení vlastnického práva k předmětným nemovitým věcem, neboť p</w:t>
      </w:r>
      <w:r w:rsidRPr="00D65455">
        <w:rPr>
          <w:szCs w:val="24"/>
        </w:rPr>
        <w:t>odle</w:t>
      </w:r>
      <w:r w:rsidRPr="00D65455">
        <w:t xml:space="preserve"> § 80 o. s. ř. určení, zda tu právní poměr nebo právo je či není, se lze žalobou domáhat jen tehdy, je-li na tom naléhavý právní zájem. Naléhavý právní zájem je ve věci dán v tom ohledu, že je žádoucí, aby mohlo dojít k zápisu skutečného vlastníka předmětných nemovitých věcí do katastru nemovitostí, tedy aby zapsaný stav ve veřejném seznamu byl v souladu se skutečným a právním stavem, čímž bude odstraněna nejistota v majetkových poměrech, neboť v katastru nemovitostí je aktuálně zapsána osoba, která není dostatečně identifikována. </w:t>
      </w:r>
      <w:r w:rsidRPr="00D65455">
        <w:rPr>
          <w:lang w:eastAsia="en-US"/>
        </w:rPr>
        <w:t xml:space="preserve">Rozsudek v řízení o určení vlastnického práva </w:t>
      </w:r>
      <w:r w:rsidR="00D65455">
        <w:rPr>
          <w:lang w:eastAsia="en-US"/>
        </w:rPr>
        <w:t>xxx</w:t>
      </w:r>
      <w:r w:rsidRPr="00D65455">
        <w:rPr>
          <w:lang w:eastAsia="en-US"/>
        </w:rPr>
        <w:t xml:space="preserve"> k datu úmrtí bude podkladem pro dědické řízení po zemřelé ohledně předmětných pozemků. V dědickém řízení bude stanoven okruh dědiců, případně existuje možnost, že předmětné pozemky připadnou státu jako odúmrť podle § 462 zákona č. 40/1964 Sb., občanského zákoníku, ve znění účinném od 1. 4. 1964, k čemuž však může dojít teprve až na základě pravomocného usnesení v dědickém řízení.</w:t>
      </w:r>
    </w:p>
    <w:p w14:paraId="14E8AE00" w14:textId="6EEE1FDE" w:rsidR="00794698" w:rsidRPr="00D65455" w:rsidRDefault="00794698" w:rsidP="00794698">
      <w:pPr>
        <w:numPr>
          <w:ilvl w:val="0"/>
          <w:numId w:val="5"/>
        </w:numPr>
        <w:overflowPunct w:val="0"/>
        <w:autoSpaceDE/>
        <w:adjustRightInd/>
        <w:ind w:left="0" w:hanging="426"/>
        <w:rPr>
          <w:lang w:eastAsia="en-US"/>
        </w:rPr>
      </w:pPr>
      <w:r w:rsidRPr="00D65455">
        <w:rPr>
          <w:szCs w:val="24"/>
        </w:rPr>
        <w:t xml:space="preserve">Soud posoudil shora uvedený skutkový stav a dospěl k závěru, že </w:t>
      </w:r>
      <w:r w:rsidRPr="00D65455">
        <w:rPr>
          <w:lang w:eastAsia="en-US"/>
        </w:rPr>
        <w:t xml:space="preserve">žaloba je důvodná. Obecně se lze domáhat určení, že právní předchůdce žalobce byl ke dni úmrtí vlastníkem nemovitých věcí. Ze zjištěných skutečností vyplývá, že </w:t>
      </w:r>
      <w:r w:rsidR="00D65455">
        <w:rPr>
          <w:lang w:eastAsia="en-US"/>
        </w:rPr>
        <w:t>xxx</w:t>
      </w:r>
      <w:r w:rsidRPr="00D65455">
        <w:rPr>
          <w:lang w:eastAsia="en-US"/>
        </w:rPr>
        <w:t xml:space="preserve">, narozená dne </w:t>
      </w:r>
      <w:r w:rsidR="00D65455">
        <w:rPr>
          <w:lang w:eastAsia="en-US"/>
        </w:rPr>
        <w:t>xxx</w:t>
      </w:r>
      <w:r w:rsidRPr="00D65455">
        <w:rPr>
          <w:lang w:eastAsia="en-US"/>
        </w:rPr>
        <w:t xml:space="preserve"> v </w:t>
      </w:r>
      <w:r w:rsidR="00D65455">
        <w:rPr>
          <w:lang w:eastAsia="en-US"/>
        </w:rPr>
        <w:t>xxx</w:t>
      </w:r>
      <w:r w:rsidRPr="00D65455">
        <w:rPr>
          <w:lang w:eastAsia="en-US"/>
        </w:rPr>
        <w:t xml:space="preserve">, nabyla na základě </w:t>
      </w:r>
      <w:r w:rsidRPr="00D65455">
        <w:rPr>
          <w:color w:val="000000"/>
          <w:szCs w:val="24"/>
        </w:rPr>
        <w:t>odevzdací listiny Okresního soudu ve Valašském Meziříčí ze dne 9. 4. 1948, č. j. D 147/47-16</w:t>
      </w:r>
      <w:r w:rsidRPr="00D65455">
        <w:rPr>
          <w:i/>
          <w:color w:val="000000"/>
          <w:szCs w:val="24"/>
        </w:rPr>
        <w:t xml:space="preserve"> </w:t>
      </w:r>
      <w:r w:rsidRPr="00D65455">
        <w:rPr>
          <w:lang w:eastAsia="en-US"/>
        </w:rPr>
        <w:t xml:space="preserve">vlastnické právo k pozemkům číslo st. 188 a číslo 52/2. Dnes se jedná o pozemky parc. č. 126/8, zastavěná plocha </w:t>
      </w:r>
      <w:r w:rsidRPr="00D65455">
        <w:rPr>
          <w:lang w:eastAsia="en-US"/>
        </w:rPr>
        <w:lastRenderedPageBreak/>
        <w:t xml:space="preserve">a nádvoří, pozemku parc. č. 126/9, ostatní plocha a pozemku parc. č. 133/2, ostatní plocha, vše v katastrálním území </w:t>
      </w:r>
      <w:r w:rsidR="00D65455">
        <w:rPr>
          <w:lang w:eastAsia="en-US"/>
        </w:rPr>
        <w:t>xxx</w:t>
      </w:r>
      <w:r w:rsidRPr="00D65455">
        <w:rPr>
          <w:lang w:eastAsia="en-US"/>
        </w:rPr>
        <w:t xml:space="preserve">. Současně nebylo (především z výpisu z katastru nemovitostí LV </w:t>
      </w:r>
      <w:r w:rsidR="00D65455">
        <w:rPr>
          <w:lang w:eastAsia="en-US"/>
        </w:rPr>
        <w:t>xxx</w:t>
      </w:r>
      <w:r w:rsidRPr="00D65455">
        <w:rPr>
          <w:lang w:eastAsia="en-US"/>
        </w:rPr>
        <w:t xml:space="preserve"> pro katastrální území </w:t>
      </w:r>
      <w:r w:rsidR="00D65455">
        <w:rPr>
          <w:lang w:eastAsia="en-US"/>
        </w:rPr>
        <w:t>xxx</w:t>
      </w:r>
      <w:r w:rsidRPr="00D65455">
        <w:rPr>
          <w:lang w:eastAsia="en-US"/>
        </w:rPr>
        <w:t xml:space="preserve">) zjištěno, že by </w:t>
      </w:r>
      <w:r w:rsidR="00D65455">
        <w:rPr>
          <w:lang w:eastAsia="en-US"/>
        </w:rPr>
        <w:t>xxx</w:t>
      </w:r>
      <w:r w:rsidRPr="00D65455">
        <w:rPr>
          <w:lang w:eastAsia="en-US"/>
        </w:rPr>
        <w:t xml:space="preserve"> za svého života předmětné pozemky zcizila. </w:t>
      </w:r>
      <w:r w:rsidR="00D65455">
        <w:rPr>
          <w:lang w:eastAsia="en-US"/>
        </w:rPr>
        <w:t>xxx</w:t>
      </w:r>
      <w:r w:rsidRPr="00D65455">
        <w:rPr>
          <w:lang w:eastAsia="en-US"/>
        </w:rPr>
        <w:t xml:space="preserve">, narozená dne </w:t>
      </w:r>
      <w:r w:rsidR="00D65455">
        <w:rPr>
          <w:lang w:eastAsia="en-US"/>
        </w:rPr>
        <w:t>xxx,</w:t>
      </w:r>
      <w:r w:rsidRPr="00D65455">
        <w:rPr>
          <w:lang w:eastAsia="en-US"/>
        </w:rPr>
        <w:t xml:space="preserve"> zemřela dne 17. 6. 1964 v Tel Avivu. Soud nemá pochybnost, že úmrtní list, který žalobkyně předložila k důkazu, je úmrtním listem </w:t>
      </w:r>
      <w:r w:rsidR="00D65455">
        <w:rPr>
          <w:lang w:eastAsia="en-US"/>
        </w:rPr>
        <w:t>xxx</w:t>
      </w:r>
      <w:r w:rsidRPr="00D65455">
        <w:rPr>
          <w:lang w:eastAsia="en-US"/>
        </w:rPr>
        <w:t xml:space="preserve">, narozené dne </w:t>
      </w:r>
      <w:r w:rsidR="00D65455">
        <w:rPr>
          <w:lang w:eastAsia="en-US"/>
        </w:rPr>
        <w:t>xxx</w:t>
      </w:r>
      <w:r w:rsidRPr="00D65455">
        <w:rPr>
          <w:lang w:eastAsia="en-US"/>
        </w:rPr>
        <w:t xml:space="preserve"> v </w:t>
      </w:r>
      <w:r w:rsidR="00D65455">
        <w:rPr>
          <w:lang w:eastAsia="en-US"/>
        </w:rPr>
        <w:t>xxx</w:t>
      </w:r>
      <w:r w:rsidRPr="00D65455">
        <w:rPr>
          <w:lang w:eastAsia="en-US"/>
        </w:rPr>
        <w:t xml:space="preserve">, manželky profesora </w:t>
      </w:r>
      <w:r w:rsidR="00D65455">
        <w:rPr>
          <w:lang w:eastAsia="en-US"/>
        </w:rPr>
        <w:t>xxx</w:t>
      </w:r>
      <w:r w:rsidRPr="00D65455">
        <w:rPr>
          <w:lang w:eastAsia="en-US"/>
        </w:rPr>
        <w:t xml:space="preserve">, bytem </w:t>
      </w:r>
      <w:r w:rsidR="00D65455">
        <w:rPr>
          <w:lang w:eastAsia="en-US"/>
        </w:rPr>
        <w:t>xxx</w:t>
      </w:r>
      <w:r w:rsidRPr="00D65455">
        <w:rPr>
          <w:lang w:eastAsia="en-US"/>
        </w:rPr>
        <w:t xml:space="preserve">, ačkoliv v úmrtním listu je uveden pouze rok narození </w:t>
      </w:r>
      <w:r w:rsidR="00D65455">
        <w:rPr>
          <w:lang w:eastAsia="en-US"/>
        </w:rPr>
        <w:t>xxx</w:t>
      </w:r>
      <w:r w:rsidRPr="00D65455">
        <w:rPr>
          <w:lang w:eastAsia="en-US"/>
        </w:rPr>
        <w:t xml:space="preserve"> a příjmení je v překladu úmrtního listu uvedeno jako </w:t>
      </w:r>
      <w:r w:rsidR="00D65455">
        <w:rPr>
          <w:lang w:eastAsia="en-US"/>
        </w:rPr>
        <w:t>xxx</w:t>
      </w:r>
      <w:r w:rsidRPr="00D65455">
        <w:rPr>
          <w:lang w:eastAsia="en-US"/>
        </w:rPr>
        <w:t xml:space="preserve"> v nepřechýlené podobě. Rok narození odpovídá zjištěným údajům o </w:t>
      </w:r>
      <w:r w:rsidR="00D65455">
        <w:rPr>
          <w:lang w:eastAsia="en-US"/>
        </w:rPr>
        <w:t>xxx</w:t>
      </w:r>
      <w:r w:rsidRPr="00D65455">
        <w:rPr>
          <w:lang w:eastAsia="en-US"/>
        </w:rPr>
        <w:t xml:space="preserve"> a ve spojení s žádostí o součinnost při dohledání údajů o paní </w:t>
      </w:r>
      <w:r w:rsidR="00D65455">
        <w:rPr>
          <w:lang w:eastAsia="en-US"/>
        </w:rPr>
        <w:t>xxx</w:t>
      </w:r>
      <w:r w:rsidRPr="00D65455">
        <w:rPr>
          <w:lang w:eastAsia="en-US"/>
        </w:rPr>
        <w:t xml:space="preserve"> ze dne 22. 4. 2011 a přípisem Velvyslanectví České republiky v Izraeli ze dne 27. 12. 2011, kde je uvedena podrobná identifikace osoby </w:t>
      </w:r>
      <w:r w:rsidR="00D65455">
        <w:rPr>
          <w:lang w:eastAsia="en-US"/>
        </w:rPr>
        <w:t>xxx</w:t>
      </w:r>
      <w:r w:rsidRPr="00D65455">
        <w:rPr>
          <w:lang w:eastAsia="en-US"/>
        </w:rPr>
        <w:t xml:space="preserve">, není pochybnost, že izraelské orgány státní správy mohly osobu dostatečně ztotožnit, když v úmrtním listu je uvedeno také číslo totožnosti. Skutečnost, že příjmení je v překladu úmrtního listu uvedeno jako </w:t>
      </w:r>
      <w:r w:rsidR="00D65455">
        <w:rPr>
          <w:lang w:eastAsia="en-US"/>
        </w:rPr>
        <w:t>xxx</w:t>
      </w:r>
      <w:r w:rsidRPr="00D65455">
        <w:rPr>
          <w:lang w:eastAsia="en-US"/>
        </w:rPr>
        <w:t xml:space="preserve"> v nepřechýlené podobě, není nijak zarážející, neboť přechylování s koncovkou –ová je české specifikum, které často není v zahraničí používáno (což je notorietou). S ohledem na historický kontext a poválečný vývoj dějin, kdy dokazováním bylo zjištěno, že </w:t>
      </w:r>
      <w:r w:rsidR="00D65455">
        <w:rPr>
          <w:lang w:eastAsia="en-US"/>
        </w:rPr>
        <w:t>xxx</w:t>
      </w:r>
      <w:r w:rsidRPr="00D65455">
        <w:rPr>
          <w:lang w:eastAsia="en-US"/>
        </w:rPr>
        <w:t xml:space="preserve"> po návratu z koncentračního tábora změnila příjmení a později se odstěhovala do Palestiny, dnešní Izraele, v té době teprve nově vznikajícího státu, který čelil přílivu nového obyvatelstva, má soud pochopení pro to, že údaje v úmrtním listu osoby, která zemřela v roce 1964, nejsou zcela kompletní včetně přesného data narození. Pokud je v úmrtním listu uvedeno příjmení otce „</w:t>
      </w:r>
      <w:r w:rsidR="00D65455">
        <w:rPr>
          <w:lang w:eastAsia="en-US"/>
        </w:rPr>
        <w:t>xxx</w:t>
      </w:r>
      <w:r w:rsidRPr="00D65455">
        <w:rPr>
          <w:lang w:eastAsia="en-US"/>
        </w:rPr>
        <w:t xml:space="preserve">“, soudní překladatelka k uvedenému údaji uvedla poznámku, že jméno je možné psát různými variantami, nicméně toto jméno nepřipomíná žádné známé existující jméno a je možné, že je chybně napsáno. Nad rámec uvedeného lze rovněž poznamenat, že je více než pravděpodobné, že </w:t>
      </w:r>
      <w:r w:rsidR="00D65455">
        <w:rPr>
          <w:lang w:eastAsia="en-US"/>
        </w:rPr>
        <w:t>xxx</w:t>
      </w:r>
      <w:r w:rsidRPr="00D65455">
        <w:rPr>
          <w:lang w:eastAsia="en-US"/>
        </w:rPr>
        <w:t xml:space="preserve">, narozená dne </w:t>
      </w:r>
      <w:r w:rsidR="00D65455">
        <w:rPr>
          <w:lang w:eastAsia="en-US"/>
        </w:rPr>
        <w:t>xxx</w:t>
      </w:r>
      <w:r w:rsidRPr="00D65455">
        <w:rPr>
          <w:lang w:eastAsia="en-US"/>
        </w:rPr>
        <w:t xml:space="preserve">, již ke dni rozhodnutí soudu zemřela, neboť by dosahovala věku 113 let.   </w:t>
      </w:r>
    </w:p>
    <w:p w14:paraId="3D67E462" w14:textId="77777777" w:rsidR="00794698" w:rsidRPr="00D65455" w:rsidRDefault="00794698" w:rsidP="00794698">
      <w:pPr>
        <w:numPr>
          <w:ilvl w:val="0"/>
          <w:numId w:val="5"/>
        </w:numPr>
        <w:overflowPunct w:val="0"/>
        <w:autoSpaceDE/>
        <w:adjustRightInd/>
        <w:ind w:left="0" w:hanging="426"/>
        <w:rPr>
          <w:color w:val="000000"/>
        </w:rPr>
      </w:pPr>
      <w:r w:rsidRPr="00D65455">
        <w:rPr>
          <w:color w:val="000000"/>
          <w:lang w:eastAsia="en-US" w:bidi="en-US"/>
        </w:rPr>
        <w:t xml:space="preserve">O náhradě nákladů řízení rozhodl soud tak, že je nepřiznal žádnému z účastníků, neboť žalobkyně, která měla ve věci plný úspěch ve smyslu podle ustanovení § 142 odst. 1 o. s. ř., se náhrady nákladů řízení vzdala.  </w:t>
      </w:r>
    </w:p>
    <w:p w14:paraId="55B147C9" w14:textId="77777777" w:rsidR="00942458" w:rsidRPr="00D65455" w:rsidRDefault="00794698" w:rsidP="00794698">
      <w:pPr>
        <w:numPr>
          <w:ilvl w:val="0"/>
          <w:numId w:val="5"/>
        </w:numPr>
        <w:overflowPunct w:val="0"/>
        <w:autoSpaceDE/>
        <w:adjustRightInd/>
        <w:ind w:left="0" w:hanging="426"/>
        <w:rPr>
          <w:color w:val="000000"/>
        </w:rPr>
      </w:pPr>
      <w:r w:rsidRPr="00D65455">
        <w:rPr>
          <w:color w:val="000000"/>
          <w:lang w:eastAsia="en-US" w:bidi="en-US"/>
        </w:rPr>
        <w:t xml:space="preserve">S ohledem na skutečnost, že žalobkyně měla ve věci plný úspěch a na straně žalované jsou účastníkem řízení neznámí dědicové, kterým byl ustanoven procesní opatrovník, dospěl soud </w:t>
      </w:r>
    </w:p>
    <w:p w14:paraId="0D1BCF1A" w14:textId="77777777" w:rsidR="00794698" w:rsidRPr="00D65455" w:rsidRDefault="00794698" w:rsidP="00942458">
      <w:pPr>
        <w:overflowPunct w:val="0"/>
        <w:autoSpaceDE/>
        <w:adjustRightInd/>
        <w:rPr>
          <w:color w:val="000000"/>
        </w:rPr>
      </w:pPr>
      <w:r w:rsidRPr="00D65455">
        <w:rPr>
          <w:color w:val="000000"/>
          <w:lang w:eastAsia="en-US" w:bidi="en-US"/>
        </w:rPr>
        <w:t>k závěru, že povinnost k náhradě nákladů řízení státu neuloží žádnému z účastníků a o této povinnosti ani nerozhodoval samostatným výrokem.</w:t>
      </w:r>
    </w:p>
    <w:p w14:paraId="7EE4CD31" w14:textId="77777777" w:rsidR="00794698" w:rsidRPr="00D65455" w:rsidRDefault="00794698" w:rsidP="00794698">
      <w:pPr>
        <w:spacing w:before="240"/>
        <w:jc w:val="center"/>
        <w:rPr>
          <w:b/>
          <w:color w:val="000000"/>
        </w:rPr>
      </w:pPr>
      <w:r w:rsidRPr="00D65455">
        <w:rPr>
          <w:b/>
          <w:color w:val="000000"/>
        </w:rPr>
        <w:t>Poučení:</w:t>
      </w:r>
    </w:p>
    <w:p w14:paraId="2AA0CC36" w14:textId="77777777" w:rsidR="00794698" w:rsidRPr="00D65455" w:rsidRDefault="00794698" w:rsidP="00794698">
      <w:pPr>
        <w:rPr>
          <w:color w:val="000000"/>
        </w:rPr>
      </w:pPr>
      <w:r w:rsidRPr="00D65455">
        <w:rPr>
          <w:color w:val="000000"/>
        </w:rPr>
        <w:t xml:space="preserve">Proti tomuto rozsudku lze podat odvolání do 15 dnů ode dne doručení jeho písemného vyhotovení, a to ke Krajskému soudu v Ostravě, prostřednictvím Okresního soudu v Novém Jičíně. </w:t>
      </w:r>
    </w:p>
    <w:p w14:paraId="75C6ED62" w14:textId="77777777" w:rsidR="00794698" w:rsidRPr="00D65455" w:rsidRDefault="00794698" w:rsidP="00794698">
      <w:pPr>
        <w:keepNext/>
        <w:keepLines/>
        <w:spacing w:before="600" w:after="0"/>
        <w:rPr>
          <w:bCs/>
          <w:color w:val="000000"/>
          <w:szCs w:val="22"/>
        </w:rPr>
      </w:pPr>
      <w:bookmarkStart w:id="0" w:name="ApResiJmeno"/>
      <w:r w:rsidRPr="00D65455">
        <w:rPr>
          <w:bCs/>
          <w:color w:val="000000"/>
          <w:szCs w:val="22"/>
        </w:rPr>
        <w:t>V Novém Jičíně 23. listopadu 2022</w:t>
      </w:r>
    </w:p>
    <w:p w14:paraId="6B8DCA86" w14:textId="77777777" w:rsidR="00794698" w:rsidRPr="00D65455" w:rsidRDefault="00794698" w:rsidP="00794698">
      <w:pPr>
        <w:keepNext/>
        <w:keepLines/>
        <w:spacing w:before="600" w:after="0"/>
        <w:rPr>
          <w:bCs/>
          <w:color w:val="000000"/>
          <w:szCs w:val="22"/>
        </w:rPr>
      </w:pPr>
      <w:r w:rsidRPr="00D65455">
        <w:rPr>
          <w:bCs/>
          <w:color w:val="000000"/>
          <w:szCs w:val="22"/>
        </w:rPr>
        <w:t xml:space="preserve">Mgr. Kristýna Mužná, v. r. </w:t>
      </w:r>
    </w:p>
    <w:p w14:paraId="399F75AF" w14:textId="77777777" w:rsidR="00794698" w:rsidRPr="00D65455" w:rsidRDefault="00794698" w:rsidP="00794698">
      <w:pPr>
        <w:keepNext/>
        <w:keepLines/>
        <w:tabs>
          <w:tab w:val="left" w:pos="1701"/>
        </w:tabs>
        <w:spacing w:after="0"/>
        <w:rPr>
          <w:bCs/>
          <w:color w:val="000000"/>
          <w:szCs w:val="22"/>
        </w:rPr>
      </w:pPr>
      <w:bookmarkStart w:id="1" w:name="ApResiFunkce"/>
      <w:bookmarkEnd w:id="0"/>
      <w:r w:rsidRPr="00D65455">
        <w:rPr>
          <w:bCs/>
          <w:color w:val="000000"/>
          <w:szCs w:val="22"/>
        </w:rPr>
        <w:t>samosoudkyně</w:t>
      </w:r>
    </w:p>
    <w:p w14:paraId="35728FEB" w14:textId="77777777" w:rsidR="00794698" w:rsidRPr="00D65455" w:rsidRDefault="00794698" w:rsidP="00794698">
      <w:pPr>
        <w:keepNext/>
        <w:keepLines/>
        <w:tabs>
          <w:tab w:val="left" w:pos="1701"/>
        </w:tabs>
        <w:spacing w:after="0"/>
        <w:rPr>
          <w:bCs/>
          <w:color w:val="000000"/>
          <w:szCs w:val="22"/>
        </w:rPr>
      </w:pPr>
    </w:p>
    <w:p w14:paraId="0707FFF1" w14:textId="77777777" w:rsidR="00794698" w:rsidRPr="00D65455" w:rsidRDefault="00794698" w:rsidP="00794698">
      <w:pPr>
        <w:keepNext/>
        <w:keepLines/>
        <w:tabs>
          <w:tab w:val="left" w:pos="1701"/>
        </w:tabs>
        <w:spacing w:after="0"/>
        <w:rPr>
          <w:bCs/>
          <w:color w:val="000000"/>
          <w:szCs w:val="22"/>
        </w:rPr>
      </w:pPr>
    </w:p>
    <w:bookmarkEnd w:id="1"/>
    <w:p w14:paraId="58F284A9" w14:textId="77777777" w:rsidR="00794698" w:rsidRPr="00D65455" w:rsidRDefault="00794698" w:rsidP="00794698">
      <w:pPr>
        <w:keepNext/>
        <w:keepLines/>
        <w:tabs>
          <w:tab w:val="left" w:pos="1701"/>
        </w:tabs>
        <w:spacing w:after="0"/>
        <w:rPr>
          <w:bCs/>
          <w:color w:val="000000"/>
          <w:szCs w:val="22"/>
        </w:rPr>
      </w:pPr>
    </w:p>
    <w:p w14:paraId="6AD82581" w14:textId="77777777" w:rsidR="006A6274" w:rsidRPr="00D65455" w:rsidRDefault="006A6274" w:rsidP="00794698"/>
    <w:sectPr w:rsidR="006A6274" w:rsidRPr="00D65455" w:rsidSect="009424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0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3C63" w14:textId="77777777" w:rsidR="00AC5DC8" w:rsidRDefault="00AC5DC8" w:rsidP="008F5167">
      <w:pPr>
        <w:spacing w:after="0"/>
      </w:pPr>
      <w:r>
        <w:separator/>
      </w:r>
    </w:p>
  </w:endnote>
  <w:endnote w:type="continuationSeparator" w:id="0">
    <w:p w14:paraId="4AE28F45" w14:textId="77777777" w:rsidR="00AC5DC8" w:rsidRDefault="00AC5DC8" w:rsidP="008F5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B4A" w14:textId="77777777" w:rsidR="008F5167" w:rsidRPr="008A43C5" w:rsidRDefault="00467801" w:rsidP="008A43C5">
    <w:pPr>
      <w:spacing w:before="170"/>
      <w:jc w:val="left"/>
      <w:rPr>
        <w:sz w:val="20"/>
      </w:rPr>
    </w:pPr>
    <w:r w:rsidRPr="008A43C5">
      <w:rPr>
        <w:sz w:val="20"/>
      </w:rPr>
      <w:t>Shodu s prvopisem potvrzuje Simona Dvořáková, DiS.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A690" w14:textId="77777777" w:rsidR="008F5167" w:rsidRPr="008A43C5" w:rsidRDefault="00467801" w:rsidP="008A43C5">
    <w:pPr>
      <w:spacing w:before="170"/>
      <w:jc w:val="left"/>
      <w:rPr>
        <w:sz w:val="20"/>
      </w:rPr>
    </w:pPr>
    <w:r w:rsidRPr="008A43C5">
      <w:rPr>
        <w:sz w:val="20"/>
      </w:rPr>
      <w:t>Shodu s prvopisem potvrzuje Simona Dvořáková, DiS.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A2D6" w14:textId="77777777" w:rsidR="008F5167" w:rsidRPr="008A43C5" w:rsidRDefault="00467801" w:rsidP="008A43C5">
    <w:pPr>
      <w:spacing w:before="170"/>
      <w:jc w:val="left"/>
      <w:rPr>
        <w:sz w:val="20"/>
      </w:rPr>
    </w:pPr>
    <w:r w:rsidRPr="008A43C5">
      <w:rPr>
        <w:sz w:val="20"/>
      </w:rPr>
      <w:t>Shodu s prvopisem potvrzuje Simona Dvořáková, DiS.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CC2D" w14:textId="77777777" w:rsidR="00AC5DC8" w:rsidRDefault="00AC5DC8" w:rsidP="008F5167">
      <w:pPr>
        <w:spacing w:after="0"/>
      </w:pPr>
      <w:r>
        <w:separator/>
      </w:r>
    </w:p>
  </w:footnote>
  <w:footnote w:type="continuationSeparator" w:id="0">
    <w:p w14:paraId="03A77CC9" w14:textId="77777777" w:rsidR="00AC5DC8" w:rsidRDefault="00AC5DC8" w:rsidP="008F51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4242" w14:textId="77777777" w:rsidR="008F5167" w:rsidRDefault="008F5167" w:rsidP="003A4D98">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1B99C4B5" w14:textId="77777777" w:rsidR="008F5167" w:rsidRDefault="008F51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522A" w14:textId="77777777" w:rsidR="008F5167" w:rsidRDefault="008F5167" w:rsidP="003A4D98">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942458">
      <w:rPr>
        <w:rStyle w:val="slostrnky"/>
        <w:noProof/>
      </w:rPr>
      <w:t>8</w:t>
    </w:r>
    <w:r>
      <w:rPr>
        <w:rStyle w:val="slostrnky"/>
      </w:rPr>
      <w:fldChar w:fldCharType="end"/>
    </w:r>
  </w:p>
  <w:p w14:paraId="7C51FDA1" w14:textId="77777777" w:rsidR="008F5167" w:rsidRDefault="008F5167" w:rsidP="008F5167">
    <w:pPr>
      <w:pStyle w:val="Zhlav"/>
    </w:pPr>
    <w:r>
      <w:tab/>
    </w:r>
    <w:r>
      <w:tab/>
      <w:t>16 C 179/2022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9FDB" w14:textId="77777777" w:rsidR="008F5167" w:rsidRDefault="008F5167">
    <w:pPr>
      <w:pStyle w:val="Zhlav"/>
    </w:pPr>
    <w:r>
      <w:tab/>
    </w:r>
    <w:r>
      <w:tab/>
      <w:t>č. j. 16 C 179/2022-46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3DDD"/>
    <w:multiLevelType w:val="hybridMultilevel"/>
    <w:tmpl w:val="2A84607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48A81E6A"/>
    <w:multiLevelType w:val="hybridMultilevel"/>
    <w:tmpl w:val="D6146D6E"/>
    <w:lvl w:ilvl="0" w:tplc="7898E302">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8D71A6B"/>
    <w:multiLevelType w:val="hybridMultilevel"/>
    <w:tmpl w:val="41887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3992747">
    <w:abstractNumId w:val="2"/>
  </w:num>
  <w:num w:numId="2" w16cid:durableId="1655791379">
    <w:abstractNumId w:val="1"/>
  </w:num>
  <w:num w:numId="3" w16cid:durableId="1087339138">
    <w:abstractNumId w:val="4"/>
  </w:num>
  <w:num w:numId="4" w16cid:durableId="695496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832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46&quot; Key=&quot;C:\Users\muznakr\Documents\Apstr V4\Vystup\16-C-179-2022--12-01--08-15-20--C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2-11-23&quot;&gt;&lt;HlavniSpis Key=&quot;29720,85194&quot; PredmetRizeni=&quot;určení vlastnického práva k nemovitým věcem&quot; DatumDoslo=&quot;2022-05-23&quot; IsEPR=&quot;0&quot; SOPCastka=&quot;0&quot; SOPDatum=&quot;1899-12-30&quot; IsSenatni=&quot;0&quot;&gt;&lt;SpisovaZnacka Key=&quot;29692,524&quot; Senat=&quot;16&quot; Rejstrik=&quot;C&quot; Cislo=&quot;179&quot; Rok=&quot;2022&quot; CL=&quot;46&quot; Oddeleni=&quot;C&quot;/&gt;&lt;SpisovaZnackaCizi Key=&quot;29720,86205&quot; Senat=&quot;0&quot; Rejstrik=&quot;&quot; Cislo=&quot;0&quot; Rok=&quot;0&quot; CL=&quot;&quot; Oddeleni=&quot;N&quot;/&gt;&lt;SpisovaZnackaDalsi Key=&quot;29720,89328&quot; Senat=&quot;0&quot; Rejstrik=&quot;&quot; Cislo=&quot;0&quot; Rok=&quot;0&quot; CL=&quot;&quot; Oddeleni=&quot;N&quot;/&gt;&lt;SpisoveZnackyPanc Key=&quot;29721,55364&quot;/&gt;&lt;UcastniciA Key=&quot;29720,85196&quot; Role=&quot;žalobce&quot; Rod=&quot;1&quot;&gt;&lt;Zastupci Key=&quot;29720,85197&quot;/&gt;&lt;Osoby&gt;&lt;Osoba Key=&quot;69797111&quot; OsobaRootType=&quot;1&quot; Poradi=&quot;a&quot; Prijmeni=&quot;Česká republika - Úřad pro zastupování státu ve věcech majetkových&quot; Role=&quot;žalobce&quot; CisloUctu=&quot;9127761/0710&quot; IDDS=&quot;c4nfs5n&quot; IsasID=&quot;69797111&quot; Svepravny=&quot;0&quot;&gt;&lt;Adresy&gt;&lt;Adresa Key=&quot;231550&quot; Druh=&quot;SÍDLO FY&quot;&gt;&lt;ComplexAdress Ulice=&quot;Rašínovo nábřeží&quot; CisloPopisne=&quot;390/42&quot; PSC=&quot;128 00&quot; Mesto=&quot;Praha 2&quot;/&gt;&lt;/Adresa&gt;&lt;Adresa Key=&quot;231551&quot; Druh=&quot;OSTATNÍ&quot;&gt;&lt;ComplexAdress Ulice=&quot;Lihovarská&quot; CisloPopisne=&quot;1335/9&quot; PSC=&quot;716 10&quot; Mesto=&quot;Ostrava - Radvanice&quot;/&gt;&lt;/Adresa&gt;&lt;Adresa Key=&quot;455477&quot; Druh=&quot;OSTATNÍ&quot;&gt;&lt;ComplexAdress Ulice=&quot;Lihovarská&quot; CisloPopisne=&quot;1335/9&quot; PSC=&quot;716 00&quot; Mesto=&quot;Ostrava - Radvanice&quot;/&gt;&lt;/Adresa&gt;&lt;/Adresy&gt;&lt;/Osoba&gt;&lt;/Osoby&gt;&lt;/UcastniciA&gt;&lt;Ucastnici1 Key=&quot;29720,85198&quot; Role=&quot;žalovaný&quot; Rod=&quot;2&quot;&gt;&lt;Zastupci Key=&quot;29720,85199&quot;/&gt;&lt;Osoby&gt;&lt;Osoba Key=&quot;ROŠOVÁ SELM180709  1&quot; OsobaRootType=&quot;1&quot; OsobaType=&quot;1&quot; Poradi=&quot;01&quot; KrestniJmeno=&quot;Selma&quot; Prijmeni=&quot;Rošová&quot; Narozeni=&quot;1909-07-18&quot; Umrti=&quot;1964-06-17&quot; Role=&quot;žalovaný&quot; Rod=&quot;2&quot; IsasID=&quot;ROŠOVÁ SELM180709  1&quot; RodnePrijmeni=&quot;Friedezká&quot;&gt;&lt;Adresy&gt;&lt;Adresa Key=&quot;447606&quot; Druh=&quot;TRVALÁ&quot;&gt;&lt;ComplexAdress Ulice=&quot;&quot; CisloPopisne=&quot;&quot; PSC=&quot;&quot; Mesto=&quot;Tel Aviv -  Izrael&quot;/&gt;&lt;/Adresa&gt;&lt;/Adresy&gt;&lt;Zastupci Key=&quot;29720,89240&quot;&gt;&lt;Opatrovnik Key=&quot;VOLNÁ  TERE        1&quot; OsobaRootType=&quot;2&quot; OsobaType=&quot;4&quot; KrestniJmeno=&quot;Tereza&quot; Prijmeni=&quot;Volná&quot; TitulyPred=&quot;Mgr.&quot; Role=&quot;opatrovník&quot; Rod=&quot;2&quot; IsasID=&quot;VOLNÁ  TERE        1&quot;&gt;&lt;Adresy&gt;&lt;Adresa Key=&quot;234448&quot; Druh=&quot;OSTATNÍ&quot;&gt;&lt;ComplexAdress Ulice=&quot;Msgr. Šrámka&quot; CisloPopisne=&quot;1183/20&quot; PSC=&quot;741 01&quot; Mesto=&quot;Nový Jičín&quot;/&gt;&lt;/Adresa&gt;&lt;Adresa Key=&quot;244323&quot; Druh=&quot;OSTATNÍ&quot;&gt;&lt;ComplexAdress Ulice=&quot;Tyršova&quot; CisloPopisne=&quot;3&quot; PSC=&quot;741 11&quot; Mesto=&quot;Nový Jičín&quot;/&gt;&lt;/Adresa&gt;&lt;Adresa Key=&quot;331467&quot; Druh=&quot;OSTATNÍ&quot;&gt;&lt;ComplexAdress Ulice=&quot;Masarykova&quot; CisloPopisne=&quot;361&quot; PSC=&quot;742 45&quot; Mesto=&quot;Fulnek&quot;/&gt;&lt;/Adresa&gt;&lt;Adresa Key=&quot;478977&quot; Druh=&quot;SÍDLO FY&quot;&gt;&lt;ComplexAdress Ulice=&quot;Sborová&quot; CisloPopisne=&quot;81&quot; PSC=&quot;742 45&quot; Mesto=&quot;Fulnek&quot;/&gt;&lt;/Adresa&gt;&lt;/Adresy&gt;&lt;/Opatrovnik&gt;&lt;/Zastupci&gt;&lt;/Osoba&gt;&lt;/Osoby&gt;&lt;/Ucastnici1&gt;&lt;OsobyAll Key=&quot;29720,89231&quot; Role=&quot;žalobce&quot; Rod=&quot;3&quot;&gt;&lt;Zastupci Key=&quot;29720,89232&quot;/&gt;&lt;Osoby&gt;&lt;Osoba Key=&quot;69797111&quot; OsobaRootType=&quot;1&quot; Poradi=&quot;a&quot; Prijmeni=&quot;Česká republika - Úřad pro zastupování státu ve věcech majetkových&quot; Role=&quot;žalobce&quot; CisloUctu=&quot;9127761/0710&quot; IDDS=&quot;c4nfs5n&quot; IsasID=&quot;69797111&quot; Svepravny=&quot;0&quot;&gt;&lt;Adresy&gt;&lt;Adresa Key=&quot;231550&quot; Druh=&quot;SÍDLO FY&quot;&gt;&lt;ComplexAdress Ulice=&quot;Rašínovo nábřeží&quot; CisloPopisne=&quot;390/42&quot; PSC=&quot;128 00&quot; Mesto=&quot;Praha 2&quot;/&gt;&lt;/Adresa&gt;&lt;Adresa Key=&quot;231551&quot; Druh=&quot;OSTATNÍ&quot;&gt;&lt;ComplexAdress Ulice=&quot;Lihovarská&quot; CisloPopisne=&quot;1335/9&quot; PSC=&quot;716 10&quot; Mesto=&quot;Ostrava - Radvanice&quot;/&gt;&lt;/Adresa&gt;&lt;Adresa Key=&quot;455477&quot; Druh=&quot;OSTATNÍ&quot;&gt;&lt;ComplexAdress Ulice=&quot;Lihovarská&quot; CisloPopisne=&quot;1335/9&quot; PSC=&quot;716 00&quot; Mesto=&quot;Ostrava - Radvanice&quot;/&gt;&lt;/Adresa&gt;&lt;/Adresy&gt;&lt;/Osoba&gt;&lt;Osoba Key=&quot;DUNAJEVEDIT        1&quot; OsobaRootType=&quot;1&quot; OsobaType=&quot;3&quot; Poradi=&quot;02&quot; KrestniJmeno=&quot;Judita&quot; Prijmeni=&quot;Dunajevská&quot; TitulyPred=&quot;Mgr.&quot; ICO=&quot;67816991&quot; Role=&quot;tlumočník&quot; Rod=&quot;2&quot; CisloUctu=&quot;1638810015/3030&quot; IDDS=&quot;arxr8dm&quot; IsasID=&quot;DUNAJEVEDIT        1&quot;&gt;&lt;Adresy&gt;&lt;Adresa Key=&quot;518134&quot; Druh=&quot;TRVALÁ&quot;&gt;&lt;ComplexAdress Ulice=&quot;Na poříčí&quot; CisloPopisne=&quot;1041/12&quot; PSC=&quot;110 00&quot; Mesto=&quot;Praha 1, Nové Město&quot;/&gt;&lt;/Adresa&gt;&lt;/Adresy&gt;&lt;/Osoba&gt;&lt;Osoba Key=&quot;ROŠOVÁ SELM180709  1&quot; OsobaRootType=&quot;1&quot; OsobaType=&quot;1&quot; Poradi=&quot;01&quot; KrestniJmeno=&quot;Selma&quot; Prijmeni=&quot;Rošová&quot; Narozeni=&quot;1909-07-18&quot; Umrti=&quot;1964-06-17&quot; Role=&quot;žalovaný&quot; Rod=&quot;2&quot; IsasID=&quot;ROŠOVÁ SELM180709  1&quot; RodnePrijmeni=&quot;Friedezká&quot;&gt;&lt;Adresy&gt;&lt;Adresa Key=&quot;447606&quot; Druh=&quot;TRVALÁ&quot;&gt;&lt;ComplexAdress Ulice=&quot;&quot; CisloPopisne=&quot;&quot; PSC=&quot;&quot; Mesto=&quot;Tel Aviv -  Izrael&quot;/&gt;&lt;/Adresa&gt;&lt;/Adresy&gt;&lt;Zastupci Key=&quot;29720,89240&quot;&gt;&lt;Opatrovnik Key=&quot;VOLNÁ  TERE        1&quot; OsobaRootType=&quot;2&quot; OsobaType=&quot;4&quot; KrestniJmeno=&quot;Tereza&quot; Prijmeni=&quot;Volná&quot; TitulyPred=&quot;Mgr.&quot; Role=&quot;opatrovník&quot; Rod=&quot;2&quot; IsasID=&quot;VOLNÁ  TERE        1&quot;&gt;&lt;Adresy&gt;&lt;Adresa Key=&quot;234448&quot; Druh=&quot;OSTATNÍ&quot;&gt;&lt;ComplexAdress Ulice=&quot;Msgr. Šrámka&quot; CisloPopisne=&quot;1183/20&quot; PSC=&quot;741 01&quot; Mesto=&quot;Nový Jičín&quot;/&gt;&lt;/Adresa&gt;&lt;Adresa Key=&quot;244323&quot; Druh=&quot;OSTATNÍ&quot;&gt;&lt;ComplexAdress Ulice=&quot;Tyršova&quot; CisloPopisne=&quot;3&quot; PSC=&quot;741 11&quot; Mesto=&quot;Nový Jičín&quot;/&gt;&lt;/Adresa&gt;&lt;Adresa Key=&quot;331467&quot; Druh=&quot;OSTATNÍ&quot;&gt;&lt;ComplexAdress Ulice=&quot;Masarykova&quot; CisloPopisne=&quot;361&quot; PSC=&quot;742 45&quot; Mesto=&quot;Fulnek&quot;/&gt;&lt;/Adresa&gt;&lt;Adresa Key=&quot;478977&quot; Druh=&quot;SÍDLO FY&quot;&gt;&lt;ComplexAdress Ulice=&quot;Sborová&quot; CisloPopisne=&quot;81&quot; PSC=&quot;742 45&quot; Mesto=&quot;Fulnek&quot;/&gt;&lt;/Adresa&gt;&lt;/Adresy&gt;&lt;/Opatrovnik&gt;&lt;/Zastupci&gt;&lt;/Osoba&gt;&lt;Osoba Key=&quot;VOLNÁ  TERE        1&quot; OsobaRootType=&quot;2&quot; OsobaType=&quot;4&quot; KrestniJmeno=&quot;Tereza&quot; Prijmeni=&quot;Volná&quot; TitulyPred=&quot;Mgr.&quot; Role=&quot;opatrovník&quot; Rod=&quot;2&quot; IsasID=&quot;VOLNÁ  TERE        1&quot;&gt;&lt;Adresy&gt;&lt;Adresa Key=&quot;234448&quot; Druh=&quot;OSTATNÍ&quot;&gt;&lt;ComplexAdress Ulice=&quot;Msgr. Šrámka&quot; CisloPopisne=&quot;1183/20&quot; PSC=&quot;741 01&quot; Mesto=&quot;Nový Jičín&quot;/&gt;&lt;/Adresa&gt;&lt;Adresa Key=&quot;244323&quot; Druh=&quot;OSTATNÍ&quot;&gt;&lt;ComplexAdress Ulice=&quot;Tyršova&quot; CisloPopisne=&quot;3&quot; PSC=&quot;741 11&quot; Mesto=&quot;Nový Jičín&quot;/&gt;&lt;/Adresa&gt;&lt;Adresa Key=&quot;331467&quot; Druh=&quot;OSTATNÍ&quot;&gt;&lt;ComplexAdress Ulice=&quot;Masarykova&quot; CisloPopisne=&quot;361&quot; PSC=&quot;742 45&quot; Mesto=&quot;Fulnek&quot;/&gt;&lt;/Adresa&gt;&lt;Adresa Key=&quot;478977&quot; Druh=&quot;SÍDLO FY&quot;&gt;&lt;ComplexAdress Ulice=&quot;Sborová&quot; CisloPopisne=&quot;81&quot; PSC=&quot;742 45&quot; Mesto=&quot;Fulnek&quot;/&gt;&lt;/Adresa&gt;&lt;/Adresy&gt;&lt;/Osoba&gt;&lt;/Osoby&gt;&lt;/OsobyAll&gt;&lt;VydanaRozhodnuti Key=&quot;29720,89215&quot; ExTOnly=&quot;0&quot; FullInfo=&quot;0&quot;&gt;&lt;Rozhodnuti Key=&quot;29720,89214&quot; ID=&quot;&quot; ZeDne=&quot;2022-07-18&quot; Vydal=&quot;Okresní soud v Novém Jičíně&quot; Znacka=&quot;16 C 179/2022&quot; CisloListuRozhodnuti=&quot;9&quot; Poznamka=&quot;ust. žalovaným nezn. dědicům opatrovník Mgr. Volná&quot; Typ=&quot;usnesení&quot; VeVeci=&quot;0&quot; PM=&quot;1899-12-30&quot; Selected=&quot;0&quot; FullInfo=&quot;0&quot; ExekucniTitul=&quot;0&quot;&gt;&lt;SlovnikPlneni Key=&quot;29724,39372&quot; Formatovani=&quot;0&quot; Pad=&quot;4&quot;/&gt;&lt;PovinnostDict Key=&quot;&quot;/&gt;&lt;/Rozhodnuti&gt;&lt;Rozhodnuti Key=&quot;29720,89216&quot; ID=&quot;&quot; ZeDne=&quot;2022-08-18&quot; Vydal=&quot;Okresní soud v Novém Jičíně&quot; Znacka=&quot;16 C 179/2022&quot; CisloListuRozhodnuti=&quot;11&quot; Poznamka=&quot;výzva opatrovnici žalovaných&quot; Typ=&quot;usnesení&quot; VeVeci=&quot;0&quot; PM=&quot;1899-12-30&quot; Selected=&quot;0&quot; FullInfo=&quot;0&quot; ExekucniTitul=&quot;0&quot;&gt;&lt;SlovnikPlneni Key=&quot;29724,39373&quot; Formatovani=&quot;0&quot; Pad=&quot;4&quot;/&gt;&lt;PovinnostDict Key=&quot;&quot;/&gt;&lt;/Rozhodnuti&gt;&lt;Rozhodnuti Key=&quot;29720,89217&quot; ID=&quot;&quot; ZeDne=&quot;2022-10-18&quot; Vydal=&quot;Okresní soud v Novém Jičíně&quot; Znacka=&quot;16 C 179/2022&quot; CisloListuRozhodnuti=&quot;22&quot; Poznamka=&quot;ust. tlumočnice Mgr. Dunajevská Judita&quot; Typ=&quot;usnesení&quot; VeVeci=&quot;0&quot; PM=&quot;1899-12-30&quot; Selected=&quot;0&quot; FullInfo=&quot;0&quot; ExekucniTitul=&quot;0&quot;&gt;&lt;SlovnikPlneni Key=&quot;29724,39374&quot; Formatovani=&quot;0&quot; Pad=&quot;4&quot;/&gt;&lt;PovinnostDict Key=&quot;&quot;/&gt;&lt;/Rozhodnuti&gt;&lt;Rozhodnuti Key=&quot;29720,89218&quot; ID=&quot;&quot; ZeDne=&quot;2022-11-23&quot; Vydal=&quot;Okresní soud v Novém Jičíně&quot; Znacka=&quot;16 C 179/2022&quot; CisloListuRozhodnuti=&quot;46&quot; Poznamka=&quot;žalobě vyhověno&quot; Typ=&quot;rozsudek&quot; VeVeci=&quot;-1&quot; PM=&quot;1899-12-30&quot; Selected=&quot;0&quot; FullInfo=&quot;0&quot; ExekucniTitul=&quot;0&quot;&gt;&lt;SlovnikPlneni Key=&quot;29724,39375&quot; Formatovani=&quot;0&quot; Pad=&quot;4&quot;/&gt;&lt;PovinnostDict Key=&quot;&quot;/&gt;&lt;/Rozhodnuti&gt;&lt;/VydanaRozhodnuti&gt;&lt;ExekucniTituly Key=&quot;29720,85195&quot; ExTOnly=&quot;-1&quot; FullInfo=&quot;0&quot;/&gt;&lt;UdajeZIS Key=&quot;29720,85201&quot;&gt;&lt;Udaj Popis=&quot;UZIVATEL_KOD&quot; Value=&quot;MUZNAKR&quot;/&gt;&lt;Udaj Popis=&quot;UZIVATEL&quot; Value=&quot;Mgr. Kristýna Mužná&quot;/&gt;&lt;Udaj Popis=&quot;UZIVATEL_PROFESE&quot; Value=&quot;Samosoudkyně&quot;/&gt;&lt;Udaj Popis=&quot;UZIVATEL_SKLON&quot; Value=&quot;Mgr.&quot;/&gt;&lt;Udaj Popis=&quot;SYSTEMOVY_DATUM - čas&quot; Value=&quot;08:15&quot;/&gt;&lt;Udaj Popis=&quot;SYSTEMOVY_DATUM&quot; Value=&quot;2022-12-01&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Kristýna&quot;/&gt;&lt;Udaj Popis=&quot;RESI_PRIJMENI&quot; Value=&quot;Mužná&quot;/&gt;&lt;Udaj Popis=&quot;RESI_TITUL_PRED&quot; Value=&quot;Mgr.&quot;/&gt;&lt;Udaj Popis=&quot;RESI_PROFESE&quot; Value=&quot;Samosoudkyně&quot;/&gt;&lt;Udaj Popis=&quot;CISLO_SENATU&quot; Value=&quot;16&quot;/&gt;&lt;Udaj Popis=&quot;DRUH_VEC&quot; Value=&quot;C&quot;/&gt;&lt;Udaj Popis=&quot;BC_VEC&quot; Value=&quot;179&quot;/&gt;&lt;Udaj Popis=&quot;ROCNIK&quot; Value=&quot;2022&quot;/&gt;&lt;Udaj Popis=&quot;DRUH_STAV_VECI&quot; Value=&quot;VYRIZENA&quot;/&gt;&lt;Udaj Popis=&quot;PRIZNAK_AN_SENATNI_VEC&quot; Value=&quot;F&quot;/&gt;&lt;Udaj Popis=&quot;DRUH_VYSLEDEK&quot; Value=&quot;JINAK&quot;/&gt;&lt;Udaj Popis=&quot;CAROVY_KOD_VEC&quot; Value=&quot;*16C179/2022*&quot;/&gt;&lt;Udaj Popis=&quot;DATUM_A_CAS_AKTUALIZACE&quot; Value=&quot;23.11.2022 10:32:17&quot;/&gt;&lt;Udaj Popis=&quot;DATUM_A_CAS_VLOZENI&quot; Value=&quot;23.05.2022 10:34:43&quot;/&gt;&lt;Udaj Popis=&quot;DATUM_DOSLO&quot; Value=&quot;23.05.2022&quot;/&gt;&lt;Udaj Popis=&quot;DATUM_VYRIZENI&quot; Value=&quot;23.11.2022&quot;/&gt;&lt;Udaj Popis=&quot;DRUH_VECI_SPISOVA_ZNACKA&quot; Value=&quot;C&quot;/&gt;&lt;Udaj Popis=&quot;KOD_UZIV_AKTUALIZOVAL&quot; Value=&quot;JELINPE&quot;/&gt;&lt;Udaj Popis=&quot;KOD_UZIV_STAV_ZMENIL&quot; Value=&quot;JELINPE&quot;/&gt;&lt;Udaj Popis=&quot;KOD_UZIV_VLOZIL&quot; Value=&quot;TREFIPA&quot;/&gt;&lt;Udaj Popis=&quot;OSOBA_PRIDELENA&quot; Value=&quot;Mgr. Kristýna Mužná&quot;/&gt;&lt;Udaj Popis=&quot;POHYB_SPISU_POZNAMKA&quot; Value=&quot;r, žádost Žb v poště-již zasláno, jen založit do spisu&quot;/&gt;&lt;Udaj Popis=&quot;POHYB_SPISU_UMISTENI&quot; Value=&quot;SOUDCE&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971&quot;/&gt;&lt;Udaj Popis=&quot;POZPATKU_CISLO_SENATU&quot; Value=&quot;61&quot;/&gt;&lt;Udaj Popis=&quot;POZPATKU_DRUH_VECI&quot; Value=&quot;C&quot;/&gt;&lt;Udaj Popis=&quot;POZPATKU_ROCNIK&quot; Value=&quot;2202&quot;/&gt;&lt;Udaj Popis=&quot;POZPATKU_SPISOVA_ZNACKA&quot; Value=&quot;2202/971 C 61&quot;/&gt;&lt;Udaj Popis=&quot;PREDMET_RIZENI&quot; Value=&quot;o určení vlastnického práva k nemovitým věcem&quot;/&gt;&lt;Udaj Popis=&quot;PREDSEDA_SENATU&quot; Value=&quot;Mgr. Kristýna Mužn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Kristýna Mužná&quot;/&gt;&lt;Udaj Popis=&quot;SOUD_ID_ORGANIZACE&quot; Value=&quot;OSSEMNJ&quot;/&gt;&lt;Udaj Popis=&quot;SOUD_ID_POBOCKA&quot; Value=&quot;OSSEMNJ&quot;/&gt;&lt;Udaj Popis=&quot;SOUD_CISLO_ORGANIZACE&quot; Value=&quot;208050&quot;/&gt;&lt;Udaj Popis=&quot;SPISOVA_ZNACKA&quot; Value=&quot;16 C 179/2022&quot;/&gt;&lt;Udaj Popis=&quot;VSU_JMENO_A_PRIJMENI&quot; Value=&quot;Martina Krausová&quot;/&gt;&lt;Udaj Popis=&quot;DATUM_VYDANI_ROZHODNUTI&quot; Value=&quot;2022-07-18&quot;/&gt;&lt;Udaj Popis=&quot;DRUH_ROZHODNUTI&quot; Value=&quot;USNESENÍ&quot;/&gt;&lt;Udaj Popis=&quot;CISLO_LISTU_ROZHODNUTI&quot; Value=&quot;9&quot;/&gt;&lt;Udaj Popis=&quot;VYDAL_JMENO_PRIJMENI&quot; Value=&quot;Mgr. Mužná Kristýna&quot;/&gt;&lt;Udaj Popis=&quot;PRIZNAK_AN_KONECNE_ROZHODNUTI&quot; Value=&quot;F&quot;/&gt;&lt;Udaj Popis=&quot;POPIS_OBSAH_ROZHODNUTI&quot; Value=&quot;ust. žalovaným nezn. dědicům opatrovník Mgr. Volná&quot;/&gt;&lt;Udaj Popis=&quot;OSOBA&quot; Value=&quot;69797111&quot;/&gt;&lt;Udaj Popis=&quot;PORADI&quot; Value=&quot;a&quot;/&gt;&lt;Udaj Popis=&quot;PRIZNAK_AN_MLADISTVY&quot; Value=&quot;F&quot;/&gt;&lt;Udaj Popis=&quot;PRIZNAK_AN_SVEPRAVNY&quot; Value=&quot;F&quot;/&gt;&lt;Udaj Popis=&quot;DRUH_ROLE_V_RIZENI&quot; Value=&quot;ŽALOBCE&quot;/&gt;&lt;Udaj Popis=&quot;NAZEV_OSOBY_PRESNY&quot; Value=&quot;Česká republika - Úřad pro zastupování státu ve věcech majetkových&quot;/&gt;&lt;Udaj Popis=&quot;NAZEV_OSOBY&quot; Value=&quot;Česká republika - Úřad pro zastupování státu ve věcech majetkových&quot;/&gt;&lt;Udaj Popis=&quot;POHLAVI&quot; Value=&quot;Neurceno&quot;/&gt;&lt;Udaj Popis=&quot;DRUH_OSOBY&quot; Value=&quot;právnická osoba&quot;/&gt;&lt;Udaj Popis=&quot;PRIZNAK_AN_UMRTI&quot; Value=&quot;F&quot;/&gt;&lt;Udaj Popis=&quot;PRIZNAK_DOVOLATEL&quot; Value=&quot;F&quot;/&gt;&lt;Udaj Popis=&quot;IDDS&quot; Value=&quot;c4nfs5n&quot;/&gt;&lt;Udaj Popis=&quot;BANKOVNI_UCET&quot; Value=&quot;9127761/0710&quot;/&gt;&lt;Udaj Popis=&quot;JMENO_FYZICKE_OSOBY&quot; Value=&quot;Judita&quot;/&gt;&lt;Udaj Popis=&quot;TITUL_PRED_JMENEM&quot; Value=&quot;Mgr.&quot;/&gt;&lt;Udaj Popis=&quot;ICO&quot; Value=&quot;67816991&quot;/&gt;&lt;Udaj Popis=&quot;DATUM_NAROZENI&quot; Value=&quot;1909-07-18&quot;/&gt;&lt;Udaj Popis=&quot;DATUM_UMRTI&quot; Value=&quot;1964-06-17&quot;/&gt;&lt;Udaj Popis=&quot;RODNE_PRIJMENI&quot; Value=&quot;FRIEDEZKÁ&quot;/&gt;&lt;Udaj Popis=&quot;ID_ADRESY&quot; Value=&quot;231550&quot;/&gt;&lt;Udaj Popis=&quot;DRUH_ADRESY&quot; Value=&quot;SÍDLO FY&quot;/&gt;&lt;Udaj Popis=&quot;ULICE&quot; Value=&quot;Rašínovo nábřeží&quot;/&gt;&lt;Udaj Popis=&quot;CISLO_POPISNE&quot; Value=&quot;390/42&quot;/&gt;&lt;Udaj Popis=&quot;MESTO&quot; Value=&quot;Praha 2&quot;/&gt;&lt;Udaj Popis=&quot;PSC&quot; Value=&quot;128 00&quot;/&gt;&lt;Udaj Popis=&quot;BYTEM_U&quot; Value=&quot;Územní pracoviště Ostrava&quot;/&gt;&lt;Udaj Popis=&quot;ZASTUPCE_OSOBA&quot; Value=&quot;VOLNÁ  TERE        1&quot;/&gt;&lt;Udaj Popis=&quot;DRUH_OSOBY_ZASTUPCE&quot; Value=&quot;OPATROVNÍK&quot;/&gt;&lt;Udaj Popis=&quot;ZASTUPCE_JMENO&quot; Value=&quot;Tereza&quot;/&gt;&lt;Udaj Popis=&quot;ZASTUPCE_PRIJMENI&quot; Value=&quot;Volná&quot;/&gt;&lt;Udaj Popis=&quot;ZASTUPCE_TITUL_PRED&quot; Value=&quot;Mgr.&quot;/&gt;&lt;Udaj Popis=&quot;SOUCET_PREDEPSANYCH_POPLATKU&quot; Value=&quot;0&quot;/&gt;&lt;/UdajeZIS&gt;&lt;Resitel Key=&quot;29720,86208&quot; Jmeno=&quot;Mgr. Kristýna Mužná&quot; Jmeno2p=&quot;Mgr. Kristýny Mužné&quot; Jmeno3p=&quot;Mgr. Kristýně Mužné&quot; Jmeno7p=&quot;Mgr. Kristýnou Mužnou&quot; Funkce=&quot;samosoudkyně&quot; Funkce2p=&quot;samosoudkyně&quot; Funkce3p=&quot;samosoudkyni&quot; Funkce7p=&quot;samosoudkyní&quot; IsVychozi=&quot;0&quot; IsVychoziZaSpravnost=&quot;0&quot; IsVychoziPrisedici1=&quot;0&quot; IsVychoziPrisedici2=&quot;0&quot;/&gt;&lt;SlovnikJednani/&gt;&lt;/HlavniSpis&gt;&lt;ResitelFinal Key=&quot;44297,391&quot; Jmeno=&quot;Mgr. Kristýna Mužná&quot; Jmeno2p=&quot;Mgr. Kristýny Mužné&quot; Jmeno3p=&quot;Mgr. Kristýně Mužné&quot; Jmeno7p=&quot;Mgr. Kristýnou Mužnou&quot; Funkce=&quot;soudkyně&quot; Funkce2p=&quot;soudkyně&quot; Funkce3p=&quot;soudkyni&quot; Funkce7p=&quot;soudkyní&quot; IsVychozi=&quot;-1&quot; IsVychoziZaSpravnost=&quot;0&quot; IsVychoziPrisedici1=&quot;0&quot; IsVychoziPrisedici2=&quot;0&quot;/&gt;&lt;ZapisovatelFinal Key=&quot;44379,87141&quot; Jmeno=&quot;Simona Dvořáková, DiS.&quot; Jmeno2p=&quot;Simony Dvořákové, DiS.&quot; Jmeno3p=&quot;Simoně Dvořákové, DiS.&quot; Jmeno7p=&quot;Simonou Dvořákovou, DiS.&quot; Funkce=&quot;rejstříková vedoucí&quot; Funkce2p=&quot;rejstříkové vedoucí&quot; Funkce3p=&quot;rejstříkové vedoucí&quot; Funkce7p=&quot;rejstříkovou vedoucí&quot; IsVychozi=&quot;0&quot; IsVychoziZaSpravnost=&quot;-1&quot; IsVychoziPrisedici1=&quot;0&quot; IsVychoziPrisedici2=&quot;0&quot;/&gt;&lt;KolekceOsob JmenoKolekce=&quot;všechny osoby&quot;&gt;&lt;OsobaKey Key=&quot;69797111&quot;/&gt;&lt;OsobaKey Key=&quot;ROŠOVÁ SELM180709  1&quot;/&gt;&lt;OsobaKey Key=&quot;DUNAJEVEDIT        1&quot;/&gt;&lt;OsobaKey Key=&quot;VOLNÁ  TERE        1&quot;/&gt;&lt;/KolekceOsob&gt;&lt;KolekceOsob JmenoKolekce=&quot;žalobci&quot;&gt;&lt;OsobaKey Key=&quot;69797111&quot;/&gt;&lt;/KolekceOsob&gt;&lt;KolekceOsob JmenoKolekce=&quot;žalovaní&quot;&gt;&lt;OsobaKey Key=&quot;ROŠOVÁ SELM180709  1&quot;/&gt;&lt;/KolekceOsob&gt;&lt;KolekceOsob JmenoKolekce=&quot;trestní účastníci&quot;/&gt;&lt;KolekceOsob JmenoKolekce=&quot;ostatní účastníci&quot;/&gt;&lt;KolekceOsob JmenoKolekce=&quot;účastníci&quot;&gt;&lt;OsobaKey Key=&quot;69797111&quot;/&gt;&lt;OsobaKey Key=&quot;ROŠOVÁ SELM180709  1&quot;/&gt;&lt;/KolekceOsob&gt;&lt;KolekceOsob JmenoKolekce=&quot;zástupci&quot;&gt;&lt;OsobaKey Key=&quot;VOLNÁ  TERE        1&quot;/&gt;&lt;/KolekceOsob&gt;&lt;KolekceOsob JmenoKolekce=&quot;advokáti&quot;/&gt;&lt;KolekceOsob JmenoKolekce=&quot;opatrovníci&quot;&gt;&lt;OsobaKey Key=&quot;VOLNÁ  TERE        1&quot;/&gt;&lt;/KolekceOsob&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29724,39376&quot; Role=&quot;žalobce&quot; Rod=&quot;3&quot;&gt;&lt;Zastupci Key=&quot;29724,39377&quot;/&gt;&lt;Osoby&gt;&lt;Osoba Key=&quot;69797111&quot; OsobaRootType=&quot;1&quot; Poradi=&quot;a&quot; Prijmeni=&quot;Česká republika - Úřad pro zastupování státu ve věcech majetkových&quot; Role=&quot;žalobce&quot; CisloUctu=&quot;9127761/0710&quot; IDDS=&quot;c4nfs5n&quot; IsasID=&quot;69797111&quot; Svepravny=&quot;0&quot;&gt;&lt;Adresy&gt;&lt;Adresa Key=&quot;231550&quot; Druh=&quot;SÍDLO FY&quot;&gt;&lt;ComplexAdress Ulice=&quot;Rašínovo nábřeží&quot; CisloPopisne=&quot;390/42&quot; PSC=&quot;128 00&quot; Mesto=&quot;Praha 2&quot;/&gt;&lt;/Adresa&gt;&lt;Adresa Key=&quot;231551&quot; Druh=&quot;OSTATNÍ&quot;&gt;&lt;ComplexAdress Ulice=&quot;Lihovarská&quot; CisloPopisne=&quot;1335/9&quot; PSC=&quot;716 10&quot; Mesto=&quot;Ostrava - Radvanice&quot;/&gt;&lt;/Adresa&gt;&lt;Adresa Key=&quot;455477&quot; Druh=&quot;OSTATNÍ&quot;&gt;&lt;ComplexAdress Ulice=&quot;Lihovarská&quot; CisloPopisne=&quot;1335/9&quot; PSC=&quot;716 00&quot; Mesto=&quot;Ostrava - Radvanice&quot;/&gt;&lt;/Adresa&gt;&lt;/Adresy&gt;&lt;/Osoba&gt;&lt;Osoba Key=&quot;ROŠOVÁ SELM180709  1&quot; OsobaRootType=&quot;1&quot; OsobaType=&quot;1&quot; Poradi=&quot;01&quot; KrestniJmeno=&quot;Selma&quot; Prijmeni=&quot;Rošová&quot; Narozeni=&quot;1909-07-18&quot; Umrti=&quot;1964-06-17&quot; Role=&quot;žalovaný&quot; Rod=&quot;2&quot; IsasID=&quot;ROŠOVÁ SELM180709  1&quot; RodnePrijmeni=&quot;Friedezká&quot;&gt;&lt;Adresy&gt;&lt;Adresa Key=&quot;447606&quot; Druh=&quot;TRVALÁ&quot;&gt;&lt;ComplexAdress Ulice=&quot;&quot; CisloPopisne=&quot;&quot; PSC=&quot;&quot; Mesto=&quot;Tel Aviv -  Izrael&quot;/&gt;&lt;/Adresa&gt;&lt;/Adresy&gt;&lt;Zastupci Key=&quot;29720,89240&quot;&gt;&lt;Opatrovnik Key=&quot;VOLNÁ  TERE        1&quot; OsobaRootType=&quot;2&quot; OsobaType=&quot;4&quot; KrestniJmeno=&quot;Tereza&quot; Prijmeni=&quot;Volná&quot; TitulyPred=&quot;Mgr.&quot; Role=&quot;opatrovník&quot; Rod=&quot;2&quot; IsasID=&quot;VOLNÁ  TERE        1&quot;&gt;&lt;Adresy&gt;&lt;Adresa Key=&quot;234448&quot; Druh=&quot;OSTATNÍ&quot;&gt;&lt;ComplexAdress Ulice=&quot;Msgr. Šrámka&quot; CisloPopisne=&quot;1183/20&quot; PSC=&quot;741 01&quot; Mesto=&quot;Nový Jičín&quot;/&gt;&lt;/Adresa&gt;&lt;Adresa Key=&quot;244323&quot; Druh=&quot;OSTATNÍ&quot;&gt;&lt;ComplexAdress Ulice=&quot;Tyršova&quot; CisloPopisne=&quot;3&quot; PSC=&quot;741 11&quot; Mesto=&quot;Nový Jičín&quot;/&gt;&lt;/Adresa&gt;&lt;Adresa Key=&quot;331467&quot; Druh=&quot;OSTATNÍ&quot;&gt;&lt;ComplexAdress Ulice=&quot;Masarykova&quot; CisloPopisne=&quot;361&quot; PSC=&quot;742 45&quot; Mesto=&quot;Fulnek&quot;/&gt;&lt;/Adresa&gt;&lt;Adresa Key=&quot;478977&quot; Druh=&quot;SÍDLO FY&quot;&gt;&lt;ComplexAdress Ulice=&quot;Sborová&quot; CisloPopisne=&quot;81&quot; PSC=&quot;742 45&quot; Mesto=&quot;Fulnek&quot;/&gt;&lt;/Adresa&gt;&lt;/Adresy&gt;&lt;/Opatrovnik&gt;&lt;/Zastupci&gt;&lt;/Osoba&gt;&lt;Osoba Key=&quot;DUNAJEVEDIT        1&quot; OsobaRootType=&quot;1&quot; OsobaType=&quot;3&quot; Poradi=&quot;02&quot; KrestniJmeno=&quot;Judita&quot; Prijmeni=&quot;Dunajevská&quot; TitulyPred=&quot;Mgr.&quot; ICO=&quot;67816991&quot; Role=&quot;tlumočník&quot; Rod=&quot;2&quot; CisloUctu=&quot;1638810015/3030&quot; IDDS=&quot;arxr8dm&quot; IsasID=&quot;DUNAJEVEDIT        1&quot;&gt;&lt;Adresy&gt;&lt;Adresa Key=&quot;518134&quot; Druh=&quot;TRVALÁ&quot;&gt;&lt;ComplexAdress Ulice=&quot;Na poříčí&quot; CisloPopisne=&quot;1041/12&quot; PSC=&quot;110 00&quot; Mesto=&quot;Praha 1, Nové Město&quot;/&gt;&lt;/Adresa&gt;&lt;/Adresy&gt;&lt;/Osoba&gt;&lt;Osoba Key=&quot;VOLNÁ  TERE        1&quot; OsobaRootType=&quot;2&quot; OsobaType=&quot;4&quot; KrestniJmeno=&quot;Tereza&quot; Prijmeni=&quot;Volná&quot; TitulyPred=&quot;Mgr.&quot; Role=&quot;opatrovník&quot; Rod=&quot;2&quot; IsasID=&quot;VOLNÁ  TERE        1&quot;&gt;&lt;Adresy&gt;&lt;Adresa Key=&quot;234448&quot; Druh=&quot;OSTATNÍ&quot;&gt;&lt;ComplexAdress Ulice=&quot;Msgr. Šrámka&quot; CisloPopisne=&quot;1183/20&quot; PSC=&quot;741 01&quot; Mesto=&quot;Nový Jičín&quot;/&gt;&lt;/Adresa&gt;&lt;Adresa Key=&quot;244323&quot; Druh=&quot;OSTATNÍ&quot;&gt;&lt;ComplexAdress Ulice=&quot;Tyršova&quot; CisloPopisne=&quot;3&quot; PSC=&quot;741 11&quot; Mesto=&quot;Nový Jičín&quot;/&gt;&lt;/Adresa&gt;&lt;Adresa Key=&quot;331467&quot; Druh=&quot;OSTATNÍ&quot;&gt;&lt;ComplexAdress Ulice=&quot;Masarykova&quot; CisloPopisne=&quot;361&quot; PSC=&quot;742 45&quot; Mesto=&quot;Fulnek&quot;/&gt;&lt;/Adresa&gt;&lt;Adresa Key=&quot;478977&quot; Druh=&quot;SÍDLO FY&quot;&gt;&lt;ComplexAdress Ulice=&quot;Sborová&quot; CisloPopisne=&quot;81&quot; PSC=&quot;742 45&quot; Mesto=&quot;Fulnek&quot;/&gt;&lt;/Adresa&gt;&lt;/Adresy&gt;&lt;/Osoba&gt;&lt;/Osoby&gt;&lt;/GlobalniSlovnikOsob&gt;&lt;/Kompilace&gt;&lt;/ApstrData&gt;_x000d__x000a_"/>
    <w:docVar w:name="AUTOOPEN_SPUSTENO" w:val="T"/>
    <w:docVar w:name="DB_ID_DOK" w:val="C - ROZSUDEK 2022/12/01 08:15:33 1"/>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13040"/>
    <w:rsid w:val="0004093D"/>
    <w:rsid w:val="0005749B"/>
    <w:rsid w:val="00073A74"/>
    <w:rsid w:val="00085EAC"/>
    <w:rsid w:val="000A2B05"/>
    <w:rsid w:val="000B1A50"/>
    <w:rsid w:val="000D630F"/>
    <w:rsid w:val="001164A3"/>
    <w:rsid w:val="001514AB"/>
    <w:rsid w:val="001669E1"/>
    <w:rsid w:val="00170070"/>
    <w:rsid w:val="00174606"/>
    <w:rsid w:val="00174B60"/>
    <w:rsid w:val="00176782"/>
    <w:rsid w:val="00176E37"/>
    <w:rsid w:val="001975C8"/>
    <w:rsid w:val="001B681D"/>
    <w:rsid w:val="001C30B5"/>
    <w:rsid w:val="001C44E8"/>
    <w:rsid w:val="001D41AA"/>
    <w:rsid w:val="001E02C6"/>
    <w:rsid w:val="001E580C"/>
    <w:rsid w:val="001E7A73"/>
    <w:rsid w:val="001F35BB"/>
    <w:rsid w:val="001F7B07"/>
    <w:rsid w:val="002013C4"/>
    <w:rsid w:val="002074C1"/>
    <w:rsid w:val="00216B29"/>
    <w:rsid w:val="002216DA"/>
    <w:rsid w:val="00230642"/>
    <w:rsid w:val="00233126"/>
    <w:rsid w:val="00234D4F"/>
    <w:rsid w:val="002A77C1"/>
    <w:rsid w:val="002C5F24"/>
    <w:rsid w:val="002D0AD5"/>
    <w:rsid w:val="002D18A1"/>
    <w:rsid w:val="002F1CEE"/>
    <w:rsid w:val="003111C2"/>
    <w:rsid w:val="00313787"/>
    <w:rsid w:val="003225F4"/>
    <w:rsid w:val="00331E8A"/>
    <w:rsid w:val="00361853"/>
    <w:rsid w:val="00383BA9"/>
    <w:rsid w:val="003849DE"/>
    <w:rsid w:val="003B38B9"/>
    <w:rsid w:val="003B5E63"/>
    <w:rsid w:val="003B7B1C"/>
    <w:rsid w:val="003C659A"/>
    <w:rsid w:val="003D0A5B"/>
    <w:rsid w:val="00417F11"/>
    <w:rsid w:val="004203B8"/>
    <w:rsid w:val="0042571C"/>
    <w:rsid w:val="00434AE9"/>
    <w:rsid w:val="00436E3D"/>
    <w:rsid w:val="0044684D"/>
    <w:rsid w:val="00446DEA"/>
    <w:rsid w:val="00467801"/>
    <w:rsid w:val="004A1EF9"/>
    <w:rsid w:val="004C2897"/>
    <w:rsid w:val="004C3CD9"/>
    <w:rsid w:val="00503B27"/>
    <w:rsid w:val="00503DE4"/>
    <w:rsid w:val="00511351"/>
    <w:rsid w:val="005250A5"/>
    <w:rsid w:val="005270EA"/>
    <w:rsid w:val="00537B33"/>
    <w:rsid w:val="00540C15"/>
    <w:rsid w:val="00552EF7"/>
    <w:rsid w:val="005613DE"/>
    <w:rsid w:val="00572B7F"/>
    <w:rsid w:val="0057488E"/>
    <w:rsid w:val="0058209A"/>
    <w:rsid w:val="00582B4B"/>
    <w:rsid w:val="005A240F"/>
    <w:rsid w:val="005D22A9"/>
    <w:rsid w:val="005D24AF"/>
    <w:rsid w:val="005D3D21"/>
    <w:rsid w:val="005F0EB0"/>
    <w:rsid w:val="005F1575"/>
    <w:rsid w:val="00604F22"/>
    <w:rsid w:val="00613A5A"/>
    <w:rsid w:val="00617ECD"/>
    <w:rsid w:val="006370DA"/>
    <w:rsid w:val="006405F3"/>
    <w:rsid w:val="006474FE"/>
    <w:rsid w:val="00654C4F"/>
    <w:rsid w:val="00670E9D"/>
    <w:rsid w:val="0067181C"/>
    <w:rsid w:val="006A6274"/>
    <w:rsid w:val="006A77E3"/>
    <w:rsid w:val="006B3C27"/>
    <w:rsid w:val="006B3DFB"/>
    <w:rsid w:val="006C0232"/>
    <w:rsid w:val="006D2084"/>
    <w:rsid w:val="006D43D1"/>
    <w:rsid w:val="006F0E2E"/>
    <w:rsid w:val="006F2151"/>
    <w:rsid w:val="00731FF4"/>
    <w:rsid w:val="00734E46"/>
    <w:rsid w:val="007501FE"/>
    <w:rsid w:val="00761B46"/>
    <w:rsid w:val="00771553"/>
    <w:rsid w:val="00791D1A"/>
    <w:rsid w:val="00794698"/>
    <w:rsid w:val="007B487E"/>
    <w:rsid w:val="007C71EA"/>
    <w:rsid w:val="007C7CA8"/>
    <w:rsid w:val="007D6079"/>
    <w:rsid w:val="007E39CF"/>
    <w:rsid w:val="007F11B7"/>
    <w:rsid w:val="008061C9"/>
    <w:rsid w:val="00807782"/>
    <w:rsid w:val="0081685B"/>
    <w:rsid w:val="008527CE"/>
    <w:rsid w:val="0085450F"/>
    <w:rsid w:val="00856A9C"/>
    <w:rsid w:val="00860D5B"/>
    <w:rsid w:val="008703F5"/>
    <w:rsid w:val="008A4180"/>
    <w:rsid w:val="008A43C5"/>
    <w:rsid w:val="008B5559"/>
    <w:rsid w:val="008D252B"/>
    <w:rsid w:val="008E0E38"/>
    <w:rsid w:val="008F5167"/>
    <w:rsid w:val="008F5F9D"/>
    <w:rsid w:val="008F75B7"/>
    <w:rsid w:val="0092758B"/>
    <w:rsid w:val="00933274"/>
    <w:rsid w:val="0093698E"/>
    <w:rsid w:val="00942458"/>
    <w:rsid w:val="0094685E"/>
    <w:rsid w:val="00963BDE"/>
    <w:rsid w:val="00970E18"/>
    <w:rsid w:val="009754D0"/>
    <w:rsid w:val="0097606C"/>
    <w:rsid w:val="009859E1"/>
    <w:rsid w:val="00993AC7"/>
    <w:rsid w:val="009D26BE"/>
    <w:rsid w:val="009E47B1"/>
    <w:rsid w:val="00A13B7B"/>
    <w:rsid w:val="00A26B11"/>
    <w:rsid w:val="00A26CB2"/>
    <w:rsid w:val="00A456BC"/>
    <w:rsid w:val="00A479E4"/>
    <w:rsid w:val="00A517FC"/>
    <w:rsid w:val="00A7495D"/>
    <w:rsid w:val="00A90FE9"/>
    <w:rsid w:val="00AC2E5F"/>
    <w:rsid w:val="00AC5DC8"/>
    <w:rsid w:val="00AE3CF8"/>
    <w:rsid w:val="00B0321B"/>
    <w:rsid w:val="00B03744"/>
    <w:rsid w:val="00B27796"/>
    <w:rsid w:val="00B30FDC"/>
    <w:rsid w:val="00B81F5B"/>
    <w:rsid w:val="00B94F20"/>
    <w:rsid w:val="00BA5966"/>
    <w:rsid w:val="00BC5299"/>
    <w:rsid w:val="00BC7F98"/>
    <w:rsid w:val="00BD3335"/>
    <w:rsid w:val="00BD41F9"/>
    <w:rsid w:val="00BE05C2"/>
    <w:rsid w:val="00BE3229"/>
    <w:rsid w:val="00BF04A3"/>
    <w:rsid w:val="00C1541A"/>
    <w:rsid w:val="00C255DD"/>
    <w:rsid w:val="00C45CC2"/>
    <w:rsid w:val="00C52C00"/>
    <w:rsid w:val="00C70353"/>
    <w:rsid w:val="00C711E9"/>
    <w:rsid w:val="00C721C5"/>
    <w:rsid w:val="00C74E26"/>
    <w:rsid w:val="00C7783E"/>
    <w:rsid w:val="00C941D1"/>
    <w:rsid w:val="00CA0B0E"/>
    <w:rsid w:val="00CA3A12"/>
    <w:rsid w:val="00CB4027"/>
    <w:rsid w:val="00CC4728"/>
    <w:rsid w:val="00CD3600"/>
    <w:rsid w:val="00CE2E3A"/>
    <w:rsid w:val="00CE7753"/>
    <w:rsid w:val="00CF25A5"/>
    <w:rsid w:val="00D2653F"/>
    <w:rsid w:val="00D414F7"/>
    <w:rsid w:val="00D428EB"/>
    <w:rsid w:val="00D537AA"/>
    <w:rsid w:val="00D65455"/>
    <w:rsid w:val="00D80197"/>
    <w:rsid w:val="00D8162D"/>
    <w:rsid w:val="00DB4AFB"/>
    <w:rsid w:val="00DD6756"/>
    <w:rsid w:val="00DF2792"/>
    <w:rsid w:val="00DF5AF7"/>
    <w:rsid w:val="00E028FD"/>
    <w:rsid w:val="00E102AB"/>
    <w:rsid w:val="00E1676B"/>
    <w:rsid w:val="00E25261"/>
    <w:rsid w:val="00E25ADF"/>
    <w:rsid w:val="00E40A50"/>
    <w:rsid w:val="00E44642"/>
    <w:rsid w:val="00E45087"/>
    <w:rsid w:val="00E50664"/>
    <w:rsid w:val="00EA5167"/>
    <w:rsid w:val="00EE024F"/>
    <w:rsid w:val="00EF2643"/>
    <w:rsid w:val="00EF3778"/>
    <w:rsid w:val="00F01095"/>
    <w:rsid w:val="00F024FB"/>
    <w:rsid w:val="00F240E4"/>
    <w:rsid w:val="00F308CF"/>
    <w:rsid w:val="00F3617B"/>
    <w:rsid w:val="00F43144"/>
    <w:rsid w:val="00F52F99"/>
    <w:rsid w:val="00F54A66"/>
    <w:rsid w:val="00F621F9"/>
    <w:rsid w:val="00F66B0F"/>
    <w:rsid w:val="00F72C47"/>
    <w:rsid w:val="00F73FFB"/>
    <w:rsid w:val="00F914FF"/>
    <w:rsid w:val="00F9277E"/>
    <w:rsid w:val="00FC5371"/>
    <w:rsid w:val="00FC58D6"/>
    <w:rsid w:val="00FD1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37A9B"/>
  <w15:docId w15:val="{54B4CE6C-AA60-470A-A212-5ABEB610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4203B8"/>
    <w:pPr>
      <w:ind w:left="720"/>
      <w:contextualSpacing/>
    </w:pPr>
  </w:style>
  <w:style w:type="paragraph" w:styleId="Zhlav">
    <w:name w:val="header"/>
    <w:basedOn w:val="Normln"/>
    <w:link w:val="ZhlavChar"/>
    <w:uiPriority w:val="99"/>
    <w:unhideWhenUsed/>
    <w:rsid w:val="008F5167"/>
    <w:pPr>
      <w:tabs>
        <w:tab w:val="center" w:pos="4536"/>
        <w:tab w:val="right" w:pos="9072"/>
      </w:tabs>
    </w:pPr>
  </w:style>
  <w:style w:type="character" w:customStyle="1" w:styleId="ZhlavChar">
    <w:name w:val="Záhlaví Char"/>
    <w:basedOn w:val="Standardnpsmoodstavce"/>
    <w:link w:val="Zhlav"/>
    <w:uiPriority w:val="99"/>
    <w:rsid w:val="008F5167"/>
    <w:rPr>
      <w:rFonts w:ascii="Times New Roman" w:eastAsia="Times New Roman" w:hAnsi="Times New Roman" w:cs="Calibri"/>
      <w:sz w:val="24"/>
    </w:rPr>
  </w:style>
  <w:style w:type="paragraph" w:styleId="Zpat">
    <w:name w:val="footer"/>
    <w:basedOn w:val="Normln"/>
    <w:link w:val="ZpatChar"/>
    <w:uiPriority w:val="99"/>
    <w:unhideWhenUsed/>
    <w:rsid w:val="008F5167"/>
    <w:pPr>
      <w:tabs>
        <w:tab w:val="center" w:pos="4536"/>
        <w:tab w:val="right" w:pos="9072"/>
      </w:tabs>
    </w:pPr>
  </w:style>
  <w:style w:type="character" w:customStyle="1" w:styleId="ZpatChar">
    <w:name w:val="Zápatí Char"/>
    <w:basedOn w:val="Standardnpsmoodstavce"/>
    <w:link w:val="Zpat"/>
    <w:uiPriority w:val="99"/>
    <w:rsid w:val="008F5167"/>
    <w:rPr>
      <w:rFonts w:ascii="Times New Roman" w:eastAsia="Times New Roman" w:hAnsi="Times New Roman" w:cs="Calibri"/>
      <w:sz w:val="24"/>
    </w:rPr>
  </w:style>
  <w:style w:type="character" w:styleId="slostrnky">
    <w:name w:val="page number"/>
    <w:basedOn w:val="Standardnpsmoodstavce"/>
    <w:uiPriority w:val="99"/>
    <w:semiHidden/>
    <w:unhideWhenUsed/>
    <w:rsid w:val="008F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9515660">
      <w:bodyDiv w:val="1"/>
      <w:marLeft w:val="0"/>
      <w:marRight w:val="0"/>
      <w:marTop w:val="0"/>
      <w:marBottom w:val="0"/>
      <w:divBdr>
        <w:top w:val="none" w:sz="0" w:space="0" w:color="auto"/>
        <w:left w:val="none" w:sz="0" w:space="0" w:color="auto"/>
        <w:bottom w:val="none" w:sz="0" w:space="0" w:color="auto"/>
        <w:right w:val="none" w:sz="0" w:space="0" w:color="auto"/>
      </w:divBdr>
    </w:div>
    <w:div w:id="306857294">
      <w:bodyDiv w:val="1"/>
      <w:marLeft w:val="0"/>
      <w:marRight w:val="0"/>
      <w:marTop w:val="0"/>
      <w:marBottom w:val="0"/>
      <w:divBdr>
        <w:top w:val="none" w:sz="0" w:space="0" w:color="auto"/>
        <w:left w:val="none" w:sz="0" w:space="0" w:color="auto"/>
        <w:bottom w:val="none" w:sz="0" w:space="0" w:color="auto"/>
        <w:right w:val="none" w:sz="0" w:space="0" w:color="auto"/>
      </w:divBdr>
    </w:div>
    <w:div w:id="655501956">
      <w:bodyDiv w:val="1"/>
      <w:marLeft w:val="0"/>
      <w:marRight w:val="0"/>
      <w:marTop w:val="0"/>
      <w:marBottom w:val="0"/>
      <w:divBdr>
        <w:top w:val="none" w:sz="0" w:space="0" w:color="auto"/>
        <w:left w:val="none" w:sz="0" w:space="0" w:color="auto"/>
        <w:bottom w:val="none" w:sz="0" w:space="0" w:color="auto"/>
        <w:right w:val="none" w:sz="0" w:space="0" w:color="auto"/>
      </w:divBdr>
    </w:div>
    <w:div w:id="739988302">
      <w:bodyDiv w:val="1"/>
      <w:marLeft w:val="0"/>
      <w:marRight w:val="0"/>
      <w:marTop w:val="0"/>
      <w:marBottom w:val="0"/>
      <w:divBdr>
        <w:top w:val="none" w:sz="0" w:space="0" w:color="auto"/>
        <w:left w:val="none" w:sz="0" w:space="0" w:color="auto"/>
        <w:bottom w:val="none" w:sz="0" w:space="0" w:color="auto"/>
        <w:right w:val="none" w:sz="0" w:space="0" w:color="auto"/>
      </w:divBdr>
    </w:div>
    <w:div w:id="18807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36</TotalTime>
  <Pages>1</Pages>
  <Words>3652</Words>
  <Characters>21552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Mužná Kristýna Mgr.</dc:creator>
  <cp:keywords/>
  <cp:lastModifiedBy>Holišová Renata</cp:lastModifiedBy>
  <cp:revision>9</cp:revision>
  <cp:lastPrinted>2017-05-26T09:52:00Z</cp:lastPrinted>
  <dcterms:created xsi:type="dcterms:W3CDTF">2023-10-27T06:55:00Z</dcterms:created>
  <dcterms:modified xsi:type="dcterms:W3CDTF">2023-10-30T07:32:00Z</dcterms:modified>
</cp:coreProperties>
</file>