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F2B" w:rsidRPr="004A2805" w:rsidRDefault="00C26F2B" w:rsidP="009E1A06">
      <w:pPr>
        <w:spacing w:before="1440" w:after="480"/>
        <w:jc w:val="center"/>
        <w:rPr>
          <w:color w:val="000000"/>
          <w:sz w:val="40"/>
          <w:szCs w:val="32"/>
        </w:rPr>
      </w:pPr>
      <w:bookmarkStart w:id="0" w:name="_GoBack"/>
      <w:bookmarkEnd w:id="0"/>
      <w:r w:rsidRPr="004A2805">
        <w:rPr>
          <w:b/>
          <w:bCs/>
          <w:color w:val="000000"/>
          <w:sz w:val="40"/>
          <w:szCs w:val="32"/>
        </w:rPr>
        <w:t>USNESENÍ</w:t>
      </w:r>
    </w:p>
    <w:p w:rsidR="00DF7E79" w:rsidRPr="004A2805" w:rsidRDefault="00DF7E79" w:rsidP="00DF7E79">
      <w:pPr>
        <w:spacing w:after="240"/>
        <w:rPr>
          <w:color w:val="000000"/>
        </w:rPr>
      </w:pPr>
      <w:r w:rsidRPr="004A2805">
        <w:rPr>
          <w:color w:val="000000"/>
        </w:rPr>
        <w:t>Okresní soud v Novém Jičíně rozhodl asistentkou soudce JUDr. Pavlou Nippertovou ve věci</w:t>
      </w:r>
    </w:p>
    <w:p w:rsidR="00DF7E79" w:rsidRPr="004A2805" w:rsidRDefault="00DF7E79" w:rsidP="00DF7E79">
      <w:pPr>
        <w:spacing w:after="0"/>
        <w:ind w:left="1701" w:hanging="1701"/>
        <w:jc w:val="left"/>
        <w:rPr>
          <w:color w:val="000000"/>
        </w:rPr>
      </w:pPr>
      <w:r w:rsidRPr="004A2805">
        <w:rPr>
          <w:color w:val="000000"/>
        </w:rPr>
        <w:t xml:space="preserve">žalobce: </w:t>
      </w:r>
      <w:r w:rsidRPr="004A2805">
        <w:rPr>
          <w:color w:val="000000"/>
        </w:rPr>
        <w:tab/>
      </w:r>
      <w:r w:rsidRPr="004A2805">
        <w:rPr>
          <w:b/>
          <w:color w:val="000000"/>
        </w:rPr>
        <w:t>HPH SERVIS spol. s r.o.</w:t>
      </w:r>
      <w:r w:rsidRPr="004A2805">
        <w:rPr>
          <w:color w:val="000000"/>
        </w:rPr>
        <w:t>, IČO 25381385</w:t>
      </w:r>
      <w:r w:rsidRPr="004A2805">
        <w:rPr>
          <w:color w:val="000000"/>
        </w:rPr>
        <w:br/>
        <w:t>sídlem Kunín 182, 742 53</w:t>
      </w:r>
      <w:r w:rsidRPr="004A2805">
        <w:rPr>
          <w:color w:val="000000"/>
        </w:rPr>
        <w:t> </w:t>
      </w:r>
      <w:r w:rsidRPr="004A2805">
        <w:rPr>
          <w:color w:val="000000"/>
        </w:rPr>
        <w:t>Kunín</w:t>
      </w:r>
    </w:p>
    <w:p w:rsidR="00DF7E79" w:rsidRPr="004A2805" w:rsidRDefault="00DF7E79" w:rsidP="00DF7E79">
      <w:pPr>
        <w:spacing w:after="0"/>
        <w:rPr>
          <w:color w:val="000000"/>
        </w:rPr>
      </w:pPr>
      <w:r w:rsidRPr="004A2805">
        <w:rPr>
          <w:color w:val="000000"/>
        </w:rPr>
        <w:t>proti</w:t>
      </w:r>
    </w:p>
    <w:p w:rsidR="00DF7E79" w:rsidRPr="004A2805" w:rsidRDefault="00DF7E79" w:rsidP="00DF7E79">
      <w:pPr>
        <w:spacing w:after="0"/>
        <w:ind w:left="1701" w:hanging="1701"/>
        <w:jc w:val="left"/>
        <w:rPr>
          <w:color w:val="000000"/>
        </w:rPr>
      </w:pPr>
      <w:r w:rsidRPr="004A2805">
        <w:rPr>
          <w:color w:val="000000"/>
        </w:rPr>
        <w:t xml:space="preserve">žalovanému: </w:t>
      </w:r>
      <w:r w:rsidRPr="004A2805">
        <w:rPr>
          <w:color w:val="000000"/>
        </w:rPr>
        <w:tab/>
      </w:r>
      <w:r w:rsidRPr="004A2805">
        <w:rPr>
          <w:b/>
          <w:color w:val="000000"/>
        </w:rPr>
        <w:t>FYKONY spol. s r.o.</w:t>
      </w:r>
      <w:r w:rsidRPr="004A2805">
        <w:rPr>
          <w:color w:val="000000"/>
        </w:rPr>
        <w:t>, IČO 26792460</w:t>
      </w:r>
      <w:r w:rsidRPr="004A2805">
        <w:rPr>
          <w:color w:val="000000"/>
        </w:rPr>
        <w:br/>
        <w:t>sídlem Beskydská 552, 741 01</w:t>
      </w:r>
      <w:r w:rsidRPr="004A2805">
        <w:rPr>
          <w:color w:val="000000"/>
        </w:rPr>
        <w:t> </w:t>
      </w:r>
      <w:r w:rsidRPr="004A2805">
        <w:rPr>
          <w:color w:val="000000"/>
        </w:rPr>
        <w:t>Nový Jičín - Žilina</w:t>
      </w:r>
    </w:p>
    <w:p w:rsidR="00DF7E79" w:rsidRPr="004A2805" w:rsidRDefault="00DF7E79" w:rsidP="00DF7E79">
      <w:pPr>
        <w:spacing w:before="120" w:after="0"/>
        <w:rPr>
          <w:color w:val="000000"/>
        </w:rPr>
      </w:pPr>
      <w:r w:rsidRPr="004A2805">
        <w:rPr>
          <w:b/>
          <w:color w:val="000000"/>
        </w:rPr>
        <w:t>o zaplacení kupní ceny 29 572 Kč s příslušenstvím</w:t>
      </w:r>
    </w:p>
    <w:p w:rsidR="00DF7E79" w:rsidRPr="004A2805" w:rsidRDefault="00DF7E79" w:rsidP="00DF7E79">
      <w:pPr>
        <w:spacing w:before="240"/>
        <w:jc w:val="center"/>
        <w:rPr>
          <w:b/>
          <w:color w:val="000000"/>
        </w:rPr>
      </w:pPr>
      <w:r w:rsidRPr="004A2805">
        <w:rPr>
          <w:b/>
          <w:color w:val="000000"/>
        </w:rPr>
        <w:t>takto:</w:t>
      </w:r>
    </w:p>
    <w:p w:rsidR="00DF7E79" w:rsidRPr="004A2805" w:rsidRDefault="00DF7E79" w:rsidP="00DF7E79">
      <w:pPr>
        <w:numPr>
          <w:ilvl w:val="0"/>
          <w:numId w:val="5"/>
        </w:numPr>
        <w:overflowPunct w:val="0"/>
        <w:spacing w:before="240" w:after="240"/>
        <w:ind w:left="714" w:hanging="357"/>
        <w:textAlignment w:val="baseline"/>
        <w:rPr>
          <w:szCs w:val="24"/>
        </w:rPr>
      </w:pPr>
      <w:r w:rsidRPr="004A2805">
        <w:rPr>
          <w:szCs w:val="24"/>
        </w:rPr>
        <w:t>Řízení se zastavuje.</w:t>
      </w:r>
    </w:p>
    <w:p w:rsidR="00DF7E79" w:rsidRPr="004A2805" w:rsidRDefault="00DF7E79" w:rsidP="00DF7E79">
      <w:pPr>
        <w:numPr>
          <w:ilvl w:val="0"/>
          <w:numId w:val="5"/>
        </w:numPr>
        <w:overflowPunct w:val="0"/>
        <w:spacing w:before="240" w:after="240"/>
        <w:ind w:left="714" w:hanging="357"/>
        <w:textAlignment w:val="baseline"/>
        <w:rPr>
          <w:szCs w:val="24"/>
        </w:rPr>
      </w:pPr>
      <w:r w:rsidRPr="004A2805">
        <w:rPr>
          <w:szCs w:val="24"/>
        </w:rPr>
        <w:t>Žádný z účastníků nemá právo na náhradu nákladů řízení.</w:t>
      </w:r>
    </w:p>
    <w:p w:rsidR="00DF7E79" w:rsidRPr="004A2805" w:rsidRDefault="00DF7E79" w:rsidP="00DF7E79">
      <w:pPr>
        <w:spacing w:before="240" w:after="240"/>
        <w:jc w:val="center"/>
        <w:rPr>
          <w:b/>
          <w:color w:val="000000"/>
        </w:rPr>
      </w:pPr>
      <w:r w:rsidRPr="004A2805">
        <w:rPr>
          <w:b/>
          <w:color w:val="000000"/>
        </w:rPr>
        <w:t>Odůvodnění:</w:t>
      </w:r>
    </w:p>
    <w:p w:rsidR="00DF7E79" w:rsidRPr="004A2805" w:rsidRDefault="00DF7E79" w:rsidP="00DF7E79">
      <w:pPr>
        <w:numPr>
          <w:ilvl w:val="0"/>
          <w:numId w:val="6"/>
        </w:numPr>
        <w:overflowPunct w:val="0"/>
        <w:spacing w:before="120"/>
        <w:ind w:left="0"/>
        <w:textAlignment w:val="baseline"/>
        <w:rPr>
          <w:szCs w:val="24"/>
        </w:rPr>
      </w:pPr>
      <w:r w:rsidRPr="004A2805">
        <w:rPr>
          <w:szCs w:val="24"/>
        </w:rPr>
        <w:t>Žalobou doručenou původně dne 30. 7. 2012 Krajskému soudu v Ostravě se žalobce domáhal po žalovaném zaplacení částky 29 572 Kč s příslušenstvím.</w:t>
      </w:r>
    </w:p>
    <w:p w:rsidR="00DF7E79" w:rsidRPr="004A2805" w:rsidRDefault="00DF7E79" w:rsidP="00DF7E79">
      <w:pPr>
        <w:numPr>
          <w:ilvl w:val="0"/>
          <w:numId w:val="6"/>
        </w:numPr>
        <w:overflowPunct w:val="0"/>
        <w:spacing w:before="120"/>
        <w:ind w:left="0"/>
        <w:textAlignment w:val="baseline"/>
        <w:rPr>
          <w:szCs w:val="24"/>
        </w:rPr>
      </w:pPr>
      <w:r w:rsidRPr="004A2805">
        <w:rPr>
          <w:szCs w:val="24"/>
        </w:rPr>
        <w:t>Od 24. 9. 2012 do 17. 10. 2018 bylo řízení přerušeno z důvodu prohlášení konkurzu na majetek žalovaného.</w:t>
      </w:r>
    </w:p>
    <w:p w:rsidR="00DF7E79" w:rsidRPr="004A2805" w:rsidRDefault="00DF7E79" w:rsidP="00DF7E79">
      <w:pPr>
        <w:numPr>
          <w:ilvl w:val="0"/>
          <w:numId w:val="6"/>
        </w:numPr>
        <w:overflowPunct w:val="0"/>
        <w:spacing w:before="120"/>
        <w:ind w:left="0"/>
        <w:textAlignment w:val="baseline"/>
        <w:rPr>
          <w:szCs w:val="24"/>
        </w:rPr>
      </w:pPr>
      <w:r w:rsidRPr="004A2805">
        <w:rPr>
          <w:szCs w:val="24"/>
        </w:rPr>
        <w:t xml:space="preserve">Poté, co bylo v řízení pokračováno, vzal žalobce podáním ze dne 25. 1. 2019 svůj návrh na zahájení řízení v celém rozsahu zpět. </w:t>
      </w:r>
    </w:p>
    <w:p w:rsidR="00DF7E79" w:rsidRPr="004A2805" w:rsidRDefault="00DF7E79" w:rsidP="00DF7E79">
      <w:pPr>
        <w:numPr>
          <w:ilvl w:val="0"/>
          <w:numId w:val="6"/>
        </w:numPr>
        <w:overflowPunct w:val="0"/>
        <w:spacing w:before="120"/>
        <w:ind w:left="0"/>
        <w:textAlignment w:val="baseline"/>
        <w:rPr>
          <w:szCs w:val="24"/>
        </w:rPr>
      </w:pPr>
      <w:r w:rsidRPr="004A2805">
        <w:rPr>
          <w:szCs w:val="24"/>
        </w:rPr>
        <w:t>Protože žalobce vzal svůj návrh na zahájení řízení v celém rozsahu zpět dříve, než začalo jednání, soud řízení v souladu s ustanovením § 96 odst. 2 a 4 zákona č. 99/1963 Sb., občanský soudní řád (dále jen o.s.ř.) zastavil.</w:t>
      </w:r>
    </w:p>
    <w:p w:rsidR="00DF7E79" w:rsidRPr="004A2805" w:rsidRDefault="00DF7E79" w:rsidP="00DF7E79">
      <w:pPr>
        <w:numPr>
          <w:ilvl w:val="0"/>
          <w:numId w:val="6"/>
        </w:numPr>
        <w:overflowPunct w:val="0"/>
        <w:spacing w:before="120"/>
        <w:ind w:left="0"/>
        <w:textAlignment w:val="baseline"/>
        <w:rPr>
          <w:b/>
          <w:color w:val="000000"/>
        </w:rPr>
      </w:pPr>
      <w:r w:rsidRPr="004A2805">
        <w:rPr>
          <w:szCs w:val="24"/>
        </w:rPr>
        <w:t xml:space="preserve">Výrok o nákladech řízení se opírá o ustanovení § 146 odst. 1 písm. b) o.s.ř., neboť řízení bylo zastaveno. Soud nezkoumal u účastníků míru procesního zavinění na zastavení řízení, z obsahu spisu vyplývá, že jim žádné náklady nevznikly. </w:t>
      </w:r>
    </w:p>
    <w:p w:rsidR="00DF7E79" w:rsidRPr="004A2805" w:rsidRDefault="00DF7E79" w:rsidP="00DF7E79">
      <w:pPr>
        <w:numPr>
          <w:ilvl w:val="0"/>
          <w:numId w:val="6"/>
        </w:numPr>
        <w:overflowPunct w:val="0"/>
        <w:spacing w:before="120"/>
        <w:ind w:left="0"/>
        <w:textAlignment w:val="baseline"/>
        <w:rPr>
          <w:b/>
          <w:color w:val="000000"/>
        </w:rPr>
      </w:pPr>
      <w:r w:rsidRPr="004A2805">
        <w:rPr>
          <w:szCs w:val="24"/>
        </w:rPr>
        <w:t xml:space="preserve">Soudní poplatek uhrazen nebyl. </w:t>
      </w:r>
    </w:p>
    <w:p w:rsidR="00DF7E79" w:rsidRPr="004A2805" w:rsidRDefault="00DF7E79" w:rsidP="00DF7E79">
      <w:pPr>
        <w:keepNext/>
        <w:spacing w:before="240"/>
        <w:jc w:val="center"/>
        <w:rPr>
          <w:b/>
          <w:color w:val="000000"/>
        </w:rPr>
      </w:pPr>
      <w:r w:rsidRPr="004A2805">
        <w:rPr>
          <w:b/>
          <w:color w:val="000000"/>
        </w:rPr>
        <w:lastRenderedPageBreak/>
        <w:t>Poučení:</w:t>
      </w:r>
    </w:p>
    <w:p w:rsidR="00DF7E79" w:rsidRPr="004A2805" w:rsidRDefault="00DF7E79" w:rsidP="00DF7E79">
      <w:pPr>
        <w:keepNext/>
        <w:rPr>
          <w:color w:val="000000"/>
        </w:rPr>
      </w:pPr>
      <w:r w:rsidRPr="004A2805">
        <w:rPr>
          <w:color w:val="000000"/>
        </w:rPr>
        <w:t>Proti tomuto usnesení je možno podat odvolání do 15 dnů ode dne jeho doručení ke Krajskému soudu v Ostravě prostřednictvím Okresního soudu v Novém Jičíně.</w:t>
      </w:r>
    </w:p>
    <w:p w:rsidR="00DF7E79" w:rsidRPr="004A2805" w:rsidRDefault="00DF7E79" w:rsidP="00DF7E79">
      <w:pPr>
        <w:keepNext/>
        <w:keepLines/>
        <w:spacing w:before="240"/>
        <w:rPr>
          <w:color w:val="000000"/>
        </w:rPr>
      </w:pPr>
      <w:r w:rsidRPr="004A2805">
        <w:rPr>
          <w:color w:val="000000"/>
        </w:rPr>
        <w:t>Nový Jičín 30. ledna 2019</w:t>
      </w:r>
    </w:p>
    <w:p w:rsidR="00DF7E79" w:rsidRPr="004A2805" w:rsidRDefault="006F6E81" w:rsidP="00DF7E79">
      <w:pPr>
        <w:keepNext/>
        <w:keepLines/>
        <w:spacing w:before="600" w:after="0"/>
        <w:rPr>
          <w:color w:val="000000"/>
        </w:rPr>
      </w:pPr>
      <w:bookmarkStart w:id="1" w:name="ApResiJmeno"/>
      <w:r w:rsidRPr="004A2805">
        <w:rPr>
          <w:color w:val="000000"/>
        </w:rPr>
        <w:t>JUDr. Pavla Nippertová</w:t>
      </w:r>
      <w:r w:rsidR="008A227F" w:rsidRPr="004A2805">
        <w:rPr>
          <w:color w:val="000000"/>
        </w:rPr>
        <w:t xml:space="preserve"> v. r.</w:t>
      </w:r>
    </w:p>
    <w:p w:rsidR="00DF7E79" w:rsidRPr="004A2805" w:rsidRDefault="00DF7E79" w:rsidP="00DF7E79">
      <w:pPr>
        <w:keepNext/>
        <w:keepLines/>
        <w:tabs>
          <w:tab w:val="left" w:pos="1701"/>
        </w:tabs>
        <w:spacing w:after="960"/>
        <w:rPr>
          <w:color w:val="000000"/>
        </w:rPr>
      </w:pPr>
      <w:bookmarkStart w:id="2" w:name="ApResiFunkce"/>
      <w:bookmarkEnd w:id="1"/>
      <w:r w:rsidRPr="004A2805">
        <w:rPr>
          <w:color w:val="000000"/>
        </w:rPr>
        <w:t>asistentka soudce</w:t>
      </w:r>
      <w:bookmarkEnd w:id="2"/>
    </w:p>
    <w:p w:rsidR="00446463" w:rsidRPr="004A2805" w:rsidRDefault="00446463" w:rsidP="00DF7E79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446463" w:rsidRPr="004A2805" w:rsidRDefault="00446463" w:rsidP="00446463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446463" w:rsidRPr="004A2805" w:rsidRDefault="00446463" w:rsidP="00446463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446463" w:rsidRPr="004A2805" w:rsidRDefault="00446463" w:rsidP="00446463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446463" w:rsidRPr="004A2805" w:rsidRDefault="00446463" w:rsidP="00446463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446463" w:rsidRPr="004A2805" w:rsidRDefault="00446463" w:rsidP="00446463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196CE3" w:rsidRPr="004A2805" w:rsidRDefault="00196CE3" w:rsidP="00446463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446463" w:rsidRPr="004A2805" w:rsidRDefault="00446463" w:rsidP="00446463">
      <w:pPr>
        <w:keepNext/>
        <w:keepLines/>
        <w:tabs>
          <w:tab w:val="left" w:pos="1701"/>
        </w:tabs>
        <w:spacing w:after="960"/>
        <w:rPr>
          <w:color w:val="000000"/>
        </w:rPr>
      </w:pPr>
    </w:p>
    <w:p w:rsidR="00446463" w:rsidRPr="004A2805" w:rsidRDefault="00446463" w:rsidP="00446463">
      <w:pPr>
        <w:keepNext/>
        <w:keepLines/>
        <w:tabs>
          <w:tab w:val="left" w:pos="1701"/>
        </w:tabs>
        <w:spacing w:after="960"/>
        <w:rPr>
          <w:color w:val="000000"/>
        </w:rPr>
      </w:pPr>
      <w:r w:rsidRPr="004A2805">
        <w:rPr>
          <w:color w:val="000000"/>
        </w:rPr>
        <w:t xml:space="preserve">Toto rozhodnutí nabylo právní moci dne </w:t>
      </w:r>
      <w:r w:rsidR="00196CE3" w:rsidRPr="004A2805">
        <w:rPr>
          <w:color w:val="000000"/>
        </w:rPr>
        <w:t>27. 2</w:t>
      </w:r>
      <w:r w:rsidRPr="004A2805">
        <w:rPr>
          <w:color w:val="000000"/>
        </w:rPr>
        <w:t>. 201</w:t>
      </w:r>
      <w:r w:rsidR="00196CE3" w:rsidRPr="004A2805">
        <w:rPr>
          <w:color w:val="000000"/>
        </w:rPr>
        <w:t xml:space="preserve">9. </w:t>
      </w:r>
      <w:r w:rsidRPr="004A2805">
        <w:rPr>
          <w:color w:val="000000"/>
        </w:rPr>
        <w:t xml:space="preserve">Připojení doložky provedla Renata Holišová dne 2. 7. 2019. </w:t>
      </w:r>
    </w:p>
    <w:sectPr w:rsidR="00446463" w:rsidRPr="004A2805" w:rsidSect="00C2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0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3A" w:rsidRDefault="00D3473A" w:rsidP="00AE1EE3">
      <w:pPr>
        <w:spacing w:after="0"/>
      </w:pPr>
      <w:r>
        <w:separator/>
      </w:r>
    </w:p>
  </w:endnote>
  <w:endnote w:type="continuationSeparator" w:id="0">
    <w:p w:rsidR="00D3473A" w:rsidRDefault="00D3473A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F2B" w:rsidRPr="005C40CC" w:rsidRDefault="005A447B" w:rsidP="005C40CC">
    <w:pPr>
      <w:jc w:val="left"/>
      <w:rPr>
        <w:sz w:val="20"/>
      </w:rPr>
    </w:pPr>
    <w:r w:rsidRPr="005C40CC">
      <w:rPr>
        <w:sz w:val="20"/>
      </w:rPr>
      <w:t>Shodu s prvopisem potvrzuje Aneta Münsterová.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7F" w:rsidRDefault="008A227F">
    <w:pPr>
      <w:pStyle w:val="Zpat"/>
    </w:pPr>
    <w:r>
      <w:t>Shodu s prvopisem potvrzuje Aneta Münsterová.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7F" w:rsidRDefault="008A227F">
    <w:pPr>
      <w:pStyle w:val="Zpat"/>
    </w:pPr>
    <w:r>
      <w:t>Shodu s prvopisem potvrzuje Aneta Münsterová.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3A" w:rsidRDefault="00D3473A" w:rsidP="00AE1EE3">
      <w:pPr>
        <w:spacing w:after="0"/>
      </w:pPr>
      <w:r>
        <w:separator/>
      </w:r>
    </w:p>
  </w:footnote>
  <w:footnote w:type="continuationSeparator" w:id="0">
    <w:p w:rsidR="00D3473A" w:rsidRDefault="00D3473A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DE0" w:rsidRPr="00C26F2B" w:rsidRDefault="00212D0A" w:rsidP="00C26F2B">
    <w:pPr>
      <w:pStyle w:val="Zhlav"/>
      <w:framePr w:wrap="around" w:vAnchor="text" w:hAnchor="margin" w:xAlign="center" w:y="1"/>
      <w:rPr>
        <w:rStyle w:val="slostrnky"/>
        <w:sz w:val="24"/>
      </w:rPr>
    </w:pPr>
    <w:r w:rsidRPr="00C26F2B">
      <w:rPr>
        <w:rStyle w:val="slostrnky"/>
        <w:sz w:val="24"/>
      </w:rPr>
      <w:fldChar w:fldCharType="begin"/>
    </w:r>
    <w:r w:rsidR="006E5DE0" w:rsidRPr="00C26F2B">
      <w:rPr>
        <w:rStyle w:val="slostrnky"/>
        <w:sz w:val="24"/>
      </w:rPr>
      <w:instrText xml:space="preserve">PAGE  </w:instrText>
    </w:r>
    <w:r w:rsidRPr="00C26F2B">
      <w:rPr>
        <w:rStyle w:val="slostrnky"/>
        <w:sz w:val="24"/>
      </w:rPr>
      <w:fldChar w:fldCharType="end"/>
    </w:r>
  </w:p>
  <w:p w:rsidR="006E5DE0" w:rsidRPr="00C26F2B" w:rsidRDefault="006E5DE0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F2B" w:rsidRPr="00C26F2B" w:rsidRDefault="00C26F2B" w:rsidP="00075E39">
    <w:pPr>
      <w:pStyle w:val="Zhlav"/>
      <w:framePr w:wrap="around" w:vAnchor="text" w:hAnchor="margin" w:xAlign="center" w:y="1"/>
      <w:rPr>
        <w:rStyle w:val="slostrnky"/>
        <w:sz w:val="24"/>
      </w:rPr>
    </w:pPr>
    <w:r w:rsidRPr="00C26F2B">
      <w:rPr>
        <w:rStyle w:val="slostrnky"/>
        <w:sz w:val="24"/>
      </w:rPr>
      <w:fldChar w:fldCharType="begin"/>
    </w:r>
    <w:r w:rsidRPr="00C26F2B">
      <w:rPr>
        <w:rStyle w:val="slostrnky"/>
        <w:sz w:val="24"/>
      </w:rPr>
      <w:instrText xml:space="preserve">PAGE  </w:instrText>
    </w:r>
    <w:r w:rsidRPr="00C26F2B">
      <w:rPr>
        <w:rStyle w:val="slostrnky"/>
        <w:sz w:val="24"/>
      </w:rPr>
      <w:fldChar w:fldCharType="separate"/>
    </w:r>
    <w:r w:rsidR="004A2805">
      <w:rPr>
        <w:rStyle w:val="slostrnky"/>
        <w:noProof/>
        <w:sz w:val="24"/>
      </w:rPr>
      <w:t>2</w:t>
    </w:r>
    <w:r w:rsidRPr="00C26F2B">
      <w:rPr>
        <w:rStyle w:val="slostrnky"/>
        <w:sz w:val="24"/>
      </w:rPr>
      <w:fldChar w:fldCharType="end"/>
    </w:r>
  </w:p>
  <w:p w:rsidR="006E5DE0" w:rsidRPr="00C26F2B" w:rsidRDefault="00C26F2B" w:rsidP="00C26F2B">
    <w:pPr>
      <w:pStyle w:val="Zhlav"/>
      <w:rPr>
        <w:sz w:val="24"/>
      </w:rPr>
    </w:pPr>
    <w:r w:rsidRPr="00C26F2B">
      <w:rPr>
        <w:sz w:val="24"/>
      </w:rPr>
      <w:tab/>
    </w:r>
    <w:r w:rsidRPr="00C26F2B">
      <w:rPr>
        <w:sz w:val="24"/>
      </w:rPr>
      <w:tab/>
      <w:t>24 C 114/2013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F2B" w:rsidRPr="00C26F2B" w:rsidRDefault="00C26F2B">
    <w:pPr>
      <w:pStyle w:val="Zhlav"/>
      <w:rPr>
        <w:sz w:val="24"/>
      </w:rPr>
    </w:pPr>
    <w:r w:rsidRPr="00C26F2B">
      <w:rPr>
        <w:sz w:val="24"/>
      </w:rPr>
      <w:tab/>
    </w:r>
    <w:r w:rsidRPr="00C26F2B">
      <w:rPr>
        <w:sz w:val="24"/>
      </w:rPr>
      <w:tab/>
      <w:t>č. j. 24 C 114/2013-29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433DD0"/>
    <w:multiLevelType w:val="hybridMultilevel"/>
    <w:tmpl w:val="404AEAC6"/>
    <w:lvl w:ilvl="0" w:tplc="3D5AF1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E06D8"/>
    <w:multiLevelType w:val="hybridMultilevel"/>
    <w:tmpl w:val="982E876E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D2B97"/>
    <w:multiLevelType w:val="hybridMultilevel"/>
    <w:tmpl w:val="36FCC26A"/>
    <w:lvl w:ilvl="0" w:tplc="F0688464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F53CE"/>
    <w:multiLevelType w:val="hybridMultilevel"/>
    <w:tmpl w:val="88A0C52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ApstrData000" w:val="&lt;ApstrData Description=&quot;Zastavení řízení pro zpětvzetí&quot; CisloListu=&quot;29&quot; Key=&quot;C:\Users\nippepa\Documents\Apstr V4\Vystup\24-C-114-2013--01-30--13-29-46--xC023 Zastavení řízení pro ... 96 o.s.ř. (AF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19-01-30&quot;&gt;&lt;HlavniSpis Key=&quot;48461,417&quot; PredmetRizeni=&quot;zaplacení kupní ceny 29.572 Kč s přísl.&quot; DatumDoslo=&quot;2013-03-22&quot; IsEPR=&quot;0&quot; SOPCastka=&quot;0&quot; SOPDatum=&quot;1899-12-30&quot; IsSenatni=&quot;0&quot;&gt;&lt;SpisovaZnacka Key=&quot;48460,979&quot; Senat=&quot;24&quot; Rejstrik=&quot;C&quot; Cislo=&quot;114&quot; Rok=&quot;2013&quot; CL=&quot;29&quot; Oddeleni=&quot;C&quot;/&gt;&lt;SpisovaZnackaCizi Key=&quot;48461,4228&quot; Senat=&quot;0&quot; Rejstrik=&quot;&quot; Cislo=&quot;0&quot; Rok=&quot;0&quot; CL=&quot;&quot; Oddeleni=&quot;N&quot;/&gt;&lt;SpisovaZnackaDalsi Key=&quot;48461,6493&quot; Senat=&quot;0&quot; Rejstrik=&quot;&quot; Cislo=&quot;0&quot; Rok=&quot;0&quot; CL=&quot;&quot; Oddeleni=&quot;N&quot;/&gt;&lt;SpisoveZnackyPanc Key=&quot;48586,71109&quot;/&gt;&lt;UcastniciA Key=&quot;48461,419&quot; Role=&quot;žalobce&quot; Rod=&quot;1&quot;&gt;&lt;Zastupci Key=&quot;48461,420&quot;/&gt;&lt;Osoby&gt;&lt;Osoba Key=&quot;HPH SERVI25381385  1&quot; OsobaRootType=&quot;1&quot; Poradi=&quot;a&quot; Prijmeni=&quot;HPH SERVIS spol. s r.o.&quot; ICO=&quot;25381385&quot; Role=&quot;žalobce&quot; IsasID=&quot;HPH SERVI25381385  1&quot;&gt;&lt;Adresy&gt;&lt;Adresa Key=&quot;253466&quot; Druh=&quot;SÍDLO ORG.&quot;&gt;&lt;ComplexAdress Ulice=&quot;Kunín&quot; CisloPopisne=&quot;182&quot; CisloOrientacni=&quot;&quot; PSC=&quot;742 53&quot; Mesto=&quot;Kunín&quot;/&gt;&lt;/Adresa&gt;&lt;/Adresy&gt;&lt;/Osoba&gt;&lt;/Osoby&gt;&lt;/UcastniciA&gt;&lt;Ucastnici1 Key=&quot;48461,421&quot; Role=&quot;žalovaný&quot; Rod=&quot;1&quot;&gt;&lt;Zastupci Key=&quot;48461,422&quot;/&gt;&lt;Osoby&gt;&lt;Osoba Key=&quot;FSPOL. S 26792460  1&quot; OsobaRootType=&quot;1&quot; Poradi=&quot;01&quot; Prijmeni=&quot;FYKONY spol. s r.o.&quot; ICO=&quot;26792460&quot; Role=&quot;žalovaný&quot; IsasID=&quot;FSPOL. S 26792460  1&quot;&gt;&lt;Adresy&gt;&lt;Adresa Key=&quot;204063&quot; Druh=&quot;OSTATNÍ&quot;&gt;&lt;ComplexAdress Ulice=&quot;Suvorovova&quot; CisloPopisne=&quot;909/114&quot; CisloOrientacni=&quot;&quot; PSC=&quot;741 01&quot; Mesto=&quot;Nový Jičín&quot;/&gt;&lt;/Adresa&gt;&lt;Adresa Key=&quot;224874&quot; Druh=&quot;SÍDLO FY&quot;&gt;&lt;ComplexAdress Ulice=&quot;Beskydská&quot; CisloPopisne=&quot;552&quot; CisloOrientacni=&quot;&quot; PSC=&quot;741 01&quot; Mesto=&quot;Nový Jičín - Žilina&quot;/&gt;&lt;/Adresa&gt;&lt;/Adresy&gt;&lt;/Osoba&gt;&lt;/Osoby&gt;&lt;/Ucastnici1&gt;&lt;OsobyAll Key=&quot;48461,6259&quot; Role=&quot;žalovaný&quot; Rod=&quot;3&quot;&gt;&lt;Zastupci Key=&quot;48461,6260&quot;/&gt;&lt;Osoby&gt;&lt;Osoba Key=&quot;FSPOL. S 26792460  1&quot; OsobaRootType=&quot;1&quot; Poradi=&quot;01&quot; Prijmeni=&quot;FYKONY spol. s r.o.&quot; ICO=&quot;26792460&quot; Role=&quot;žalovaný&quot; IsasID=&quot;FSPOL. S 26792460  1&quot;&gt;&lt;Adresy&gt;&lt;Adresa Key=&quot;204063&quot; Druh=&quot;OSTATNÍ&quot;&gt;&lt;ComplexAdress Ulice=&quot;Suvorovova&quot; CisloPopisne=&quot;909/114&quot; CisloOrientacni=&quot;&quot; PSC=&quot;741 01&quot; Mesto=&quot;Nový Jičín&quot;/&gt;&lt;/Adresa&gt;&lt;Adresa Key=&quot;224874&quot; Druh=&quot;SÍDLO FY&quot;&gt;&lt;ComplexAdress Ulice=&quot;Beskydská&quot; CisloPopisne=&quot;552&quot; CisloOrientacni=&quot;&quot; PSC=&quot;741 01&quot; Mesto=&quot;Nový Jičín - Žilina&quot;/&gt;&lt;/Adresa&gt;&lt;/Adresy&gt;&lt;/Osoba&gt;&lt;Osoba Key=&quot;HPH SERVI25381385  1&quot; OsobaRootType=&quot;1&quot; Poradi=&quot;a&quot; Prijmeni=&quot;HPH SERVIS spol. s r.o.&quot; ICO=&quot;25381385&quot; Role=&quot;žalobce&quot; IsasID=&quot;HPH SERVI25381385  1&quot;&gt;&lt;Adresy&gt;&lt;Adresa Key=&quot;253466&quot; Druh=&quot;SÍDLO ORG.&quot;&gt;&lt;ComplexAdress Ulice=&quot;Kunín&quot; CisloPopisne=&quot;182&quot; CisloOrientacni=&quot;&quot; PSC=&quot;742 53&quot; Mesto=&quot;Kunín&quot;/&gt;&lt;/Adresa&gt;&lt;/Adresy&gt;&lt;/Osoba&gt;&lt;/Osoby&gt;&lt;/OsobyAll&gt;&lt;VydanaRozhodnuti Key=&quot;48461,6148&quot; ExTOnly=&quot;0&quot; FullInfo=&quot;0&quot;&gt;&lt;Rozhodnuti Key=&quot;48461,4431&quot; ZeDne=&quot;2013-03-27&quot; Vydal=&quot;Okresní soud v Novém Jičíně&quot; Znacka=&quot;24 C 114/2013&quot; CisloListuRozhodnuti=&quot;17&quot; Poznamka=&quot;Usnesení - řízení přerušeno&quot; Typ=&quot;usnesení&quot; VeVeci=&quot;0&quot; PM=&quot;2013-04-15&quot; Selected=&quot;0&quot; FullInfo=&quot;0&quot; ExekucniTitul=&quot;0&quot;&gt;&lt;SlovnikPlneni Key=&quot;48586,72112&quot;/&gt;&lt;/Rozhodnuti&gt;&lt;/VydanaRozhodnuti&gt;&lt;ExekucniTituly Key=&quot;48461,418&quot; ExTOnly=&quot;-1&quot; FullInfo=&quot;0&quot;/&gt;&lt;UdajeZIS Key=&quot;48461,424&quot;&gt;&lt;Udaj Popis=&quot;UZIVATEL_KOD&quot; Value=&quot;NIPPEPA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Ivan&quot;/&gt;&lt;Udaj Popis=&quot;RESI_PRIJMENI&quot; Value=&quot;Holub&quot;/&gt;&lt;Udaj Popis=&quot;RESI_TITUL_PRED&quot; Value=&quot;JUDr.&quot;/&gt;&lt;Udaj Popis=&quot;RESI_TITUL_ZA&quot; Value=&quot;, Ph.D.&quot;/&gt;&lt;Udaj Popis=&quot;RESI_PROFESE&quot; Value=&quot;Předseda senátu&quot;/&gt;&lt;Udaj Popis=&quot;CISLO_SENATU&quot; Value=&quot;24&quot;/&gt;&lt;Udaj Popis=&quot;DRUH_VEC&quot; Value=&quot;C&quot;/&gt;&lt;Udaj Popis=&quot;BC_VEC&quot; Value=&quot;114&quot;/&gt;&lt;Udaj Popis=&quot;ROCNIK&quot; Value=&quot;2013&quot;/&gt;&lt;Udaj Popis=&quot;DRUH_STAV_VECI&quot; Value=&quot;NEVYRIZENA&quot;/&gt;&lt;Udaj Popis=&quot;PRIZNAK_AN_SENATNI_VEC&quot; Value=&quot;F&quot;/&gt;&lt;Udaj Popis=&quot;DRUH_VECI_C&quot; Value=&quot;CM&quot;/&gt;&lt;Udaj Popis=&quot;CAROVY_KOD_VEC&quot; Value=&quot;*24C114/2013*&quot;/&gt;&lt;Udaj Popis=&quot;CISLO_JEDNACI_VEC&quot; Value=&quot;11 CM 49/2012&quot;/&gt;&lt;Udaj Popis=&quot;DATUM_A_CAS_AKTUALIZACE&quot; Value=&quot;14.12.2018 10:22:24&quot;/&gt;&lt;Udaj Popis=&quot;DATUM_A_CAS_VLOZENI&quot; Value=&quot;22.03.2013 12:45:35&quot;/&gt;&lt;Udaj Popis=&quot;DATUM_DOSLO&quot; Value=&quot;22.03.2013&quot;/&gt;&lt;Udaj Popis=&quot;DRUH_VECI_SPISOVA_ZNACKA&quot; Value=&quot;C&quot;/&gt;&lt;Udaj Popis=&quot;KOD_UZIV_AKTUALIZOVAL&quot; Value=&quot;MUNSTAN&quot;/&gt;&lt;Udaj Popis=&quot;KOD_UZIV_STAV_ZMENIL&quot; Value=&quot;MUNSTAN&quot;/&gt;&lt;Udaj Popis=&quot;KOD_UZIV_VLOZIL&quot; Value=&quot;HORAKLI&quot;/&gt;&lt;Udaj Popis=&quot;OSOBA_PREVZATO_Z&quot; Value=&quot;Krajský soud v Ostravě&quot;/&gt;&lt;Udaj Popis=&quot;OSOBA_PRIDELENA&quot; Value=&quot;JUDr. Ivan Holub , Ph.D.&quot;/&gt;&lt;Udaj Popis=&quot;POHYB_SPISU_UMISTENI&quot; Value=&quot;ASISTENT&quot;/&gt;&lt;Udaj Popis=&quot;POPIS_DLOUHY_DOCASNA_POZNAMKA&quot; Value=&quot;zboží&quot;/&gt;&lt;Udaj Popis=&quot;POPIS_DRUHU_VECI_C&quot; Value=&quot;Obchodní věci&quot;/&gt;&lt;Udaj Popis=&quot;POPIS_DRUH_VECI&quot; Value=&quot;Občanskoprávní sporné řízení&quot;/&gt;&lt;Udaj Popis=&quot;POPIS_STAV_VECI&quot; Value=&quot;Nevyřízená věc&quot;/&gt;&lt;Udaj Popis=&quot;POZPATKU_BC_VECI&quot; Value=&quot;411&quot;/&gt;&lt;Udaj Popis=&quot;POZPATKU_CISLO_SENATU&quot; Value=&quot;42&quot;/&gt;&lt;Udaj Popis=&quot;POZPATKU_DRUH_VECI&quot; Value=&quot;C&quot;/&gt;&lt;Udaj Popis=&quot;POZPATKU_ROCNIK&quot; Value=&quot;3102&quot;/&gt;&lt;Udaj Popis=&quot;POZPATKU_SPISOVA_ZNACKA&quot; Value=&quot;3102/411 C 42&quot;/&gt;&lt;Udaj Popis=&quot;PREDMET_RIZENI&quot; Value=&quot;zaplacení kupní ceny 29.572,- Kč s přísl.&quot;/&gt;&lt;Udaj Popis=&quot;PREDSEDA_SENATU&quot; Value=&quot;JUDr. Ivan Holub , Ph.D.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Obchodní věc&quot;/&gt;&lt;Udaj Popis=&quot;RESI_JMENO_A_PRIJMENI&quot; Value=&quot;JUDr. Ivan Holub , Ph.D.&quot;/&gt;&lt;Udaj Popis=&quot;RESI_JMENO_SKLON&quot; Value=&quot;Ivanem&quot;/&gt;&lt;Udaj Popis=&quot;RESI_PRIJMENI_SKLON&quot; Value=&quot;Holubem&quot;/&gt;&lt;Udaj Popis=&quot;SPISOVA_ZNACKA&quot; Value=&quot;24 C 114/2013&quot;/&gt;&lt;Udaj Popis=&quot;SPISOVA_ZNACKA_DP&quot; Value=&quot;11 CM 49/2012&quot;/&gt;&lt;Udaj Popis=&quot;DATUM_VYDANI_ROZHODNUTI&quot; Value=&quot;2013-03-27&quot;/&gt;&lt;Udaj Popis=&quot;DRUH_ROZHODNUTI&quot; Value=&quot;USNESENÍ&quot;/&gt;&lt;Udaj Popis=&quot;CISLO_LISTU_ROZHODNUTI&quot; Value=&quot;17&quot;/&gt;&lt;Udaj Popis=&quot;VYDAL_JMENO_PRIJMENI&quot; Value=&quot;JUDr. Nippertová Pavla&quot;/&gt;&lt;Udaj Popis=&quot;PRIZNAK_AN_KONECNE_ROZHODNUTI&quot; Value=&quot;F&quot;/&gt;&lt;Udaj Popis=&quot;POPIS_OBSAH_ROZHODNUTI&quot; Value=&quot;Usnesení - řízení přerušeno&quot;/&gt;&lt;Udaj Popis=&quot;DATUM_PRAVNI_MOCI_ROZHODNUTI&quot; Value=&quot;2013-04-15&quot;/&gt;&lt;Udaj Popis=&quot;OSOBA&quot; Value=&quot;FSPOL. S 26792460  1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NAZEV_OSOBY_PRESNY&quot; Value=&quot;FYKONY spol. s r.o.&quot;/&gt;&lt;Udaj Popis=&quot;NAZEV_OSOBY&quot; Value=&quot;FYKONY spol. s r.o.&quot;/&gt;&lt;Udaj Popis=&quot;POHLAVI&quot; Value=&quot;Neurceno&quot;/&gt;&lt;Udaj Popis=&quot;DRUH_OSOBY&quot; Value=&quot;právnická osoba&quot;/&gt;&lt;Udaj Popis=&quot;PRIZNAK_AN_UMRTI&quot; Value=&quot;F&quot;/&gt;&lt;Udaj Popis=&quot;ICO&quot; Value=&quot;26792460&quot;/&gt;&lt;Udaj Popis=&quot;ID_ADRESY&quot; Value=&quot;204063&quot;/&gt;&lt;Udaj Popis=&quot;DRUH_ADRESY&quot; Value=&quot;OSTATNÍ&quot;/&gt;&lt;Udaj Popis=&quot;ULICE&quot; Value=&quot;Suvorovova&quot;/&gt;&lt;Udaj Popis=&quot;CISLO_POPISNE&quot; Value=&quot;909/114&quot;/&gt;&lt;Udaj Popis=&quot;MESTO&quot; Value=&quot;Nový Jičín&quot;/&gt;&lt;Udaj Popis=&quot;PSC&quot; Value=&quot;741 01&quot;/&gt;&lt;/UdajeZIS&gt;&lt;Resitel Key=&quot;48461,4329&quot; Jmeno=&quot;JUDr. Ivan Holub , Ph.D.&quot; Jmeno2p=&quot;JUDr. Ivana Holuba, Ph.D.&quot; Jmeno7p=&quot;JUDr. Ivanem Holubem, Ph.D.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NakladyRizeni Key=&quot;48591,27152&quot; SablonaCelkova=&quot;Výchozí&quot; OsvobozeniOdSOP=&quot;0&quot; CmSoucet=&quot;29572&quot; CmPriznano=&quot;0&quot; PomerA=&quot;100&quot; PomerB=&quot;0&quot; IsFORM=&quot;0&quot; IsSOP=&quot;-1&quot; SOPzCastky=&quot;29572&quot; NemovitostiCelkem=&quot;0&quot; CmSOPSablona=&quot;aktuální&quot; CmSOPCastka=&quot;1479&quot; IsEPR=&quot;0&quot; TempOutput=&quot;0&quot; IsNnu=&quot;-1&quot; UkonyNnu100=&quot;2&quot; UkonyNnu300=&quot;0&quot; CastkaNnu=&quot;200&quot; IsDPHNnu=&quot;-1&quot;&gt;&lt;UkonodenSetCollection&gt;&lt;UkonodenSet Key=&quot;48591,28153&quot; OutputCurrency=&quot;5200&quot; OddeleniUkonu=&quot;C&quot; FormularovaZaloba=&quot;0&quot; UstanoveniTarifniHodnoty=&quot;&quot; UstanoveniTrestniSazby=&quot;&quot; UstanoveniTrestu=&quot;&quot; MultiPage=&quot;0&quot; TarifniHodnota=&quot;29572&quot; Obdobi=&quot;0&quot; Od=&quot;1899-12-30&quot; Do=&quot;1899-12-30&quot; Nemovitosti=&quot;0&quot; NemovitostCena=&quot;0&quot; NejvyssiTrestniSazba=&quot;0&quot; Paragraf=&quot;&quot; Predpis=&quot;&quot; PocetUkonu=&quot;2&quot; PocetPulukonu=&quot;0&quot; PocetUkonuPPN=&quot;0&quot; PocetPausalu=&quot;2&quot; PocetPausaluPPN=&quot;0&quot;/&gt;&lt;/UkonodenSetCollection&gt;&lt;Cestovne Key=&quot;48594,45154&quot; Castka=&quot;0&quot;/&gt;&lt;/NakladyRizeni&gt;&lt;/HlavniSpis&gt;&lt;ResitelFinal Key=&quot;50339,84205&quot; Jmeno=&quot;JUDr. Pavla Nippertová&quot; Jmeno2p=&quot;JUDr. Pavly Nippertové&quot; Jmeno7p=&quot;JUDr. Pavlou Nippertovou&quot; Funkce=&quot;asistentka soudce&quot; Funkce2p=&quot;asistentky soudce&quot; Funkce7p=&quot;asistentkou soudce&quot; IsVychozi=&quot;-1&quot; IsVychoziZaSpravnost=&quot;0&quot; IsVychoziPrisedici1=&quot;0&quot; IsVychoziPrisedici2=&quot;0&quot;/&gt;&lt;ZapisovatelFinal Key=&quot;27867,7179&quot; Jmeno=&quot;Aneta Münsterová&quot; Jmeno2p=&quot;Anety Münsterové&quot; Jmeno7p=&quot;Anetou Münster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HPH SERVI25381385  1&quot;/&gt;&lt;OsobaKey Key=&quot;FSPOL. S 26792460  1&quot;/&gt;&lt;/KolekceOsob&gt;&lt;KolekceOsob JmenoKolekce=&quot;žalobci&quot;&gt;&lt;OsobaKey Key=&quot;HPH SERVI25381385  1&quot;/&gt;&lt;/KolekceOsob&gt;&lt;KolekceOsob JmenoKolekce=&quot;žalovaní&quot;&gt;&lt;OsobaKey Key=&quot;FSPOL. S 26792460  1&quot;/&gt;&lt;/KolekceOsob&gt;&lt;KolekceOsob JmenoKolekce=&quot;trestní účastníci&quot;/&gt;&lt;KolekceOsob JmenoKolekce=&quot;ostatní účastníci&quot;/&gt;&lt;KolekceOsob JmenoKolekce=&quot;účastníci&quot;&gt;&lt;OsobaKey Key=&quot;HPH SERVI25381385  1&quot;/&gt;&lt;OsobaKey Key=&quot;FSPOL. S 26792460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48594,45155&quot; Role=&quot;žalobce&quot; Rod=&quot;3&quot;&gt;&lt;Zastupci Key=&quot;48594,45156&quot;/&gt;&lt;Osoby&gt;&lt;Osoba Key=&quot;HPH SERVI25381385  1&quot; OsobaRootType=&quot;1&quot; Poradi=&quot;a&quot; Prijmeni=&quot;HPH SERVIS spol. s r.o.&quot; ICO=&quot;25381385&quot; Role=&quot;žalobce&quot; IsasID=&quot;HPH SERVI25381385  1&quot;&gt;&lt;Adresy&gt;&lt;Adresa Key=&quot;253466&quot; Druh=&quot;SÍDLO ORG.&quot;&gt;&lt;ComplexAdress Ulice=&quot;Kunín&quot; CisloPopisne=&quot;182&quot; CisloOrientacni=&quot;&quot; PSC=&quot;742 53&quot; Mesto=&quot;Kunín&quot;/&gt;&lt;/Adresa&gt;&lt;/Adresy&gt;&lt;/Osoba&gt;&lt;Osoba Key=&quot;FSPOL. S 26792460  1&quot; OsobaRootType=&quot;1&quot; Poradi=&quot;01&quot; Prijmeni=&quot;FYKONY spol. s r.o.&quot; ICO=&quot;26792460&quot; Role=&quot;žalovaný&quot; IsasID=&quot;FSPOL. S 26792460  1&quot;&gt;&lt;Adresy&gt;&lt;Adresa Key=&quot;204063&quot; Druh=&quot;OSTATNÍ&quot;&gt;&lt;ComplexAdress Ulice=&quot;Suvorovova&quot; CisloPopisne=&quot;909/114&quot; CisloOrientacni=&quot;&quot; PSC=&quot;741 01&quot; Mesto=&quot;Nový Jičín&quot;/&gt;&lt;/Adresa&gt;&lt;Adresa Key=&quot;224874&quot; Druh=&quot;SÍDLO FY&quot;&gt;&lt;ComplexAdress Ulice=&quot;Beskydská&quot; CisloPopisne=&quot;552&quot; CisloOrientacni=&quot;&quot; PSC=&quot;741 01&quot; Mesto=&quot;Nový Jičín - Žilina&quot;/&gt;&lt;/Adresa&gt;&lt;/Adresy&gt;&lt;/Osoba&gt;&lt;/Osoby&gt;&lt;/GlobalniSlovnikOsob&gt;&lt;Dotazy Key=&quot;&quot;&gt;&lt;Dotaz Key=&quot;souhlas&quot; Otazka=&quot;Bylo zapotřebí souhlasu žalovaného&quot; KodOdpovedi=&quot;1&quot; TextOdpovedi=&quot;nebylo - zpětvzetí před jednáním ve věci samé&quot; BarvaDotazu=&quot;0&quot; Answered=&quot;-1&quot;&gt;&lt;Odpovedi&gt;&lt;Odpoved Key=&quot;1&quot; Text=&quot;nebylo - zpětvzetí před jednáním ve věci samé&quot;/&gt;&lt;Odpoved Key=&quot;2&quot; Text=&quot;ano, bylo zapotřebí souhlasu&quot;/&gt;&lt;/Odpovedi&gt;&lt;ZavislaPole/&gt;&lt;Podminky/&gt;&lt;/Dotaz&gt;&lt;Dotaz Key=&quot;vyslovně&quot; Otazka=&quot;Vyber, zda žalovaný souhlasil&quot; KodOdpovedi=&quot;0&quot; TextOdpovedi=&quot;&quot; BarvaDotazu=&quot;0&quot; Answered=&quot;-1&quot;&gt;&lt;Odpovedi&gt;&lt;Odpoved Key=&quot;1&quot; Text=&quot;výslovně&quot;/&gt;&lt;Odpoved Key=&quot;2&quot; Text=&quot;soud jeho souhlas předpokládá, neboť na výzvu soudu nereagoval&quot;/&gt;&lt;/Odpovedi&gt;&lt;ZavislaPole&gt;&lt;Dotaz Key=&quot;vyslovně1&quot;&gt;&lt;Odpoved Key=&quot;1&quot; Text=&quot;, žalovaný+ výslovně se zpětvzetím souhlasil* &quot;/&gt;&lt;Odpoved Key=&quot;2&quot; Text=&quot;, žalovaný+ na výzvu soudu nereagoval* a soud dle § 101 odst. 4 xsb.osř předpokládá, že žalovaný+ nemá proti zpětvzetí žaloby námitky &quot;/&gt;&lt;Odpoved Key=&quot;0&quot;/&gt;&lt;/Dotaz&gt;&lt;/ZavislaPole&gt;&lt;Podminky&gt;&lt;PodminkaA&gt;souhlas=2&lt;/PodminkaA&gt;&lt;/Podminky&gt;&lt;/Dotaz&gt;&lt;Dotaz Key=&quot;ZrsPlt&quot; Otazka=&quot;Zrušuje se vydaný platební rozkaz? (zvolte)&quot; KodOdpovedi=&quot;2&quot; TextOdpovedi=&quot;Ne&quot; BarvaDotazu=&quot;0&quot; Answered=&quot;-1&quot;&gt;&lt;Odpovedi&gt;&lt;Odpoved Key=&quot;1&quot; Text=&quot;Ano&quot;/&gt;&lt;Odpoved Key=&quot;2&quot; Text=&quot;Ne&quot;/&gt;&lt;/Odpovedi&gt;&lt;ZavislaPole&gt;&lt;Dotaz Key=&quot;xZrsPlt01&quot;&gt;&lt;Odpoved Key=&quot;1&quot; Text=&quot;XODSTPlatební rozkaz vydaný dne &amp;lt;DatPR&amp;gt; pod sp. zn. 24 C 114/2013 se podle ustanovení § 96 odst. 2 xsb.osř zrušuje.&quot;/&gt;&lt;Odpoved Key=&quot;2&quot;/&gt;&lt;Odpoved Key=&quot;0&quot;/&gt;&lt;/Dotaz&gt;&lt;/ZavislaPole&gt;&lt;Podminky/&gt;&lt;/Dotaz&gt;&lt;Dotaz Key=&quot;DatPR&quot; Otazka=&quot;Kdy byl vydán zrušovaný platební rozkaz? (datum)&quot; KodOdpovedi=&quot;0&quot; TextOdpovedi=&quot;&quot; BarvaDotazu=&quot;0&quot; Answered=&quot;-1&quot;&gt;&lt;Odpovedi/&gt;&lt;ZavislaPole/&gt;&lt;Podminky&gt;&lt;PodminkaA&gt;ZrsPlt=1&lt;/PodminkaA&gt;&lt;/Podminky&gt;&lt;/Dotaz&gt;&lt;Dotaz Key=&quot;RozhONr&quot; Otazka=&quot;Jak bylo rozhodnuto o nákladech řízení? (zvolte)&quot; KodOdpovedi=&quot;2&quot; TextOdpovedi=&quot;byly přiznány žalovanému&quot; BarvaDotazu=&quot;0&quot; Answered=&quot;-1&quot;&gt;&lt;Odpovedi&gt;&lt;Odpoved Key=&quot;1&quot; Text=&quot;byly přiznány žalobcům&quot;/&gt;&lt;Odpoved Key=&quot;2&quot; Text=&quot;byly přiznány žalovanému&quot;/&gt;&lt;Odpoved Key=&quot;3&quot; Text=&quot;nebyly přiznány&quot;/&gt;&lt;/Odpovedi&gt;&lt;ZavislaPole&gt;&lt;Dotaz Key=&quot;xRozhONr01&quot;&gt;&lt;Odpoved Key=&quot;1&quot; Text=&quot;S ohledem na skutečnost, že byl návrh ve věci podán důvodně a následně vzat zpět pro chování žalovaného, je* žalovaný+ podle ustanovení § 146 odst. 2 xsb.osř povinen* zaplatit žalobcům+ náhradu nákladů řízení v částce [F:Formular:=FGeneratorNakladu:.:Nadpis:=Zadejte údaje o nákladech řízení...:.:Rezim:=5:.:Formular:=FGeneratorNakladu], a to do tří dnů od právní moci tohoto usnesení. &quot;/&gt;&lt;Odpoved Key=&quot;2&quot; Text=&quot;S ohledem na skutečnost, že žalobci+ zavinili* svým zpětvzetím žaloby zastavení řízení, jsou* žalobci+ podle ustanovení § 146 odst. 2 xsb.osř povinni* zaplatit žalovanému+ náhradu nákladů řízení v částce [F:Formular:=FGeneratorNakladu:.:Nadpis:=Zadejte údaje o nákladech řízení...:.:Rezim:=5:.:Formular:=FGeneratorNakladu], a to do tří dnů od právní moci tohoto usnesení. &quot;/&gt;&lt;Odpoved Key=&quot;3&quot; Text=&quot;Dle ustanovení § 146 odst. 1 písm. b) xsb.osř nemá žádný z účastníků nárok na náhradu nákladů řízení.&quot;/&gt;&lt;Odpoved Key=&quot;0&quot; Text=&quot;Dle ustanovení § 146 odst. 1 písm. b) xsb.osř nemá žádný z účastníků nárok na náhradu nákladů řízení.&quot;/&gt;&lt;/Dotaz&gt;&lt;/ZavislaPole&gt;&lt;Podminky/&gt;&lt;/Dotaz&gt;&lt;Dotaz Key=&quot;VraceniSOP&quot; Otazka=&quot;Vyber, zda se vrací soudní poplatek?&quot; KodOdpovedi=&quot;1&quot; TextOdpovedi=&quot;Ne, soudní poplatek se nevrací.&quot; BarvaDotazu=&quot;0&quot; Answered=&quot;-1&quot;&gt;&lt;Odpovedi&gt;&lt;Odpoved Key=&quot;1&quot; Text=&quot;Ne, soudní poplatek se nevrací.&quot;/&gt;&lt;Odpoved Key=&quot;2&quot; Text=&quot;Ano, soudní poplatek se vrací&quot;/&gt;&lt;/Odpovedi&gt;&lt;ZavislaPole&gt;&lt;Dotaz Key=&quot;VraceniSOP1&quot;&gt;&lt;Odpoved Key=&quot;1&quot; Text=&quot;xodmz&quot;/&gt;&lt;Odpoved Key=&quot;2&quot;/&gt;&lt;Odpoved Key=&quot;0&quot;/&gt;&lt;/Dotaz&gt;&lt;Dotaz Key=&quot;VraceniSOP2&quot;&gt;&lt;Odpoved Key=&quot;1&quot;/&gt;&lt;Odpoved Key=&quot;2&quot;/&gt;&lt;Odpoved Key=&quot;0&quot;/&gt;&lt;/Dotaz&gt;&lt;/ZavislaPole&gt;&lt;Podminky/&gt;&lt;/Dotaz&gt;&lt;Dotaz Key=&quot;vysesop&quot; Otazka=&quot;Uveď výši soudního poplatku, který se vrací (částka)&quot; KodOdpovedi=&quot;0&quot; TextOdpovedi=&quot;&quot; BarvaDotazu=&quot;0&quot; Answered=&quot;-1&quot;&gt;&lt;Odpovedi/&gt;&lt;ZavislaPole/&gt;&lt;Podminky&gt;&lt;PodminkaA&gt;VraceniSOP=2&lt;/PodminkaA&gt;&lt;/Podminky&gt;&lt;/Dotaz&gt;&lt;/Dotazy&gt;&lt;/Kompilace&gt;&lt;/ApstrData&gt;_x000d__x000a_"/>
    <w:docVar w:name="AUTOOPEN_SPUSTENO" w:val="T"/>
    <w:docVar w:name="DB_ID_DOK" w:val="24 C 114_2013.docx 2019/07/02 13:28:38"/>
    <w:docVar w:name="DOKUMENT_ADRESAR_FS" w:val="C:\TMP\DB"/>
    <w:docVar w:name="DOKUMENT_AUTOMATICKE_UKLADANI" w:val="NE"/>
    <w:docVar w:name="DOKUMENT_PERIODA_UKLADANI" w:val="10"/>
    <w:docVar w:name="Vzor" w:val="XX02"/>
  </w:docVars>
  <w:rsids>
    <w:rsidRoot w:val="008237A5"/>
    <w:rsid w:val="00000E54"/>
    <w:rsid w:val="00073A74"/>
    <w:rsid w:val="00074AA0"/>
    <w:rsid w:val="000A23A9"/>
    <w:rsid w:val="000E0E7A"/>
    <w:rsid w:val="000E2716"/>
    <w:rsid w:val="000E5F83"/>
    <w:rsid w:val="000F2340"/>
    <w:rsid w:val="00117257"/>
    <w:rsid w:val="00123DC8"/>
    <w:rsid w:val="0012629B"/>
    <w:rsid w:val="00145194"/>
    <w:rsid w:val="00155ED7"/>
    <w:rsid w:val="001669E1"/>
    <w:rsid w:val="00170070"/>
    <w:rsid w:val="00170FAE"/>
    <w:rsid w:val="00176782"/>
    <w:rsid w:val="00177D62"/>
    <w:rsid w:val="00196CE3"/>
    <w:rsid w:val="001975C8"/>
    <w:rsid w:val="001B681D"/>
    <w:rsid w:val="001C2E05"/>
    <w:rsid w:val="001C30B5"/>
    <w:rsid w:val="00202BA1"/>
    <w:rsid w:val="00212D0A"/>
    <w:rsid w:val="002248B0"/>
    <w:rsid w:val="00233126"/>
    <w:rsid w:val="00244C88"/>
    <w:rsid w:val="0024768B"/>
    <w:rsid w:val="00267EFB"/>
    <w:rsid w:val="00273F2D"/>
    <w:rsid w:val="0029609A"/>
    <w:rsid w:val="002A5572"/>
    <w:rsid w:val="002A77C1"/>
    <w:rsid w:val="002C5F24"/>
    <w:rsid w:val="002E4018"/>
    <w:rsid w:val="002F2023"/>
    <w:rsid w:val="002F7FB1"/>
    <w:rsid w:val="003111C2"/>
    <w:rsid w:val="00313787"/>
    <w:rsid w:val="00320557"/>
    <w:rsid w:val="00331E8A"/>
    <w:rsid w:val="00361853"/>
    <w:rsid w:val="00387D7F"/>
    <w:rsid w:val="00390306"/>
    <w:rsid w:val="003A7D9D"/>
    <w:rsid w:val="003B7B1C"/>
    <w:rsid w:val="003C659A"/>
    <w:rsid w:val="003D0A5B"/>
    <w:rsid w:val="00406E30"/>
    <w:rsid w:val="0042571C"/>
    <w:rsid w:val="00436E3D"/>
    <w:rsid w:val="00442F33"/>
    <w:rsid w:val="00446463"/>
    <w:rsid w:val="00446AA8"/>
    <w:rsid w:val="00446DEA"/>
    <w:rsid w:val="00490929"/>
    <w:rsid w:val="0049740F"/>
    <w:rsid w:val="004A1EF9"/>
    <w:rsid w:val="004A2805"/>
    <w:rsid w:val="004C4657"/>
    <w:rsid w:val="00503B27"/>
    <w:rsid w:val="00503DE4"/>
    <w:rsid w:val="00511351"/>
    <w:rsid w:val="005250A5"/>
    <w:rsid w:val="0052774B"/>
    <w:rsid w:val="00537B33"/>
    <w:rsid w:val="00540C15"/>
    <w:rsid w:val="00546096"/>
    <w:rsid w:val="00552EF7"/>
    <w:rsid w:val="00572B7F"/>
    <w:rsid w:val="0057451F"/>
    <w:rsid w:val="005A447B"/>
    <w:rsid w:val="005A53A4"/>
    <w:rsid w:val="005B1C22"/>
    <w:rsid w:val="005C40CC"/>
    <w:rsid w:val="005D22A9"/>
    <w:rsid w:val="005D24AF"/>
    <w:rsid w:val="005E69C9"/>
    <w:rsid w:val="005F1575"/>
    <w:rsid w:val="00604F22"/>
    <w:rsid w:val="006139D8"/>
    <w:rsid w:val="00617C88"/>
    <w:rsid w:val="00621C7A"/>
    <w:rsid w:val="00635E8C"/>
    <w:rsid w:val="006474FE"/>
    <w:rsid w:val="00651A15"/>
    <w:rsid w:val="00654C4F"/>
    <w:rsid w:val="00662CF8"/>
    <w:rsid w:val="0068044C"/>
    <w:rsid w:val="00681AB1"/>
    <w:rsid w:val="00681BD8"/>
    <w:rsid w:val="006B3C27"/>
    <w:rsid w:val="006B3DFB"/>
    <w:rsid w:val="006D2084"/>
    <w:rsid w:val="006E5DE0"/>
    <w:rsid w:val="006F6E81"/>
    <w:rsid w:val="007327F8"/>
    <w:rsid w:val="00734987"/>
    <w:rsid w:val="00770744"/>
    <w:rsid w:val="00791886"/>
    <w:rsid w:val="00793D80"/>
    <w:rsid w:val="007B487E"/>
    <w:rsid w:val="007C71EA"/>
    <w:rsid w:val="007F11B7"/>
    <w:rsid w:val="007F4812"/>
    <w:rsid w:val="00822747"/>
    <w:rsid w:val="008237A5"/>
    <w:rsid w:val="00843928"/>
    <w:rsid w:val="0085100A"/>
    <w:rsid w:val="008527CE"/>
    <w:rsid w:val="0085450F"/>
    <w:rsid w:val="00856A9C"/>
    <w:rsid w:val="008A1750"/>
    <w:rsid w:val="008A227F"/>
    <w:rsid w:val="008D252B"/>
    <w:rsid w:val="008E0E38"/>
    <w:rsid w:val="008E7851"/>
    <w:rsid w:val="00933274"/>
    <w:rsid w:val="0094685E"/>
    <w:rsid w:val="00962DCF"/>
    <w:rsid w:val="0096704D"/>
    <w:rsid w:val="009700D5"/>
    <w:rsid w:val="0097103D"/>
    <w:rsid w:val="00993AC7"/>
    <w:rsid w:val="00995B2E"/>
    <w:rsid w:val="009B3EEA"/>
    <w:rsid w:val="009E12E8"/>
    <w:rsid w:val="009E19B2"/>
    <w:rsid w:val="00A11119"/>
    <w:rsid w:val="00A26B11"/>
    <w:rsid w:val="00A479E4"/>
    <w:rsid w:val="00A762AA"/>
    <w:rsid w:val="00A8250B"/>
    <w:rsid w:val="00AA5719"/>
    <w:rsid w:val="00AC2E5F"/>
    <w:rsid w:val="00AE1EE3"/>
    <w:rsid w:val="00AE2234"/>
    <w:rsid w:val="00B03ECC"/>
    <w:rsid w:val="00B27796"/>
    <w:rsid w:val="00BA2C02"/>
    <w:rsid w:val="00BD3335"/>
    <w:rsid w:val="00BD41F9"/>
    <w:rsid w:val="00BE05C2"/>
    <w:rsid w:val="00BE3229"/>
    <w:rsid w:val="00C010CB"/>
    <w:rsid w:val="00C1541A"/>
    <w:rsid w:val="00C26F2B"/>
    <w:rsid w:val="00C45CC2"/>
    <w:rsid w:val="00C52C00"/>
    <w:rsid w:val="00C65426"/>
    <w:rsid w:val="00C721C5"/>
    <w:rsid w:val="00C75B49"/>
    <w:rsid w:val="00CA3A12"/>
    <w:rsid w:val="00CB4027"/>
    <w:rsid w:val="00D204EA"/>
    <w:rsid w:val="00D3473A"/>
    <w:rsid w:val="00D414F7"/>
    <w:rsid w:val="00D70BB8"/>
    <w:rsid w:val="00D8162D"/>
    <w:rsid w:val="00DB4AFB"/>
    <w:rsid w:val="00DD6756"/>
    <w:rsid w:val="00DF7E79"/>
    <w:rsid w:val="00E028FD"/>
    <w:rsid w:val="00E2318F"/>
    <w:rsid w:val="00E25261"/>
    <w:rsid w:val="00E50664"/>
    <w:rsid w:val="00E86305"/>
    <w:rsid w:val="00EA5167"/>
    <w:rsid w:val="00ED2EAF"/>
    <w:rsid w:val="00F024FB"/>
    <w:rsid w:val="00F240E4"/>
    <w:rsid w:val="00F308CF"/>
    <w:rsid w:val="00F3617B"/>
    <w:rsid w:val="00F66B0F"/>
    <w:rsid w:val="00F914FF"/>
    <w:rsid w:val="00FA38B7"/>
    <w:rsid w:val="00FC5371"/>
    <w:rsid w:val="00FC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275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[B:Blok:=všechny--Začátek usnesení:</vt:lpstr>
    </vt:vector>
  </TitlesOfParts>
  <Company>Microsoft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[B:Blok:=všechny--Začátek usnesení:</dc:title>
  <dc:creator>Zak01</dc:creator>
  <cp:lastModifiedBy>Holišová Renata</cp:lastModifiedBy>
  <cp:revision>2</cp:revision>
  <cp:lastPrinted>2019-07-02T11:33:00Z</cp:lastPrinted>
  <dcterms:created xsi:type="dcterms:W3CDTF">2019-07-16T08:09:00Z</dcterms:created>
  <dcterms:modified xsi:type="dcterms:W3CDTF">2019-07-16T08:09:00Z</dcterms:modified>
</cp:coreProperties>
</file>