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2713EF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2713EF">
        <w:rPr>
          <w:color w:val="000000"/>
        </w:rPr>
        <w:t>USNESENÍ</w:t>
      </w:r>
    </w:p>
    <w:p w:rsidR="004F4DC7" w:rsidRPr="002713EF" w:rsidRDefault="004F4DC7" w:rsidP="004F4DC7">
      <w:pPr>
        <w:autoSpaceDE/>
        <w:adjustRightInd/>
        <w:spacing w:after="240"/>
        <w:rPr>
          <w:color w:val="000000"/>
        </w:rPr>
      </w:pPr>
      <w:r w:rsidRPr="002713EF">
        <w:rPr>
          <w:color w:val="000000"/>
        </w:rPr>
        <w:t>Okresní soud v Novém Jičíně rozhodl soudkyní JUDr. Silvií Slanou ve věci</w:t>
      </w:r>
    </w:p>
    <w:p w:rsidR="00B93492" w:rsidRPr="002713EF" w:rsidRDefault="00B93492" w:rsidP="00B93492">
      <w:pPr>
        <w:spacing w:after="0"/>
        <w:ind w:left="1701" w:hanging="1701"/>
        <w:jc w:val="left"/>
        <w:rPr>
          <w:color w:val="000000"/>
        </w:rPr>
      </w:pPr>
      <w:r w:rsidRPr="002713EF">
        <w:rPr>
          <w:color w:val="000000"/>
        </w:rPr>
        <w:t xml:space="preserve">žalobkyně: </w:t>
      </w:r>
      <w:r w:rsidRPr="002713EF">
        <w:rPr>
          <w:color w:val="000000"/>
        </w:rPr>
        <w:tab/>
      </w:r>
      <w:r w:rsidRPr="002713EF">
        <w:rPr>
          <w:b/>
          <w:color w:val="000000"/>
        </w:rPr>
        <w:t xml:space="preserve">BNP </w:t>
      </w:r>
      <w:proofErr w:type="spellStart"/>
      <w:r w:rsidRPr="002713EF">
        <w:rPr>
          <w:b/>
          <w:color w:val="000000"/>
        </w:rPr>
        <w:t>Paribas</w:t>
      </w:r>
      <w:proofErr w:type="spellEnd"/>
      <w:r w:rsidRPr="002713EF">
        <w:rPr>
          <w:b/>
          <w:color w:val="000000"/>
        </w:rPr>
        <w:t xml:space="preserve"> </w:t>
      </w:r>
      <w:proofErr w:type="spellStart"/>
      <w:r w:rsidRPr="002713EF">
        <w:rPr>
          <w:b/>
          <w:color w:val="000000"/>
        </w:rPr>
        <w:t>Personal</w:t>
      </w:r>
      <w:proofErr w:type="spellEnd"/>
      <w:r w:rsidRPr="002713EF">
        <w:rPr>
          <w:b/>
          <w:color w:val="000000"/>
        </w:rPr>
        <w:t xml:space="preserve"> Finance</w:t>
      </w:r>
      <w:r w:rsidRPr="002713EF">
        <w:rPr>
          <w:color w:val="000000"/>
        </w:rPr>
        <w:br/>
        <w:t>zahraniční osoba registrovaná pod č. B 542 097 902</w:t>
      </w:r>
      <w:r w:rsidRPr="002713EF">
        <w:rPr>
          <w:color w:val="000000"/>
        </w:rPr>
        <w:br/>
        <w:t xml:space="preserve">se sídlem </w:t>
      </w:r>
      <w:proofErr w:type="spellStart"/>
      <w:r w:rsidRPr="002713EF">
        <w:rPr>
          <w:color w:val="000000"/>
        </w:rPr>
        <w:t>bd</w:t>
      </w:r>
      <w:proofErr w:type="spellEnd"/>
      <w:r w:rsidRPr="002713EF">
        <w:rPr>
          <w:color w:val="000000"/>
        </w:rPr>
        <w:t xml:space="preserve"> </w:t>
      </w:r>
      <w:proofErr w:type="spellStart"/>
      <w:r w:rsidRPr="002713EF">
        <w:rPr>
          <w:color w:val="000000"/>
        </w:rPr>
        <w:t>Haussmann</w:t>
      </w:r>
      <w:proofErr w:type="spellEnd"/>
      <w:r w:rsidRPr="002713EF">
        <w:rPr>
          <w:color w:val="000000"/>
        </w:rPr>
        <w:t xml:space="preserve"> 1, Paříž</w:t>
      </w:r>
    </w:p>
    <w:p w:rsidR="00B93492" w:rsidRPr="002713EF" w:rsidRDefault="00B93492" w:rsidP="00B93492">
      <w:pPr>
        <w:spacing w:after="0"/>
        <w:ind w:left="1701" w:hanging="1701"/>
        <w:jc w:val="left"/>
        <w:rPr>
          <w:color w:val="000000"/>
        </w:rPr>
      </w:pPr>
      <w:r w:rsidRPr="002713EF">
        <w:rPr>
          <w:color w:val="000000"/>
        </w:rPr>
        <w:tab/>
        <w:t>jednající v ČR prostřednictvím BNP PARIBAS PERSONAL FINANCE SA,</w:t>
      </w:r>
    </w:p>
    <w:p w:rsidR="00B93492" w:rsidRPr="002713EF" w:rsidRDefault="00B93492" w:rsidP="00B93492">
      <w:pPr>
        <w:spacing w:after="0"/>
        <w:ind w:left="1701" w:hanging="1701"/>
        <w:jc w:val="left"/>
        <w:rPr>
          <w:color w:val="000000"/>
        </w:rPr>
      </w:pPr>
      <w:r w:rsidRPr="002713EF">
        <w:rPr>
          <w:color w:val="000000"/>
        </w:rPr>
        <w:tab/>
        <w:t>odštěpný závod, IČ 03814742, se sídlem Karla Engliše 3208/5, Praha 5</w:t>
      </w:r>
    </w:p>
    <w:p w:rsidR="004F4DC7" w:rsidRPr="002713EF" w:rsidRDefault="004F4DC7" w:rsidP="00B84A9C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2713EF">
        <w:rPr>
          <w:color w:val="000000"/>
        </w:rPr>
        <w:t>proti</w:t>
      </w:r>
    </w:p>
    <w:p w:rsidR="00070C64" w:rsidRPr="002713EF" w:rsidRDefault="004F4DC7" w:rsidP="004F4DC7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2713EF">
        <w:rPr>
          <w:color w:val="000000"/>
        </w:rPr>
        <w:t xml:space="preserve">žalovanému: </w:t>
      </w:r>
      <w:r w:rsidRPr="002713EF">
        <w:rPr>
          <w:color w:val="000000"/>
        </w:rPr>
        <w:tab/>
      </w:r>
      <w:proofErr w:type="spellStart"/>
      <w:r w:rsidR="00070C64" w:rsidRPr="002713EF">
        <w:rPr>
          <w:b/>
          <w:color w:val="000000"/>
        </w:rPr>
        <w:t>Xxx</w:t>
      </w:r>
      <w:proofErr w:type="spellEnd"/>
      <w:r w:rsidRPr="002713EF">
        <w:rPr>
          <w:color w:val="000000"/>
        </w:rPr>
        <w:t>, narozený </w:t>
      </w:r>
      <w:proofErr w:type="spellStart"/>
      <w:r w:rsidR="00070C64" w:rsidRPr="002713EF">
        <w:rPr>
          <w:color w:val="000000"/>
        </w:rPr>
        <w:t>xxx</w:t>
      </w:r>
      <w:proofErr w:type="spellEnd"/>
    </w:p>
    <w:p w:rsidR="004F4DC7" w:rsidRPr="002713EF" w:rsidRDefault="004F4DC7" w:rsidP="00070C64">
      <w:pPr>
        <w:autoSpaceDE/>
        <w:adjustRightInd/>
        <w:spacing w:after="0"/>
        <w:ind w:left="1701"/>
        <w:jc w:val="left"/>
        <w:rPr>
          <w:color w:val="000000"/>
        </w:rPr>
      </w:pPr>
      <w:r w:rsidRPr="002713EF">
        <w:rPr>
          <w:color w:val="000000"/>
        </w:rPr>
        <w:t xml:space="preserve">bytem </w:t>
      </w:r>
      <w:proofErr w:type="spellStart"/>
      <w:r w:rsidR="00070C64" w:rsidRPr="002713EF">
        <w:rPr>
          <w:color w:val="000000"/>
        </w:rPr>
        <w:t>xxx</w:t>
      </w:r>
      <w:proofErr w:type="spellEnd"/>
    </w:p>
    <w:p w:rsidR="00072845" w:rsidRPr="002713EF" w:rsidRDefault="00B84A9C" w:rsidP="004F4DC7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2713EF">
        <w:rPr>
          <w:b/>
          <w:color w:val="000000"/>
        </w:rPr>
        <w:t>o zaplacení 489 463 Kč s příslušenstvím</w:t>
      </w:r>
    </w:p>
    <w:p w:rsidR="005507FC" w:rsidRPr="002713EF" w:rsidRDefault="004C1863" w:rsidP="003C7B78">
      <w:pPr>
        <w:spacing w:before="240"/>
        <w:jc w:val="center"/>
        <w:rPr>
          <w:b/>
          <w:color w:val="000000"/>
        </w:rPr>
      </w:pPr>
      <w:r w:rsidRPr="002713EF">
        <w:rPr>
          <w:b/>
          <w:color w:val="000000"/>
        </w:rPr>
        <w:t>takto:</w:t>
      </w:r>
    </w:p>
    <w:p w:rsidR="00C47B70" w:rsidRPr="002713EF" w:rsidRDefault="00C47B70" w:rsidP="00C47B70">
      <w:pPr>
        <w:overflowPunct/>
        <w:autoSpaceDE/>
        <w:adjustRightInd/>
        <w:spacing w:after="0"/>
        <w:ind w:left="720"/>
        <w:rPr>
          <w:b/>
          <w:bCs/>
          <w:szCs w:val="24"/>
        </w:rPr>
      </w:pPr>
    </w:p>
    <w:p w:rsidR="00C47B70" w:rsidRPr="002713EF" w:rsidRDefault="00C47B70" w:rsidP="00C47B70">
      <w:pPr>
        <w:numPr>
          <w:ilvl w:val="0"/>
          <w:numId w:val="5"/>
        </w:numPr>
        <w:tabs>
          <w:tab w:val="num" w:pos="720"/>
        </w:tabs>
        <w:overflowPunct/>
        <w:autoSpaceDE/>
        <w:adjustRightInd/>
        <w:spacing w:after="0"/>
        <w:ind w:left="720"/>
        <w:rPr>
          <w:b/>
          <w:bCs/>
          <w:szCs w:val="24"/>
        </w:rPr>
      </w:pPr>
      <w:r w:rsidRPr="002713EF">
        <w:rPr>
          <w:b/>
          <w:bCs/>
          <w:szCs w:val="24"/>
        </w:rPr>
        <w:t xml:space="preserve">Řízení se zastavuje. </w:t>
      </w:r>
    </w:p>
    <w:p w:rsidR="00C47B70" w:rsidRPr="002713EF" w:rsidRDefault="00C47B70" w:rsidP="00C47B70">
      <w:pPr>
        <w:overflowPunct/>
        <w:autoSpaceDE/>
        <w:adjustRightInd/>
        <w:spacing w:after="0"/>
        <w:rPr>
          <w:b/>
          <w:bCs/>
          <w:szCs w:val="24"/>
        </w:rPr>
      </w:pPr>
    </w:p>
    <w:p w:rsidR="00C47B70" w:rsidRPr="002713EF" w:rsidRDefault="00C47B70" w:rsidP="00C47B70">
      <w:pPr>
        <w:numPr>
          <w:ilvl w:val="0"/>
          <w:numId w:val="5"/>
        </w:numPr>
        <w:tabs>
          <w:tab w:val="num" w:pos="720"/>
        </w:tabs>
        <w:overflowPunct/>
        <w:autoSpaceDE/>
        <w:adjustRightInd/>
        <w:spacing w:after="0"/>
        <w:ind w:left="720"/>
        <w:rPr>
          <w:b/>
          <w:bCs/>
          <w:szCs w:val="24"/>
        </w:rPr>
      </w:pPr>
      <w:r w:rsidRPr="002713EF">
        <w:rPr>
          <w:b/>
          <w:bCs/>
          <w:szCs w:val="24"/>
        </w:rPr>
        <w:t>Žádný z účastníků nemá právo na náhradu nákladů řízení.</w:t>
      </w:r>
    </w:p>
    <w:p w:rsidR="00C47B70" w:rsidRPr="002713EF" w:rsidRDefault="00C47B70" w:rsidP="00C47B70">
      <w:pPr>
        <w:spacing w:after="0"/>
        <w:rPr>
          <w:b/>
          <w:color w:val="000000"/>
        </w:rPr>
      </w:pPr>
    </w:p>
    <w:p w:rsidR="00C47B70" w:rsidRPr="002713EF" w:rsidRDefault="00C47B70" w:rsidP="00C47B70">
      <w:pPr>
        <w:spacing w:after="0"/>
        <w:rPr>
          <w:b/>
          <w:color w:val="000000"/>
        </w:rPr>
      </w:pPr>
    </w:p>
    <w:p w:rsidR="00C47B70" w:rsidRPr="002713EF" w:rsidRDefault="00C47B70" w:rsidP="00C47B70">
      <w:pPr>
        <w:spacing w:before="240"/>
        <w:jc w:val="center"/>
        <w:rPr>
          <w:b/>
          <w:color w:val="000000"/>
        </w:rPr>
      </w:pPr>
      <w:r w:rsidRPr="002713EF">
        <w:rPr>
          <w:b/>
          <w:color w:val="000000"/>
        </w:rPr>
        <w:t>Odůvodnění:</w:t>
      </w:r>
    </w:p>
    <w:p w:rsidR="003C7B78" w:rsidRPr="002713EF" w:rsidRDefault="003C7B78" w:rsidP="00C47B70">
      <w:pPr>
        <w:spacing w:before="240"/>
        <w:jc w:val="center"/>
        <w:rPr>
          <w:b/>
          <w:color w:val="000000"/>
        </w:rPr>
      </w:pPr>
    </w:p>
    <w:p w:rsidR="00603236" w:rsidRPr="002713EF" w:rsidRDefault="00603236" w:rsidP="002632F8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bCs/>
          <w:color w:val="000000"/>
          <w:szCs w:val="22"/>
        </w:rPr>
        <w:t xml:space="preserve">Žalobou, </w:t>
      </w:r>
      <w:r w:rsidRPr="002713EF">
        <w:rPr>
          <w:szCs w:val="24"/>
        </w:rPr>
        <w:t xml:space="preserve">doručenou soudu dne 9. 1. 2014, se žalobkyně domáhala po žalovaném zaplacení částky 489 463 Kč se zákonným úrokem z prodlení z částky 471 191 Kč od 1. 12. 2013 do zaplacení a náhrady nákladů řízení. </w:t>
      </w:r>
    </w:p>
    <w:p w:rsidR="00603236" w:rsidRPr="002713EF" w:rsidRDefault="00603236" w:rsidP="00603236">
      <w:pPr>
        <w:overflowPunct/>
        <w:spacing w:after="0"/>
        <w:rPr>
          <w:szCs w:val="24"/>
        </w:rPr>
      </w:pPr>
    </w:p>
    <w:p w:rsidR="00482EC7" w:rsidRPr="002713EF" w:rsidRDefault="00603236" w:rsidP="00482EC7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Dne </w:t>
      </w:r>
      <w:r w:rsidR="00482EC7" w:rsidRPr="002713EF">
        <w:rPr>
          <w:szCs w:val="24"/>
        </w:rPr>
        <w:t>16. 6. 2014 byl v předmětné věci vydán rozsudek č. j. 7C 6/2014-18, v němž bylo řízení ohledně částky 51 644 Kč s úrokem z prodlení ve výši 8,05 % ročně od 1. 12. 201</w:t>
      </w:r>
      <w:r w:rsidR="007033CA" w:rsidRPr="002713EF">
        <w:rPr>
          <w:szCs w:val="24"/>
        </w:rPr>
        <w:t xml:space="preserve">3 zastaveno a dále byla žalovanému uložena povinnost </w:t>
      </w:r>
      <w:r w:rsidR="00482EC7" w:rsidRPr="002713EF">
        <w:rPr>
          <w:szCs w:val="24"/>
        </w:rPr>
        <w:t xml:space="preserve">zaplatit žalobkyni částku 437 819 Kč spolu s úrokem z prodlení ve výši 8,05 % ročně z částky 419 547 Kč od 1. 12. 2013 do zaplacení a náklady řízení ve výši 53 623 Kč. 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482EC7" w:rsidRPr="002713EF" w:rsidRDefault="00603236" w:rsidP="00482EC7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Dříve, </w:t>
      </w:r>
      <w:r w:rsidR="00482EC7" w:rsidRPr="002713EF">
        <w:rPr>
          <w:szCs w:val="24"/>
        </w:rPr>
        <w:t>než rozsudek nabyl právní moci, bylo u Krajského soudu v Ostravě zahájeno insolvenční řízení na majetek žalovaného a dne 20. 6. 2014 bylo vydáno usnesení č. j. KSOS 38 INS 11227/2014-A8 o úpadku žalovaného. Z tohoto důvodu bylo řízení ze zákona přerušeno.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482EC7" w:rsidRPr="002713EF" w:rsidRDefault="00603236" w:rsidP="00482EC7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V </w:t>
      </w:r>
      <w:r w:rsidR="00482EC7" w:rsidRPr="002713EF">
        <w:rPr>
          <w:szCs w:val="24"/>
        </w:rPr>
        <w:t xml:space="preserve">průběhu přerušeného řízení došlo k přeměně korporace CETELEM ČR, a.s., se sídlem Praha 5, Karla Engliše 5/3208, Praha 5, a to ve formě přeshraniční fúze sloučením s mateřskou společností, v jejímž důsledku byla CETELEM ČR, a.s. zrušena bez likvidace. Nástupnickou obchodní korporací a procesním nástupcem se s účinností od 1. 6. 2015 stala společnost  BNP  </w:t>
      </w:r>
      <w:proofErr w:type="spellStart"/>
      <w:r w:rsidR="00482EC7" w:rsidRPr="002713EF">
        <w:rPr>
          <w:szCs w:val="24"/>
        </w:rPr>
        <w:t>Paribas</w:t>
      </w:r>
      <w:proofErr w:type="spellEnd"/>
      <w:r w:rsidR="00482EC7" w:rsidRPr="002713EF">
        <w:rPr>
          <w:szCs w:val="24"/>
        </w:rPr>
        <w:t xml:space="preserve"> </w:t>
      </w:r>
      <w:proofErr w:type="spellStart"/>
      <w:r w:rsidR="00482EC7" w:rsidRPr="002713EF">
        <w:rPr>
          <w:szCs w:val="24"/>
        </w:rPr>
        <w:lastRenderedPageBreak/>
        <w:t>Personal</w:t>
      </w:r>
      <w:proofErr w:type="spellEnd"/>
      <w:r w:rsidR="00482EC7" w:rsidRPr="002713EF">
        <w:rPr>
          <w:szCs w:val="24"/>
        </w:rPr>
        <w:t xml:space="preserve"> Finance SA, se sídlem 1 </w:t>
      </w:r>
      <w:proofErr w:type="spellStart"/>
      <w:r w:rsidR="00482EC7" w:rsidRPr="002713EF">
        <w:rPr>
          <w:szCs w:val="24"/>
        </w:rPr>
        <w:t>boulevard</w:t>
      </w:r>
      <w:proofErr w:type="spellEnd"/>
      <w:r w:rsidR="00482EC7" w:rsidRPr="002713EF">
        <w:rPr>
          <w:szCs w:val="24"/>
        </w:rPr>
        <w:t xml:space="preserve"> </w:t>
      </w:r>
      <w:proofErr w:type="spellStart"/>
      <w:r w:rsidR="00482EC7" w:rsidRPr="002713EF">
        <w:rPr>
          <w:szCs w:val="24"/>
        </w:rPr>
        <w:t>Haussmannn</w:t>
      </w:r>
      <w:proofErr w:type="spellEnd"/>
      <w:r w:rsidR="00482EC7" w:rsidRPr="002713EF">
        <w:rPr>
          <w:szCs w:val="24"/>
        </w:rPr>
        <w:t>, 750 09 Paříž, Francouzská republika, registrační číslo B 542 097 902, právní forma akciová společnost, která je rovněž zřizovatelem odštěpného závodu v České republice s označením</w:t>
      </w:r>
      <w:r w:rsidR="00482EC7" w:rsidRPr="002713EF">
        <w:rPr>
          <w:b/>
          <w:szCs w:val="24"/>
        </w:rPr>
        <w:t> </w:t>
      </w:r>
      <w:r w:rsidR="00482EC7" w:rsidRPr="002713EF">
        <w:rPr>
          <w:szCs w:val="24"/>
        </w:rPr>
        <w:t xml:space="preserve">BNP  </w:t>
      </w:r>
      <w:proofErr w:type="spellStart"/>
      <w:r w:rsidR="00482EC7" w:rsidRPr="002713EF">
        <w:rPr>
          <w:szCs w:val="24"/>
        </w:rPr>
        <w:t>Paribas</w:t>
      </w:r>
      <w:proofErr w:type="spellEnd"/>
      <w:r w:rsidR="00482EC7" w:rsidRPr="002713EF">
        <w:rPr>
          <w:szCs w:val="24"/>
        </w:rPr>
        <w:t xml:space="preserve"> </w:t>
      </w:r>
      <w:proofErr w:type="spellStart"/>
      <w:r w:rsidR="00482EC7" w:rsidRPr="002713EF">
        <w:rPr>
          <w:szCs w:val="24"/>
        </w:rPr>
        <w:t>Personal</w:t>
      </w:r>
      <w:proofErr w:type="spellEnd"/>
      <w:r w:rsidR="00482EC7" w:rsidRPr="002713EF">
        <w:rPr>
          <w:szCs w:val="24"/>
        </w:rPr>
        <w:t xml:space="preserve"> Finance SA, odštěpný závod se sídlem Karla Engliše 3208/5, Smíchov, 150 00 Praha 5, zapsaný u obchodního rejstříku pod spisovou zn. A 77003 u Městského soudu v Praze.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B82364" w:rsidRPr="002713EF" w:rsidRDefault="00603236" w:rsidP="00482EC7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Dne </w:t>
      </w:r>
      <w:r w:rsidR="00482EC7" w:rsidRPr="002713EF">
        <w:rPr>
          <w:szCs w:val="24"/>
        </w:rPr>
        <w:t>22. 11. 2019 Krajský soud v Ostravě usnesením č. j. KSOS 40(38) INS 11227/2014-B19 vzal na vědomí splnění oddlužení žalovaného plněním splátkového kalendáře a osvobodil žalovaného od placení pohledávek zahrnutých do oddlužení v rozsahu, v němž dosud nebyly uspokojeny. Osvobození se vztahuje také na věřitele, k jejichž pohledávkám se v insolvenčním řízení nepřihlíželo, a na věřitele, kteří své pohledávky do insolvenčního řízení nepřihlásili, ač tak měli učinit.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C47B70" w:rsidRPr="002713EF" w:rsidRDefault="00603236" w:rsidP="00E406D6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Usnesením </w:t>
      </w:r>
      <w:r w:rsidR="00482EC7" w:rsidRPr="002713EF">
        <w:rPr>
          <w:szCs w:val="24"/>
        </w:rPr>
        <w:t>č. j. 7C 6/2014-35 ze dne 6. 3. 2020 bylo rozhodnuto, že se v přerušeném řízení pokračuje a v řízení bude namísto</w:t>
      </w:r>
      <w:r w:rsidR="00E406D6" w:rsidRPr="002713EF">
        <w:rPr>
          <w:szCs w:val="24"/>
        </w:rPr>
        <w:t xml:space="preserve"> </w:t>
      </w:r>
      <w:r w:rsidR="00E406D6" w:rsidRPr="002713EF">
        <w:rPr>
          <w:bCs/>
          <w:color w:val="000000"/>
          <w:szCs w:val="24"/>
        </w:rPr>
        <w:t xml:space="preserve">původní žalobkyně </w:t>
      </w:r>
      <w:r w:rsidR="00E406D6" w:rsidRPr="002713EF">
        <w:rPr>
          <w:bCs/>
          <w:szCs w:val="24"/>
        </w:rPr>
        <w:t>CETELEM ČR, a. s.  IČ 25085689, se sídlem Karla Engliše 5/3208, Praha 5</w:t>
      </w:r>
      <w:r w:rsidR="00E406D6" w:rsidRPr="002713EF">
        <w:rPr>
          <w:szCs w:val="24"/>
        </w:rPr>
        <w:t xml:space="preserve"> pokračováno se společností  BNP  </w:t>
      </w:r>
      <w:proofErr w:type="spellStart"/>
      <w:r w:rsidR="00E406D6" w:rsidRPr="002713EF">
        <w:rPr>
          <w:szCs w:val="24"/>
        </w:rPr>
        <w:t>Paribas</w:t>
      </w:r>
      <w:proofErr w:type="spellEnd"/>
      <w:r w:rsidR="00E406D6" w:rsidRPr="002713EF">
        <w:rPr>
          <w:szCs w:val="24"/>
        </w:rPr>
        <w:t xml:space="preserve"> </w:t>
      </w:r>
      <w:proofErr w:type="spellStart"/>
      <w:r w:rsidR="00E406D6" w:rsidRPr="002713EF">
        <w:rPr>
          <w:szCs w:val="24"/>
        </w:rPr>
        <w:t>Personal</w:t>
      </w:r>
      <w:proofErr w:type="spellEnd"/>
      <w:r w:rsidR="00E406D6" w:rsidRPr="002713EF">
        <w:rPr>
          <w:szCs w:val="24"/>
        </w:rPr>
        <w:t xml:space="preserve"> Finance SA, se sídlem 1 </w:t>
      </w:r>
      <w:proofErr w:type="spellStart"/>
      <w:r w:rsidR="00E406D6" w:rsidRPr="002713EF">
        <w:rPr>
          <w:szCs w:val="24"/>
        </w:rPr>
        <w:t>boulevard</w:t>
      </w:r>
      <w:proofErr w:type="spellEnd"/>
      <w:r w:rsidR="00E406D6" w:rsidRPr="002713EF">
        <w:rPr>
          <w:szCs w:val="24"/>
        </w:rPr>
        <w:t xml:space="preserve"> </w:t>
      </w:r>
      <w:proofErr w:type="spellStart"/>
      <w:r w:rsidR="00E406D6" w:rsidRPr="002713EF">
        <w:rPr>
          <w:szCs w:val="24"/>
        </w:rPr>
        <w:t>Haussmannn</w:t>
      </w:r>
      <w:proofErr w:type="spellEnd"/>
      <w:r w:rsidR="00E406D6" w:rsidRPr="002713EF">
        <w:rPr>
          <w:szCs w:val="24"/>
        </w:rPr>
        <w:t xml:space="preserve">, 750 09 Paříž, Francouzská republika, registrační číslo B 542 097 902, právní forma akciová společnost, jednající v ČR prostřednictvím BNP </w:t>
      </w:r>
      <w:proofErr w:type="spellStart"/>
      <w:r w:rsidR="00E406D6" w:rsidRPr="002713EF">
        <w:rPr>
          <w:szCs w:val="24"/>
        </w:rPr>
        <w:t>Paribas</w:t>
      </w:r>
      <w:proofErr w:type="spellEnd"/>
      <w:r w:rsidR="00E406D6" w:rsidRPr="002713EF">
        <w:rPr>
          <w:szCs w:val="24"/>
        </w:rPr>
        <w:t xml:space="preserve"> </w:t>
      </w:r>
      <w:proofErr w:type="spellStart"/>
      <w:r w:rsidR="00E406D6" w:rsidRPr="002713EF">
        <w:rPr>
          <w:szCs w:val="24"/>
        </w:rPr>
        <w:t>Personal</w:t>
      </w:r>
      <w:proofErr w:type="spellEnd"/>
      <w:r w:rsidR="00E406D6" w:rsidRPr="002713EF">
        <w:rPr>
          <w:szCs w:val="24"/>
        </w:rPr>
        <w:t xml:space="preserve"> Finance SA, odštěpný závod, IČ 03814742, se sídlem Karla Engliše 3208/5, Praha 5. Usnesení nabylo právní moci dne 3. 4. 2020.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C47B70" w:rsidRPr="002713EF" w:rsidRDefault="00603236" w:rsidP="00C47B70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Podáním, </w:t>
      </w:r>
      <w:r w:rsidR="00C47B70" w:rsidRPr="002713EF">
        <w:rPr>
          <w:szCs w:val="24"/>
        </w:rPr>
        <w:t xml:space="preserve">doručeným soudu dne </w:t>
      </w:r>
      <w:r w:rsidR="00E406D6" w:rsidRPr="002713EF">
        <w:rPr>
          <w:szCs w:val="24"/>
        </w:rPr>
        <w:t>16. 3. 2020</w:t>
      </w:r>
      <w:r w:rsidR="00C47B70" w:rsidRPr="002713EF">
        <w:rPr>
          <w:szCs w:val="24"/>
        </w:rPr>
        <w:t xml:space="preserve">, vzala žalobkyně </w:t>
      </w:r>
      <w:r w:rsidR="007033CA" w:rsidRPr="002713EF">
        <w:rPr>
          <w:szCs w:val="24"/>
        </w:rPr>
        <w:t>žalobu v</w:t>
      </w:r>
      <w:r w:rsidR="00E406D6" w:rsidRPr="002713EF">
        <w:rPr>
          <w:szCs w:val="24"/>
        </w:rPr>
        <w:t> celém rozsahu zpět.</w:t>
      </w:r>
      <w:r w:rsidR="007033CA" w:rsidRPr="002713EF">
        <w:rPr>
          <w:szCs w:val="24"/>
        </w:rPr>
        <w:t xml:space="preserve"> Žalovaný se zpětvzetím žaloby souhlasil.</w:t>
      </w:r>
      <w:r w:rsidRPr="002713EF">
        <w:rPr>
          <w:szCs w:val="24"/>
        </w:rPr>
        <w:t xml:space="preserve"> </w:t>
      </w:r>
      <w:r w:rsidR="00C47B70" w:rsidRPr="002713EF">
        <w:rPr>
          <w:szCs w:val="24"/>
        </w:rPr>
        <w:t>Z důvodu zpětvzetí žaloby soud řízení dle ustanovení § 96 občanského soudního řádu zastavil.</w:t>
      </w:r>
      <w:r w:rsidR="00EF5487" w:rsidRPr="002713EF">
        <w:rPr>
          <w:szCs w:val="24"/>
        </w:rPr>
        <w:t xml:space="preserve"> </w:t>
      </w:r>
    </w:p>
    <w:p w:rsidR="00603236" w:rsidRPr="002713EF" w:rsidRDefault="00603236" w:rsidP="00603236">
      <w:pPr>
        <w:pStyle w:val="Odstavecseseznamem"/>
        <w:rPr>
          <w:szCs w:val="24"/>
        </w:rPr>
      </w:pPr>
    </w:p>
    <w:p w:rsidR="00227E5B" w:rsidRPr="002713EF" w:rsidRDefault="00603236" w:rsidP="00227E5B">
      <w:pPr>
        <w:numPr>
          <w:ilvl w:val="0"/>
          <w:numId w:val="6"/>
        </w:numPr>
        <w:overflowPunct/>
        <w:spacing w:after="0"/>
        <w:ind w:left="0"/>
        <w:rPr>
          <w:szCs w:val="24"/>
        </w:rPr>
      </w:pPr>
      <w:r w:rsidRPr="002713EF">
        <w:rPr>
          <w:szCs w:val="24"/>
        </w:rPr>
        <w:t xml:space="preserve">Řízení </w:t>
      </w:r>
      <w:r w:rsidR="00227E5B" w:rsidRPr="002713EF">
        <w:rPr>
          <w:szCs w:val="24"/>
        </w:rPr>
        <w:t>ve věci samé bylo zastaveno, proto žádný z účastníků nemá právo na náhradu nákladů řízení (§ 146/1 písm. b) občanského soudního řádu).</w:t>
      </w:r>
    </w:p>
    <w:p w:rsidR="005507FC" w:rsidRPr="002713EF" w:rsidRDefault="005507FC" w:rsidP="005507FC">
      <w:pPr>
        <w:spacing w:after="0"/>
        <w:rPr>
          <w:b/>
          <w:color w:val="000000"/>
        </w:rPr>
      </w:pPr>
    </w:p>
    <w:p w:rsidR="004C1863" w:rsidRPr="002713EF" w:rsidRDefault="004C1863" w:rsidP="005507FC">
      <w:pPr>
        <w:spacing w:after="0"/>
        <w:rPr>
          <w:color w:val="000000"/>
        </w:rPr>
      </w:pPr>
    </w:p>
    <w:p w:rsidR="00FF2E2E" w:rsidRPr="002713EF" w:rsidRDefault="00FF2E2E" w:rsidP="00FF2E2E">
      <w:pPr>
        <w:spacing w:after="0"/>
        <w:jc w:val="center"/>
        <w:rPr>
          <w:color w:val="000000"/>
        </w:rPr>
      </w:pPr>
      <w:r w:rsidRPr="002713EF">
        <w:rPr>
          <w:b/>
          <w:color w:val="000000"/>
        </w:rPr>
        <w:t>Poučení:</w:t>
      </w:r>
    </w:p>
    <w:p w:rsidR="00FF2E2E" w:rsidRPr="002713EF" w:rsidRDefault="00FF2E2E" w:rsidP="00FF2E2E">
      <w:pPr>
        <w:rPr>
          <w:b/>
          <w:szCs w:val="24"/>
        </w:rPr>
      </w:pPr>
      <w:r w:rsidRPr="002713EF">
        <w:rPr>
          <w:b/>
          <w:szCs w:val="24"/>
        </w:rPr>
        <w:t>Proti tomuto rozhodnut</w:t>
      </w:r>
      <w:r w:rsidR="007033CA" w:rsidRPr="002713EF">
        <w:rPr>
          <w:b/>
          <w:szCs w:val="24"/>
        </w:rPr>
        <w:t>í je možno podat odvolání do patnác</w:t>
      </w:r>
      <w:r w:rsidRPr="002713EF">
        <w:rPr>
          <w:b/>
          <w:szCs w:val="24"/>
        </w:rPr>
        <w:t>ti dnů ode dne jeho doručení, prostřednictvím podepsaného soudu, ke Krajskému soudu v Ostravě, písemně, trojmo.</w:t>
      </w:r>
    </w:p>
    <w:p w:rsidR="004C1863" w:rsidRPr="002713EF" w:rsidRDefault="004C1863" w:rsidP="005507FC">
      <w:pPr>
        <w:spacing w:after="0"/>
        <w:rPr>
          <w:b/>
          <w:color w:val="000000"/>
        </w:rPr>
      </w:pPr>
    </w:p>
    <w:p w:rsidR="004C1863" w:rsidRPr="002713EF" w:rsidRDefault="004C1863" w:rsidP="005507FC">
      <w:pPr>
        <w:spacing w:after="0"/>
        <w:rPr>
          <w:color w:val="000000"/>
          <w:sz w:val="20"/>
        </w:rPr>
      </w:pPr>
    </w:p>
    <w:p w:rsidR="00072845" w:rsidRPr="002713EF" w:rsidRDefault="004F4DC7" w:rsidP="005507FC">
      <w:pPr>
        <w:spacing w:after="0"/>
        <w:rPr>
          <w:color w:val="000000"/>
          <w:szCs w:val="24"/>
        </w:rPr>
      </w:pPr>
      <w:r w:rsidRPr="002713EF">
        <w:rPr>
          <w:color w:val="000000"/>
          <w:szCs w:val="24"/>
        </w:rPr>
        <w:t>Nový Jičín</w:t>
      </w:r>
      <w:r w:rsidR="00072845" w:rsidRPr="002713EF">
        <w:rPr>
          <w:color w:val="000000"/>
          <w:szCs w:val="24"/>
        </w:rPr>
        <w:t xml:space="preserve"> </w:t>
      </w:r>
      <w:r w:rsidR="00EF5487" w:rsidRPr="002713EF">
        <w:rPr>
          <w:color w:val="000000"/>
          <w:szCs w:val="24"/>
        </w:rPr>
        <w:t>dne 28. 4. 2020</w:t>
      </w:r>
    </w:p>
    <w:p w:rsidR="00EF5487" w:rsidRPr="002713EF" w:rsidRDefault="00EF5487" w:rsidP="005507FC">
      <w:pPr>
        <w:spacing w:after="0"/>
        <w:rPr>
          <w:color w:val="000000"/>
          <w:szCs w:val="24"/>
        </w:rPr>
      </w:pPr>
    </w:p>
    <w:p w:rsidR="00016854" w:rsidRPr="002713EF" w:rsidRDefault="00016854" w:rsidP="004C1863">
      <w:pPr>
        <w:spacing w:after="0"/>
        <w:rPr>
          <w:color w:val="000000"/>
          <w:szCs w:val="24"/>
        </w:rPr>
      </w:pPr>
    </w:p>
    <w:p w:rsidR="004F4DC7" w:rsidRPr="002713EF" w:rsidRDefault="004F4DC7" w:rsidP="004F4DC7">
      <w:pPr>
        <w:keepNext/>
        <w:keepLines/>
        <w:spacing w:before="600" w:after="0"/>
        <w:rPr>
          <w:color w:val="000000"/>
          <w:szCs w:val="24"/>
        </w:rPr>
      </w:pPr>
      <w:bookmarkStart w:id="0" w:name="ApResiJmeno"/>
      <w:r w:rsidRPr="002713EF">
        <w:rPr>
          <w:color w:val="000000"/>
          <w:szCs w:val="24"/>
        </w:rPr>
        <w:t>JUDr. Silvie Slaná</w:t>
      </w:r>
    </w:p>
    <w:p w:rsidR="007033CA" w:rsidRDefault="002713EF" w:rsidP="004B6DA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1" w:name="ApResiFunkce"/>
      <w:bookmarkEnd w:id="0"/>
      <w:r w:rsidRPr="002713EF">
        <w:rPr>
          <w:color w:val="000000"/>
          <w:szCs w:val="24"/>
        </w:rPr>
        <w:t>S</w:t>
      </w:r>
      <w:r w:rsidR="004F4DC7" w:rsidRPr="002713EF">
        <w:rPr>
          <w:color w:val="000000"/>
          <w:szCs w:val="24"/>
        </w:rPr>
        <w:t>oudkyně</w:t>
      </w:r>
      <w:bookmarkEnd w:id="1"/>
    </w:p>
    <w:p w:rsidR="002713EF" w:rsidRDefault="002713EF" w:rsidP="004B6DA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713EF" w:rsidRDefault="002713EF" w:rsidP="004B6DA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713EF" w:rsidRDefault="002713EF" w:rsidP="004B6DA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713EF" w:rsidRDefault="002713EF" w:rsidP="004B6DA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713EF" w:rsidRPr="002713EF" w:rsidRDefault="002713EF" w:rsidP="002713EF">
      <w:pPr>
        <w:overflowPunct/>
        <w:spacing w:after="0"/>
        <w:rPr>
          <w:rFonts w:eastAsia="Calibri" w:cs="MinionPro-Regular"/>
          <w:szCs w:val="24"/>
        </w:rPr>
      </w:pPr>
      <w:r w:rsidRPr="002713EF">
        <w:rPr>
          <w:rFonts w:eastAsia="Calibri" w:cs="MinionPro-Regular"/>
          <w:szCs w:val="24"/>
        </w:rPr>
        <w:t xml:space="preserve">Toto rozhodnutí nabylo právní moci dne </w:t>
      </w:r>
      <w:r>
        <w:rPr>
          <w:rFonts w:eastAsia="Calibri" w:cs="MinionPro-Regular"/>
          <w:szCs w:val="24"/>
        </w:rPr>
        <w:t>27</w:t>
      </w:r>
      <w:r w:rsidRPr="002713EF">
        <w:rPr>
          <w:rFonts w:eastAsia="Calibri" w:cs="MinionPro-Regular"/>
          <w:szCs w:val="24"/>
        </w:rPr>
        <w:t>.</w:t>
      </w:r>
      <w:r>
        <w:rPr>
          <w:rFonts w:eastAsia="Calibri" w:cs="MinionPro-Regular"/>
          <w:szCs w:val="24"/>
        </w:rPr>
        <w:t xml:space="preserve"> </w:t>
      </w:r>
      <w:r w:rsidRPr="002713EF">
        <w:rPr>
          <w:rFonts w:eastAsia="Calibri" w:cs="MinionPro-Regular"/>
          <w:szCs w:val="24"/>
        </w:rPr>
        <w:t>0</w:t>
      </w:r>
      <w:r>
        <w:rPr>
          <w:rFonts w:eastAsia="Calibri" w:cs="MinionPro-Regular"/>
          <w:szCs w:val="24"/>
        </w:rPr>
        <w:t>5</w:t>
      </w:r>
      <w:r w:rsidRPr="002713EF">
        <w:rPr>
          <w:rFonts w:eastAsia="Calibri" w:cs="MinionPro-Regular"/>
          <w:szCs w:val="24"/>
        </w:rPr>
        <w:t>.</w:t>
      </w:r>
      <w:r>
        <w:rPr>
          <w:rFonts w:eastAsia="Calibri" w:cs="MinionPro-Regular"/>
          <w:szCs w:val="24"/>
        </w:rPr>
        <w:t xml:space="preserve"> </w:t>
      </w:r>
      <w:r w:rsidRPr="002713EF">
        <w:rPr>
          <w:rFonts w:eastAsia="Calibri" w:cs="MinionPro-Regular"/>
          <w:szCs w:val="24"/>
        </w:rPr>
        <w:t>2020.</w:t>
      </w:r>
    </w:p>
    <w:p w:rsidR="002713EF" w:rsidRPr="002713EF" w:rsidRDefault="002713EF" w:rsidP="002713EF">
      <w:pPr>
        <w:keepNext/>
        <w:keepLines/>
        <w:tabs>
          <w:tab w:val="left" w:pos="1701"/>
        </w:tabs>
        <w:spacing w:after="0"/>
      </w:pPr>
      <w:r w:rsidRPr="002713EF">
        <w:rPr>
          <w:rFonts w:eastAsia="Calibri" w:cs="MinionPro-Regular"/>
          <w:szCs w:val="24"/>
        </w:rPr>
        <w:t xml:space="preserve">Připojení doložky provedla </w:t>
      </w:r>
      <w:r>
        <w:rPr>
          <w:rFonts w:eastAsia="Calibri" w:cs="MinionPro-Regular"/>
          <w:szCs w:val="24"/>
        </w:rPr>
        <w:t>Renata Holišová dne 19. 10. 2020.</w:t>
      </w:r>
      <w:bookmarkStart w:id="2" w:name="_GoBack"/>
      <w:bookmarkEnd w:id="2"/>
    </w:p>
    <w:sectPr w:rsidR="002713EF" w:rsidRPr="002713EF" w:rsidSect="004F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55" w:rsidRDefault="00751B55" w:rsidP="004F4DC7">
      <w:pPr>
        <w:spacing w:after="0"/>
      </w:pPr>
      <w:r>
        <w:separator/>
      </w:r>
    </w:p>
  </w:endnote>
  <w:endnote w:type="continuationSeparator" w:id="0">
    <w:p w:rsidR="00751B55" w:rsidRDefault="00751B55" w:rsidP="004F4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Pr="004F4DC7" w:rsidRDefault="004F4DC7" w:rsidP="004F4DC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Pr="004F4DC7" w:rsidRDefault="004F4DC7" w:rsidP="004F4DC7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Pr="004F4DC7" w:rsidRDefault="004F4DC7" w:rsidP="004F4DC7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55" w:rsidRDefault="00751B55" w:rsidP="004F4DC7">
      <w:pPr>
        <w:spacing w:after="0"/>
      </w:pPr>
      <w:r>
        <w:separator/>
      </w:r>
    </w:p>
  </w:footnote>
  <w:footnote w:type="continuationSeparator" w:id="0">
    <w:p w:rsidR="00751B55" w:rsidRDefault="00751B55" w:rsidP="004F4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Default="004F4DC7" w:rsidP="003E6B3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4F4DC7" w:rsidRDefault="004F4D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Default="004F4DC7" w:rsidP="003E6B3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713EF">
      <w:rPr>
        <w:rStyle w:val="slostrnky"/>
        <w:noProof/>
      </w:rPr>
      <w:t>2</w:t>
    </w:r>
    <w:r>
      <w:rPr>
        <w:rStyle w:val="slostrnky"/>
      </w:rPr>
      <w:fldChar w:fldCharType="end"/>
    </w:r>
  </w:p>
  <w:p w:rsidR="004F4DC7" w:rsidRDefault="004F4DC7" w:rsidP="004F4DC7">
    <w:pPr>
      <w:pStyle w:val="Zhlav"/>
    </w:pPr>
    <w:r>
      <w:tab/>
    </w:r>
    <w:r>
      <w:tab/>
      <w:t>7 C 6/2014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C7" w:rsidRDefault="00123747">
    <w:pPr>
      <w:pStyle w:val="Zhlav"/>
    </w:pPr>
    <w:r>
      <w:tab/>
    </w:r>
    <w:r>
      <w:tab/>
      <w:t>č. j. 7 C 6/2014</w:t>
    </w:r>
    <w:r w:rsidR="00D73DEE">
      <w:t>-39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1C120C"/>
    <w:multiLevelType w:val="hybridMultilevel"/>
    <w:tmpl w:val="5DE0B870"/>
    <w:lvl w:ilvl="0" w:tplc="D77A133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5" w15:restartNumberingAfterBreak="0">
    <w:nsid w:val="78D71A6B"/>
    <w:multiLevelType w:val="hybridMultilevel"/>
    <w:tmpl w:val="418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38&quot; Key=&quot;C:\Users\SusilPe\Documents\Apstr V4\Vystup\7-C-6-2014--04-02--10-06-42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4-02&quot;&gt;&lt;HlavniSpis Key=&quot;36363,2218&quot; PredmetRizeni=&quot;zaplacení 489.463 Kč s přísl.&quot; DatumDoslo=&quot;2014-01-09&quot; IsEPR=&quot;-1&quot; SOPCastka=&quot;23560&quot; SOPDatum=&quot;1899-12-30&quot; IsSenatni=&quot;0&quot;&gt;&lt;SpisovaZnacka Key=&quot;36362,510&quot; Senat=&quot;7&quot; Rejstrik=&quot;C&quot; Cislo=&quot;6&quot; Rok=&quot;2014&quot; CL=&quot;38&quot; Oddeleni=&quot;C&quot;/&gt;&lt;SpisovaZnackaCizi Key=&quot;36363,2329&quot; Senat=&quot;0&quot; Rejstrik=&quot;&quot; Cislo=&quot;0&quot; Rok=&quot;0&quot; CL=&quot;&quot; Oddeleni=&quot;N&quot;/&gt;&lt;SpisovaZnackaDalsi Key=&quot;36363,38128&quot; Senat=&quot;0&quot; Rejstrik=&quot;&quot; Cislo=&quot;0&quot; Rok=&quot;0&quot; CL=&quot;&quot; Oddeleni=&quot;N&quot;/&gt;&lt;SpisoveZnackyPanc Key=&quot;36401,8145&quot;/&gt;&lt;UcastniciA Key=&quot;36363,2220&quot; Role=&quot;žalobce&quot; Rod=&quot;2&quot;&gt;&lt;Zastupci Key=&quot;36363,2221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6363,3560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/Osoby&gt;&lt;/UcastniciA&gt;&lt;Ucastnici1 Key=&quot;36363,2222&quot; Role=&quot;žalovaný&quot; Rod=&quot;1&quot;&gt;&lt;Zastupci Key=&quot;36363,2223&quot;/&gt;&lt;Osoby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/Osoby&gt;&lt;/Ucastnici1&gt;&lt;OsobyAll Key=&quot;36363,3669&quot; Role=&quot;žalobce&quot; Rod=&quot;3&quot;&gt;&lt;Zastupci Key=&quot;36363,3670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6363,3560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OsobyAll&gt;&lt;VydanaRozhodnuti Key=&quot;36363,3554&quot; ExTOnly=&quot;0&quot; FullInfo=&quot;0&quot;&gt;&lt;Rozhodnuti Key=&quot;36363,2937&quot; ZeDne=&quot;2014-06-16&quot; Vydal=&quot;Okresní soud v Novém Jičíně&quot; Znacka=&quot;7 C 6/2014&quot; CisloListuRozhodnuti=&quot;18&quot; Poznamka=&quot;částečně vyhověno&quot; Typ=&quot;rozsudek&quot; VeVeci=&quot;-1&quot; PM=&quot;1899-12-30&quot; Selected=&quot;0&quot; FullInfo=&quot;0&quot; ExekucniTitul=&quot;0&quot;&gt;&lt;SlovnikPlneni Key=&quot;36401,8149&quot;/&gt;&lt;/Rozhodnuti&gt;&lt;Rozhodnuti Key=&quot;36363,3557&quot; ZeDne=&quot;2020-03-12&quot; Vydal=&quot;Okresní soud v Novém Jičíně&quot; Znacka=&quot;7 C 6/2014&quot; CisloListuRozhodnuti=&quot;35&quot; Poznamka=&quot;Pokračováno v řízení&quot; Typ=&quot;usnesení&quot; VeVeci=&quot;0&quot; PM=&quot;1899-12-30&quot; Selected=&quot;0&quot; FullInfo=&quot;0&quot; ExekucniTitul=&quot;0&quot;&gt;&lt;SlovnikPlneni Key=&quot;36401,8150&quot;/&gt;&lt;/Rozhodnuti&gt;&lt;/VydanaRozhodnuti&gt;&lt;ExekucniTituly Key=&quot;36363,2219&quot; ExTOnly=&quot;-1&quot; FullInfo=&quot;0&quot;/&gt;&lt;UdajeZIS Key=&quot;36363,2225&quot;&gt;&lt;Udaj Popis=&quot;UZIVATEL_KOD&quot; Value=&quot;SUSIL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Silvie&quot;/&gt;&lt;Udaj Popis=&quot;RESI_PRIJMENI&quot; Value=&quot;Slaná&quot;/&gt;&lt;Udaj Popis=&quot;RESI_TITUL_PRED&quot; Value=&quot;JUDr.&quot;/&gt;&lt;Udaj Popis=&quot;RESI_PROFESE&quot; Value=&quot;Samosoudkyně&quot;/&gt;&lt;Udaj Popis=&quot;CISLO_SENATU&quot; Value=&quot;7&quot;/&gt;&lt;Udaj Popis=&quot;DRUH_VEC&quot; Value=&quot;C&quot;/&gt;&lt;Udaj Popis=&quot;BC_VEC&quot; Value=&quot;6&quot;/&gt;&lt;Udaj Popis=&quot;ROCNIK&quot; Value=&quot;2014&quot;/&gt;&lt;Udaj Popis=&quot;DRUH_STAV_VECI&quot; Value=&quot;VYRIZENA&quot;/&gt;&lt;Udaj Popis=&quot;PRIZNAK_AN_SENATNI_VEC&quot; Value=&quot;F&quot;/&gt;&lt;Udaj Popis=&quot;DRUH_VECI_C&quot; Value=&quot;3162&quot;/&gt;&lt;Udaj Popis=&quot;DRUH_VYSLEDEK&quot; Value=&quot;JINAK&quot;/&gt;&lt;Udaj Popis=&quot;CAROVY_KOD_VEC&quot; Value=&quot;*7C6/2014*&quot;/&gt;&lt;Udaj Popis=&quot;DATUM_A_CAS_AKTUALIZACE&quot; Value=&quot;12.03.2020 12:06:06&quot;/&gt;&lt;Udaj Popis=&quot;DATUM_A_CAS_VLOZENI&quot; Value=&quot;09.01.2014 12:02:01&quot;/&gt;&lt;Udaj Popis=&quot;DATUM_DOSLO&quot; Value=&quot;09.01.2014&quot;/&gt;&lt;Udaj Popis=&quot;DATUM_VYRIZENI&quot; Value=&quot;16.06.2014&quot;/&gt;&lt;Udaj Popis=&quot;DRUH_VECI_SPISOVA_ZNACKA&quot; Value=&quot;C&quot;/&gt;&lt;Udaj Popis=&quot;KOD_UZIV_AKTUALIZOVAL&quot; Value=&quot;DURAKZD&quot;/&gt;&lt;Udaj Popis=&quot;KOD_UZIV_STAV_ZMENIL&quot; Value=&quot;BARTOLE&quot;/&gt;&lt;Udaj Popis=&quot;KOD_UZIV_VLOZIL&quot; Value=&quot;MIXOVMA&quot;/&gt;&lt;Udaj Popis=&quot;OSOBA_PRIDELENA&quot; Value=&quot;JUDr. Silvie Slaná&quot;/&gt;&lt;Udaj Popis=&quot;POHYB_SPISU_UMISTENI&quot; Value=&quot;VSÚ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6&quot;/&gt;&lt;Udaj Popis=&quot;POZPATKU_CISLO_SENATU&quot; Value=&quot;7&quot;/&gt;&lt;Udaj Popis=&quot;POZPATKU_DRUH_VECI&quot; Value=&quot;C&quot;/&gt;&lt;Udaj Popis=&quot;POZPATKU_ROCNIK&quot; Value=&quot;4102&quot;/&gt;&lt;Udaj Popis=&quot;POZPATKU_SPISOVA_ZNACKA&quot; Value=&quot;4102/6 C 7&quot;/&gt;&lt;Udaj Popis=&quot;PREDMET_RIZENI&quot; Value=&quot;zaplacení 489.463,- Kč s přísl.&quot;/&gt;&lt;Udaj Popis=&quot;PREDSEDA_SENATU&quot; Value=&quot;JUDr. Silvie Slan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Silvie Slaná&quot;/&gt;&lt;Udaj Popis=&quot;RESI_JMENO_SKLON&quot; Value=&quot;Silvií&quot;/&gt;&lt;Udaj Popis=&quot;RESI_PRIJMENI_SKLON&quot; Value=&quot;Slanou&quot;/&gt;&lt;Udaj Popis=&quot;SOUCET_ZAPLACENYCH_POPLATKU&quot; Value=&quot;23560&quot;/&gt;&lt;Udaj Popis=&quot;SPISOVA_ZNACKA&quot; Value=&quot;7 C 6/2014&quot;/&gt;&lt;Udaj Popis=&quot;VSU_JMENO_A_PRIJMENI&quot; Value=&quot;Petra Sušilová&quot;/&gt;&lt;Udaj Popis=&quot;DATUM_VYDANI_ROZHODNUTI&quot; Value=&quot;2014-06-16&quot;/&gt;&lt;Udaj Popis=&quot;DRUH_ROZHODNUTI&quot; Value=&quot;ROZSUDEK&quot;/&gt;&lt;Udaj Popis=&quot;CISLO_LISTU_ROZHODNUTI&quot; Value=&quot;18&quot;/&gt;&lt;Udaj Popis=&quot;VYDAL_JMENO_PRIJMENI&quot; Value=&quot;JUDr. Slaná Silvie&quot;/&gt;&lt;Udaj Popis=&quot;PRIZNAK_AN_KONECNE_ROZHODNUTI&quot; Value=&quot;T&quot;/&gt;&lt;Udaj Popis=&quot;POPIS_OBSAH_ROZHODNUTI&quot; Value=&quot;částečně vyhověno&quot;/&gt;&lt;Udaj Popis=&quot;OSOBA&quot; Value=&quot;CETELEM Č25085689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CETELEM ČR, a.s.&quot;/&gt;&lt;Udaj Popis=&quot;DIC&quot; Value=&quot;01-25085689&quot;/&gt;&lt;Udaj Popis=&quot;NAZEV_OSOBY&quot; Value=&quot;CETELEM ČR, a.s.&quot;/&gt;&lt;Udaj Popis=&quot;POHLAVI&quot; Value=&quot;Neurceno&quot;/&gt;&lt;Udaj Popis=&quot;DRUH_OSOBY&quot; Value=&quot;právnická osoba&quot;/&gt;&lt;Udaj Popis=&quot;PRIZNAK_AN_UMRTI&quot; Value=&quot;F&quot;/&gt;&lt;Udaj Popis=&quot;ICO&quot; Value=&quot;25085689&quot;/&gt;&lt;Udaj Popis=&quot;JMENO_FYZICKE_OSOBY&quot; Value=&quot;Roman&quot;/&gt;&lt;Udaj Popis=&quot;DATUM_NAROZENI&quot; Value=&quot;1969-02-15&quot;/&gt;&lt;Udaj Popis=&quot;RODNE_CISLO&quot; Value=&quot;690215/5579&quot;/&gt;&lt;Udaj Popis=&quot;ID_ADRESY&quot; Value=&quot;202711&quot;/&gt;&lt;Udaj Popis=&quot;DRUH_ADRESY&quot; Value=&quot;SÍDLO FY&quot;/&gt;&lt;Udaj Popis=&quot;ULICE&quot; Value=&quot;Karla Engliše&quot;/&gt;&lt;Udaj Popis=&quot;CISLO_POPISNE&quot; Value=&quot;5/3208&quot;/&gt;&lt;Udaj Popis=&quot;MESTO&quot; Value=&quot;Praha 5&quot;/&gt;&lt;Udaj Popis=&quot;PSC&quot; Value=&quot;150 00&quot;/&gt;&lt;Udaj Popis=&quot;BYTEM_U&quot; Value=&quot;AK - advokát&quot;/&gt;&lt;Udaj Popis=&quot;ZASTUPCE_OSOBA&quot; Value=&quot;FUCHSOVMICH______  1&quot;/&gt;&lt;Udaj Popis=&quot;DRUH_OSOBY_ZASTUPCE&quot; Value=&quot;PRÁV.ZÁST.&quot;/&gt;&lt;Udaj Popis=&quot;ZASTUPCE_JMENO&quot; Value=&quot;Michaela&quot;/&gt;&lt;Udaj Popis=&quot;ZASTUPCE_PRIJMENI&quot; Value=&quot;Fuchsová&quot;/&gt;&lt;Udaj Popis=&quot;ZASTUPCE_TITUL_PRED&quot; Value=&quot;JUDr.&quot;/&gt;&lt;Udaj Popis=&quot;ZASTUPCE_TITUL_ZA&quot; Value=&quot;Ph.D.&quot;/&gt;&lt;/UdajeZIS&gt;&lt;Resitel Key=&quot;36363,2431&quot; Jmeno=&quot;JUDr. Silvie Slaná&quot; Jmeno2p=&quot;JUDr. Silvie Slané&quot; Jmeno7p=&quot;JUDr. Silvií Slan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52043,359&quot; Jmeno=&quot;JUDr. Silvie Slaná&quot; Jmeno2p=&quot;JUDr. Silvie Slané&quot; Jmeno7p=&quot;JUDr. Silvií Slanou&quot; Funkce=&quot;soudkyně&quot; Funkce2p=&quot;soudkyně&quot; Funkce7p=&quot;soudkyní&quot; IsVychozi=&quot;-1&quot; IsVychoziZaSpravnost=&quot;0&quot; IsVychoziPrisedici1=&quot;0&quot; IsVychoziPrisedici2=&quot;0&quot;/&gt;&lt;ZapisovatelFinal Key=&quot;34369,18163&quot; Jmeno=&quot;Jana Pavlíková&quot; Jmeno2p=&quot;Jany Pavlíkové&quot; Jmeno7p=&quot;Janou Pavlí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CETELEM Č25085689  2&quot;/&gt;&lt;OsobaKey Key=&quot;MIŘIJOVROMA150269  1&quot;/&gt;&lt;OsobaKey Key=&quot;FUCHSOVMICH______  1&quot;/&gt;&lt;/KolekceOsob&gt;&lt;KolekceOsob JmenoKolekce=&quot;žalobci&quot;&gt;&lt;OsobaKey Key=&quot;CETELEM Č25085689  2&quot;/&gt;&lt;/KolekceOsob&gt;&lt;KolekceOsob JmenoKolekce=&quot;žalovaní&quot;&gt;&lt;OsobaKey Key=&quot;MIŘIJOVROMA150269  1&quot;/&gt;&lt;/KolekceOsob&gt;&lt;KolekceOsob JmenoKolekce=&quot;trestní účastníci&quot;/&gt;&lt;KolekceOsob JmenoKolekce=&quot;ostatní účastníci&quot;/&gt;&lt;KolekceOsob JmenoKolekce=&quot;účastníci&quot;&gt;&lt;OsobaKey Key=&quot;CETELEM Č25085689  2&quot;/&gt;&lt;OsobaKey Key=&quot;MIŘIJOVROMA150269  1&quot;/&gt;&lt;/KolekceOsob&gt;&lt;KolekceOsob JmenoKolekce=&quot;zástupci&quot;&gt;&lt;OsobaKey Key=&quot;FUCHSOVMICH______  1&quot;/&gt;&lt;/KolekceOsob&gt;&lt;KolekceOsob JmenoKolekce=&quot;advokáti&quot;&gt;&lt;OsobaKey Key=&quot;FUCHSOVMICH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FUCHSOVMICH______  1&quot;/&gt;&lt;/KolekceOsob&gt;&lt;KolekceOsob JmenoKolekce=&quot;advokáti1&quot;/&gt;&lt;GlobalniSlovnikOsob Key=&quot;36403,73186&quot; Role=&quot;žalobce&quot; Rod=&quot;3&quot;&gt;&lt;Zastupci Key=&quot;36403,73187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6363,3560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060EA"/>
    <w:rsid w:val="0001293E"/>
    <w:rsid w:val="00016854"/>
    <w:rsid w:val="00070C6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23747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27E5B"/>
    <w:rsid w:val="00233126"/>
    <w:rsid w:val="00234D4F"/>
    <w:rsid w:val="002432C0"/>
    <w:rsid w:val="00245E86"/>
    <w:rsid w:val="00264DB2"/>
    <w:rsid w:val="002713EF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A2D57"/>
    <w:rsid w:val="003B38B9"/>
    <w:rsid w:val="003B7B1C"/>
    <w:rsid w:val="003C659A"/>
    <w:rsid w:val="003C7B78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2EC7"/>
    <w:rsid w:val="004839CA"/>
    <w:rsid w:val="00484988"/>
    <w:rsid w:val="00490CCB"/>
    <w:rsid w:val="00493A59"/>
    <w:rsid w:val="004A1EF9"/>
    <w:rsid w:val="004A2333"/>
    <w:rsid w:val="004A6E3B"/>
    <w:rsid w:val="004B6DA3"/>
    <w:rsid w:val="004C0B31"/>
    <w:rsid w:val="004C1863"/>
    <w:rsid w:val="004F4DC7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3236"/>
    <w:rsid w:val="00604F22"/>
    <w:rsid w:val="0061551D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033CA"/>
    <w:rsid w:val="00723459"/>
    <w:rsid w:val="00723CF6"/>
    <w:rsid w:val="00742ADD"/>
    <w:rsid w:val="007501FE"/>
    <w:rsid w:val="00751B55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475BD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A534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2364"/>
    <w:rsid w:val="00B84A9C"/>
    <w:rsid w:val="00B85F2C"/>
    <w:rsid w:val="00B93492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47B70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60176"/>
    <w:rsid w:val="00D73DEE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046D1"/>
    <w:rsid w:val="00E102AB"/>
    <w:rsid w:val="00E1676B"/>
    <w:rsid w:val="00E25261"/>
    <w:rsid w:val="00E25ADF"/>
    <w:rsid w:val="00E406D6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EF5487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D1485"/>
  <w15:docId w15:val="{3FC96E3B-DAC6-4C10-B283-4AC5ED80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4F4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DC7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F4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DC7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4F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Sušilová Petra</dc:creator>
  <cp:keywords/>
  <cp:lastModifiedBy>Holišová Renata</cp:lastModifiedBy>
  <cp:revision>5</cp:revision>
  <cp:lastPrinted>2020-04-30T10:08:00Z</cp:lastPrinted>
  <dcterms:created xsi:type="dcterms:W3CDTF">2020-10-19T08:51:00Z</dcterms:created>
  <dcterms:modified xsi:type="dcterms:W3CDTF">2020-10-19T08:56:00Z</dcterms:modified>
</cp:coreProperties>
</file>