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CE01CD" w:rsidRDefault="00882DF6">
      <w:pPr>
        <w:rPr>
          <w:rFonts w:ascii="Garamond" w:hAnsi="Garamond"/>
          <w:b/>
        </w:rPr>
      </w:pPr>
      <w:r w:rsidRPr="00CE01CD">
        <w:rPr>
          <w:rFonts w:ascii="Garamond" w:hAnsi="Garamond"/>
          <w:b/>
        </w:rPr>
        <w:t>Okresní soud v Litoměřicích</w:t>
      </w:r>
    </w:p>
    <w:p w:rsidR="00882DF6" w:rsidRDefault="00CC3502">
      <w:pPr>
        <w:rPr>
          <w:rFonts w:ascii="Garamond" w:hAnsi="Garamond"/>
        </w:rPr>
      </w:pPr>
      <w:r w:rsidRPr="00CE01CD">
        <w:rPr>
          <w:rFonts w:ascii="Garamond" w:hAnsi="Garamond"/>
        </w:rPr>
        <w:t>Na Valech 525/12, 412 97 Litoměřice</w:t>
      </w:r>
    </w:p>
    <w:p w:rsidR="00CC3502" w:rsidRPr="00CE01CD" w:rsidRDefault="00D05191">
      <w:pPr>
        <w:rPr>
          <w:rFonts w:ascii="Garamond" w:hAnsi="Garamond"/>
        </w:rPr>
      </w:pPr>
      <w:r w:rsidRPr="00CE01CD">
        <w:rPr>
          <w:rFonts w:ascii="Garamond" w:hAnsi="Garamond"/>
        </w:rPr>
        <w:t xml:space="preserve">      </w:t>
      </w:r>
      <w:r w:rsidR="00CC3502" w:rsidRPr="00CE01CD">
        <w:rPr>
          <w:rFonts w:ascii="Garamond" w:hAnsi="Garamond"/>
        </w:rPr>
        <w:t xml:space="preserve">                                                      </w:t>
      </w:r>
      <w:r w:rsidR="0085407D" w:rsidRPr="00CE01CD">
        <w:rPr>
          <w:rFonts w:ascii="Garamond" w:hAnsi="Garamond"/>
        </w:rPr>
        <w:t xml:space="preserve">                         </w:t>
      </w:r>
      <w:r w:rsidR="001907F7" w:rsidRPr="00CE01CD">
        <w:rPr>
          <w:rFonts w:ascii="Garamond" w:hAnsi="Garamond"/>
        </w:rPr>
        <w:t xml:space="preserve">          </w:t>
      </w:r>
      <w:r w:rsidR="0085407D" w:rsidRPr="00CE01CD">
        <w:rPr>
          <w:rFonts w:ascii="Garamond" w:hAnsi="Garamond"/>
        </w:rPr>
        <w:t xml:space="preserve">   </w:t>
      </w:r>
      <w:r w:rsidR="00CC3502" w:rsidRPr="00CE01CD">
        <w:rPr>
          <w:rFonts w:ascii="Garamond" w:hAnsi="Garamond"/>
        </w:rPr>
        <w:t xml:space="preserve">V Litoměřicích dne </w:t>
      </w:r>
      <w:proofErr w:type="gramStart"/>
      <w:r w:rsidR="005D137E" w:rsidRPr="00CE01CD">
        <w:rPr>
          <w:rFonts w:ascii="Garamond" w:hAnsi="Garamond"/>
        </w:rPr>
        <w:t>31</w:t>
      </w:r>
      <w:r w:rsidR="00C62350" w:rsidRPr="00CE01CD">
        <w:rPr>
          <w:rFonts w:ascii="Garamond" w:hAnsi="Garamond"/>
        </w:rPr>
        <w:t>.</w:t>
      </w:r>
      <w:r w:rsidR="00CA12BF" w:rsidRPr="00CE01CD">
        <w:rPr>
          <w:rFonts w:ascii="Garamond" w:hAnsi="Garamond"/>
        </w:rPr>
        <w:t>8</w:t>
      </w:r>
      <w:r w:rsidR="00C62350" w:rsidRPr="00CE01CD">
        <w:rPr>
          <w:rFonts w:ascii="Garamond" w:hAnsi="Garamond"/>
        </w:rPr>
        <w:t>.2018</w:t>
      </w:r>
      <w:proofErr w:type="gramEnd"/>
    </w:p>
    <w:p w:rsidR="00882DF6" w:rsidRDefault="003A6514">
      <w:pPr>
        <w:rPr>
          <w:rFonts w:ascii="Garamond" w:hAnsi="Garamond"/>
        </w:rPr>
      </w:pPr>
      <w:r w:rsidRPr="00CE01CD">
        <w:rPr>
          <w:rFonts w:ascii="Garamond" w:hAnsi="Garamond"/>
        </w:rPr>
        <w:t>k </w:t>
      </w:r>
      <w:proofErr w:type="spellStart"/>
      <w:r w:rsidRPr="00CE01CD">
        <w:rPr>
          <w:rFonts w:ascii="Garamond" w:hAnsi="Garamond"/>
        </w:rPr>
        <w:t>Spr</w:t>
      </w:r>
      <w:proofErr w:type="spellEnd"/>
      <w:r w:rsidRPr="00CE01CD">
        <w:rPr>
          <w:rFonts w:ascii="Garamond" w:hAnsi="Garamond"/>
        </w:rPr>
        <w:t xml:space="preserve"> </w:t>
      </w:r>
      <w:r w:rsidR="00921EBB" w:rsidRPr="00CE01CD">
        <w:rPr>
          <w:rFonts w:ascii="Garamond" w:hAnsi="Garamond"/>
        </w:rPr>
        <w:t>8</w:t>
      </w:r>
      <w:r w:rsidR="004912F0" w:rsidRPr="00CE01CD">
        <w:rPr>
          <w:rFonts w:ascii="Garamond" w:hAnsi="Garamond"/>
        </w:rPr>
        <w:t>72</w:t>
      </w:r>
      <w:r w:rsidR="00921EBB" w:rsidRPr="00CE01CD">
        <w:rPr>
          <w:rFonts w:ascii="Garamond" w:hAnsi="Garamond"/>
        </w:rPr>
        <w:t>/201</w:t>
      </w:r>
      <w:r w:rsidR="004912F0" w:rsidRPr="00CE01CD">
        <w:rPr>
          <w:rFonts w:ascii="Garamond" w:hAnsi="Garamond"/>
        </w:rPr>
        <w:t>7</w:t>
      </w:r>
    </w:p>
    <w:p w:rsidR="004D3807" w:rsidRPr="00CE01CD" w:rsidRDefault="004D3807">
      <w:pPr>
        <w:rPr>
          <w:rFonts w:ascii="Garamond" w:hAnsi="Garamond"/>
        </w:rPr>
      </w:pPr>
    </w:p>
    <w:p w:rsidR="00882DF6" w:rsidRPr="00CE01CD" w:rsidRDefault="00882DF6" w:rsidP="005166B7">
      <w:pPr>
        <w:ind w:left="284"/>
        <w:jc w:val="center"/>
        <w:rPr>
          <w:rFonts w:ascii="Garamond" w:hAnsi="Garamond"/>
          <w:b/>
          <w:u w:val="single"/>
        </w:rPr>
      </w:pPr>
      <w:r w:rsidRPr="00CE01CD">
        <w:rPr>
          <w:rFonts w:ascii="Garamond" w:hAnsi="Garamond"/>
          <w:b/>
          <w:u w:val="single"/>
        </w:rPr>
        <w:t xml:space="preserve">OPATŘENÍ </w:t>
      </w:r>
      <w:r w:rsidR="00D055E7" w:rsidRPr="00CE01CD">
        <w:rPr>
          <w:rFonts w:ascii="Garamond" w:hAnsi="Garamond"/>
          <w:b/>
          <w:u w:val="single"/>
        </w:rPr>
        <w:t xml:space="preserve">č. </w:t>
      </w:r>
      <w:r w:rsidR="00CA12BF" w:rsidRPr="00CE01CD">
        <w:rPr>
          <w:rFonts w:ascii="Garamond" w:hAnsi="Garamond"/>
          <w:b/>
          <w:u w:val="single"/>
        </w:rPr>
        <w:t>9</w:t>
      </w:r>
    </w:p>
    <w:p w:rsidR="00882DF6" w:rsidRPr="00CE01CD" w:rsidRDefault="00D055E7" w:rsidP="00882DF6">
      <w:pPr>
        <w:jc w:val="center"/>
        <w:rPr>
          <w:rFonts w:ascii="Garamond" w:hAnsi="Garamond"/>
          <w:b/>
          <w:u w:val="single"/>
        </w:rPr>
      </w:pPr>
      <w:r w:rsidRPr="00CE01CD">
        <w:rPr>
          <w:rFonts w:ascii="Garamond" w:hAnsi="Garamond"/>
          <w:b/>
          <w:u w:val="single"/>
        </w:rPr>
        <w:t>k rozvrhu práce Okresního soudu v Li</w:t>
      </w:r>
      <w:r w:rsidR="002D0E86" w:rsidRPr="00CE01CD">
        <w:rPr>
          <w:rFonts w:ascii="Garamond" w:hAnsi="Garamond"/>
          <w:b/>
          <w:u w:val="single"/>
        </w:rPr>
        <w:t>toměřicích pro rok 201</w:t>
      </w:r>
      <w:r w:rsidR="004912F0" w:rsidRPr="00CE01CD">
        <w:rPr>
          <w:rFonts w:ascii="Garamond" w:hAnsi="Garamond"/>
          <w:b/>
          <w:u w:val="single"/>
        </w:rPr>
        <w:t>8</w:t>
      </w:r>
    </w:p>
    <w:p w:rsidR="00B04357" w:rsidRPr="00CE01CD" w:rsidRDefault="00B04357" w:rsidP="00981709">
      <w:pPr>
        <w:jc w:val="both"/>
        <w:rPr>
          <w:rFonts w:ascii="Garamond" w:hAnsi="Garamond"/>
        </w:rPr>
      </w:pPr>
    </w:p>
    <w:p w:rsidR="002E4AE6" w:rsidRPr="0091138D" w:rsidRDefault="002E4AE6" w:rsidP="009A3CCD">
      <w:pPr>
        <w:spacing w:after="120"/>
        <w:jc w:val="both"/>
        <w:rPr>
          <w:rFonts w:ascii="Garamond" w:hAnsi="Garamond"/>
          <w:b/>
          <w:u w:val="single"/>
        </w:rPr>
      </w:pPr>
      <w:r w:rsidRPr="0091138D">
        <w:rPr>
          <w:rFonts w:ascii="Garamond" w:hAnsi="Garamond"/>
          <w:b/>
          <w:u w:val="single"/>
        </w:rPr>
        <w:t xml:space="preserve">S účinností od 1. </w:t>
      </w:r>
      <w:r w:rsidR="00CA12BF" w:rsidRPr="0091138D">
        <w:rPr>
          <w:rFonts w:ascii="Garamond" w:hAnsi="Garamond"/>
          <w:b/>
          <w:u w:val="single"/>
        </w:rPr>
        <w:t>září</w:t>
      </w:r>
      <w:r w:rsidRPr="0091138D">
        <w:rPr>
          <w:rFonts w:ascii="Garamond" w:hAnsi="Garamond"/>
          <w:b/>
          <w:u w:val="single"/>
        </w:rPr>
        <w:t xml:space="preserve"> 2018 </w:t>
      </w:r>
    </w:p>
    <w:p w:rsidR="007C282A" w:rsidRPr="00CE01CD" w:rsidRDefault="00CA12BF" w:rsidP="008F6A43">
      <w:pPr>
        <w:pStyle w:val="Odstavecseseznamem"/>
        <w:numPr>
          <w:ilvl w:val="0"/>
          <w:numId w:val="32"/>
        </w:numPr>
        <w:spacing w:after="120"/>
        <w:ind w:left="714" w:hanging="357"/>
        <w:jc w:val="both"/>
        <w:rPr>
          <w:rFonts w:ascii="Garamond" w:hAnsi="Garamond"/>
        </w:rPr>
      </w:pPr>
      <w:r w:rsidRPr="00CE01CD">
        <w:rPr>
          <w:rFonts w:ascii="Garamond" w:hAnsi="Garamond"/>
        </w:rPr>
        <w:t xml:space="preserve">přiděluji do soudního oddělení 29 (Mgr. Jakub Kroupa) </w:t>
      </w:r>
      <w:r w:rsidR="007C282A" w:rsidRPr="00CE01CD">
        <w:rPr>
          <w:rFonts w:ascii="Garamond" w:hAnsi="Garamond"/>
          <w:b/>
        </w:rPr>
        <w:t xml:space="preserve">33 % </w:t>
      </w:r>
      <w:r w:rsidR="007C282A" w:rsidRPr="00CE01CD">
        <w:rPr>
          <w:rFonts w:ascii="Garamond" w:hAnsi="Garamond"/>
        </w:rPr>
        <w:t xml:space="preserve">- </w:t>
      </w:r>
      <w:r w:rsidR="007C282A" w:rsidRPr="00CE01CD">
        <w:rPr>
          <w:rFonts w:ascii="Garamond" w:hAnsi="Garamond"/>
          <w:b/>
        </w:rPr>
        <w:t xml:space="preserve">nápadu věcí P a </w:t>
      </w:r>
      <w:proofErr w:type="spellStart"/>
      <w:r w:rsidR="007C282A" w:rsidRPr="00CE01CD">
        <w:rPr>
          <w:rFonts w:ascii="Garamond" w:hAnsi="Garamond"/>
          <w:b/>
        </w:rPr>
        <w:t>Nc</w:t>
      </w:r>
      <w:proofErr w:type="spellEnd"/>
      <w:r w:rsidR="007C282A" w:rsidRPr="00CE01CD">
        <w:rPr>
          <w:rFonts w:ascii="Garamond" w:hAnsi="Garamond"/>
          <w:b/>
        </w:rPr>
        <w:t xml:space="preserve">, </w:t>
      </w:r>
      <w:proofErr w:type="spellStart"/>
      <w:r w:rsidR="007C282A" w:rsidRPr="00CE01CD">
        <w:rPr>
          <w:rFonts w:ascii="Garamond" w:hAnsi="Garamond"/>
          <w:b/>
        </w:rPr>
        <w:t>Nc</w:t>
      </w:r>
      <w:proofErr w:type="spellEnd"/>
      <w:r w:rsidR="007C282A" w:rsidRPr="00CE01CD">
        <w:rPr>
          <w:rFonts w:ascii="Garamond" w:hAnsi="Garamond"/>
          <w:b/>
        </w:rPr>
        <w:t xml:space="preserve"> </w:t>
      </w:r>
    </w:p>
    <w:p w:rsidR="004D3807" w:rsidRDefault="004D3807" w:rsidP="003331B6">
      <w:pPr>
        <w:jc w:val="both"/>
        <w:rPr>
          <w:rFonts w:ascii="Garamond" w:hAnsi="Garamond"/>
        </w:rPr>
      </w:pPr>
      <w:bookmarkStart w:id="0" w:name="_GoBack"/>
      <w:bookmarkEnd w:id="0"/>
    </w:p>
    <w:p w:rsidR="0034358E" w:rsidRDefault="007261ED" w:rsidP="00B17D0A">
      <w:pPr>
        <w:spacing w:after="120"/>
        <w:jc w:val="both"/>
        <w:rPr>
          <w:rFonts w:ascii="Garamond" w:hAnsi="Garamond"/>
          <w:b/>
        </w:rPr>
      </w:pPr>
      <w:r w:rsidRPr="0091138D">
        <w:rPr>
          <w:rFonts w:ascii="Garamond" w:hAnsi="Garamond"/>
          <w:b/>
          <w:u w:val="single"/>
        </w:rPr>
        <w:t>S účinností od 10. září 2018</w:t>
      </w:r>
      <w:r w:rsidR="00B17D0A" w:rsidRPr="0091138D">
        <w:rPr>
          <w:rFonts w:ascii="Garamond" w:hAnsi="Garamond"/>
          <w:b/>
        </w:rPr>
        <w:t xml:space="preserve"> </w:t>
      </w:r>
    </w:p>
    <w:p w:rsidR="000F4C1E" w:rsidRPr="0091138D" w:rsidRDefault="000F4C1E" w:rsidP="00B17D0A">
      <w:pPr>
        <w:spacing w:after="120"/>
        <w:jc w:val="both"/>
        <w:rPr>
          <w:rFonts w:ascii="Garamond" w:hAnsi="Garamond"/>
          <w:b/>
        </w:rPr>
      </w:pPr>
    </w:p>
    <w:p w:rsidR="007F4F4F" w:rsidRPr="0091138D" w:rsidRDefault="009C0CB0" w:rsidP="0034358E">
      <w:pPr>
        <w:pStyle w:val="Odstavecseseznamem"/>
        <w:numPr>
          <w:ilvl w:val="0"/>
          <w:numId w:val="32"/>
        </w:numPr>
        <w:spacing w:after="120"/>
        <w:jc w:val="both"/>
        <w:rPr>
          <w:rFonts w:ascii="Garamond" w:hAnsi="Garamond"/>
          <w:b/>
        </w:rPr>
      </w:pPr>
      <w:r w:rsidRPr="0091138D">
        <w:rPr>
          <w:rFonts w:ascii="Garamond" w:hAnsi="Garamond"/>
          <w:b/>
        </w:rPr>
        <w:t xml:space="preserve">soudní oddělení </w:t>
      </w:r>
      <w:r w:rsidR="007F4F4F" w:rsidRPr="0091138D">
        <w:rPr>
          <w:rFonts w:ascii="Garamond" w:hAnsi="Garamond"/>
          <w:b/>
        </w:rPr>
        <w:t xml:space="preserve">43 </w:t>
      </w:r>
      <w:r w:rsidRPr="0091138D">
        <w:rPr>
          <w:rFonts w:ascii="Garamond" w:hAnsi="Garamond"/>
          <w:b/>
        </w:rPr>
        <w:t>(</w:t>
      </w:r>
      <w:r w:rsidR="00FA71BB" w:rsidRPr="0091138D">
        <w:rPr>
          <w:rFonts w:ascii="Garamond" w:hAnsi="Garamond"/>
          <w:b/>
        </w:rPr>
        <w:t xml:space="preserve"> vyšší soudní úřednice </w:t>
      </w:r>
      <w:r w:rsidR="007F4F4F" w:rsidRPr="0091138D">
        <w:rPr>
          <w:rFonts w:ascii="Garamond" w:hAnsi="Garamond"/>
          <w:b/>
        </w:rPr>
        <w:t>Markét</w:t>
      </w:r>
      <w:r w:rsidR="00EC5B74" w:rsidRPr="0091138D">
        <w:rPr>
          <w:rFonts w:ascii="Garamond" w:hAnsi="Garamond"/>
          <w:b/>
        </w:rPr>
        <w:t xml:space="preserve">a </w:t>
      </w:r>
      <w:proofErr w:type="spellStart"/>
      <w:r w:rsidR="00EC5B74" w:rsidRPr="0091138D">
        <w:rPr>
          <w:rFonts w:ascii="Garamond" w:hAnsi="Garamond"/>
          <w:b/>
        </w:rPr>
        <w:t>Tritová</w:t>
      </w:r>
      <w:proofErr w:type="spellEnd"/>
      <w:r w:rsidR="00B17D0A" w:rsidRPr="0091138D">
        <w:rPr>
          <w:rFonts w:ascii="Garamond" w:hAnsi="Garamond"/>
          <w:b/>
        </w:rPr>
        <w:t>)</w:t>
      </w:r>
      <w:r w:rsidR="00FA71BB" w:rsidRPr="0091138D">
        <w:rPr>
          <w:rFonts w:ascii="Garamond" w:hAnsi="Garamond"/>
          <w:b/>
        </w:rPr>
        <w:t xml:space="preserve"> bude </w:t>
      </w:r>
      <w:proofErr w:type="gramStart"/>
      <w:r w:rsidR="00FA71BB" w:rsidRPr="0091138D">
        <w:rPr>
          <w:rFonts w:ascii="Garamond" w:hAnsi="Garamond"/>
          <w:b/>
        </w:rPr>
        <w:t>vykonávat :</w:t>
      </w:r>
      <w:proofErr w:type="gramEnd"/>
      <w:r w:rsidR="00FA71BB" w:rsidRPr="0091138D">
        <w:rPr>
          <w:rFonts w:ascii="Garamond" w:hAnsi="Garamond"/>
          <w:b/>
        </w:rPr>
        <w:t xml:space="preserve"> </w:t>
      </w:r>
    </w:p>
    <w:p w:rsidR="008672F9" w:rsidRPr="0091138D" w:rsidRDefault="008672F9" w:rsidP="008672F9">
      <w:pPr>
        <w:ind w:left="284" w:hanging="284"/>
        <w:rPr>
          <w:rFonts w:ascii="Garamond" w:hAnsi="Garamond"/>
        </w:rPr>
      </w:pPr>
      <w:r w:rsidRPr="0091138D">
        <w:rPr>
          <w:rFonts w:ascii="Garamond" w:hAnsi="Garamond"/>
        </w:rPr>
        <w:t xml:space="preserve">Činnosti dle zák. 121/2008 Sb. o VSÚ, </w:t>
      </w:r>
    </w:p>
    <w:p w:rsidR="008672F9" w:rsidRPr="00CE01CD" w:rsidRDefault="008672F9" w:rsidP="008672F9">
      <w:pPr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100 %</w:t>
      </w:r>
      <w:r w:rsidRPr="00CE01CD">
        <w:rPr>
          <w:rFonts w:ascii="Garamond" w:hAnsi="Garamond"/>
        </w:rPr>
        <w:t xml:space="preserve"> -nápadu občanskoprávní věci ostatní – </w:t>
      </w:r>
      <w:r w:rsidRPr="00CE01CD">
        <w:rPr>
          <w:rFonts w:ascii="Garamond" w:hAnsi="Garamond"/>
          <w:b/>
        </w:rPr>
        <w:t xml:space="preserve">pro senát 22 </w:t>
      </w:r>
      <w:proofErr w:type="spellStart"/>
      <w:r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Pr="00CE01CD">
        <w:rPr>
          <w:rFonts w:ascii="Garamond" w:hAnsi="Garamond"/>
          <w:b/>
        </w:rPr>
        <w:t xml:space="preserve"> 29 </w:t>
      </w:r>
      <w:proofErr w:type="spellStart"/>
      <w:r w:rsidRPr="00CE01CD">
        <w:rPr>
          <w:rFonts w:ascii="Garamond" w:hAnsi="Garamond"/>
          <w:b/>
        </w:rPr>
        <w:t>Nc</w:t>
      </w:r>
      <w:proofErr w:type="spellEnd"/>
    </w:p>
    <w:p w:rsidR="008672F9" w:rsidRPr="00CE01CD" w:rsidRDefault="008672F9" w:rsidP="008672F9">
      <w:pPr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100%</w:t>
      </w:r>
      <w:r w:rsidRPr="00CE01CD">
        <w:rPr>
          <w:rFonts w:ascii="Garamond" w:hAnsi="Garamond"/>
        </w:rPr>
        <w:t xml:space="preserve"> -nápadu </w:t>
      </w:r>
      <w:proofErr w:type="spellStart"/>
      <w:r w:rsidRPr="00CE01CD">
        <w:rPr>
          <w:rFonts w:ascii="Garamond" w:hAnsi="Garamond"/>
        </w:rPr>
        <w:t>opatro</w:t>
      </w:r>
      <w:proofErr w:type="spellEnd"/>
      <w:r w:rsidRPr="00CE01CD">
        <w:rPr>
          <w:rFonts w:ascii="Garamond" w:hAnsi="Garamond"/>
        </w:rPr>
        <w:t xml:space="preserve"> – všeobecné-specializace </w:t>
      </w:r>
      <w:r w:rsidRPr="00CE01CD">
        <w:rPr>
          <w:rFonts w:ascii="Garamond" w:hAnsi="Garamond"/>
          <w:b/>
        </w:rPr>
        <w:t>OPATRO VŠE</w:t>
      </w:r>
      <w:r w:rsidRPr="00CE01CD">
        <w:rPr>
          <w:rFonts w:ascii="Garamond" w:hAnsi="Garamond"/>
        </w:rPr>
        <w:t xml:space="preserve"> – </w:t>
      </w:r>
      <w:r w:rsidRPr="00CE01CD">
        <w:rPr>
          <w:rFonts w:ascii="Garamond" w:hAnsi="Garamond"/>
          <w:b/>
        </w:rPr>
        <w:t xml:space="preserve">pro senát </w:t>
      </w:r>
      <w:r w:rsidR="00B90979" w:rsidRPr="00CE01CD">
        <w:rPr>
          <w:rFonts w:ascii="Garamond" w:hAnsi="Garamond"/>
          <w:b/>
        </w:rPr>
        <w:t xml:space="preserve">22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="00B90979" w:rsidRPr="00CE01CD">
        <w:rPr>
          <w:rFonts w:ascii="Garamond" w:hAnsi="Garamond"/>
          <w:b/>
        </w:rPr>
        <w:t xml:space="preserve"> 29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</w:p>
    <w:p w:rsidR="008672F9" w:rsidRPr="00CE01CD" w:rsidRDefault="008672F9" w:rsidP="008672F9">
      <w:pPr>
        <w:spacing w:after="120"/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100%</w:t>
      </w:r>
      <w:r w:rsidRPr="00CE01CD">
        <w:rPr>
          <w:rFonts w:ascii="Garamond" w:hAnsi="Garamond"/>
        </w:rPr>
        <w:t xml:space="preserve"> - nápadu uznání otcovství – specializace </w:t>
      </w:r>
      <w:r w:rsidRPr="00CE01CD">
        <w:rPr>
          <w:rFonts w:ascii="Garamond" w:hAnsi="Garamond"/>
          <w:b/>
        </w:rPr>
        <w:t>UZN. OTCOV</w:t>
      </w:r>
      <w:r w:rsidRPr="00CE01CD">
        <w:rPr>
          <w:rFonts w:ascii="Garamond" w:hAnsi="Garamond"/>
        </w:rPr>
        <w:t xml:space="preserve"> – </w:t>
      </w:r>
      <w:r w:rsidRPr="00CE01CD">
        <w:rPr>
          <w:rFonts w:ascii="Garamond" w:hAnsi="Garamond"/>
          <w:b/>
        </w:rPr>
        <w:t xml:space="preserve">pro senát </w:t>
      </w:r>
      <w:r w:rsidR="00B90979" w:rsidRPr="00CE01CD">
        <w:rPr>
          <w:rFonts w:ascii="Garamond" w:hAnsi="Garamond"/>
          <w:b/>
        </w:rPr>
        <w:t xml:space="preserve">22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="00B90979" w:rsidRPr="00CE01CD">
        <w:rPr>
          <w:rFonts w:ascii="Garamond" w:hAnsi="Garamond"/>
          <w:b/>
        </w:rPr>
        <w:t xml:space="preserve"> 29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</w:p>
    <w:p w:rsidR="008672F9" w:rsidRPr="007670EE" w:rsidRDefault="007670EE" w:rsidP="007670E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- v</w:t>
      </w:r>
      <w:r w:rsidR="008672F9" w:rsidRPr="007670EE">
        <w:rPr>
          <w:rFonts w:ascii="Garamond" w:hAnsi="Garamond"/>
        </w:rPr>
        <w:t>e věcech péče soudu o nezletilé</w:t>
      </w:r>
      <w:r w:rsidR="008672F9" w:rsidRPr="007670EE">
        <w:rPr>
          <w:rFonts w:ascii="Garamond" w:hAnsi="Garamond"/>
          <w:b/>
        </w:rPr>
        <w:t xml:space="preserve"> - </w:t>
      </w:r>
      <w:r w:rsidR="008672F9" w:rsidRPr="007670EE">
        <w:rPr>
          <w:rFonts w:ascii="Garamond" w:hAnsi="Garamond"/>
        </w:rPr>
        <w:t>příprava spisů k jednání, porozsudková agenda včetně statistiky</w:t>
      </w:r>
      <w:r w:rsidR="00CE01CD" w:rsidRPr="007670EE">
        <w:rPr>
          <w:rFonts w:ascii="Garamond" w:hAnsi="Garamond"/>
        </w:rPr>
        <w:t xml:space="preserve"> pro senát 7 </w:t>
      </w:r>
      <w:proofErr w:type="spellStart"/>
      <w:r w:rsidR="00CE01CD" w:rsidRPr="007670EE">
        <w:rPr>
          <w:rFonts w:ascii="Garamond" w:hAnsi="Garamond"/>
        </w:rPr>
        <w:t>Nc</w:t>
      </w:r>
      <w:proofErr w:type="spellEnd"/>
      <w:r w:rsidR="00CE01CD" w:rsidRPr="007670EE">
        <w:rPr>
          <w:rFonts w:ascii="Garamond" w:hAnsi="Garamond"/>
        </w:rPr>
        <w:t xml:space="preserve">, 15 </w:t>
      </w:r>
      <w:proofErr w:type="spellStart"/>
      <w:r w:rsidR="00CE01CD" w:rsidRPr="007670EE">
        <w:rPr>
          <w:rFonts w:ascii="Garamond" w:hAnsi="Garamond"/>
        </w:rPr>
        <w:t>Nc</w:t>
      </w:r>
      <w:proofErr w:type="spellEnd"/>
      <w:r w:rsidR="00CE01CD" w:rsidRPr="007670EE">
        <w:rPr>
          <w:rFonts w:ascii="Garamond" w:hAnsi="Garamond"/>
        </w:rPr>
        <w:t xml:space="preserve">, 22 </w:t>
      </w:r>
      <w:proofErr w:type="spellStart"/>
      <w:r w:rsidR="00CE01CD" w:rsidRPr="007670EE">
        <w:rPr>
          <w:rFonts w:ascii="Garamond" w:hAnsi="Garamond"/>
        </w:rPr>
        <w:t>Nc</w:t>
      </w:r>
      <w:proofErr w:type="spellEnd"/>
      <w:r w:rsidR="00CE01CD" w:rsidRPr="007670EE">
        <w:rPr>
          <w:rFonts w:ascii="Garamond" w:hAnsi="Garamond"/>
        </w:rPr>
        <w:t xml:space="preserve"> a 29 </w:t>
      </w:r>
      <w:proofErr w:type="spellStart"/>
      <w:r w:rsidR="00CE01CD" w:rsidRPr="007670EE">
        <w:rPr>
          <w:rFonts w:ascii="Garamond" w:hAnsi="Garamond"/>
        </w:rPr>
        <w:t>Nc</w:t>
      </w:r>
      <w:proofErr w:type="spellEnd"/>
      <w:r w:rsidR="008672F9" w:rsidRPr="007670EE">
        <w:rPr>
          <w:rFonts w:ascii="Garamond" w:hAnsi="Garamond"/>
        </w:rPr>
        <w:t xml:space="preserve">, souhlasy s osvojením dle § 810 </w:t>
      </w:r>
      <w:proofErr w:type="gramStart"/>
      <w:r w:rsidR="008672F9" w:rsidRPr="007670EE">
        <w:rPr>
          <w:rFonts w:ascii="Garamond" w:hAnsi="Garamond"/>
        </w:rPr>
        <w:t>O.Z., dotazy</w:t>
      </w:r>
      <w:proofErr w:type="gramEnd"/>
      <w:r w:rsidR="008672F9" w:rsidRPr="007670EE">
        <w:rPr>
          <w:rFonts w:ascii="Garamond" w:hAnsi="Garamond"/>
        </w:rPr>
        <w:t xml:space="preserve"> k nařízenému dohledu, ústavní výchově, pěstounské p</w:t>
      </w:r>
      <w:r w:rsidR="00757FF3">
        <w:rPr>
          <w:rFonts w:ascii="Garamond" w:hAnsi="Garamond"/>
        </w:rPr>
        <w:t>éči a poručenství</w:t>
      </w:r>
    </w:p>
    <w:p w:rsidR="004D3807" w:rsidRPr="00CE01CD" w:rsidRDefault="007670EE" w:rsidP="008672F9">
      <w:pPr>
        <w:spacing w:after="1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-  v</w:t>
      </w:r>
      <w:r w:rsidR="007F4F4F" w:rsidRPr="003871CC">
        <w:rPr>
          <w:rFonts w:ascii="Garamond" w:hAnsi="Garamond"/>
        </w:rPr>
        <w:t>e</w:t>
      </w:r>
      <w:proofErr w:type="gramEnd"/>
      <w:r w:rsidR="007F4F4F" w:rsidRPr="003871CC">
        <w:rPr>
          <w:rFonts w:ascii="Garamond" w:hAnsi="Garamond"/>
        </w:rPr>
        <w:t xml:space="preserve"> věcech svéprávnosti a podpůrných opatření</w:t>
      </w:r>
      <w:r w:rsidR="004D3807" w:rsidRPr="00CE01CD">
        <w:rPr>
          <w:rFonts w:ascii="Garamond" w:hAnsi="Garamond"/>
          <w:b/>
        </w:rPr>
        <w:t xml:space="preserve"> - </w:t>
      </w:r>
      <w:r w:rsidR="007F4F4F" w:rsidRPr="00CE01CD">
        <w:rPr>
          <w:rFonts w:ascii="Garamond" w:hAnsi="Garamond"/>
        </w:rPr>
        <w:t>příprava spisů k</w:t>
      </w:r>
      <w:r w:rsidR="004D3807" w:rsidRPr="00CE01CD">
        <w:rPr>
          <w:rFonts w:ascii="Garamond" w:hAnsi="Garamond"/>
        </w:rPr>
        <w:t> </w:t>
      </w:r>
      <w:r w:rsidR="007F4F4F" w:rsidRPr="00CE01CD">
        <w:rPr>
          <w:rFonts w:ascii="Garamond" w:hAnsi="Garamond"/>
        </w:rPr>
        <w:t>jednání</w:t>
      </w:r>
      <w:r w:rsidR="004D3807" w:rsidRPr="00CE01CD">
        <w:rPr>
          <w:rFonts w:ascii="Garamond" w:hAnsi="Garamond"/>
        </w:rPr>
        <w:t xml:space="preserve">, </w:t>
      </w:r>
      <w:r w:rsidR="007F4F4F" w:rsidRPr="00CE01CD">
        <w:rPr>
          <w:rFonts w:ascii="Garamond" w:hAnsi="Garamond"/>
        </w:rPr>
        <w:t>porozsudková agenda včetně statistiky, rozhodování o znalečném, odměně opatrovníka pro řízení</w:t>
      </w:r>
      <w:r w:rsidR="004D3807" w:rsidRPr="00CE01CD">
        <w:rPr>
          <w:rFonts w:ascii="Garamond" w:hAnsi="Garamond"/>
        </w:rPr>
        <w:t xml:space="preserve">, </w:t>
      </w:r>
      <w:r w:rsidR="007F4F4F" w:rsidRPr="00CE01CD">
        <w:rPr>
          <w:rFonts w:ascii="Garamond" w:hAnsi="Garamond"/>
        </w:rPr>
        <w:t>dohled nad činností opatrovníka</w:t>
      </w:r>
      <w:r w:rsidR="004D3807" w:rsidRPr="00CE01CD">
        <w:rPr>
          <w:rFonts w:ascii="Garamond" w:hAnsi="Garamond"/>
        </w:rPr>
        <w:t xml:space="preserve">, </w:t>
      </w:r>
      <w:r w:rsidR="007F4F4F" w:rsidRPr="00CE01CD">
        <w:rPr>
          <w:rFonts w:ascii="Garamond" w:hAnsi="Garamond"/>
        </w:rPr>
        <w:t>nejasná podání</w:t>
      </w:r>
    </w:p>
    <w:p w:rsidR="00FA71BB" w:rsidRPr="00D00697" w:rsidRDefault="00D60218" w:rsidP="00757FF3">
      <w:pPr>
        <w:spacing w:after="120"/>
        <w:jc w:val="both"/>
        <w:rPr>
          <w:rFonts w:ascii="Garamond" w:hAnsi="Garamond"/>
        </w:rPr>
      </w:pPr>
      <w:r w:rsidRPr="00D00697">
        <w:rPr>
          <w:rFonts w:ascii="Garamond" w:hAnsi="Garamond"/>
        </w:rPr>
        <w:t xml:space="preserve">- </w:t>
      </w:r>
      <w:proofErr w:type="spellStart"/>
      <w:r w:rsidRPr="00D00697">
        <w:rPr>
          <w:rFonts w:ascii="Garamond" w:hAnsi="Garamond"/>
        </w:rPr>
        <w:t>nesoudcovské</w:t>
      </w:r>
      <w:proofErr w:type="spellEnd"/>
      <w:r w:rsidRPr="00D00697">
        <w:rPr>
          <w:rFonts w:ascii="Garamond" w:hAnsi="Garamond"/>
        </w:rPr>
        <w:t xml:space="preserve"> úkony ve spisech </w:t>
      </w:r>
      <w:r w:rsidR="00757FF3" w:rsidRPr="00D00697">
        <w:rPr>
          <w:rFonts w:ascii="Garamond" w:hAnsi="Garamond"/>
        </w:rPr>
        <w:t xml:space="preserve"> </w:t>
      </w:r>
      <w:r w:rsidRPr="00D00697">
        <w:rPr>
          <w:rFonts w:ascii="Garamond" w:hAnsi="Garamond"/>
        </w:rPr>
        <w:t>těch</w:t>
      </w:r>
      <w:r w:rsidR="00757FF3" w:rsidRPr="00D00697">
        <w:rPr>
          <w:rFonts w:ascii="Garamond" w:hAnsi="Garamond"/>
        </w:rPr>
        <w:t xml:space="preserve"> </w:t>
      </w:r>
      <w:r w:rsidRPr="00D00697">
        <w:rPr>
          <w:rFonts w:ascii="Garamond" w:hAnsi="Garamond"/>
        </w:rPr>
        <w:t xml:space="preserve"> soudních </w:t>
      </w:r>
      <w:r w:rsidR="00757FF3" w:rsidRPr="00D00697">
        <w:rPr>
          <w:rFonts w:ascii="Garamond" w:hAnsi="Garamond"/>
        </w:rPr>
        <w:t xml:space="preserve"> </w:t>
      </w:r>
      <w:r w:rsidRPr="00D00697">
        <w:rPr>
          <w:rFonts w:ascii="Garamond" w:hAnsi="Garamond"/>
        </w:rPr>
        <w:t xml:space="preserve">oddělení, </w:t>
      </w:r>
      <w:r w:rsidR="00757FF3" w:rsidRPr="00D00697">
        <w:rPr>
          <w:rFonts w:ascii="Garamond" w:hAnsi="Garamond"/>
        </w:rPr>
        <w:t xml:space="preserve"> </w:t>
      </w:r>
      <w:r w:rsidRPr="00D00697">
        <w:rPr>
          <w:rFonts w:ascii="Garamond" w:hAnsi="Garamond"/>
        </w:rPr>
        <w:t>která</w:t>
      </w:r>
      <w:r w:rsidR="00757FF3" w:rsidRPr="00D00697">
        <w:rPr>
          <w:rFonts w:ascii="Garamond" w:hAnsi="Garamond"/>
        </w:rPr>
        <w:t xml:space="preserve"> již nejsou obsazena soudcem (a kde má tedy kompetence </w:t>
      </w:r>
      <w:proofErr w:type="gramStart"/>
      <w:r w:rsidR="00757FF3" w:rsidRPr="00D00697">
        <w:rPr>
          <w:rFonts w:ascii="Garamond" w:hAnsi="Garamond"/>
        </w:rPr>
        <w:t xml:space="preserve">VSÚ), </w:t>
      </w:r>
      <w:r w:rsidRPr="00D00697">
        <w:rPr>
          <w:rFonts w:ascii="Garamond" w:hAnsi="Garamond"/>
        </w:rPr>
        <w:t xml:space="preserve"> </w:t>
      </w:r>
      <w:r w:rsidR="00757FF3" w:rsidRPr="00D00697">
        <w:rPr>
          <w:rFonts w:ascii="Garamond" w:hAnsi="Garamond"/>
        </w:rPr>
        <w:t>j</w:t>
      </w:r>
      <w:r w:rsidRPr="00D00697">
        <w:rPr>
          <w:rFonts w:ascii="Garamond" w:hAnsi="Garamond"/>
        </w:rPr>
        <w:t>iž</w:t>
      </w:r>
      <w:proofErr w:type="gramEnd"/>
      <w:r w:rsidRPr="00D00697">
        <w:rPr>
          <w:rFonts w:ascii="Garamond" w:hAnsi="Garamond"/>
        </w:rPr>
        <w:t xml:space="preserve"> přidělený spis si ponechá pro všechny další případné úkony</w:t>
      </w:r>
      <w:r w:rsidR="00E5312E" w:rsidRPr="00D00697">
        <w:rPr>
          <w:rFonts w:ascii="Garamond" w:hAnsi="Garamond"/>
        </w:rPr>
        <w:t xml:space="preserve">     </w:t>
      </w:r>
    </w:p>
    <w:p w:rsidR="00A955D1" w:rsidRPr="007670EE" w:rsidRDefault="007670EE" w:rsidP="00757FF3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FA71BB" w:rsidRPr="007670EE">
        <w:rPr>
          <w:rFonts w:ascii="Garamond" w:hAnsi="Garamond"/>
        </w:rPr>
        <w:t>prověrka opatrovnické kanceláře</w:t>
      </w:r>
      <w:r w:rsidR="00E5312E" w:rsidRPr="007670EE">
        <w:rPr>
          <w:rFonts w:ascii="Garamond" w:hAnsi="Garamond"/>
          <w:color w:val="FF0000"/>
        </w:rPr>
        <w:t xml:space="preserve"> </w:t>
      </w:r>
    </w:p>
    <w:p w:rsidR="0034358E" w:rsidRDefault="007670EE" w:rsidP="00757FF3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4358E" w:rsidRPr="00CE01CD">
        <w:rPr>
          <w:rFonts w:ascii="Garamond" w:hAnsi="Garamond"/>
        </w:rPr>
        <w:t xml:space="preserve">příkazce operace v nákladech řízení     </w:t>
      </w:r>
    </w:p>
    <w:p w:rsidR="003E2D96" w:rsidRPr="00CE01CD" w:rsidRDefault="003E2D96" w:rsidP="00FA71BB">
      <w:pPr>
        <w:rPr>
          <w:rFonts w:ascii="Garamond" w:hAnsi="Garamond"/>
        </w:rPr>
      </w:pPr>
    </w:p>
    <w:p w:rsidR="00A52E95" w:rsidRPr="0091138D" w:rsidRDefault="00FA71BB" w:rsidP="00384EAC">
      <w:pPr>
        <w:pStyle w:val="Odstavecseseznamem"/>
        <w:numPr>
          <w:ilvl w:val="0"/>
          <w:numId w:val="32"/>
        </w:numPr>
        <w:spacing w:after="120"/>
        <w:jc w:val="both"/>
        <w:rPr>
          <w:rFonts w:ascii="Garamond" w:hAnsi="Garamond"/>
          <w:b/>
        </w:rPr>
      </w:pPr>
      <w:r w:rsidRPr="0091138D">
        <w:rPr>
          <w:rFonts w:ascii="Garamond" w:hAnsi="Garamond"/>
          <w:b/>
        </w:rPr>
        <w:t xml:space="preserve">soudní oddělení </w:t>
      </w:r>
      <w:proofErr w:type="gramStart"/>
      <w:r w:rsidRPr="0091138D">
        <w:rPr>
          <w:rFonts w:ascii="Garamond" w:hAnsi="Garamond"/>
          <w:b/>
        </w:rPr>
        <w:t>32</w:t>
      </w:r>
      <w:r w:rsidR="009E4A2A" w:rsidRPr="0091138D">
        <w:rPr>
          <w:rFonts w:ascii="Garamond" w:hAnsi="Garamond"/>
          <w:b/>
        </w:rPr>
        <w:t xml:space="preserve"> </w:t>
      </w:r>
      <w:r w:rsidRPr="0091138D">
        <w:rPr>
          <w:rFonts w:ascii="Garamond" w:hAnsi="Garamond"/>
          <w:b/>
        </w:rPr>
        <w:t xml:space="preserve"> (vyšší</w:t>
      </w:r>
      <w:proofErr w:type="gramEnd"/>
      <w:r w:rsidRPr="0091138D">
        <w:rPr>
          <w:rFonts w:ascii="Garamond" w:hAnsi="Garamond"/>
          <w:b/>
        </w:rPr>
        <w:t xml:space="preserve"> soudní úřednice Kateřina Procházková)</w:t>
      </w:r>
      <w:r w:rsidR="00A52E95" w:rsidRPr="0091138D">
        <w:rPr>
          <w:rFonts w:ascii="Garamond" w:hAnsi="Garamond"/>
          <w:b/>
        </w:rPr>
        <w:t xml:space="preserve"> </w:t>
      </w:r>
      <w:r w:rsidR="008672F9" w:rsidRPr="0091138D">
        <w:rPr>
          <w:rFonts w:ascii="Garamond" w:hAnsi="Garamond"/>
          <w:b/>
        </w:rPr>
        <w:t xml:space="preserve">bude </w:t>
      </w:r>
      <w:r w:rsidR="00A52E95" w:rsidRPr="0091138D">
        <w:rPr>
          <w:rFonts w:ascii="Garamond" w:hAnsi="Garamond"/>
          <w:b/>
        </w:rPr>
        <w:t xml:space="preserve">vykonávat: </w:t>
      </w:r>
    </w:p>
    <w:p w:rsidR="00A52E95" w:rsidRPr="0091138D" w:rsidRDefault="00A52E95" w:rsidP="009E4A2A">
      <w:pPr>
        <w:ind w:left="284" w:hanging="284"/>
        <w:rPr>
          <w:rFonts w:ascii="Garamond" w:hAnsi="Garamond"/>
        </w:rPr>
      </w:pPr>
      <w:r w:rsidRPr="0091138D">
        <w:rPr>
          <w:rFonts w:ascii="Garamond" w:hAnsi="Garamond"/>
        </w:rPr>
        <w:t xml:space="preserve">Činnosti dle zák. 121/2008 Sb. o VSÚ, </w:t>
      </w:r>
    </w:p>
    <w:p w:rsidR="00A52E95" w:rsidRPr="00CE01CD" w:rsidRDefault="00A52E95" w:rsidP="009E4A2A">
      <w:pPr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100 %</w:t>
      </w:r>
      <w:r w:rsidRPr="00CE01CD">
        <w:rPr>
          <w:rFonts w:ascii="Garamond" w:hAnsi="Garamond"/>
        </w:rPr>
        <w:t xml:space="preserve"> -nápadu občanskoprávní věci ostatní – </w:t>
      </w:r>
      <w:r w:rsidRPr="00CE01CD">
        <w:rPr>
          <w:rFonts w:ascii="Garamond" w:hAnsi="Garamond"/>
          <w:b/>
        </w:rPr>
        <w:t xml:space="preserve">pro senát </w:t>
      </w:r>
      <w:r w:rsidR="00997FA4" w:rsidRPr="00CE01CD">
        <w:rPr>
          <w:rFonts w:ascii="Garamond" w:hAnsi="Garamond"/>
          <w:b/>
        </w:rPr>
        <w:t>11</w:t>
      </w:r>
      <w:r w:rsidRPr="00CE01CD">
        <w:rPr>
          <w:rFonts w:ascii="Garamond" w:hAnsi="Garamond"/>
          <w:b/>
        </w:rPr>
        <w:t xml:space="preserve"> </w:t>
      </w:r>
      <w:proofErr w:type="spellStart"/>
      <w:r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Pr="00CE01CD">
        <w:rPr>
          <w:rFonts w:ascii="Garamond" w:hAnsi="Garamond"/>
          <w:b/>
        </w:rPr>
        <w:t xml:space="preserve"> 2</w:t>
      </w:r>
      <w:r w:rsidR="00997FA4" w:rsidRPr="00CE01CD">
        <w:rPr>
          <w:rFonts w:ascii="Garamond" w:hAnsi="Garamond"/>
          <w:b/>
        </w:rPr>
        <w:t>8</w:t>
      </w:r>
      <w:r w:rsidRPr="00CE01CD">
        <w:rPr>
          <w:rFonts w:ascii="Garamond" w:hAnsi="Garamond"/>
          <w:b/>
        </w:rPr>
        <w:t xml:space="preserve"> </w:t>
      </w:r>
      <w:proofErr w:type="spellStart"/>
      <w:r w:rsidRPr="00CE01CD">
        <w:rPr>
          <w:rFonts w:ascii="Garamond" w:hAnsi="Garamond"/>
          <w:b/>
        </w:rPr>
        <w:t>Nc</w:t>
      </w:r>
      <w:proofErr w:type="spellEnd"/>
    </w:p>
    <w:p w:rsidR="00A52E95" w:rsidRPr="00CE01CD" w:rsidRDefault="00A52E95" w:rsidP="009E4A2A">
      <w:pPr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100%</w:t>
      </w:r>
      <w:r w:rsidRPr="00CE01CD">
        <w:rPr>
          <w:rFonts w:ascii="Garamond" w:hAnsi="Garamond"/>
        </w:rPr>
        <w:t xml:space="preserve"> -nápadu </w:t>
      </w:r>
      <w:proofErr w:type="spellStart"/>
      <w:r w:rsidRPr="00CE01CD">
        <w:rPr>
          <w:rFonts w:ascii="Garamond" w:hAnsi="Garamond"/>
        </w:rPr>
        <w:t>opatro</w:t>
      </w:r>
      <w:proofErr w:type="spellEnd"/>
      <w:r w:rsidRPr="00CE01CD">
        <w:rPr>
          <w:rFonts w:ascii="Garamond" w:hAnsi="Garamond"/>
        </w:rPr>
        <w:t xml:space="preserve"> – všeobecné-specializace </w:t>
      </w:r>
      <w:r w:rsidRPr="00CE01CD">
        <w:rPr>
          <w:rFonts w:ascii="Garamond" w:hAnsi="Garamond"/>
          <w:b/>
        </w:rPr>
        <w:t>OPATRO VŠE</w:t>
      </w:r>
      <w:r w:rsidRPr="00CE01CD">
        <w:rPr>
          <w:rFonts w:ascii="Garamond" w:hAnsi="Garamond"/>
        </w:rPr>
        <w:t xml:space="preserve"> – </w:t>
      </w:r>
      <w:r w:rsidR="00997FA4" w:rsidRPr="00CE01CD">
        <w:rPr>
          <w:rFonts w:ascii="Garamond" w:hAnsi="Garamond"/>
          <w:b/>
        </w:rPr>
        <w:t xml:space="preserve">pro senát </w:t>
      </w:r>
      <w:r w:rsidR="00B90979" w:rsidRPr="00CE01CD">
        <w:rPr>
          <w:rFonts w:ascii="Garamond" w:hAnsi="Garamond"/>
          <w:b/>
        </w:rPr>
        <w:t xml:space="preserve">11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="00B90979" w:rsidRPr="00CE01CD">
        <w:rPr>
          <w:rFonts w:ascii="Garamond" w:hAnsi="Garamond"/>
          <w:b/>
        </w:rPr>
        <w:t xml:space="preserve"> 28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</w:p>
    <w:p w:rsidR="00A52E95" w:rsidRPr="00CE01CD" w:rsidRDefault="00A52E95" w:rsidP="009E4A2A">
      <w:pPr>
        <w:spacing w:after="120"/>
        <w:ind w:left="426" w:hanging="284"/>
        <w:rPr>
          <w:rFonts w:ascii="Garamond" w:hAnsi="Garamond"/>
        </w:rPr>
      </w:pPr>
      <w:r w:rsidRPr="00CE01CD">
        <w:rPr>
          <w:rFonts w:ascii="Garamond" w:hAnsi="Garamond"/>
          <w:b/>
        </w:rPr>
        <w:t>100%</w:t>
      </w:r>
      <w:r w:rsidRPr="00CE01CD">
        <w:rPr>
          <w:rFonts w:ascii="Garamond" w:hAnsi="Garamond"/>
        </w:rPr>
        <w:t xml:space="preserve"> - nápadu uznání otcovství – specializace </w:t>
      </w:r>
      <w:r w:rsidRPr="00CE01CD">
        <w:rPr>
          <w:rFonts w:ascii="Garamond" w:hAnsi="Garamond"/>
          <w:b/>
        </w:rPr>
        <w:t>UZN. OTCOV</w:t>
      </w:r>
      <w:r w:rsidRPr="00CE01CD">
        <w:rPr>
          <w:rFonts w:ascii="Garamond" w:hAnsi="Garamond"/>
        </w:rPr>
        <w:t xml:space="preserve"> – </w:t>
      </w:r>
      <w:r w:rsidR="00997FA4" w:rsidRPr="00CE01CD">
        <w:rPr>
          <w:rFonts w:ascii="Garamond" w:hAnsi="Garamond"/>
          <w:b/>
        </w:rPr>
        <w:t xml:space="preserve">pro senát </w:t>
      </w:r>
      <w:r w:rsidR="00B90979" w:rsidRPr="00CE01CD">
        <w:rPr>
          <w:rFonts w:ascii="Garamond" w:hAnsi="Garamond"/>
          <w:b/>
        </w:rPr>
        <w:t xml:space="preserve">11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  <w:r w:rsidR="00B90979">
        <w:rPr>
          <w:rFonts w:ascii="Garamond" w:hAnsi="Garamond"/>
          <w:b/>
        </w:rPr>
        <w:t xml:space="preserve"> a</w:t>
      </w:r>
      <w:r w:rsidR="00B90979" w:rsidRPr="00CE01CD">
        <w:rPr>
          <w:rFonts w:ascii="Garamond" w:hAnsi="Garamond"/>
          <w:b/>
        </w:rPr>
        <w:t xml:space="preserve"> 28 </w:t>
      </w:r>
      <w:proofErr w:type="spellStart"/>
      <w:r w:rsidR="00B90979" w:rsidRPr="00CE01CD">
        <w:rPr>
          <w:rFonts w:ascii="Garamond" w:hAnsi="Garamond"/>
          <w:b/>
        </w:rPr>
        <w:t>Nc</w:t>
      </w:r>
      <w:proofErr w:type="spellEnd"/>
    </w:p>
    <w:p w:rsidR="000F4C1E" w:rsidRDefault="00455A6C" w:rsidP="000F4C1E">
      <w:pPr>
        <w:pStyle w:val="Odstavecseseznamem"/>
        <w:numPr>
          <w:ilvl w:val="0"/>
          <w:numId w:val="32"/>
        </w:numPr>
        <w:spacing w:after="120"/>
        <w:ind w:left="284" w:hanging="142"/>
        <w:jc w:val="both"/>
        <w:rPr>
          <w:rFonts w:ascii="Garamond" w:hAnsi="Garamond"/>
        </w:rPr>
      </w:pPr>
      <w:r w:rsidRPr="00455A6C">
        <w:rPr>
          <w:rFonts w:ascii="Garamond" w:hAnsi="Garamond"/>
        </w:rPr>
        <w:t>v</w:t>
      </w:r>
      <w:r w:rsidR="00B62730" w:rsidRPr="00455A6C">
        <w:rPr>
          <w:rFonts w:ascii="Garamond" w:hAnsi="Garamond"/>
        </w:rPr>
        <w:t>e věcech péče soudu o nezletilé</w:t>
      </w:r>
      <w:r w:rsidR="00B62730" w:rsidRPr="00455A6C">
        <w:rPr>
          <w:rFonts w:ascii="Garamond" w:hAnsi="Garamond"/>
          <w:b/>
        </w:rPr>
        <w:t xml:space="preserve"> - </w:t>
      </w:r>
      <w:r w:rsidR="00B62730" w:rsidRPr="00455A6C">
        <w:rPr>
          <w:rFonts w:ascii="Garamond" w:hAnsi="Garamond"/>
        </w:rPr>
        <w:t>příprava spisů k jednání, porozsudková agenda včetně statistiky</w:t>
      </w:r>
      <w:r w:rsidR="00CE01CD" w:rsidRPr="00455A6C">
        <w:rPr>
          <w:rFonts w:ascii="Garamond" w:hAnsi="Garamond"/>
        </w:rPr>
        <w:t xml:space="preserve"> pro senát 11 </w:t>
      </w:r>
      <w:proofErr w:type="spellStart"/>
      <w:r w:rsidR="00CE01CD" w:rsidRPr="00455A6C">
        <w:rPr>
          <w:rFonts w:ascii="Garamond" w:hAnsi="Garamond"/>
        </w:rPr>
        <w:t>Nc</w:t>
      </w:r>
      <w:proofErr w:type="spellEnd"/>
      <w:r w:rsidR="00CE01CD" w:rsidRPr="00455A6C">
        <w:rPr>
          <w:rFonts w:ascii="Garamond" w:hAnsi="Garamond"/>
        </w:rPr>
        <w:t xml:space="preserve"> a 28 </w:t>
      </w:r>
      <w:proofErr w:type="spellStart"/>
      <w:r w:rsidR="00CE01CD" w:rsidRPr="00455A6C">
        <w:rPr>
          <w:rFonts w:ascii="Garamond" w:hAnsi="Garamond"/>
        </w:rPr>
        <w:t>Nc</w:t>
      </w:r>
      <w:proofErr w:type="spellEnd"/>
      <w:r w:rsidR="00B62730" w:rsidRPr="00455A6C">
        <w:rPr>
          <w:rFonts w:ascii="Garamond" w:hAnsi="Garamond"/>
        </w:rPr>
        <w:t xml:space="preserve">, souhlasy s osvojením dle § 810 </w:t>
      </w:r>
      <w:proofErr w:type="gramStart"/>
      <w:r w:rsidR="00B62730" w:rsidRPr="00455A6C">
        <w:rPr>
          <w:rFonts w:ascii="Garamond" w:hAnsi="Garamond"/>
        </w:rPr>
        <w:t>O.Z., dotazy</w:t>
      </w:r>
      <w:proofErr w:type="gramEnd"/>
      <w:r w:rsidR="00B62730" w:rsidRPr="00455A6C">
        <w:rPr>
          <w:rFonts w:ascii="Garamond" w:hAnsi="Garamond"/>
        </w:rPr>
        <w:t xml:space="preserve"> k nařízenému dohledu, ústavní výchově</w:t>
      </w:r>
      <w:r w:rsidR="000631C2">
        <w:rPr>
          <w:rFonts w:ascii="Garamond" w:hAnsi="Garamond"/>
        </w:rPr>
        <w:t>, pěstounské péči a poručenství</w:t>
      </w:r>
    </w:p>
    <w:p w:rsidR="000F4C1E" w:rsidRPr="00D00697" w:rsidRDefault="000F4C1E" w:rsidP="000F4C1E">
      <w:pPr>
        <w:pStyle w:val="Odstavecseseznamem"/>
        <w:spacing w:after="120"/>
        <w:ind w:left="284"/>
        <w:jc w:val="both"/>
        <w:rPr>
          <w:rFonts w:ascii="Garamond" w:hAnsi="Garamond"/>
          <w:sz w:val="20"/>
          <w:szCs w:val="20"/>
        </w:rPr>
      </w:pPr>
    </w:p>
    <w:p w:rsidR="00CE01CD" w:rsidRDefault="000631C2" w:rsidP="000F4C1E">
      <w:pPr>
        <w:pStyle w:val="Odstavecseseznamem"/>
        <w:numPr>
          <w:ilvl w:val="0"/>
          <w:numId w:val="32"/>
        </w:numPr>
        <w:spacing w:after="12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CE01CD" w:rsidRPr="000631C2">
        <w:rPr>
          <w:rFonts w:ascii="Garamond" w:hAnsi="Garamond"/>
        </w:rPr>
        <w:t>e věcech svéprávnosti a podpůrných opatření</w:t>
      </w:r>
      <w:r w:rsidR="00CE01CD" w:rsidRPr="000631C2">
        <w:rPr>
          <w:rFonts w:ascii="Garamond" w:hAnsi="Garamond"/>
          <w:b/>
        </w:rPr>
        <w:t xml:space="preserve"> </w:t>
      </w:r>
      <w:r w:rsidR="00BF4BEA" w:rsidRPr="000631C2">
        <w:rPr>
          <w:rFonts w:ascii="Garamond" w:hAnsi="Garamond"/>
        </w:rPr>
        <w:t xml:space="preserve">pro senát 11 </w:t>
      </w:r>
      <w:proofErr w:type="spellStart"/>
      <w:r w:rsidR="00BF4BEA" w:rsidRPr="000631C2">
        <w:rPr>
          <w:rFonts w:ascii="Garamond" w:hAnsi="Garamond"/>
        </w:rPr>
        <w:t>Nc</w:t>
      </w:r>
      <w:proofErr w:type="spellEnd"/>
      <w:r w:rsidR="00BF4BEA" w:rsidRPr="000631C2">
        <w:rPr>
          <w:rFonts w:ascii="Garamond" w:hAnsi="Garamond"/>
        </w:rPr>
        <w:t xml:space="preserve"> a 28 </w:t>
      </w:r>
      <w:proofErr w:type="spellStart"/>
      <w:r w:rsidR="00BF4BEA" w:rsidRPr="000631C2">
        <w:rPr>
          <w:rFonts w:ascii="Garamond" w:hAnsi="Garamond"/>
        </w:rPr>
        <w:t>Nc</w:t>
      </w:r>
      <w:proofErr w:type="spellEnd"/>
      <w:r w:rsidR="00BF4BEA" w:rsidRPr="000631C2">
        <w:rPr>
          <w:rFonts w:ascii="Garamond" w:hAnsi="Garamond"/>
          <w:b/>
        </w:rPr>
        <w:t xml:space="preserve"> </w:t>
      </w:r>
      <w:r w:rsidR="00CE01CD" w:rsidRPr="000631C2">
        <w:rPr>
          <w:rFonts w:ascii="Garamond" w:hAnsi="Garamond"/>
          <w:b/>
        </w:rPr>
        <w:t xml:space="preserve">- </w:t>
      </w:r>
      <w:r w:rsidR="00CE01CD" w:rsidRPr="000631C2">
        <w:rPr>
          <w:rFonts w:ascii="Garamond" w:hAnsi="Garamond"/>
        </w:rPr>
        <w:t>příprava spisů k jednání, porozsudková agenda včetně statistiky, rozhodování o znalečném, odměně opatrovníka pro řízení, dohled nad činnos</w:t>
      </w:r>
      <w:r w:rsidR="000F4C1E">
        <w:rPr>
          <w:rFonts w:ascii="Garamond" w:hAnsi="Garamond"/>
        </w:rPr>
        <w:t>tí opatrovníka, nejasná podání</w:t>
      </w:r>
    </w:p>
    <w:p w:rsidR="000F4C1E" w:rsidRPr="00D00697" w:rsidRDefault="000F4C1E" w:rsidP="000F4C1E">
      <w:pPr>
        <w:pStyle w:val="Odstavecseseznamem"/>
        <w:spacing w:after="120"/>
        <w:ind w:left="284"/>
        <w:jc w:val="both"/>
        <w:rPr>
          <w:rFonts w:ascii="Garamond" w:hAnsi="Garamond"/>
          <w:sz w:val="20"/>
          <w:szCs w:val="20"/>
        </w:rPr>
      </w:pPr>
    </w:p>
    <w:p w:rsidR="00455A6C" w:rsidRPr="00455A6C" w:rsidRDefault="00455A6C" w:rsidP="00455A6C">
      <w:pPr>
        <w:pStyle w:val="Odstavecseseznamem"/>
        <w:numPr>
          <w:ilvl w:val="0"/>
          <w:numId w:val="32"/>
        </w:numPr>
        <w:spacing w:after="120"/>
        <w:ind w:left="284" w:hanging="142"/>
        <w:rPr>
          <w:rFonts w:ascii="Garamond" w:hAnsi="Garamond"/>
        </w:rPr>
      </w:pPr>
      <w:r w:rsidRPr="00CE01CD">
        <w:rPr>
          <w:rFonts w:ascii="Garamond" w:hAnsi="Garamond"/>
        </w:rPr>
        <w:t>prověrka opatrovnické kanceláře</w:t>
      </w:r>
    </w:p>
    <w:p w:rsidR="0078125B" w:rsidRPr="00CE01CD" w:rsidRDefault="009E4A2A" w:rsidP="001C4917">
      <w:pPr>
        <w:spacing w:after="120"/>
        <w:ind w:left="142"/>
        <w:rPr>
          <w:rFonts w:ascii="Garamond" w:hAnsi="Garamond"/>
        </w:rPr>
      </w:pPr>
      <w:r w:rsidRPr="00CE01CD">
        <w:rPr>
          <w:rFonts w:ascii="Garamond" w:hAnsi="Garamond"/>
        </w:rPr>
        <w:t xml:space="preserve">- příkazce operace v nákladech řízení           </w:t>
      </w:r>
      <w:r w:rsidR="00E5312E" w:rsidRPr="00CE01CD">
        <w:rPr>
          <w:rFonts w:ascii="Garamond" w:hAnsi="Garamond"/>
        </w:rPr>
        <w:t xml:space="preserve">      </w:t>
      </w:r>
    </w:p>
    <w:p w:rsidR="00750A9E" w:rsidRPr="00CE01CD" w:rsidRDefault="00DA10CE" w:rsidP="00750A9E">
      <w:pPr>
        <w:framePr w:hSpace="141" w:wrap="around" w:vAnchor="text" w:hAnchor="margin" w:y="1"/>
        <w:jc w:val="both"/>
        <w:rPr>
          <w:rFonts w:ascii="Garamond" w:hAnsi="Garamond"/>
          <w:b/>
        </w:rPr>
      </w:pPr>
      <w:r w:rsidRPr="00CE01CD">
        <w:rPr>
          <w:rFonts w:ascii="Garamond" w:hAnsi="Garamond"/>
        </w:rPr>
        <w:t xml:space="preserve">                                                                                                         </w:t>
      </w:r>
      <w:r w:rsidR="00750A9E" w:rsidRPr="00CE01CD">
        <w:rPr>
          <w:rFonts w:ascii="Garamond" w:hAnsi="Garamond"/>
        </w:rPr>
        <w:t>JUDr. Miroslav Kureš</w:t>
      </w:r>
    </w:p>
    <w:p w:rsidR="00833682" w:rsidRPr="00CE01CD" w:rsidRDefault="001C084E" w:rsidP="00FC565C">
      <w:pPr>
        <w:rPr>
          <w:rFonts w:ascii="Garamond" w:hAnsi="Garamond"/>
        </w:rPr>
      </w:pPr>
      <w:r w:rsidRPr="00CE01CD">
        <w:rPr>
          <w:rFonts w:ascii="Garamond" w:hAnsi="Garamond"/>
        </w:rPr>
        <w:t xml:space="preserve">   </w:t>
      </w:r>
      <w:r w:rsidR="00765F9B" w:rsidRPr="00CE01CD">
        <w:rPr>
          <w:rFonts w:ascii="Garamond" w:hAnsi="Garamond"/>
        </w:rPr>
        <w:t xml:space="preserve"> </w:t>
      </w:r>
      <w:r w:rsidR="00833682" w:rsidRPr="00CE01CD">
        <w:rPr>
          <w:rFonts w:ascii="Garamond" w:hAnsi="Garamond"/>
        </w:rPr>
        <w:t xml:space="preserve">                                                                                   </w:t>
      </w:r>
      <w:r w:rsidR="00FC565C" w:rsidRPr="00CE01CD">
        <w:rPr>
          <w:rFonts w:ascii="Garamond" w:hAnsi="Garamond"/>
        </w:rPr>
        <w:t xml:space="preserve">       </w:t>
      </w:r>
      <w:r w:rsidR="00DA10CE" w:rsidRPr="00CE01CD">
        <w:rPr>
          <w:rFonts w:ascii="Garamond" w:hAnsi="Garamond"/>
        </w:rPr>
        <w:t xml:space="preserve">  </w:t>
      </w:r>
      <w:r w:rsidR="004E568E" w:rsidRPr="00CE01CD">
        <w:rPr>
          <w:rFonts w:ascii="Garamond" w:hAnsi="Garamond"/>
        </w:rPr>
        <w:t xml:space="preserve">   </w:t>
      </w:r>
      <w:r w:rsidR="00DA10CE" w:rsidRPr="00CE01CD">
        <w:rPr>
          <w:rFonts w:ascii="Garamond" w:hAnsi="Garamond"/>
        </w:rPr>
        <w:t xml:space="preserve">   </w:t>
      </w:r>
      <w:r w:rsidR="00FC565C" w:rsidRPr="00CE01CD">
        <w:rPr>
          <w:rFonts w:ascii="Garamond" w:hAnsi="Garamond"/>
        </w:rPr>
        <w:t xml:space="preserve"> předseda okresního soudu</w:t>
      </w:r>
    </w:p>
    <w:sectPr w:rsidR="00833682" w:rsidRPr="00CE01CD" w:rsidSect="003E2D9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77" w:rsidRDefault="00780B77" w:rsidP="0078592F">
      <w:r>
        <w:separator/>
      </w:r>
    </w:p>
  </w:endnote>
  <w:endnote w:type="continuationSeparator" w:id="0">
    <w:p w:rsidR="00780B77" w:rsidRDefault="00780B77" w:rsidP="007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77" w:rsidRDefault="00780B77" w:rsidP="0078592F">
      <w:r>
        <w:separator/>
      </w:r>
    </w:p>
  </w:footnote>
  <w:footnote w:type="continuationSeparator" w:id="0">
    <w:p w:rsidR="00780B77" w:rsidRDefault="00780B77" w:rsidP="0078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B96"/>
    <w:multiLevelType w:val="hybridMultilevel"/>
    <w:tmpl w:val="CCC66C1E"/>
    <w:lvl w:ilvl="0" w:tplc="B66C0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0430AAD"/>
    <w:multiLevelType w:val="hybridMultilevel"/>
    <w:tmpl w:val="00D8B686"/>
    <w:lvl w:ilvl="0" w:tplc="5BD0A308">
      <w:start w:val="4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1B1B"/>
    <w:multiLevelType w:val="hybridMultilevel"/>
    <w:tmpl w:val="01E86082"/>
    <w:lvl w:ilvl="0" w:tplc="0B447B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32970"/>
    <w:multiLevelType w:val="hybridMultilevel"/>
    <w:tmpl w:val="10D07C4E"/>
    <w:lvl w:ilvl="0" w:tplc="4380FE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3636B"/>
    <w:multiLevelType w:val="hybridMultilevel"/>
    <w:tmpl w:val="DA50C97E"/>
    <w:lvl w:ilvl="0" w:tplc="61F8C9F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44FA8"/>
    <w:multiLevelType w:val="hybridMultilevel"/>
    <w:tmpl w:val="D2EE9A02"/>
    <w:lvl w:ilvl="0" w:tplc="F06283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5"/>
  </w:num>
  <w:num w:numId="7">
    <w:abstractNumId w:val="8"/>
  </w:num>
  <w:num w:numId="8">
    <w:abstractNumId w:val="7"/>
  </w:num>
  <w:num w:numId="9">
    <w:abstractNumId w:val="26"/>
  </w:num>
  <w:num w:numId="10">
    <w:abstractNumId w:val="18"/>
  </w:num>
  <w:num w:numId="11">
    <w:abstractNumId w:val="14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28"/>
  </w:num>
  <w:num w:numId="17">
    <w:abstractNumId w:val="2"/>
  </w:num>
  <w:num w:numId="18">
    <w:abstractNumId w:val="29"/>
  </w:num>
  <w:num w:numId="19">
    <w:abstractNumId w:val="9"/>
  </w:num>
  <w:num w:numId="20">
    <w:abstractNumId w:val="20"/>
  </w:num>
  <w:num w:numId="21">
    <w:abstractNumId w:val="17"/>
  </w:num>
  <w:num w:numId="22">
    <w:abstractNumId w:val="4"/>
  </w:num>
  <w:num w:numId="23">
    <w:abstractNumId w:val="21"/>
  </w:num>
  <w:num w:numId="24">
    <w:abstractNumId w:val="27"/>
  </w:num>
  <w:num w:numId="25">
    <w:abstractNumId w:val="23"/>
  </w:num>
  <w:num w:numId="26">
    <w:abstractNumId w:val="17"/>
  </w:num>
  <w:num w:numId="27">
    <w:abstractNumId w:val="25"/>
  </w:num>
  <w:num w:numId="28">
    <w:abstractNumId w:val="16"/>
  </w:num>
  <w:num w:numId="29">
    <w:abstractNumId w:val="19"/>
  </w:num>
  <w:num w:numId="30">
    <w:abstractNumId w:val="22"/>
  </w:num>
  <w:num w:numId="31">
    <w:abstractNumId w:val="0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DDD"/>
    <w:rsid w:val="00002FED"/>
    <w:rsid w:val="00006BBC"/>
    <w:rsid w:val="00010A9E"/>
    <w:rsid w:val="00033F1C"/>
    <w:rsid w:val="00034CBD"/>
    <w:rsid w:val="00035768"/>
    <w:rsid w:val="00036443"/>
    <w:rsid w:val="000402CF"/>
    <w:rsid w:val="00042D1E"/>
    <w:rsid w:val="00043605"/>
    <w:rsid w:val="000438AB"/>
    <w:rsid w:val="00044D61"/>
    <w:rsid w:val="00044D80"/>
    <w:rsid w:val="00047314"/>
    <w:rsid w:val="00047824"/>
    <w:rsid w:val="0005125E"/>
    <w:rsid w:val="00051C8B"/>
    <w:rsid w:val="00052EEF"/>
    <w:rsid w:val="00054A1D"/>
    <w:rsid w:val="00057A2A"/>
    <w:rsid w:val="00060658"/>
    <w:rsid w:val="0006235F"/>
    <w:rsid w:val="000631C2"/>
    <w:rsid w:val="00063562"/>
    <w:rsid w:val="0008695A"/>
    <w:rsid w:val="0008696F"/>
    <w:rsid w:val="000908B4"/>
    <w:rsid w:val="00090D93"/>
    <w:rsid w:val="000920F4"/>
    <w:rsid w:val="00093BA4"/>
    <w:rsid w:val="00093EFB"/>
    <w:rsid w:val="00094570"/>
    <w:rsid w:val="0009465D"/>
    <w:rsid w:val="000948A7"/>
    <w:rsid w:val="000A01F1"/>
    <w:rsid w:val="000A0EDD"/>
    <w:rsid w:val="000A2607"/>
    <w:rsid w:val="000A301D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6A8D"/>
    <w:rsid w:val="000C7031"/>
    <w:rsid w:val="000D1200"/>
    <w:rsid w:val="000D6EC4"/>
    <w:rsid w:val="000E74B6"/>
    <w:rsid w:val="000F017C"/>
    <w:rsid w:val="000F15BA"/>
    <w:rsid w:val="000F3EC2"/>
    <w:rsid w:val="000F4C1E"/>
    <w:rsid w:val="000F6A43"/>
    <w:rsid w:val="000F7479"/>
    <w:rsid w:val="001018C9"/>
    <w:rsid w:val="001021AB"/>
    <w:rsid w:val="0011510D"/>
    <w:rsid w:val="00117793"/>
    <w:rsid w:val="0012371A"/>
    <w:rsid w:val="00125B7F"/>
    <w:rsid w:val="00125FAA"/>
    <w:rsid w:val="00127210"/>
    <w:rsid w:val="001328CF"/>
    <w:rsid w:val="0013292F"/>
    <w:rsid w:val="00132A09"/>
    <w:rsid w:val="001339E4"/>
    <w:rsid w:val="0013475B"/>
    <w:rsid w:val="001347FB"/>
    <w:rsid w:val="001348EF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5459"/>
    <w:rsid w:val="001A6253"/>
    <w:rsid w:val="001A66F1"/>
    <w:rsid w:val="001A6B69"/>
    <w:rsid w:val="001B2B3D"/>
    <w:rsid w:val="001B31DE"/>
    <w:rsid w:val="001B4C7D"/>
    <w:rsid w:val="001C084E"/>
    <w:rsid w:val="001C1C67"/>
    <w:rsid w:val="001C3A95"/>
    <w:rsid w:val="001C4917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652"/>
    <w:rsid w:val="00200FC1"/>
    <w:rsid w:val="0020200B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37296"/>
    <w:rsid w:val="00241D5A"/>
    <w:rsid w:val="00243A83"/>
    <w:rsid w:val="00245C18"/>
    <w:rsid w:val="0024777F"/>
    <w:rsid w:val="00251F8E"/>
    <w:rsid w:val="0025350F"/>
    <w:rsid w:val="00253605"/>
    <w:rsid w:val="002629B6"/>
    <w:rsid w:val="00267457"/>
    <w:rsid w:val="00267E86"/>
    <w:rsid w:val="00272DA1"/>
    <w:rsid w:val="00277B88"/>
    <w:rsid w:val="00277D03"/>
    <w:rsid w:val="002917FB"/>
    <w:rsid w:val="002921BE"/>
    <w:rsid w:val="00293B1C"/>
    <w:rsid w:val="002957BB"/>
    <w:rsid w:val="002A17E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E4AE6"/>
    <w:rsid w:val="002F16FE"/>
    <w:rsid w:val="002F193B"/>
    <w:rsid w:val="002F5800"/>
    <w:rsid w:val="002F6526"/>
    <w:rsid w:val="002F7B0B"/>
    <w:rsid w:val="003007B9"/>
    <w:rsid w:val="00301563"/>
    <w:rsid w:val="00303DCF"/>
    <w:rsid w:val="00312908"/>
    <w:rsid w:val="00312BA3"/>
    <w:rsid w:val="00314038"/>
    <w:rsid w:val="003167D2"/>
    <w:rsid w:val="00326F93"/>
    <w:rsid w:val="003279D1"/>
    <w:rsid w:val="00327AE4"/>
    <w:rsid w:val="003331B6"/>
    <w:rsid w:val="003331D4"/>
    <w:rsid w:val="00340189"/>
    <w:rsid w:val="00340862"/>
    <w:rsid w:val="003417F9"/>
    <w:rsid w:val="0034358E"/>
    <w:rsid w:val="00347113"/>
    <w:rsid w:val="0035060A"/>
    <w:rsid w:val="003508EF"/>
    <w:rsid w:val="00353225"/>
    <w:rsid w:val="003542E7"/>
    <w:rsid w:val="0035609B"/>
    <w:rsid w:val="00357923"/>
    <w:rsid w:val="00361683"/>
    <w:rsid w:val="00361B15"/>
    <w:rsid w:val="00370E06"/>
    <w:rsid w:val="00374544"/>
    <w:rsid w:val="00384A6E"/>
    <w:rsid w:val="00384EAC"/>
    <w:rsid w:val="0038529C"/>
    <w:rsid w:val="003871C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09F1"/>
    <w:rsid w:val="003C4568"/>
    <w:rsid w:val="003C4DEC"/>
    <w:rsid w:val="003C50A5"/>
    <w:rsid w:val="003C5784"/>
    <w:rsid w:val="003C584D"/>
    <w:rsid w:val="003C5C61"/>
    <w:rsid w:val="003C7F63"/>
    <w:rsid w:val="003D113F"/>
    <w:rsid w:val="003D401B"/>
    <w:rsid w:val="003D5534"/>
    <w:rsid w:val="003D76AC"/>
    <w:rsid w:val="003E110C"/>
    <w:rsid w:val="003E285A"/>
    <w:rsid w:val="003E2D96"/>
    <w:rsid w:val="003E31A6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3CE9"/>
    <w:rsid w:val="0043645C"/>
    <w:rsid w:val="00437337"/>
    <w:rsid w:val="0044072F"/>
    <w:rsid w:val="0044168E"/>
    <w:rsid w:val="00442591"/>
    <w:rsid w:val="0044491F"/>
    <w:rsid w:val="004450E9"/>
    <w:rsid w:val="00451982"/>
    <w:rsid w:val="004529BA"/>
    <w:rsid w:val="00452FE9"/>
    <w:rsid w:val="00455A6C"/>
    <w:rsid w:val="00456B4A"/>
    <w:rsid w:val="00460417"/>
    <w:rsid w:val="00460F23"/>
    <w:rsid w:val="00462D3D"/>
    <w:rsid w:val="00466CBE"/>
    <w:rsid w:val="00467EEF"/>
    <w:rsid w:val="004702B4"/>
    <w:rsid w:val="004725FB"/>
    <w:rsid w:val="00474014"/>
    <w:rsid w:val="00477191"/>
    <w:rsid w:val="00480460"/>
    <w:rsid w:val="0048485E"/>
    <w:rsid w:val="004862B6"/>
    <w:rsid w:val="004867FC"/>
    <w:rsid w:val="004907AF"/>
    <w:rsid w:val="00490BA8"/>
    <w:rsid w:val="004912F0"/>
    <w:rsid w:val="004932E8"/>
    <w:rsid w:val="00496385"/>
    <w:rsid w:val="0049758E"/>
    <w:rsid w:val="004A149A"/>
    <w:rsid w:val="004A235A"/>
    <w:rsid w:val="004A615C"/>
    <w:rsid w:val="004A7D27"/>
    <w:rsid w:val="004B0353"/>
    <w:rsid w:val="004B080C"/>
    <w:rsid w:val="004B199F"/>
    <w:rsid w:val="004B64EE"/>
    <w:rsid w:val="004C04A2"/>
    <w:rsid w:val="004C45C2"/>
    <w:rsid w:val="004C5203"/>
    <w:rsid w:val="004C70E0"/>
    <w:rsid w:val="004C71EB"/>
    <w:rsid w:val="004D04FD"/>
    <w:rsid w:val="004D06B0"/>
    <w:rsid w:val="004D2467"/>
    <w:rsid w:val="004D2D8D"/>
    <w:rsid w:val="004D3005"/>
    <w:rsid w:val="004D3807"/>
    <w:rsid w:val="004D4AC6"/>
    <w:rsid w:val="004D79A9"/>
    <w:rsid w:val="004E2494"/>
    <w:rsid w:val="004E2ABE"/>
    <w:rsid w:val="004E568E"/>
    <w:rsid w:val="004E6766"/>
    <w:rsid w:val="004F1591"/>
    <w:rsid w:val="004F1B28"/>
    <w:rsid w:val="004F28A0"/>
    <w:rsid w:val="004F41A5"/>
    <w:rsid w:val="004F6452"/>
    <w:rsid w:val="004F6AA6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25666"/>
    <w:rsid w:val="00530335"/>
    <w:rsid w:val="0053042D"/>
    <w:rsid w:val="00530FC6"/>
    <w:rsid w:val="00533795"/>
    <w:rsid w:val="005366D4"/>
    <w:rsid w:val="00537AEA"/>
    <w:rsid w:val="0054422C"/>
    <w:rsid w:val="00544F87"/>
    <w:rsid w:val="00556DC1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7AA"/>
    <w:rsid w:val="005A4B50"/>
    <w:rsid w:val="005A5516"/>
    <w:rsid w:val="005A5F0A"/>
    <w:rsid w:val="005A68C4"/>
    <w:rsid w:val="005A778F"/>
    <w:rsid w:val="005B5E45"/>
    <w:rsid w:val="005C2B7F"/>
    <w:rsid w:val="005C31FE"/>
    <w:rsid w:val="005D01D5"/>
    <w:rsid w:val="005D137E"/>
    <w:rsid w:val="005D1F10"/>
    <w:rsid w:val="005D663F"/>
    <w:rsid w:val="005E273A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1B5B"/>
    <w:rsid w:val="006341DC"/>
    <w:rsid w:val="006355CD"/>
    <w:rsid w:val="006378FD"/>
    <w:rsid w:val="00637E97"/>
    <w:rsid w:val="006418E4"/>
    <w:rsid w:val="006429B4"/>
    <w:rsid w:val="00643B6F"/>
    <w:rsid w:val="00645BD1"/>
    <w:rsid w:val="00646B45"/>
    <w:rsid w:val="00646EC4"/>
    <w:rsid w:val="006506D2"/>
    <w:rsid w:val="006514B9"/>
    <w:rsid w:val="00653688"/>
    <w:rsid w:val="00653D4B"/>
    <w:rsid w:val="006553EF"/>
    <w:rsid w:val="00655F80"/>
    <w:rsid w:val="00656438"/>
    <w:rsid w:val="00656B34"/>
    <w:rsid w:val="00660CC0"/>
    <w:rsid w:val="00662AEC"/>
    <w:rsid w:val="00663E0A"/>
    <w:rsid w:val="00665B3F"/>
    <w:rsid w:val="00666B53"/>
    <w:rsid w:val="00670052"/>
    <w:rsid w:val="006708FF"/>
    <w:rsid w:val="00671E3E"/>
    <w:rsid w:val="006756D9"/>
    <w:rsid w:val="0068097E"/>
    <w:rsid w:val="00680FB7"/>
    <w:rsid w:val="00683228"/>
    <w:rsid w:val="00687693"/>
    <w:rsid w:val="00687CB5"/>
    <w:rsid w:val="00690D39"/>
    <w:rsid w:val="00692D1C"/>
    <w:rsid w:val="0069484C"/>
    <w:rsid w:val="006A6C40"/>
    <w:rsid w:val="006A747B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0CDD"/>
    <w:rsid w:val="006E4F56"/>
    <w:rsid w:val="006F3747"/>
    <w:rsid w:val="006F4416"/>
    <w:rsid w:val="006F62BB"/>
    <w:rsid w:val="006F796E"/>
    <w:rsid w:val="00704EEB"/>
    <w:rsid w:val="0070521A"/>
    <w:rsid w:val="00710290"/>
    <w:rsid w:val="00717FAA"/>
    <w:rsid w:val="007200BE"/>
    <w:rsid w:val="00720C4F"/>
    <w:rsid w:val="00722884"/>
    <w:rsid w:val="007228C9"/>
    <w:rsid w:val="0072545C"/>
    <w:rsid w:val="007261ED"/>
    <w:rsid w:val="00737A4C"/>
    <w:rsid w:val="007427A3"/>
    <w:rsid w:val="0074292F"/>
    <w:rsid w:val="00745561"/>
    <w:rsid w:val="00745975"/>
    <w:rsid w:val="00745C80"/>
    <w:rsid w:val="00750A9E"/>
    <w:rsid w:val="00751C8E"/>
    <w:rsid w:val="00754CB6"/>
    <w:rsid w:val="00755B3F"/>
    <w:rsid w:val="00757FF3"/>
    <w:rsid w:val="00760AFC"/>
    <w:rsid w:val="00762874"/>
    <w:rsid w:val="00765D04"/>
    <w:rsid w:val="00765F9B"/>
    <w:rsid w:val="007670EE"/>
    <w:rsid w:val="0077152C"/>
    <w:rsid w:val="00775E33"/>
    <w:rsid w:val="00780322"/>
    <w:rsid w:val="00780654"/>
    <w:rsid w:val="00780B77"/>
    <w:rsid w:val="00780E71"/>
    <w:rsid w:val="0078125B"/>
    <w:rsid w:val="00781A3E"/>
    <w:rsid w:val="00783066"/>
    <w:rsid w:val="007854A7"/>
    <w:rsid w:val="0078592F"/>
    <w:rsid w:val="00786381"/>
    <w:rsid w:val="00790D24"/>
    <w:rsid w:val="0079212E"/>
    <w:rsid w:val="00793BA4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282A"/>
    <w:rsid w:val="007C4103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4F4F"/>
    <w:rsid w:val="007F5044"/>
    <w:rsid w:val="007F7E19"/>
    <w:rsid w:val="00800F86"/>
    <w:rsid w:val="00801A71"/>
    <w:rsid w:val="00806561"/>
    <w:rsid w:val="00815268"/>
    <w:rsid w:val="0081531A"/>
    <w:rsid w:val="00817281"/>
    <w:rsid w:val="008175EC"/>
    <w:rsid w:val="00822A5B"/>
    <w:rsid w:val="00825A1F"/>
    <w:rsid w:val="00831B9B"/>
    <w:rsid w:val="00833682"/>
    <w:rsid w:val="00834424"/>
    <w:rsid w:val="00843950"/>
    <w:rsid w:val="00844536"/>
    <w:rsid w:val="00844E0A"/>
    <w:rsid w:val="0084718B"/>
    <w:rsid w:val="00850316"/>
    <w:rsid w:val="00851774"/>
    <w:rsid w:val="0085407D"/>
    <w:rsid w:val="00855347"/>
    <w:rsid w:val="008560AE"/>
    <w:rsid w:val="00857533"/>
    <w:rsid w:val="00857E7C"/>
    <w:rsid w:val="00861CCD"/>
    <w:rsid w:val="008633A7"/>
    <w:rsid w:val="00863483"/>
    <w:rsid w:val="00865966"/>
    <w:rsid w:val="008672F9"/>
    <w:rsid w:val="008741FB"/>
    <w:rsid w:val="00875F20"/>
    <w:rsid w:val="00877C53"/>
    <w:rsid w:val="0088116E"/>
    <w:rsid w:val="008826FF"/>
    <w:rsid w:val="00882DF6"/>
    <w:rsid w:val="00887D06"/>
    <w:rsid w:val="00890D2E"/>
    <w:rsid w:val="008921ED"/>
    <w:rsid w:val="0089386E"/>
    <w:rsid w:val="00894066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4A6B"/>
    <w:rsid w:val="008D66C8"/>
    <w:rsid w:val="008D6CAB"/>
    <w:rsid w:val="008D72DD"/>
    <w:rsid w:val="008E084A"/>
    <w:rsid w:val="008E19A8"/>
    <w:rsid w:val="008E4683"/>
    <w:rsid w:val="008E4C8C"/>
    <w:rsid w:val="008E6B25"/>
    <w:rsid w:val="008F00EA"/>
    <w:rsid w:val="008F11E9"/>
    <w:rsid w:val="008F1D09"/>
    <w:rsid w:val="008F6A43"/>
    <w:rsid w:val="00900E2F"/>
    <w:rsid w:val="0090220F"/>
    <w:rsid w:val="00902781"/>
    <w:rsid w:val="0091138D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6C9D"/>
    <w:rsid w:val="0095787A"/>
    <w:rsid w:val="00960CEE"/>
    <w:rsid w:val="00962680"/>
    <w:rsid w:val="0097047A"/>
    <w:rsid w:val="00970539"/>
    <w:rsid w:val="009705A1"/>
    <w:rsid w:val="009727F3"/>
    <w:rsid w:val="00974329"/>
    <w:rsid w:val="00974CB8"/>
    <w:rsid w:val="00976D06"/>
    <w:rsid w:val="00980CC4"/>
    <w:rsid w:val="00981709"/>
    <w:rsid w:val="00983312"/>
    <w:rsid w:val="009867CA"/>
    <w:rsid w:val="00986E62"/>
    <w:rsid w:val="00987393"/>
    <w:rsid w:val="0098766C"/>
    <w:rsid w:val="00991379"/>
    <w:rsid w:val="00992BF8"/>
    <w:rsid w:val="00995EF8"/>
    <w:rsid w:val="00997FA4"/>
    <w:rsid w:val="009A01B2"/>
    <w:rsid w:val="009A0393"/>
    <w:rsid w:val="009A1067"/>
    <w:rsid w:val="009A2DD6"/>
    <w:rsid w:val="009A3CCD"/>
    <w:rsid w:val="009A4F87"/>
    <w:rsid w:val="009A721D"/>
    <w:rsid w:val="009B47E2"/>
    <w:rsid w:val="009B61DD"/>
    <w:rsid w:val="009B6D24"/>
    <w:rsid w:val="009C0B81"/>
    <w:rsid w:val="009C0CB0"/>
    <w:rsid w:val="009C2AE2"/>
    <w:rsid w:val="009C2C3D"/>
    <w:rsid w:val="009D1D1D"/>
    <w:rsid w:val="009D2066"/>
    <w:rsid w:val="009D329C"/>
    <w:rsid w:val="009E1406"/>
    <w:rsid w:val="009E1C37"/>
    <w:rsid w:val="009E4A2A"/>
    <w:rsid w:val="009E7958"/>
    <w:rsid w:val="009F1D9E"/>
    <w:rsid w:val="009F3CAF"/>
    <w:rsid w:val="009F3D90"/>
    <w:rsid w:val="00A0043D"/>
    <w:rsid w:val="00A1167E"/>
    <w:rsid w:val="00A16353"/>
    <w:rsid w:val="00A17FDF"/>
    <w:rsid w:val="00A22243"/>
    <w:rsid w:val="00A2494C"/>
    <w:rsid w:val="00A2679D"/>
    <w:rsid w:val="00A309B0"/>
    <w:rsid w:val="00A3239A"/>
    <w:rsid w:val="00A4090D"/>
    <w:rsid w:val="00A43F5F"/>
    <w:rsid w:val="00A52E95"/>
    <w:rsid w:val="00A52F1A"/>
    <w:rsid w:val="00A54900"/>
    <w:rsid w:val="00A60EC5"/>
    <w:rsid w:val="00A61C8A"/>
    <w:rsid w:val="00A6228C"/>
    <w:rsid w:val="00A71FD1"/>
    <w:rsid w:val="00A73B94"/>
    <w:rsid w:val="00A74080"/>
    <w:rsid w:val="00A74A66"/>
    <w:rsid w:val="00A759B8"/>
    <w:rsid w:val="00A81F2D"/>
    <w:rsid w:val="00A84454"/>
    <w:rsid w:val="00A852AA"/>
    <w:rsid w:val="00A86482"/>
    <w:rsid w:val="00A9337C"/>
    <w:rsid w:val="00A955D1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677D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AF7382"/>
    <w:rsid w:val="00B02A86"/>
    <w:rsid w:val="00B04357"/>
    <w:rsid w:val="00B0477C"/>
    <w:rsid w:val="00B06C91"/>
    <w:rsid w:val="00B102C9"/>
    <w:rsid w:val="00B10A19"/>
    <w:rsid w:val="00B13284"/>
    <w:rsid w:val="00B13C61"/>
    <w:rsid w:val="00B14278"/>
    <w:rsid w:val="00B14C43"/>
    <w:rsid w:val="00B168E5"/>
    <w:rsid w:val="00B16AEC"/>
    <w:rsid w:val="00B17D0A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5AFE"/>
    <w:rsid w:val="00B462ED"/>
    <w:rsid w:val="00B47B05"/>
    <w:rsid w:val="00B5116D"/>
    <w:rsid w:val="00B51C50"/>
    <w:rsid w:val="00B52051"/>
    <w:rsid w:val="00B54B66"/>
    <w:rsid w:val="00B56C47"/>
    <w:rsid w:val="00B60BC9"/>
    <w:rsid w:val="00B62730"/>
    <w:rsid w:val="00B63968"/>
    <w:rsid w:val="00B63BEE"/>
    <w:rsid w:val="00B65C09"/>
    <w:rsid w:val="00B67BEE"/>
    <w:rsid w:val="00B70CF1"/>
    <w:rsid w:val="00B71DEB"/>
    <w:rsid w:val="00B721DB"/>
    <w:rsid w:val="00B81FB3"/>
    <w:rsid w:val="00B82F22"/>
    <w:rsid w:val="00B90979"/>
    <w:rsid w:val="00B914F9"/>
    <w:rsid w:val="00B91623"/>
    <w:rsid w:val="00B937BA"/>
    <w:rsid w:val="00B94387"/>
    <w:rsid w:val="00B9462B"/>
    <w:rsid w:val="00B9697E"/>
    <w:rsid w:val="00B97ADE"/>
    <w:rsid w:val="00BB0386"/>
    <w:rsid w:val="00BB0700"/>
    <w:rsid w:val="00BB26E1"/>
    <w:rsid w:val="00BB2A50"/>
    <w:rsid w:val="00BB4286"/>
    <w:rsid w:val="00BB6B6F"/>
    <w:rsid w:val="00BC02EE"/>
    <w:rsid w:val="00BC5A74"/>
    <w:rsid w:val="00BC6078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4BEA"/>
    <w:rsid w:val="00BF7521"/>
    <w:rsid w:val="00C01A1B"/>
    <w:rsid w:val="00C026AA"/>
    <w:rsid w:val="00C03CA2"/>
    <w:rsid w:val="00C1173B"/>
    <w:rsid w:val="00C164BE"/>
    <w:rsid w:val="00C1712A"/>
    <w:rsid w:val="00C17202"/>
    <w:rsid w:val="00C20C2C"/>
    <w:rsid w:val="00C22888"/>
    <w:rsid w:val="00C23C3B"/>
    <w:rsid w:val="00C24A98"/>
    <w:rsid w:val="00C2535F"/>
    <w:rsid w:val="00C2756E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5612F"/>
    <w:rsid w:val="00C61C19"/>
    <w:rsid w:val="00C61D97"/>
    <w:rsid w:val="00C62350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3618"/>
    <w:rsid w:val="00C96E17"/>
    <w:rsid w:val="00CA093E"/>
    <w:rsid w:val="00CA12BF"/>
    <w:rsid w:val="00CA29C0"/>
    <w:rsid w:val="00CA2D3F"/>
    <w:rsid w:val="00CA79A4"/>
    <w:rsid w:val="00CB0E56"/>
    <w:rsid w:val="00CB1285"/>
    <w:rsid w:val="00CB2D3E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C4336"/>
    <w:rsid w:val="00CD2628"/>
    <w:rsid w:val="00CD67B1"/>
    <w:rsid w:val="00CE01CD"/>
    <w:rsid w:val="00CE123E"/>
    <w:rsid w:val="00CE1F09"/>
    <w:rsid w:val="00CE44FF"/>
    <w:rsid w:val="00CE544E"/>
    <w:rsid w:val="00CE5C1C"/>
    <w:rsid w:val="00CF6F02"/>
    <w:rsid w:val="00CF7658"/>
    <w:rsid w:val="00D00697"/>
    <w:rsid w:val="00D01BAE"/>
    <w:rsid w:val="00D0264F"/>
    <w:rsid w:val="00D02FAC"/>
    <w:rsid w:val="00D05191"/>
    <w:rsid w:val="00D055AE"/>
    <w:rsid w:val="00D055E7"/>
    <w:rsid w:val="00D073A9"/>
    <w:rsid w:val="00D113FF"/>
    <w:rsid w:val="00D13074"/>
    <w:rsid w:val="00D209AA"/>
    <w:rsid w:val="00D21246"/>
    <w:rsid w:val="00D254B2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0218"/>
    <w:rsid w:val="00D63617"/>
    <w:rsid w:val="00D67D8F"/>
    <w:rsid w:val="00D7130B"/>
    <w:rsid w:val="00D71EF3"/>
    <w:rsid w:val="00D71FE5"/>
    <w:rsid w:val="00D72119"/>
    <w:rsid w:val="00D7663F"/>
    <w:rsid w:val="00D83343"/>
    <w:rsid w:val="00D84098"/>
    <w:rsid w:val="00D86957"/>
    <w:rsid w:val="00D87590"/>
    <w:rsid w:val="00D968B6"/>
    <w:rsid w:val="00D9781F"/>
    <w:rsid w:val="00DA10CE"/>
    <w:rsid w:val="00DA34C7"/>
    <w:rsid w:val="00DA7473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4DE"/>
    <w:rsid w:val="00DE2762"/>
    <w:rsid w:val="00DE37A8"/>
    <w:rsid w:val="00DE5776"/>
    <w:rsid w:val="00DE6683"/>
    <w:rsid w:val="00DF06AE"/>
    <w:rsid w:val="00DF330E"/>
    <w:rsid w:val="00DF54B6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0AD0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287F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1E6B"/>
    <w:rsid w:val="00EA1E72"/>
    <w:rsid w:val="00EA2172"/>
    <w:rsid w:val="00EB29B0"/>
    <w:rsid w:val="00EB4DEC"/>
    <w:rsid w:val="00EB723B"/>
    <w:rsid w:val="00EC196C"/>
    <w:rsid w:val="00EC1BFC"/>
    <w:rsid w:val="00EC501B"/>
    <w:rsid w:val="00EC5B74"/>
    <w:rsid w:val="00ED3268"/>
    <w:rsid w:val="00ED4260"/>
    <w:rsid w:val="00ED7FD0"/>
    <w:rsid w:val="00EE582F"/>
    <w:rsid w:val="00EE59F0"/>
    <w:rsid w:val="00EE7066"/>
    <w:rsid w:val="00EF03F3"/>
    <w:rsid w:val="00EF1020"/>
    <w:rsid w:val="00EF5CFC"/>
    <w:rsid w:val="00EF6633"/>
    <w:rsid w:val="00F0370E"/>
    <w:rsid w:val="00F0572F"/>
    <w:rsid w:val="00F11656"/>
    <w:rsid w:val="00F12496"/>
    <w:rsid w:val="00F125DD"/>
    <w:rsid w:val="00F132AC"/>
    <w:rsid w:val="00F138AB"/>
    <w:rsid w:val="00F14213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44CE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84027"/>
    <w:rsid w:val="00F932B8"/>
    <w:rsid w:val="00F936D7"/>
    <w:rsid w:val="00F9687C"/>
    <w:rsid w:val="00F97F3C"/>
    <w:rsid w:val="00FA0B6D"/>
    <w:rsid w:val="00FA24F7"/>
    <w:rsid w:val="00FA441B"/>
    <w:rsid w:val="00FA65AD"/>
    <w:rsid w:val="00FA71BB"/>
    <w:rsid w:val="00FA7675"/>
    <w:rsid w:val="00FB0F9A"/>
    <w:rsid w:val="00FB1396"/>
    <w:rsid w:val="00FB14FC"/>
    <w:rsid w:val="00FB18E3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D7B61"/>
    <w:rsid w:val="00FE2F21"/>
    <w:rsid w:val="00FE327C"/>
    <w:rsid w:val="00FE35D6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7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785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592F"/>
    <w:rPr>
      <w:sz w:val="24"/>
      <w:szCs w:val="24"/>
    </w:rPr>
  </w:style>
  <w:style w:type="paragraph" w:styleId="Zpat">
    <w:name w:val="footer"/>
    <w:basedOn w:val="Normln"/>
    <w:link w:val="ZpatChar"/>
    <w:rsid w:val="00785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59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7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785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592F"/>
    <w:rPr>
      <w:sz w:val="24"/>
      <w:szCs w:val="24"/>
    </w:rPr>
  </w:style>
  <w:style w:type="paragraph" w:styleId="Zpat">
    <w:name w:val="footer"/>
    <w:basedOn w:val="Normln"/>
    <w:link w:val="ZpatChar"/>
    <w:rsid w:val="00785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5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9FAF-C35E-4212-A1A7-D0603A1D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2018-08-31T06:05:00Z</cp:lastPrinted>
  <dcterms:created xsi:type="dcterms:W3CDTF">2018-08-29T12:41:00Z</dcterms:created>
  <dcterms:modified xsi:type="dcterms:W3CDTF">2018-08-31T06:08:00Z</dcterms:modified>
</cp:coreProperties>
</file>