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A24EAC" w:rsidRPr="00163216" w:rsidRDefault="00A24EAC" w:rsidP="00146589">
      <w:pPr>
        <w:ind w:firstLine="708"/>
        <w:jc w:val="center"/>
        <w:rPr>
          <w:rFonts w:ascii="Garamond" w:hAnsi="Garamond"/>
          <w:spacing w:val="20"/>
        </w:rPr>
      </w:pPr>
      <w:r>
        <w:rPr>
          <w:rFonts w:ascii="Garamond" w:hAnsi="Garamond"/>
          <w:spacing w:val="20"/>
        </w:rPr>
        <w:t xml:space="preserve">ve znění dodatku č. 2 s účinností od 21. 4. 2022 (19 </w:t>
      </w:r>
      <w:proofErr w:type="spellStart"/>
      <w:r>
        <w:rPr>
          <w:rFonts w:ascii="Garamond" w:hAnsi="Garamond"/>
          <w:spacing w:val="20"/>
        </w:rPr>
        <w:t>Spr</w:t>
      </w:r>
      <w:proofErr w:type="spellEnd"/>
      <w:r>
        <w:rPr>
          <w:rFonts w:ascii="Garamond" w:hAnsi="Garamond"/>
          <w:spacing w:val="20"/>
        </w:rPr>
        <w:t xml:space="preserve">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xml:space="preserve">. 4. 2022 (19 </w:t>
      </w:r>
      <w:proofErr w:type="spellStart"/>
      <w:r w:rsidR="008178A6" w:rsidRPr="008178A6">
        <w:rPr>
          <w:rFonts w:ascii="Garamond" w:hAnsi="Garamond"/>
          <w:spacing w:val="20"/>
        </w:rPr>
        <w:t>Spr</w:t>
      </w:r>
      <w:proofErr w:type="spellEnd"/>
      <w:r w:rsidR="008178A6" w:rsidRPr="008178A6">
        <w:rPr>
          <w:rFonts w:ascii="Garamond" w:hAnsi="Garamond"/>
          <w:spacing w:val="20"/>
        </w:rPr>
        <w:t xml:space="preserve"> 1013/2022)</w:t>
      </w:r>
    </w:p>
    <w:p w:rsidR="00465431"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xml:space="preserve">. 4. 2022 (19 </w:t>
      </w:r>
      <w:proofErr w:type="spellStart"/>
      <w:r w:rsidRPr="008178A6">
        <w:rPr>
          <w:rFonts w:ascii="Garamond" w:hAnsi="Garamond"/>
          <w:spacing w:val="20"/>
        </w:rPr>
        <w:t>Spr</w:t>
      </w:r>
      <w:proofErr w:type="spellEnd"/>
      <w:r w:rsidRPr="008178A6">
        <w:rPr>
          <w:rFonts w:ascii="Garamond" w:hAnsi="Garamond"/>
          <w:spacing w:val="20"/>
        </w:rPr>
        <w:t xml:space="preserve"> 10</w:t>
      </w:r>
      <w:r>
        <w:rPr>
          <w:rFonts w:ascii="Garamond" w:hAnsi="Garamond"/>
          <w:spacing w:val="20"/>
        </w:rPr>
        <w:t>61</w:t>
      </w:r>
      <w:r w:rsidRPr="008178A6">
        <w:rPr>
          <w:rFonts w:ascii="Garamond" w:hAnsi="Garamond"/>
          <w:spacing w:val="20"/>
        </w:rPr>
        <w:t>/2022)</w:t>
      </w:r>
    </w:p>
    <w:p w:rsidR="00074A1F" w:rsidRDefault="00074A1F" w:rsidP="00465431">
      <w:pPr>
        <w:ind w:firstLine="708"/>
        <w:jc w:val="center"/>
        <w:rPr>
          <w:rFonts w:ascii="Garamond" w:hAnsi="Garamond"/>
          <w:spacing w:val="20"/>
        </w:rPr>
      </w:pPr>
      <w:r>
        <w:rPr>
          <w:rFonts w:ascii="Garamond" w:hAnsi="Garamond"/>
          <w:spacing w:val="20"/>
        </w:rPr>
        <w:t xml:space="preserve">ve znění dodatku č. 4 s účinností od 1. 6. 2022 (19 </w:t>
      </w:r>
      <w:proofErr w:type="spellStart"/>
      <w:r>
        <w:rPr>
          <w:rFonts w:ascii="Garamond" w:hAnsi="Garamond"/>
          <w:spacing w:val="20"/>
        </w:rPr>
        <w:t>Spr</w:t>
      </w:r>
      <w:proofErr w:type="spellEnd"/>
      <w:r>
        <w:rPr>
          <w:rFonts w:ascii="Garamond" w:hAnsi="Garamond"/>
          <w:spacing w:val="20"/>
        </w:rPr>
        <w:t xml:space="preserve"> 1219/2022)</w:t>
      </w:r>
    </w:p>
    <w:p w:rsidR="00F67C0A" w:rsidRDefault="00F67C0A" w:rsidP="00465431">
      <w:pPr>
        <w:ind w:firstLine="708"/>
        <w:jc w:val="center"/>
        <w:rPr>
          <w:rFonts w:ascii="Garamond" w:hAnsi="Garamond"/>
          <w:spacing w:val="20"/>
        </w:rPr>
      </w:pPr>
      <w:r>
        <w:rPr>
          <w:rFonts w:ascii="Garamond" w:hAnsi="Garamond"/>
          <w:spacing w:val="20"/>
        </w:rPr>
        <w:t xml:space="preserve">ve znění dodatku č. 5 s účinností od 13. 6. 2022 (19 </w:t>
      </w:r>
      <w:proofErr w:type="spellStart"/>
      <w:r>
        <w:rPr>
          <w:rFonts w:ascii="Garamond" w:hAnsi="Garamond"/>
          <w:spacing w:val="20"/>
        </w:rPr>
        <w:t>Spr</w:t>
      </w:r>
      <w:proofErr w:type="spellEnd"/>
      <w:r>
        <w:rPr>
          <w:rFonts w:ascii="Garamond" w:hAnsi="Garamond"/>
          <w:spacing w:val="20"/>
        </w:rPr>
        <w:t xml:space="preserve"> 1444/2022)</w:t>
      </w:r>
    </w:p>
    <w:p w:rsidR="00CC4ECA" w:rsidRPr="008178A6" w:rsidRDefault="00CC4ECA" w:rsidP="00465431">
      <w:pPr>
        <w:ind w:firstLine="708"/>
        <w:jc w:val="center"/>
        <w:rPr>
          <w:rFonts w:ascii="Garamond" w:hAnsi="Garamond"/>
          <w:spacing w:val="20"/>
        </w:rPr>
      </w:pPr>
      <w:r>
        <w:rPr>
          <w:rFonts w:ascii="Garamond" w:hAnsi="Garamond"/>
          <w:spacing w:val="20"/>
        </w:rPr>
        <w:t xml:space="preserve">ve znění dodatku č. 5 (19 </w:t>
      </w:r>
      <w:proofErr w:type="spellStart"/>
      <w:r>
        <w:rPr>
          <w:rFonts w:ascii="Garamond" w:hAnsi="Garamond"/>
          <w:spacing w:val="20"/>
        </w:rPr>
        <w:t>Spr</w:t>
      </w:r>
      <w:proofErr w:type="spellEnd"/>
      <w:r>
        <w:rPr>
          <w:rFonts w:ascii="Garamond" w:hAnsi="Garamond"/>
          <w:spacing w:val="20"/>
        </w:rPr>
        <w:t xml:space="preserve"> 1444/2022) a dodatku č. 6 (19 </w:t>
      </w:r>
      <w:proofErr w:type="spellStart"/>
      <w:r>
        <w:rPr>
          <w:rFonts w:ascii="Garamond" w:hAnsi="Garamond"/>
          <w:spacing w:val="20"/>
        </w:rPr>
        <w:t>Spr</w:t>
      </w:r>
      <w:proofErr w:type="spellEnd"/>
      <w:r>
        <w:rPr>
          <w:rFonts w:ascii="Garamond" w:hAnsi="Garamond"/>
          <w:spacing w:val="20"/>
        </w:rPr>
        <w:t xml:space="preserve"> 1612/2022) s účinností od 1. 7. 2022</w:t>
      </w:r>
    </w:p>
    <w:p w:rsidR="00C41DBB" w:rsidRDefault="00C41DBB" w:rsidP="00366232">
      <w:pPr>
        <w:ind w:firstLine="708"/>
        <w:rPr>
          <w:rFonts w:ascii="Garamond" w:hAnsi="Garamond"/>
          <w:spacing w:val="20"/>
        </w:rPr>
      </w:pP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Návrhy na vydání předběžného opatření před zahájení</w:t>
      </w:r>
      <w:r w:rsidR="00235B67">
        <w:rPr>
          <w:rFonts w:ascii="Garamond" w:hAnsi="Garamond"/>
        </w:rPr>
        <w:t>m</w:t>
      </w:r>
      <w:r w:rsidRPr="004326C4">
        <w:rPr>
          <w:rFonts w:ascii="Garamond" w:hAnsi="Garamond"/>
        </w:rPr>
        <w:t xml:space="preserve">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
        </w:tc>
        <w:tc>
          <w:tcPr>
            <w:tcW w:w="1080" w:type="dxa"/>
            <w:shd w:val="clear" w:color="auto" w:fill="auto"/>
            <w:vAlign w:val="center"/>
          </w:tcPr>
          <w:p w:rsidR="00567591" w:rsidRPr="00336ACC" w:rsidRDefault="00567591" w:rsidP="00DF36ED">
            <w:pPr>
              <w:jc w:val="center"/>
              <w:rPr>
                <w:rFonts w:ascii="Garamond" w:hAnsi="Garamond"/>
              </w:rPr>
            </w:pPr>
            <w:r>
              <w:rPr>
                <w:rFonts w:ascii="Garamond" w:hAnsi="Garamond"/>
              </w:rPr>
              <w:t>100 %</w:t>
            </w:r>
          </w:p>
        </w:tc>
        <w:tc>
          <w:tcPr>
            <w:tcW w:w="6840" w:type="dxa"/>
            <w:gridSpan w:val="3"/>
            <w:shd w:val="clear" w:color="auto" w:fill="auto"/>
            <w:vAlign w:val="center"/>
          </w:tcPr>
          <w:p w:rsidR="00567591" w:rsidRPr="00336ACC" w:rsidRDefault="00567591" w:rsidP="00567591">
            <w:pPr>
              <w:rPr>
                <w:rFonts w:ascii="Garamond" w:hAnsi="Garamond"/>
              </w:rPr>
            </w:pPr>
            <w:r>
              <w:rPr>
                <w:rFonts w:ascii="Garamond" w:hAnsi="Garamond"/>
              </w:rPr>
              <w:t xml:space="preserve">věci se </w:t>
            </w:r>
            <w:proofErr w:type="gramStart"/>
            <w:r>
              <w:rPr>
                <w:rFonts w:ascii="Garamond" w:hAnsi="Garamond"/>
              </w:rPr>
              <w:t xml:space="preserve">specializací </w:t>
            </w:r>
            <w:r w:rsidRPr="00336ACC">
              <w:rPr>
                <w:rFonts w:ascii="Garamond" w:hAnsi="Garamond"/>
                <w:b/>
              </w:rPr>
              <w:t>„</w:t>
            </w:r>
            <w:r>
              <w:rPr>
                <w:rFonts w:ascii="Garamond" w:hAnsi="Garamond"/>
                <w:b/>
              </w:rPr>
              <w:t>Z.O.</w:t>
            </w:r>
            <w:proofErr w:type="gramEnd"/>
            <w:r>
              <w:rPr>
                <w:rFonts w:ascii="Garamond" w:hAnsi="Garamond"/>
                <w:b/>
              </w:rPr>
              <w:t>KRIMI</w:t>
            </w:r>
            <w:r w:rsidRPr="00336ACC">
              <w:rPr>
                <w:rFonts w:ascii="Garamond" w:hAnsi="Garamond"/>
                <w:b/>
              </w:rPr>
              <w:t>“</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67591" w:rsidRPr="004552F9" w:rsidRDefault="00567591" w:rsidP="00CD6FE4">
            <w:pPr>
              <w:jc w:val="center"/>
              <w:rPr>
                <w:rFonts w:ascii="Garamond" w:hAnsi="Garamond"/>
                <w:b/>
              </w:rPr>
            </w:pPr>
            <w:r w:rsidRPr="00445E5C">
              <w:rPr>
                <w:rFonts w:ascii="Garamond" w:hAnsi="Garamond"/>
                <w:b/>
              </w:rPr>
              <w:t>80</w:t>
            </w:r>
            <w:r w:rsidRPr="004552F9">
              <w:rPr>
                <w:rFonts w:ascii="Garamond" w:hAnsi="Garamond"/>
                <w:b/>
              </w:rPr>
              <w:t xml:space="preserve"> %</w:t>
            </w:r>
          </w:p>
        </w:tc>
        <w:tc>
          <w:tcPr>
            <w:tcW w:w="6840" w:type="dxa"/>
            <w:gridSpan w:val="3"/>
            <w:shd w:val="clear" w:color="auto" w:fill="auto"/>
            <w:vAlign w:val="center"/>
          </w:tcPr>
          <w:p w:rsidR="00567591" w:rsidRPr="00AE6AB5" w:rsidRDefault="00567591"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567591" w:rsidRPr="004552F9" w:rsidRDefault="00567591"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567591" w:rsidRPr="004552F9" w:rsidRDefault="00567591"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567591" w:rsidRPr="004552F9" w:rsidRDefault="00567591"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160DB8">
            <w:pPr>
              <w:rPr>
                <w:rFonts w:ascii="Garamond" w:hAnsi="Garamond"/>
              </w:rPr>
            </w:pPr>
          </w:p>
        </w:tc>
        <w:tc>
          <w:tcPr>
            <w:tcW w:w="13608" w:type="dxa"/>
            <w:gridSpan w:val="7"/>
            <w:shd w:val="clear" w:color="auto" w:fill="E6E6E6"/>
            <w:vAlign w:val="center"/>
          </w:tcPr>
          <w:p w:rsidR="00567591" w:rsidRPr="004552F9" w:rsidRDefault="00567591" w:rsidP="00CD6FE4">
            <w:pPr>
              <w:jc w:val="center"/>
              <w:rPr>
                <w:rFonts w:ascii="Garamond" w:hAnsi="Garamond"/>
                <w:b/>
              </w:rPr>
            </w:pPr>
            <w:r w:rsidRPr="004552F9">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45E5C" w:rsidRDefault="00567591"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567591" w:rsidRPr="004552F9" w:rsidRDefault="00567591"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Mgr. Gabriela Skulinová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Mgr. Gabriela Skulinová</w:t>
            </w:r>
          </w:p>
          <w:p w:rsidR="00567591" w:rsidRPr="004552F9" w:rsidRDefault="00567591"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45E5C" w:rsidRDefault="00567591" w:rsidP="00A15298">
            <w:pPr>
              <w:jc w:val="both"/>
              <w:rPr>
                <w:rFonts w:ascii="Garamond" w:hAnsi="Garamond"/>
              </w:rPr>
            </w:pPr>
            <w:r w:rsidRPr="00445E5C">
              <w:rPr>
                <w:rFonts w:ascii="Garamond" w:hAnsi="Garamond"/>
                <w:sz w:val="22"/>
                <w:szCs w:val="22"/>
              </w:rPr>
              <w:t>Bc. Adriana Franková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Pavla Pindejová</w:t>
            </w:r>
          </w:p>
          <w:p w:rsidR="00567591" w:rsidRPr="005C31BD" w:rsidRDefault="00567591"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Jana Jiříčková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Jana Jiříčková</w:t>
            </w:r>
          </w:p>
          <w:p w:rsidR="00567591" w:rsidRDefault="00567591"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Pavla Pindejová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Monika Vašková</w:t>
            </w:r>
          </w:p>
          <w:p w:rsidR="00567591" w:rsidRPr="005C31BD" w:rsidRDefault="00567591"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Jana Jiříčková</w:t>
            </w:r>
          </w:p>
          <w:p w:rsidR="00567591" w:rsidRDefault="00567591" w:rsidP="00160DB8">
            <w:pPr>
              <w:rPr>
                <w:rFonts w:ascii="Garamond" w:hAnsi="Garamond"/>
              </w:rPr>
            </w:pPr>
            <w:r>
              <w:rPr>
                <w:rFonts w:ascii="Garamond" w:hAnsi="Garamond"/>
              </w:rPr>
              <w:t>Pavla Pindejová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Zapisovatelka</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Michalková</w:t>
            </w:r>
          </w:p>
          <w:p w:rsidR="00567591" w:rsidRPr="004552F9" w:rsidRDefault="00567591"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zástup vzájemný a všechny protokolující úřednice úseku T</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160DB8">
            <w:pPr>
              <w:rPr>
                <w:rFonts w:ascii="Garamond" w:hAnsi="Garamond"/>
              </w:rPr>
            </w:pPr>
          </w:p>
        </w:tc>
        <w:tc>
          <w:tcPr>
            <w:tcW w:w="13608" w:type="dxa"/>
            <w:gridSpan w:val="7"/>
            <w:shd w:val="clear" w:color="auto" w:fill="auto"/>
          </w:tcPr>
          <w:p w:rsidR="00567591" w:rsidRPr="004552F9" w:rsidRDefault="00567591" w:rsidP="00CD6FE4">
            <w:pPr>
              <w:jc w:val="both"/>
              <w:rPr>
                <w:rFonts w:ascii="Garamond" w:hAnsi="Garamond"/>
                <w:b/>
              </w:rPr>
            </w:pPr>
            <w:r w:rsidRPr="004552F9">
              <w:rPr>
                <w:rFonts w:ascii="Garamond" w:hAnsi="Garamond"/>
                <w:b/>
              </w:rPr>
              <w:t>Přísedící viz příloha č. 1 rozvrhu práce.</w:t>
            </w:r>
          </w:p>
          <w:p w:rsidR="00567591" w:rsidRPr="004552F9" w:rsidRDefault="00567591"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Default="00FA5500" w:rsidP="00177AFD">
      <w:pPr>
        <w:jc w:val="both"/>
      </w:pPr>
    </w:p>
    <w:p w:rsidR="00567591" w:rsidRDefault="00567591" w:rsidP="00177AFD">
      <w:pPr>
        <w:jc w:val="both"/>
      </w:pPr>
    </w:p>
    <w:p w:rsidR="00567591" w:rsidRDefault="00567591" w:rsidP="00177AFD">
      <w:pPr>
        <w:jc w:val="both"/>
      </w:pPr>
    </w:p>
    <w:p w:rsidR="00567591" w:rsidRDefault="00567591" w:rsidP="00177AFD">
      <w:pPr>
        <w:jc w:val="both"/>
      </w:pPr>
    </w:p>
    <w:p w:rsidR="00567591" w:rsidRPr="00914DF2" w:rsidRDefault="00567591"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Default="00DD019A" w:rsidP="00803111">
            <w:pPr>
              <w:jc w:val="both"/>
              <w:rPr>
                <w:rFonts w:ascii="Garamond" w:hAnsi="Garamond"/>
                <w:color w:val="FF0000"/>
              </w:rPr>
            </w:pPr>
          </w:p>
          <w:p w:rsidR="00567591" w:rsidRDefault="00567591" w:rsidP="00803111">
            <w:pPr>
              <w:jc w:val="both"/>
              <w:rPr>
                <w:rFonts w:ascii="Garamond" w:hAnsi="Garamond"/>
              </w:rPr>
            </w:pPr>
            <w:r>
              <w:rPr>
                <w:rFonts w:ascii="Garamond" w:hAnsi="Garamond"/>
              </w:rPr>
              <w:t>Mgr. Tomasz Kafka</w:t>
            </w:r>
          </w:p>
          <w:p w:rsidR="00C04BCB" w:rsidRPr="00567591" w:rsidRDefault="00C04BCB" w:rsidP="00803111">
            <w:pPr>
              <w:jc w:val="both"/>
              <w:rPr>
                <w:rFonts w:ascii="Garamond" w:hAnsi="Garamond"/>
              </w:rPr>
            </w:pPr>
            <w:r>
              <w:rPr>
                <w:rFonts w:ascii="Garamond" w:hAnsi="Garamond"/>
              </w:rPr>
              <w:t xml:space="preserve">(zástupce pro věci agendy </w:t>
            </w:r>
            <w:proofErr w:type="spellStart"/>
            <w:r>
              <w:rPr>
                <w:rFonts w:ascii="Garamond" w:hAnsi="Garamond"/>
              </w:rPr>
              <w:t>Tm</w:t>
            </w:r>
            <w:proofErr w:type="spellEnd"/>
            <w:r>
              <w:rPr>
                <w:rFonts w:ascii="Garamond" w:hAnsi="Garamond"/>
              </w:rPr>
              <w:t xml:space="preserve">, </w:t>
            </w:r>
            <w:proofErr w:type="spellStart"/>
            <w:r>
              <w:rPr>
                <w:rFonts w:ascii="Garamond" w:hAnsi="Garamond"/>
              </w:rPr>
              <w:t>Ntm</w:t>
            </w:r>
            <w:proofErr w:type="spellEnd"/>
            <w:r>
              <w:rPr>
                <w:rFonts w:ascii="Garamond" w:hAnsi="Garamond"/>
              </w:rPr>
              <w:t>)</w:t>
            </w: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567591" w:rsidP="00CD6FE4">
            <w:pPr>
              <w:jc w:val="center"/>
              <w:rPr>
                <w:rFonts w:ascii="Garamond" w:hAnsi="Garamond"/>
                <w:b/>
              </w:rPr>
            </w:pPr>
            <w:r>
              <w:rPr>
                <w:rFonts w:ascii="Garamond" w:hAnsi="Garamond"/>
                <w:b/>
              </w:rPr>
              <w:t>80</w:t>
            </w:r>
            <w:r w:rsidR="0044596D" w:rsidRPr="004E69F4">
              <w:rPr>
                <w:rFonts w:ascii="Garamond" w:hAnsi="Garamond"/>
                <w:b/>
              </w:rPr>
              <w:t xml:space="preserve">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Default="00B228AC" w:rsidP="00694078">
            <w:pPr>
              <w:jc w:val="both"/>
              <w:rPr>
                <w:rFonts w:ascii="Garamond" w:hAnsi="Garamond"/>
                <w:sz w:val="22"/>
                <w:szCs w:val="22"/>
              </w:rPr>
            </w:pPr>
            <w:r w:rsidRPr="004E69F4">
              <w:rPr>
                <w:rFonts w:ascii="Garamond" w:hAnsi="Garamond"/>
                <w:sz w:val="22"/>
                <w:szCs w:val="22"/>
              </w:rPr>
              <w:t>4. Mgr. Lucie Böhmová</w:t>
            </w:r>
          </w:p>
          <w:p w:rsidR="00C04BCB" w:rsidRDefault="00C04BCB" w:rsidP="00694078">
            <w:pPr>
              <w:jc w:val="both"/>
              <w:rPr>
                <w:rFonts w:ascii="Garamond" w:hAnsi="Garamond"/>
                <w:sz w:val="22"/>
                <w:szCs w:val="22"/>
              </w:rPr>
            </w:pPr>
          </w:p>
          <w:p w:rsidR="00C04BCB" w:rsidRDefault="00C04BCB" w:rsidP="00694078">
            <w:pPr>
              <w:jc w:val="both"/>
              <w:rPr>
                <w:rFonts w:ascii="Garamond" w:hAnsi="Garamond"/>
                <w:sz w:val="22"/>
                <w:szCs w:val="22"/>
              </w:rPr>
            </w:pPr>
            <w:r>
              <w:rPr>
                <w:rFonts w:ascii="Garamond" w:hAnsi="Garamond"/>
                <w:sz w:val="22"/>
                <w:szCs w:val="22"/>
              </w:rPr>
              <w:t xml:space="preserve">JUDr. Eva </w:t>
            </w:r>
            <w:proofErr w:type="spellStart"/>
            <w:r>
              <w:rPr>
                <w:rFonts w:ascii="Garamond" w:hAnsi="Garamond"/>
                <w:sz w:val="22"/>
                <w:szCs w:val="22"/>
              </w:rPr>
              <w:t>Fabšíková</w:t>
            </w:r>
            <w:proofErr w:type="spellEnd"/>
            <w:r>
              <w:rPr>
                <w:rFonts w:ascii="Garamond" w:hAnsi="Garamond"/>
                <w:sz w:val="22"/>
                <w:szCs w:val="22"/>
              </w:rPr>
              <w:t xml:space="preserve"> </w:t>
            </w:r>
          </w:p>
          <w:p w:rsidR="00C04BCB" w:rsidRPr="004E69F4" w:rsidRDefault="00C04BCB" w:rsidP="00694078">
            <w:pPr>
              <w:jc w:val="both"/>
              <w:rPr>
                <w:rFonts w:ascii="Garamond" w:hAnsi="Garamond"/>
                <w:sz w:val="22"/>
                <w:szCs w:val="22"/>
              </w:rPr>
            </w:pPr>
            <w:r>
              <w:rPr>
                <w:rFonts w:ascii="Garamond" w:hAnsi="Garamond"/>
                <w:sz w:val="22"/>
                <w:szCs w:val="22"/>
              </w:rPr>
              <w:t xml:space="preserve">(zástupce pro věci agendy </w:t>
            </w:r>
            <w:proofErr w:type="spellStart"/>
            <w:r>
              <w:rPr>
                <w:rFonts w:ascii="Garamond" w:hAnsi="Garamond"/>
                <w:sz w:val="22"/>
                <w:szCs w:val="22"/>
              </w:rPr>
              <w:t>Tm</w:t>
            </w:r>
            <w:proofErr w:type="spellEnd"/>
            <w:r>
              <w:rPr>
                <w:rFonts w:ascii="Garamond" w:hAnsi="Garamond"/>
                <w:sz w:val="22"/>
                <w:szCs w:val="22"/>
              </w:rPr>
              <w:t xml:space="preserve">, </w:t>
            </w:r>
            <w:proofErr w:type="spellStart"/>
            <w:r>
              <w:rPr>
                <w:rFonts w:ascii="Garamond" w:hAnsi="Garamond"/>
                <w:sz w:val="22"/>
                <w:szCs w:val="22"/>
              </w:rPr>
              <w:t>Ntm</w:t>
            </w:r>
            <w:proofErr w:type="spellEnd"/>
            <w:r>
              <w:rPr>
                <w:rFonts w:ascii="Garamond" w:hAnsi="Garamond"/>
                <w:sz w:val="22"/>
                <w:szCs w:val="22"/>
              </w:rPr>
              <w:t>)</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CD6FE4">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3D22AD">
            <w:pPr>
              <w:rPr>
                <w:rFonts w:ascii="Garamond" w:hAnsi="Garamond"/>
              </w:rPr>
            </w:pPr>
            <w:r w:rsidRPr="00567591">
              <w:rPr>
                <w:rFonts w:ascii="Garamond" w:hAnsi="Garamond"/>
              </w:rPr>
              <w:t>věci se specializací „VAZBA“</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DF36ED">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567591">
            <w:pPr>
              <w:rPr>
                <w:rFonts w:ascii="Garamond" w:hAnsi="Garamond"/>
              </w:rPr>
            </w:pPr>
            <w:r w:rsidRPr="00567591">
              <w:rPr>
                <w:rFonts w:ascii="Garamond" w:hAnsi="Garamond"/>
              </w:rPr>
              <w:t>věci se specializací „VV“</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567591" w:rsidRPr="004E69F4" w:rsidRDefault="00567591" w:rsidP="00CD6FE4">
            <w:pPr>
              <w:jc w:val="center"/>
              <w:rPr>
                <w:rFonts w:ascii="Garamond" w:hAnsi="Garamond"/>
              </w:rPr>
            </w:pPr>
            <w:r>
              <w:rPr>
                <w:rFonts w:ascii="Garamond" w:hAnsi="Garamond"/>
                <w:b/>
              </w:rPr>
              <w:t>80</w:t>
            </w:r>
            <w:r w:rsidRPr="004E69F4">
              <w:rPr>
                <w:rFonts w:ascii="Garamond" w:hAnsi="Garamond"/>
                <w:b/>
              </w:rPr>
              <w:t xml:space="preserve"> </w:t>
            </w:r>
            <w:r w:rsidRPr="004E69F4">
              <w:rPr>
                <w:rFonts w:ascii="Garamond" w:hAnsi="Garamond"/>
              </w:rPr>
              <w:t>%</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 – všeobecné řízení</w:t>
            </w:r>
          </w:p>
          <w:p w:rsidR="00567591" w:rsidRPr="004E69F4" w:rsidRDefault="00567591"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Pr>
                <w:rFonts w:ascii="Garamond" w:hAnsi="Garamond"/>
                <w:b/>
              </w:rPr>
              <w:t>Tm</w:t>
            </w:r>
            <w:proofErr w:type="spellEnd"/>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Pr>
                <w:rFonts w:ascii="Garamond" w:hAnsi="Garamond"/>
                <w:b/>
              </w:rPr>
              <w:t>Ntm</w:t>
            </w:r>
            <w:proofErr w:type="spellEnd"/>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567591">
            <w:pPr>
              <w:rPr>
                <w:rFonts w:ascii="Garamond" w:hAnsi="Garamond"/>
                <w:b/>
              </w:rPr>
            </w:pPr>
            <w:r w:rsidRPr="004E69F4">
              <w:rPr>
                <w:rFonts w:ascii="Garamond" w:hAnsi="Garamond"/>
                <w:b/>
              </w:rPr>
              <w:t>běžný nápad věcí včetně specializací – všeobecné řízení</w:t>
            </w:r>
          </w:p>
          <w:p w:rsidR="00567591" w:rsidRPr="004E69F4" w:rsidRDefault="00567591" w:rsidP="00567591">
            <w:pPr>
              <w:rPr>
                <w:rFonts w:ascii="Garamond" w:hAnsi="Garamond"/>
                <w:b/>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567591" w:rsidRPr="004E69F4" w:rsidRDefault="00567591" w:rsidP="00CD6FE4">
            <w:pPr>
              <w:jc w:val="center"/>
              <w:rPr>
                <w:rFonts w:ascii="Garamond" w:hAnsi="Garamond"/>
              </w:rPr>
            </w:pPr>
            <w:r w:rsidRPr="004E69F4">
              <w:rPr>
                <w:rFonts w:ascii="Garamond" w:hAnsi="Garamond"/>
                <w:b/>
              </w:rPr>
              <w:t>0</w:t>
            </w:r>
            <w:r w:rsidRPr="004E69F4">
              <w:rPr>
                <w:rFonts w:ascii="Garamond" w:hAnsi="Garamond"/>
              </w:rPr>
              <w:t xml:space="preserve"> %</w:t>
            </w:r>
          </w:p>
        </w:tc>
        <w:tc>
          <w:tcPr>
            <w:tcW w:w="6840" w:type="dxa"/>
            <w:gridSpan w:val="3"/>
            <w:shd w:val="clear" w:color="auto" w:fill="auto"/>
            <w:vAlign w:val="center"/>
          </w:tcPr>
          <w:p w:rsidR="00567591" w:rsidRPr="004E69F4" w:rsidRDefault="00567591"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F00D79">
            <w:pPr>
              <w:rPr>
                <w:rFonts w:ascii="Garamond" w:hAnsi="Garamond"/>
              </w:rPr>
            </w:pPr>
          </w:p>
        </w:tc>
        <w:tc>
          <w:tcPr>
            <w:tcW w:w="13608" w:type="dxa"/>
            <w:gridSpan w:val="7"/>
            <w:shd w:val="clear" w:color="auto" w:fill="E6E6E6"/>
            <w:vAlign w:val="center"/>
          </w:tcPr>
          <w:p w:rsidR="00567591" w:rsidRPr="004E69F4" w:rsidRDefault="00567591" w:rsidP="00CD6FE4">
            <w:pPr>
              <w:jc w:val="center"/>
              <w:rPr>
                <w:rFonts w:ascii="Garamond" w:hAnsi="Garamond"/>
                <w:b/>
              </w:rPr>
            </w:pPr>
            <w:r w:rsidRPr="004E69F4">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Vlasta Svrčková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Martina Boturová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Martina Boturová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Vlasta Svrčková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Blaniková</w:t>
            </w:r>
          </w:p>
          <w:p w:rsidR="00567591" w:rsidRPr="004E69F4" w:rsidRDefault="00567591"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Dagmar Koláčková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567591" w:rsidRPr="004E69F4" w:rsidRDefault="00567591"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5234EB">
            <w:pPr>
              <w:rPr>
                <w:rFonts w:ascii="Garamond" w:hAnsi="Garamond"/>
                <w:sz w:val="22"/>
                <w:szCs w:val="22"/>
              </w:rPr>
            </w:pPr>
            <w:r w:rsidRPr="004E69F4">
              <w:rPr>
                <w:rFonts w:ascii="Garamond" w:hAnsi="Garamond"/>
                <w:sz w:val="22"/>
                <w:szCs w:val="22"/>
              </w:rPr>
              <w:t>Renáta Blaniková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Šušková</w:t>
            </w:r>
          </w:p>
          <w:p w:rsidR="00567591" w:rsidRPr="004E69F4" w:rsidRDefault="00567591"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úseku trestního</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F00D79">
            <w:pPr>
              <w:rPr>
                <w:rFonts w:ascii="Garamond" w:hAnsi="Garamond"/>
              </w:rPr>
            </w:pPr>
          </w:p>
        </w:tc>
        <w:tc>
          <w:tcPr>
            <w:tcW w:w="13608" w:type="dxa"/>
            <w:gridSpan w:val="7"/>
            <w:shd w:val="clear" w:color="auto" w:fill="auto"/>
          </w:tcPr>
          <w:p w:rsidR="00567591" w:rsidRPr="005D6382" w:rsidRDefault="00567591" w:rsidP="00CD6FE4">
            <w:pPr>
              <w:jc w:val="both"/>
              <w:rPr>
                <w:rFonts w:ascii="Garamond" w:hAnsi="Garamond"/>
                <w:b/>
                <w:sz w:val="22"/>
                <w:szCs w:val="22"/>
              </w:rPr>
            </w:pPr>
            <w:r w:rsidRPr="005D6382">
              <w:rPr>
                <w:rFonts w:ascii="Garamond" w:hAnsi="Garamond"/>
                <w:b/>
                <w:sz w:val="22"/>
                <w:szCs w:val="22"/>
              </w:rPr>
              <w:t>Přísedící viz příloha č. 1 rozvrhu práce.</w:t>
            </w:r>
          </w:p>
          <w:p w:rsidR="00567591" w:rsidRPr="005D6382" w:rsidRDefault="00567591"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Default="00023545" w:rsidP="00074A1F">
      <w:pPr>
        <w:pStyle w:val="AbecednseznamHTML"/>
        <w:numPr>
          <w:ilvl w:val="0"/>
          <w:numId w:val="2"/>
        </w:numPr>
        <w:spacing w:after="120"/>
        <w:ind w:left="357" w:hanging="357"/>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074A1F" w:rsidRPr="00074A1F" w:rsidRDefault="00074A1F" w:rsidP="00074A1F">
      <w:pPr>
        <w:numPr>
          <w:ilvl w:val="0"/>
          <w:numId w:val="2"/>
        </w:numPr>
        <w:spacing w:after="120"/>
        <w:jc w:val="both"/>
        <w:rPr>
          <w:rFonts w:ascii="Garamond" w:hAnsi="Garamond"/>
        </w:rPr>
      </w:pPr>
      <w:r>
        <w:rPr>
          <w:rFonts w:ascii="Garamond" w:hAnsi="Garamond"/>
        </w:rPr>
        <w:t xml:space="preserve">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w:t>
      </w:r>
      <w:r w:rsidRPr="00074A1F">
        <w:rPr>
          <w:rFonts w:ascii="Garamond" w:hAnsi="Garamond"/>
        </w:rPr>
        <w:t xml:space="preserve">Není-li přítomen soudce ani zastupující soudce, zařazený v následujícím obsazeném soudním oddělení, o návrhu rozhodne soudce nebo zastupující soudce zařazený v dalším obsazeném soudním oddělení, s ohledem na </w:t>
      </w:r>
      <w:proofErr w:type="spellStart"/>
      <w:proofErr w:type="gramStart"/>
      <w:r w:rsidRPr="00074A1F">
        <w:rPr>
          <w:rFonts w:ascii="Garamond" w:hAnsi="Garamond"/>
        </w:rPr>
        <w:t>specializaci.Ve</w:t>
      </w:r>
      <w:proofErr w:type="spellEnd"/>
      <w:proofErr w:type="gramEnd"/>
      <w:r w:rsidRPr="00074A1F">
        <w:rPr>
          <w:rFonts w:ascii="Garamond" w:hAnsi="Garamond"/>
        </w:rPr>
        <w:t xml:space="preserve"> spise se uvede důvod nepřítomnosti soudce.</w:t>
      </w: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8E61AF">
        <w:trPr>
          <w:trHeight w:hRule="exact" w:val="454"/>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8E61AF">
        <w:trPr>
          <w:trHeight w:hRule="exact" w:val="454"/>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8E61AF">
        <w:trPr>
          <w:trHeight w:hRule="exact" w:val="454"/>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8E61AF">
        <w:trPr>
          <w:trHeight w:hRule="exact" w:val="454"/>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w:t>
            </w:r>
            <w:proofErr w:type="gramStart"/>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w:t>
            </w:r>
            <w:proofErr w:type="gramEnd"/>
            <w:r w:rsidR="00465431" w:rsidRPr="00465431">
              <w:rPr>
                <w:rFonts w:ascii="Garamond" w:hAnsi="Garamond"/>
                <w:color w:val="FF0000"/>
              </w:rPr>
              <w:t xml:space="preserve">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20160A" w:rsidRDefault="007F1FAA" w:rsidP="00CD6FE4">
            <w:pPr>
              <w:jc w:val="both"/>
              <w:rPr>
                <w:rFonts w:ascii="Garamond" w:hAnsi="Garamond"/>
                <w:sz w:val="22"/>
                <w:szCs w:val="22"/>
              </w:rPr>
            </w:pPr>
            <w:r w:rsidRPr="0020160A">
              <w:rPr>
                <w:rFonts w:ascii="Garamond" w:hAnsi="Garamond"/>
                <w:b/>
                <w:sz w:val="22"/>
                <w:szCs w:val="22"/>
              </w:rPr>
              <w:t>Neobsazeno</w:t>
            </w:r>
            <w:r w:rsidRPr="0020160A">
              <w:rPr>
                <w:rFonts w:ascii="Garamond" w:hAnsi="Garamond"/>
                <w:sz w:val="22"/>
                <w:szCs w:val="22"/>
              </w:rPr>
              <w:t xml:space="preserve"> </w:t>
            </w:r>
          </w:p>
          <w:p w:rsidR="007F1FAA" w:rsidRPr="0020160A" w:rsidRDefault="007F1FAA" w:rsidP="00C41DBB">
            <w:pPr>
              <w:jc w:val="both"/>
              <w:rPr>
                <w:rFonts w:ascii="Garamond" w:hAnsi="Garamond"/>
                <w:sz w:val="22"/>
                <w:szCs w:val="22"/>
              </w:rPr>
            </w:pPr>
            <w:r w:rsidRPr="0020160A">
              <w:rPr>
                <w:rFonts w:ascii="Garamond" w:hAnsi="Garamond"/>
                <w:sz w:val="22"/>
                <w:szCs w:val="22"/>
              </w:rPr>
              <w:t>Věci neskončené (nevyřízené, vyřízené, pravomocné) ke dni 1. 11. 2021 jsou přiděleny soudcům v pořadí:</w:t>
            </w:r>
          </w:p>
          <w:p w:rsidR="007F1FAA" w:rsidRPr="0020160A" w:rsidRDefault="007F1FAA" w:rsidP="00C41DBB">
            <w:pPr>
              <w:jc w:val="both"/>
              <w:rPr>
                <w:rFonts w:ascii="Garamond" w:hAnsi="Garamond"/>
                <w:sz w:val="22"/>
                <w:szCs w:val="22"/>
              </w:rPr>
            </w:pPr>
            <w:r w:rsidRPr="0020160A">
              <w:rPr>
                <w:rFonts w:ascii="Garamond" w:hAnsi="Garamond"/>
                <w:sz w:val="22"/>
                <w:szCs w:val="22"/>
              </w:rPr>
              <w:t>Mgr. Jana Babušková</w:t>
            </w:r>
          </w:p>
          <w:p w:rsidR="007F1FAA" w:rsidRPr="0020160A" w:rsidRDefault="007F1FAA" w:rsidP="00C41DBB">
            <w:pPr>
              <w:jc w:val="both"/>
              <w:rPr>
                <w:rFonts w:ascii="Garamond" w:hAnsi="Garamond"/>
                <w:sz w:val="22"/>
                <w:szCs w:val="22"/>
              </w:rPr>
            </w:pPr>
            <w:r w:rsidRPr="0020160A">
              <w:rPr>
                <w:rFonts w:ascii="Garamond" w:hAnsi="Garamond"/>
                <w:sz w:val="22"/>
                <w:szCs w:val="22"/>
              </w:rPr>
              <w:t>Mgr. Lucie Blahutová</w:t>
            </w:r>
          </w:p>
          <w:p w:rsidR="007F1FAA" w:rsidRPr="0020160A" w:rsidRDefault="007F1FAA" w:rsidP="00C41DBB">
            <w:pPr>
              <w:jc w:val="both"/>
              <w:rPr>
                <w:rFonts w:ascii="Garamond" w:hAnsi="Garamond"/>
                <w:sz w:val="22"/>
                <w:szCs w:val="22"/>
              </w:rPr>
            </w:pPr>
            <w:r w:rsidRPr="0020160A">
              <w:rPr>
                <w:rFonts w:ascii="Garamond" w:hAnsi="Garamond"/>
                <w:sz w:val="22"/>
                <w:szCs w:val="22"/>
              </w:rPr>
              <w:t>Mgr. Marek Heczko</w:t>
            </w:r>
          </w:p>
          <w:p w:rsidR="007F1FAA" w:rsidRPr="0020160A" w:rsidRDefault="007F1FAA" w:rsidP="00C41DBB">
            <w:pPr>
              <w:jc w:val="both"/>
              <w:rPr>
                <w:rFonts w:ascii="Garamond" w:hAnsi="Garamond"/>
                <w:sz w:val="22"/>
                <w:szCs w:val="22"/>
              </w:rPr>
            </w:pPr>
            <w:r w:rsidRPr="0020160A">
              <w:rPr>
                <w:rFonts w:ascii="Garamond" w:hAnsi="Garamond"/>
                <w:sz w:val="22"/>
                <w:szCs w:val="22"/>
              </w:rPr>
              <w:t>JUDr. Roman Hlaváč</w:t>
            </w:r>
          </w:p>
          <w:p w:rsidR="007F1FAA" w:rsidRPr="0020160A" w:rsidRDefault="007F1FAA" w:rsidP="00C41DBB">
            <w:pPr>
              <w:jc w:val="both"/>
              <w:rPr>
                <w:rFonts w:ascii="Garamond" w:hAnsi="Garamond"/>
                <w:sz w:val="22"/>
                <w:szCs w:val="22"/>
              </w:rPr>
            </w:pPr>
            <w:r w:rsidRPr="0020160A">
              <w:rPr>
                <w:rFonts w:ascii="Garamond" w:hAnsi="Garamond"/>
                <w:sz w:val="22"/>
                <w:szCs w:val="22"/>
              </w:rPr>
              <w:t>Mgr. Ing. Marie Miczková</w:t>
            </w:r>
          </w:p>
          <w:p w:rsidR="007F1FAA" w:rsidRPr="0020160A" w:rsidRDefault="007F1FAA" w:rsidP="00C41DBB">
            <w:pPr>
              <w:jc w:val="both"/>
              <w:rPr>
                <w:rFonts w:ascii="Garamond" w:hAnsi="Garamond"/>
                <w:sz w:val="22"/>
                <w:szCs w:val="22"/>
              </w:rPr>
            </w:pPr>
            <w:r w:rsidRPr="0020160A">
              <w:rPr>
                <w:rFonts w:ascii="Garamond" w:hAnsi="Garamond"/>
                <w:sz w:val="22"/>
                <w:szCs w:val="22"/>
              </w:rPr>
              <w:t>JUDr. Milan Pelikán, Ph.D.</w:t>
            </w:r>
          </w:p>
          <w:p w:rsidR="007F1FAA" w:rsidRPr="0020160A" w:rsidRDefault="007F1FAA" w:rsidP="00C41DBB">
            <w:pPr>
              <w:jc w:val="both"/>
              <w:rPr>
                <w:rFonts w:ascii="Garamond" w:hAnsi="Garamond"/>
                <w:sz w:val="22"/>
                <w:szCs w:val="22"/>
              </w:rPr>
            </w:pPr>
            <w:r w:rsidRPr="0020160A">
              <w:rPr>
                <w:rFonts w:ascii="Garamond" w:hAnsi="Garamond"/>
                <w:sz w:val="22"/>
                <w:szCs w:val="22"/>
              </w:rPr>
              <w:t xml:space="preserve">Mgr. Irena </w:t>
            </w:r>
            <w:proofErr w:type="spellStart"/>
            <w:r w:rsidRPr="0020160A">
              <w:rPr>
                <w:rFonts w:ascii="Garamond" w:hAnsi="Garamond"/>
                <w:sz w:val="22"/>
                <w:szCs w:val="22"/>
              </w:rPr>
              <w:t>Trombiková</w:t>
            </w:r>
            <w:proofErr w:type="spellEnd"/>
          </w:p>
          <w:p w:rsidR="007F1FAA" w:rsidRPr="0020160A" w:rsidRDefault="007F1FAA" w:rsidP="00C41DBB">
            <w:pPr>
              <w:jc w:val="both"/>
              <w:rPr>
                <w:rFonts w:ascii="Garamond" w:hAnsi="Garamond"/>
                <w:sz w:val="22"/>
                <w:szCs w:val="22"/>
              </w:rPr>
            </w:pPr>
            <w:r w:rsidRPr="0020160A">
              <w:rPr>
                <w:rFonts w:ascii="Garamond" w:hAnsi="Garamond"/>
                <w:sz w:val="22"/>
                <w:szCs w:val="22"/>
              </w:rPr>
              <w:t xml:space="preserve">JUDr. Irena </w:t>
            </w:r>
            <w:proofErr w:type="spellStart"/>
            <w:r w:rsidRPr="0020160A">
              <w:rPr>
                <w:rFonts w:ascii="Garamond" w:hAnsi="Garamond"/>
                <w:sz w:val="22"/>
                <w:szCs w:val="22"/>
              </w:rPr>
              <w:t>Žaganová</w:t>
            </w:r>
            <w:proofErr w:type="spellEnd"/>
          </w:p>
          <w:p w:rsidR="007F1FAA" w:rsidRPr="0020160A" w:rsidRDefault="007F1FAA" w:rsidP="00C41DBB">
            <w:pPr>
              <w:rPr>
                <w:rFonts w:ascii="Garamond" w:hAnsi="Garamond"/>
                <w:sz w:val="22"/>
                <w:szCs w:val="22"/>
              </w:rPr>
            </w:pPr>
            <w:r w:rsidRPr="0020160A">
              <w:rPr>
                <w:rFonts w:ascii="Garamond" w:hAnsi="Garamond"/>
                <w:sz w:val="22"/>
                <w:szCs w:val="22"/>
              </w:rPr>
              <w:t xml:space="preserve">JUDr. Jan Chowaniec - věci se specializací „OCHRANYOS“ </w:t>
            </w:r>
          </w:p>
          <w:p w:rsidR="007F1FAA" w:rsidRPr="0020160A" w:rsidRDefault="007F1FAA" w:rsidP="00600CC9">
            <w:pPr>
              <w:rPr>
                <w:rFonts w:ascii="Garamond" w:hAnsi="Garamond"/>
                <w:sz w:val="22"/>
                <w:szCs w:val="22"/>
              </w:rPr>
            </w:pPr>
            <w:r w:rsidRPr="0020160A">
              <w:rPr>
                <w:rFonts w:ascii="Garamond" w:hAnsi="Garamond"/>
                <w:sz w:val="22"/>
                <w:szCs w:val="22"/>
              </w:rPr>
              <w:t xml:space="preserve">viz příloha č. 1 dodatku č. 10 k rozvrhu práce pro rok 2021 (19 </w:t>
            </w:r>
            <w:proofErr w:type="spellStart"/>
            <w:r w:rsidRPr="0020160A">
              <w:rPr>
                <w:rFonts w:ascii="Garamond" w:hAnsi="Garamond"/>
                <w:sz w:val="22"/>
                <w:szCs w:val="22"/>
              </w:rPr>
              <w:t>Spr</w:t>
            </w:r>
            <w:proofErr w:type="spellEnd"/>
            <w:r w:rsidRPr="0020160A">
              <w:rPr>
                <w:rFonts w:ascii="Garamond" w:hAnsi="Garamond"/>
                <w:sz w:val="22"/>
                <w:szCs w:val="22"/>
              </w:rPr>
              <w:t xml:space="preserve">  2409/2021).</w:t>
            </w:r>
          </w:p>
          <w:p w:rsidR="00E12F91" w:rsidRPr="0020160A" w:rsidRDefault="00E12F91" w:rsidP="00600CC9">
            <w:pPr>
              <w:rPr>
                <w:rFonts w:ascii="Garamond" w:hAnsi="Garamond"/>
                <w:sz w:val="22"/>
                <w:szCs w:val="22"/>
              </w:rPr>
            </w:pPr>
          </w:p>
          <w:p w:rsidR="00E12F91" w:rsidRPr="0020160A" w:rsidRDefault="00E12F91" w:rsidP="00600CC9">
            <w:pPr>
              <w:rPr>
                <w:rFonts w:ascii="Garamond" w:hAnsi="Garamond"/>
                <w:sz w:val="22"/>
                <w:szCs w:val="22"/>
              </w:rPr>
            </w:pPr>
            <w:r w:rsidRPr="0020160A">
              <w:rPr>
                <w:rFonts w:ascii="Garamond" w:hAnsi="Garamond"/>
                <w:sz w:val="22"/>
                <w:szCs w:val="22"/>
              </w:rPr>
              <w:t xml:space="preserve">Věci přidělené dodatkem č. 10 k rozvrhu práce pro rok 2021 (19 </w:t>
            </w:r>
            <w:proofErr w:type="spellStart"/>
            <w:r w:rsidRPr="0020160A">
              <w:rPr>
                <w:rFonts w:ascii="Garamond" w:hAnsi="Garamond"/>
                <w:sz w:val="22"/>
                <w:szCs w:val="22"/>
              </w:rPr>
              <w:t>Spr</w:t>
            </w:r>
            <w:proofErr w:type="spellEnd"/>
            <w:r w:rsidRPr="0020160A">
              <w:rPr>
                <w:rFonts w:ascii="Garamond" w:hAnsi="Garamond"/>
                <w:sz w:val="22"/>
                <w:szCs w:val="22"/>
              </w:rPr>
              <w:t xml:space="preserve"> 2409/2021) JUDr. Ireně </w:t>
            </w:r>
            <w:proofErr w:type="spellStart"/>
            <w:r w:rsidRPr="0020160A">
              <w:rPr>
                <w:rFonts w:ascii="Garamond" w:hAnsi="Garamond"/>
                <w:sz w:val="22"/>
                <w:szCs w:val="22"/>
              </w:rPr>
              <w:t>Žaganové</w:t>
            </w:r>
            <w:proofErr w:type="spellEnd"/>
            <w:r w:rsidRPr="0020160A">
              <w:rPr>
                <w:rFonts w:ascii="Garamond" w:hAnsi="Garamond"/>
                <w:sz w:val="22"/>
                <w:szCs w:val="22"/>
              </w:rPr>
              <w:t xml:space="preserve"> jsou přiděleny JUDr. Pavlíně Juráškové.:</w:t>
            </w:r>
          </w:p>
          <w:p w:rsidR="00E12F91" w:rsidRPr="0020160A" w:rsidRDefault="00E12F91" w:rsidP="00600CC9">
            <w:pPr>
              <w:rPr>
                <w:rFonts w:ascii="Garamond" w:hAnsi="Garamond"/>
                <w:sz w:val="22"/>
                <w:szCs w:val="22"/>
              </w:rPr>
            </w:pPr>
            <w:r w:rsidRPr="0020160A">
              <w:rPr>
                <w:rFonts w:ascii="Garamond" w:hAnsi="Garamond"/>
                <w:sz w:val="22"/>
                <w:szCs w:val="22"/>
              </w:rPr>
              <w:t xml:space="preserve">20 C 440/2017, 20 C 463/2018, </w:t>
            </w:r>
          </w:p>
          <w:p w:rsidR="00E12F91" w:rsidRPr="0020160A" w:rsidRDefault="00E12F91" w:rsidP="00600CC9">
            <w:pPr>
              <w:rPr>
                <w:rFonts w:ascii="Garamond" w:hAnsi="Garamond"/>
                <w:sz w:val="22"/>
                <w:szCs w:val="22"/>
              </w:rPr>
            </w:pPr>
            <w:r w:rsidRPr="0020160A">
              <w:rPr>
                <w:rFonts w:ascii="Garamond" w:hAnsi="Garamond"/>
                <w:sz w:val="22"/>
                <w:szCs w:val="22"/>
              </w:rPr>
              <w:t>20 C 401/2019, 20 C 211/2020,</w:t>
            </w:r>
          </w:p>
          <w:p w:rsidR="00E12F91" w:rsidRPr="0020160A" w:rsidRDefault="00E12F91" w:rsidP="00600CC9">
            <w:pPr>
              <w:rPr>
                <w:rFonts w:ascii="Garamond" w:hAnsi="Garamond"/>
                <w:sz w:val="22"/>
                <w:szCs w:val="22"/>
              </w:rPr>
            </w:pPr>
            <w:r w:rsidRPr="0020160A">
              <w:rPr>
                <w:rFonts w:ascii="Garamond" w:hAnsi="Garamond"/>
                <w:sz w:val="22"/>
                <w:szCs w:val="22"/>
              </w:rPr>
              <w:t>20 C 300/2020.</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20160A" w:rsidP="00CD6FE4">
            <w:pPr>
              <w:jc w:val="both"/>
              <w:rPr>
                <w:rFonts w:ascii="Garamond" w:hAnsi="Garamond"/>
                <w:i/>
              </w:rPr>
            </w:pPr>
            <w:r>
              <w:rPr>
                <w:rFonts w:ascii="Garamond" w:hAnsi="Garamond"/>
              </w:rPr>
              <w:t>Mgr. Marie Miczková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F67C0A">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8178A6" w:rsidRPr="00F67C0A"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F67C0A">
            <w:pPr>
              <w:rPr>
                <w:rFonts w:ascii="Garamond" w:hAnsi="Garamond"/>
                <w:b/>
              </w:rPr>
            </w:pPr>
            <w:r w:rsidRPr="00CD6FE4">
              <w:rPr>
                <w:rFonts w:ascii="Garamond" w:hAnsi="Garamond"/>
              </w:rPr>
              <w:t xml:space="preserve">věci se specializací </w:t>
            </w:r>
            <w:r w:rsidR="00F67C0A">
              <w:rPr>
                <w:rFonts w:ascii="Garamond" w:hAnsi="Garamond"/>
                <w:b/>
              </w:rPr>
              <w:t>„NÁJEM“</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Pr="00C85840"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F67C0A" w:rsidRDefault="004E1934" w:rsidP="00F67C0A">
            <w:pPr>
              <w:rPr>
                <w:rFonts w:ascii="Garamond" w:hAnsi="Garamond"/>
                <w:b/>
              </w:rPr>
            </w:pPr>
            <w:r w:rsidRPr="00CD6FE4">
              <w:rPr>
                <w:rFonts w:ascii="Garamond" w:hAnsi="Garamond"/>
                <w:b/>
              </w:rPr>
              <w:t xml:space="preserve">běžný nápad věcí včetně věcí s cizím prvkem a </w:t>
            </w:r>
            <w:proofErr w:type="gramStart"/>
            <w:r w:rsidRPr="00CD6FE4">
              <w:rPr>
                <w:rFonts w:ascii="Garamond" w:hAnsi="Garamond"/>
                <w:b/>
              </w:rPr>
              <w:t xml:space="preserve">specializací  </w:t>
            </w:r>
            <w:r w:rsidRPr="00CD6FE4">
              <w:rPr>
                <w:rFonts w:ascii="Garamond" w:hAnsi="Garamond"/>
              </w:rPr>
              <w:t xml:space="preserve"> (oddíly</w:t>
            </w:r>
            <w:proofErr w:type="gramEnd"/>
            <w:r w:rsidRPr="00CD6FE4">
              <w:rPr>
                <w:rFonts w:ascii="Garamond" w:hAnsi="Garamond"/>
              </w:rPr>
              <w:t xml:space="preserve"> rejstříku viz příloha č. 2 rozvrhu práce)</w:t>
            </w:r>
          </w:p>
          <w:p w:rsidR="008178A6" w:rsidRPr="00C85840" w:rsidRDefault="008178A6" w:rsidP="00F67C0A">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Pr="00CD6FE4" w:rsidRDefault="004E1934" w:rsidP="00F67C0A">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Default="00F26457" w:rsidP="00705F11"/>
    <w:p w:rsidR="00F67C0A" w:rsidRPr="00914DF2" w:rsidRDefault="00F67C0A"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lastRenderedPageBreak/>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Default="0048209F" w:rsidP="00630BA6">
      <w:pPr>
        <w:jc w:val="center"/>
        <w:rPr>
          <w:rFonts w:ascii="Garamond" w:hAnsi="Garamond"/>
          <w:b/>
          <w:spacing w:val="20"/>
          <w:sz w:val="40"/>
          <w:szCs w:val="40"/>
        </w:rPr>
      </w:pPr>
    </w:p>
    <w:p w:rsidR="00F67C0A" w:rsidRPr="00E0080D" w:rsidRDefault="00F67C0A"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Default="00144F31" w:rsidP="00CD6FE4">
            <w:pPr>
              <w:jc w:val="both"/>
              <w:rPr>
                <w:rFonts w:ascii="Garamond" w:hAnsi="Garamond"/>
                <w:b/>
              </w:rPr>
            </w:pPr>
            <w:r w:rsidRPr="001246DA">
              <w:rPr>
                <w:rFonts w:ascii="Garamond" w:hAnsi="Garamond"/>
                <w:b/>
              </w:rPr>
              <w:t>Mgr. Gabriela Coufalová</w:t>
            </w:r>
          </w:p>
          <w:p w:rsidR="00A24EAC" w:rsidRPr="001246DA" w:rsidRDefault="00A24EAC" w:rsidP="00CD6FE4">
            <w:pPr>
              <w:jc w:val="both"/>
              <w:rPr>
                <w:rFonts w:ascii="Garamond" w:hAnsi="Garamond"/>
                <w:b/>
              </w:rPr>
            </w:pPr>
            <w:r>
              <w:rPr>
                <w:rFonts w:ascii="Garamond" w:hAnsi="Garamond"/>
                <w:b/>
              </w:rPr>
              <w:t xml:space="preserve">JUDr. Eva </w:t>
            </w:r>
            <w:proofErr w:type="spellStart"/>
            <w:r>
              <w:rPr>
                <w:rFonts w:ascii="Garamond" w:hAnsi="Garamond"/>
                <w:b/>
              </w:rPr>
              <w:t>Glombicová</w:t>
            </w:r>
            <w:proofErr w:type="spellEnd"/>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A24EAC" w:rsidRPr="00A24EAC" w:rsidRDefault="00A24EAC" w:rsidP="00140014">
            <w:pPr>
              <w:jc w:val="both"/>
              <w:rPr>
                <w:rFonts w:ascii="Garamond" w:hAnsi="Garamond"/>
              </w:rPr>
            </w:pPr>
            <w:r>
              <w:rPr>
                <w:rFonts w:ascii="Garamond" w:hAnsi="Garamond"/>
              </w:rPr>
              <w:t xml:space="preserve">1. JUDr. Eva </w:t>
            </w:r>
            <w:proofErr w:type="spellStart"/>
            <w:r>
              <w:rPr>
                <w:rFonts w:ascii="Garamond" w:hAnsi="Garamond"/>
              </w:rPr>
              <w:t>Glombicová</w:t>
            </w:r>
            <w:proofErr w:type="spellEnd"/>
          </w:p>
          <w:p w:rsidR="00144F31" w:rsidRPr="001246DA" w:rsidRDefault="00A24EAC" w:rsidP="00140014">
            <w:pPr>
              <w:jc w:val="both"/>
              <w:rPr>
                <w:rFonts w:ascii="Garamond" w:hAnsi="Garamond"/>
              </w:rPr>
            </w:pPr>
            <w:r>
              <w:rPr>
                <w:rFonts w:ascii="Garamond" w:hAnsi="Garamond"/>
              </w:rPr>
              <w:t>2</w:t>
            </w:r>
            <w:r w:rsidR="001246DA">
              <w:rPr>
                <w:rFonts w:ascii="Garamond" w:hAnsi="Garamond"/>
              </w:rPr>
              <w:t>.</w:t>
            </w:r>
            <w:r w:rsidR="00144F31" w:rsidRPr="001246DA">
              <w:rPr>
                <w:rFonts w:ascii="Garamond" w:hAnsi="Garamond"/>
              </w:rPr>
              <w:t xml:space="preserve"> Lumír Kutaj</w:t>
            </w:r>
          </w:p>
          <w:p w:rsidR="008905BE" w:rsidRPr="001246DA" w:rsidRDefault="00A24EAC" w:rsidP="00140014">
            <w:pPr>
              <w:jc w:val="both"/>
              <w:rPr>
                <w:rFonts w:ascii="Garamond" w:hAnsi="Garamond"/>
              </w:rPr>
            </w:pPr>
            <w:r>
              <w:rPr>
                <w:rFonts w:ascii="Garamond" w:hAnsi="Garamond"/>
              </w:rPr>
              <w:t>3</w:t>
            </w:r>
            <w:r w:rsidR="001246DA">
              <w:rPr>
                <w:rFonts w:ascii="Garamond" w:hAnsi="Garamond"/>
              </w:rPr>
              <w:t>.</w:t>
            </w:r>
            <w:r w:rsidR="008905BE" w:rsidRPr="001246DA">
              <w:rPr>
                <w:rFonts w:ascii="Garamond" w:hAnsi="Garamond"/>
              </w:rPr>
              <w:t xml:space="preserve"> Mgr. Martina Szvitková</w:t>
            </w:r>
          </w:p>
          <w:p w:rsidR="008905BE" w:rsidRPr="001246DA" w:rsidRDefault="00A24EAC" w:rsidP="00140014">
            <w:pPr>
              <w:jc w:val="both"/>
              <w:rPr>
                <w:rFonts w:ascii="Garamond" w:hAnsi="Garamond"/>
              </w:rPr>
            </w:pPr>
            <w:r>
              <w:rPr>
                <w:rFonts w:ascii="Garamond" w:hAnsi="Garamond"/>
              </w:rPr>
              <w:t>4.</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A24EAC" w:rsidP="00414C0A">
            <w:pPr>
              <w:jc w:val="both"/>
              <w:rPr>
                <w:rFonts w:ascii="Garamond" w:hAnsi="Garamond"/>
              </w:rPr>
            </w:pPr>
            <w:r>
              <w:rPr>
                <w:rFonts w:ascii="Garamond" w:hAnsi="Garamond"/>
              </w:rPr>
              <w:t>5</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Default="007308D2" w:rsidP="00964B34">
            <w:pPr>
              <w:rPr>
                <w:rFonts w:ascii="Garamond" w:hAnsi="Garamond"/>
              </w:rPr>
            </w:pPr>
          </w:p>
          <w:p w:rsidR="00E12F91" w:rsidRDefault="00E12F91" w:rsidP="00964B34">
            <w:pPr>
              <w:rPr>
                <w:rFonts w:ascii="Garamond" w:hAnsi="Garamond"/>
              </w:rPr>
            </w:pPr>
          </w:p>
          <w:p w:rsidR="00E12F91" w:rsidRPr="00E12F91" w:rsidRDefault="00E12F91" w:rsidP="00E12F91">
            <w:pPr>
              <w:jc w:val="center"/>
              <w:rPr>
                <w:rFonts w:ascii="Garamond" w:hAnsi="Garamond"/>
                <w:b/>
              </w:rPr>
            </w:pPr>
            <w:r w:rsidRPr="00E12F91">
              <w:rPr>
                <w:rFonts w:ascii="Garamond" w:hAnsi="Garamond"/>
                <w:b/>
              </w:rPr>
              <w:t>119</w:t>
            </w:r>
          </w:p>
        </w:tc>
        <w:tc>
          <w:tcPr>
            <w:tcW w:w="1134" w:type="dxa"/>
            <w:shd w:val="clear" w:color="auto" w:fill="auto"/>
            <w:vAlign w:val="center"/>
          </w:tcPr>
          <w:p w:rsidR="007308D2" w:rsidRPr="00414C0A" w:rsidRDefault="00CC4ECA" w:rsidP="00CD6FE4">
            <w:pPr>
              <w:jc w:val="center"/>
              <w:rPr>
                <w:rFonts w:ascii="Garamond" w:hAnsi="Garamond"/>
                <w:b/>
                <w:sz w:val="22"/>
                <w:szCs w:val="22"/>
              </w:rPr>
            </w:pPr>
            <w:r>
              <w:rPr>
                <w:rFonts w:ascii="Garamond" w:hAnsi="Garamond"/>
                <w:b/>
                <w:sz w:val="22"/>
                <w:szCs w:val="22"/>
              </w:rPr>
              <w:t xml:space="preserve">P a </w:t>
            </w:r>
            <w:proofErr w:type="spellStart"/>
            <w:r>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Default="007308D2" w:rsidP="00A24EAC">
            <w:pPr>
              <w:rPr>
                <w:rFonts w:ascii="Garamond" w:hAnsi="Garamond"/>
                <w:b/>
              </w:rPr>
            </w:pPr>
            <w:r w:rsidRPr="00A24EAC">
              <w:rPr>
                <w:rFonts w:ascii="Garamond" w:hAnsi="Garamond"/>
                <w:b/>
              </w:rPr>
              <w:t>b</w:t>
            </w:r>
            <w:r>
              <w:rPr>
                <w:rFonts w:ascii="Garamond" w:hAnsi="Garamond"/>
                <w:b/>
              </w:rPr>
              <w:t xml:space="preserve">ěžný nápad věcí včetně specializací </w:t>
            </w:r>
          </w:p>
          <w:p w:rsidR="007308D2" w:rsidRPr="00A24EAC" w:rsidRDefault="00CC4ECA" w:rsidP="00414C0A">
            <w:pPr>
              <w:rPr>
                <w:rFonts w:ascii="Garamond" w:hAnsi="Garamond"/>
                <w:b/>
              </w:rPr>
            </w:pPr>
            <w:r>
              <w:rPr>
                <w:rFonts w:ascii="Garamond" w:hAnsi="Garamond"/>
                <w:color w:val="FF0000"/>
              </w:rPr>
              <w:t>Od 1. 7. 2022 nápad zastaven vyjma věcí souvisejících s dosud pravomocně neskončenými věcmi zapsanými do tohoto soudního oddělení.</w:t>
            </w:r>
          </w:p>
        </w:tc>
        <w:tc>
          <w:tcPr>
            <w:tcW w:w="4554" w:type="dxa"/>
            <w:vMerge w:val="restart"/>
            <w:shd w:val="clear" w:color="auto" w:fill="auto"/>
          </w:tcPr>
          <w:p w:rsidR="007308D2" w:rsidRDefault="007308D2" w:rsidP="00CD6FE4">
            <w:pPr>
              <w:jc w:val="both"/>
              <w:rPr>
                <w:b/>
                <w:highlight w:val="yellow"/>
              </w:rPr>
            </w:pPr>
          </w:p>
          <w:p w:rsidR="00CC4ECA" w:rsidRDefault="00CC4ECA" w:rsidP="00CC4ECA">
            <w:pPr>
              <w:jc w:val="both"/>
              <w:rPr>
                <w:rFonts w:ascii="Garamond" w:hAnsi="Garamond"/>
                <w:b/>
              </w:rPr>
            </w:pPr>
            <w:r w:rsidRPr="007308D2">
              <w:rPr>
                <w:rFonts w:ascii="Garamond" w:hAnsi="Garamond"/>
                <w:b/>
              </w:rPr>
              <w:t xml:space="preserve">JUDr. Eva </w:t>
            </w:r>
            <w:proofErr w:type="spellStart"/>
            <w:r w:rsidRPr="007308D2">
              <w:rPr>
                <w:rFonts w:ascii="Garamond" w:hAnsi="Garamond"/>
                <w:b/>
              </w:rPr>
              <w:t>Glombicová</w:t>
            </w:r>
            <w:proofErr w:type="spellEnd"/>
          </w:p>
          <w:p w:rsidR="00CC4ECA" w:rsidRDefault="00CC4ECA" w:rsidP="00CC4ECA">
            <w:pPr>
              <w:jc w:val="both"/>
              <w:rPr>
                <w:rFonts w:ascii="Garamond" w:hAnsi="Garamond"/>
              </w:rPr>
            </w:pPr>
            <w:r>
              <w:rPr>
                <w:rFonts w:ascii="Garamond" w:hAnsi="Garamond"/>
              </w:rPr>
              <w:t>1. Mgr. Lumír Kutaj</w:t>
            </w:r>
          </w:p>
          <w:p w:rsidR="00CC4ECA" w:rsidRDefault="00CC4ECA" w:rsidP="00CC4ECA">
            <w:pPr>
              <w:jc w:val="both"/>
              <w:rPr>
                <w:rFonts w:ascii="Garamond" w:hAnsi="Garamond"/>
              </w:rPr>
            </w:pPr>
            <w:r>
              <w:rPr>
                <w:rFonts w:ascii="Garamond" w:hAnsi="Garamond"/>
              </w:rPr>
              <w:t>2. Mgr. Martina Szvitková</w:t>
            </w:r>
          </w:p>
          <w:p w:rsidR="00CC4ECA" w:rsidRDefault="00CC4ECA" w:rsidP="00CC4ECA">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CC4ECA" w:rsidRDefault="00CC4ECA" w:rsidP="00CC4ECA">
            <w:pPr>
              <w:jc w:val="both"/>
              <w:rPr>
                <w:rFonts w:ascii="Garamond" w:hAnsi="Garamond"/>
              </w:rPr>
            </w:pPr>
            <w:r>
              <w:rPr>
                <w:rFonts w:ascii="Garamond" w:hAnsi="Garamond"/>
              </w:rPr>
              <w:t>4. Mgr. Gabriela Coufalová</w:t>
            </w:r>
          </w:p>
          <w:p w:rsidR="00CC4ECA" w:rsidRPr="007308D2" w:rsidRDefault="00CC4ECA" w:rsidP="00CC4ECA">
            <w:pPr>
              <w:jc w:val="both"/>
              <w:rPr>
                <w:rFonts w:ascii="Garamond" w:hAnsi="Garamond"/>
              </w:rPr>
            </w:pPr>
            <w:r>
              <w:rPr>
                <w:rFonts w:ascii="Garamond" w:hAnsi="Garamond"/>
              </w:rPr>
              <w:t>5. Mgr. Hana Václavíková</w:t>
            </w:r>
          </w:p>
          <w:p w:rsidR="00CC4ECA" w:rsidRPr="00B74DB6" w:rsidRDefault="00CC4ECA" w:rsidP="00CC4ECA">
            <w:pPr>
              <w:jc w:val="both"/>
              <w:rPr>
                <w:rFonts w:ascii="Garamond" w:hAnsi="Garamond"/>
                <w:b/>
              </w:rPr>
            </w:pPr>
          </w:p>
          <w:p w:rsidR="00CC4ECA" w:rsidRPr="00B74DB6" w:rsidRDefault="00CC4ECA" w:rsidP="00CC4ECA">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CC4ECA" w:rsidRDefault="00CC4ECA" w:rsidP="00CC4ECA">
            <w:pPr>
              <w:ind w:left="360"/>
              <w:jc w:val="both"/>
              <w:rPr>
                <w:rFonts w:ascii="Garamond" w:hAnsi="Garamond"/>
              </w:rPr>
            </w:pPr>
            <w:r>
              <w:rPr>
                <w:rFonts w:ascii="Garamond" w:hAnsi="Garamond"/>
              </w:rPr>
              <w:t xml:space="preserve">1. </w:t>
            </w:r>
            <w:r w:rsidRPr="00B74DB6">
              <w:rPr>
                <w:rFonts w:ascii="Garamond" w:hAnsi="Garamond"/>
              </w:rPr>
              <w:t>Mgr. Hana Václavíková</w:t>
            </w:r>
          </w:p>
          <w:p w:rsidR="00CC4ECA" w:rsidRPr="00F02D58" w:rsidRDefault="00CC4ECA" w:rsidP="00CC4ECA">
            <w:pPr>
              <w:jc w:val="both"/>
              <w:rPr>
                <w:b/>
                <w:highlight w:val="yellow"/>
              </w:rPr>
            </w:pPr>
            <w:r>
              <w:rPr>
                <w:rFonts w:ascii="Garamond" w:hAnsi="Garamond"/>
              </w:rPr>
              <w:t xml:space="preserve">      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Default="007308D2" w:rsidP="00A24EAC">
            <w:pPr>
              <w:rPr>
                <w:rFonts w:ascii="Garamond" w:hAnsi="Garamond"/>
                <w:b/>
              </w:rPr>
            </w:pPr>
            <w:r>
              <w:rPr>
                <w:rFonts w:ascii="Garamond" w:hAnsi="Garamond"/>
              </w:rPr>
              <w:t xml:space="preserve">věci se specializací </w:t>
            </w:r>
            <w:r w:rsidRPr="00A24EAC">
              <w:rPr>
                <w:rFonts w:ascii="Garamond" w:hAnsi="Garamond"/>
                <w:b/>
              </w:rPr>
              <w:t>„CIZINA“</w:t>
            </w:r>
          </w:p>
          <w:p w:rsidR="00CC4ECA" w:rsidRPr="00A24EAC" w:rsidRDefault="00CC4ECA" w:rsidP="00A24EAC">
            <w:pPr>
              <w:rPr>
                <w:rFonts w:ascii="Garamond" w:hAnsi="Garamond"/>
              </w:rPr>
            </w:pPr>
            <w:r>
              <w:rPr>
                <w:rFonts w:ascii="Garamond" w:hAnsi="Garamond"/>
                <w:color w:val="FF0000"/>
              </w:rPr>
              <w:t>Od 1. 7. 2022 nápad zastaven vyjma věcí souvisejících s dosud pravomocně neskončenými věcmi zapsanými do tohoto soudního oddělení.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CC4ECA" w:rsidRDefault="007308D2" w:rsidP="00A24EAC">
            <w:pPr>
              <w:rPr>
                <w:rFonts w:ascii="Garamond" w:hAnsi="Garamond"/>
                <w:b/>
              </w:rPr>
            </w:pPr>
            <w:r w:rsidRPr="005D05E4">
              <w:rPr>
                <w:rFonts w:ascii="Garamond" w:hAnsi="Garamond"/>
                <w:b/>
              </w:rPr>
              <w:t>běžný nápad věcí včetně věcí s cizím prvkem</w:t>
            </w:r>
            <w:r w:rsidR="00CC4ECA">
              <w:rPr>
                <w:rFonts w:ascii="Garamond" w:hAnsi="Garamond"/>
                <w:b/>
              </w:rPr>
              <w:t xml:space="preserve"> </w:t>
            </w:r>
          </w:p>
          <w:p w:rsidR="007308D2" w:rsidRPr="005D05E4" w:rsidRDefault="00CC4ECA" w:rsidP="00A24EAC">
            <w:pPr>
              <w:rPr>
                <w:rFonts w:ascii="Garamond" w:hAnsi="Garamond"/>
                <w:b/>
              </w:rPr>
            </w:pPr>
            <w:r>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E12F91" w:rsidRDefault="007308D2"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A24EAC" w:rsidRPr="00E12F91" w:rsidRDefault="002631B2" w:rsidP="00CD6FE4">
            <w:pPr>
              <w:jc w:val="both"/>
              <w:rPr>
                <w:rFonts w:ascii="Garamond" w:hAnsi="Garamond"/>
                <w:sz w:val="22"/>
                <w:szCs w:val="22"/>
              </w:rPr>
            </w:pPr>
            <w:r w:rsidRPr="00E12F91">
              <w:rPr>
                <w:rFonts w:ascii="Garamond" w:hAnsi="Garamond"/>
                <w:sz w:val="22"/>
                <w:szCs w:val="22"/>
              </w:rPr>
              <w:t>Renáta Zifčáková</w:t>
            </w:r>
          </w:p>
          <w:p w:rsidR="00A24EAC" w:rsidRPr="00E12F91" w:rsidRDefault="00A24EAC" w:rsidP="00527E87">
            <w:pPr>
              <w:rPr>
                <w:rFonts w:ascii="Garamond" w:hAnsi="Garamond"/>
                <w:i/>
                <w:sz w:val="22"/>
                <w:szCs w:val="22"/>
              </w:rPr>
            </w:pPr>
          </w:p>
          <w:p w:rsidR="00A24EAC" w:rsidRPr="00E12F91" w:rsidRDefault="00A24EAC" w:rsidP="00D06E91">
            <w:pPr>
              <w:rPr>
                <w:rFonts w:ascii="Garamond" w:hAnsi="Garamond"/>
                <w:i/>
                <w:sz w:val="22"/>
                <w:szCs w:val="22"/>
              </w:rPr>
            </w:pPr>
          </w:p>
        </w:tc>
        <w:tc>
          <w:tcPr>
            <w:tcW w:w="2235" w:type="dxa"/>
            <w:shd w:val="clear" w:color="auto" w:fill="auto"/>
          </w:tcPr>
          <w:p w:rsidR="00A24EAC" w:rsidRPr="00E12F91" w:rsidRDefault="00A24EAC"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A24EAC" w:rsidRPr="00E12F91" w:rsidRDefault="00A24EAC" w:rsidP="00964B34">
            <w:pPr>
              <w:rPr>
                <w:rFonts w:ascii="Garamond" w:hAnsi="Garamond"/>
                <w:sz w:val="22"/>
                <w:szCs w:val="22"/>
              </w:rPr>
            </w:pPr>
            <w:r w:rsidRPr="00E12F91">
              <w:rPr>
                <w:rFonts w:ascii="Garamond" w:hAnsi="Garamond"/>
                <w:sz w:val="22"/>
                <w:szCs w:val="22"/>
              </w:rPr>
              <w:t xml:space="preserve">Ing. Michaela Latochová </w:t>
            </w:r>
          </w:p>
          <w:p w:rsidR="00A24EAC" w:rsidRPr="00E12F91" w:rsidRDefault="00A24EAC" w:rsidP="00964B34">
            <w:pPr>
              <w:rPr>
                <w:rFonts w:ascii="Garamond" w:hAnsi="Garamond"/>
                <w:sz w:val="22"/>
                <w:szCs w:val="22"/>
              </w:rPr>
            </w:pPr>
            <w:r w:rsidRPr="00E12F91">
              <w:rPr>
                <w:rFonts w:ascii="Garamond" w:hAnsi="Garamond"/>
                <w:sz w:val="22"/>
                <w:szCs w:val="22"/>
              </w:rPr>
              <w:t>Libuše Kuzníková</w:t>
            </w:r>
          </w:p>
          <w:p w:rsidR="002631B2" w:rsidRPr="00E12F91" w:rsidRDefault="002631B2" w:rsidP="00964B34">
            <w:pPr>
              <w:rPr>
                <w:rFonts w:ascii="Garamond" w:hAnsi="Garamond"/>
                <w:sz w:val="22"/>
                <w:szCs w:val="22"/>
              </w:rPr>
            </w:pPr>
            <w:r w:rsidRPr="00E12F91">
              <w:rPr>
                <w:rFonts w:ascii="Garamond" w:hAnsi="Garamond"/>
                <w:sz w:val="22"/>
                <w:szCs w:val="22"/>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 xml:space="preserve">Mgr. Kamila Hanslová </w:t>
            </w:r>
          </w:p>
          <w:p w:rsidR="002631B2" w:rsidRPr="00E12F91" w:rsidRDefault="002631B2" w:rsidP="00074A1F">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74A1F">
            <w:pPr>
              <w:rPr>
                <w:rFonts w:ascii="Garamond" w:hAnsi="Garamond"/>
                <w:sz w:val="22"/>
                <w:szCs w:val="22"/>
              </w:rPr>
            </w:pPr>
            <w:r w:rsidRPr="00E12F91">
              <w:rPr>
                <w:rFonts w:ascii="Garamond" w:hAnsi="Garamond"/>
                <w:sz w:val="22"/>
                <w:szCs w:val="22"/>
              </w:rPr>
              <w:t xml:space="preserve">Ing. Michaela Latochová </w:t>
            </w:r>
          </w:p>
          <w:p w:rsidR="002631B2" w:rsidRPr="00E12F91" w:rsidRDefault="002631B2" w:rsidP="00074A1F">
            <w:pPr>
              <w:rPr>
                <w:rFonts w:ascii="Garamond" w:hAnsi="Garamond"/>
                <w:sz w:val="22"/>
                <w:szCs w:val="22"/>
              </w:rPr>
            </w:pPr>
            <w:r w:rsidRPr="00E12F91">
              <w:rPr>
                <w:rFonts w:ascii="Garamond" w:hAnsi="Garamond"/>
                <w:sz w:val="22"/>
                <w:szCs w:val="22"/>
              </w:rPr>
              <w:t>Libuše Kuzníková</w:t>
            </w:r>
          </w:p>
          <w:p w:rsidR="002631B2" w:rsidRPr="00E12F91" w:rsidRDefault="002631B2" w:rsidP="00074A1F">
            <w:pPr>
              <w:rPr>
                <w:rFonts w:ascii="Garamond" w:hAnsi="Garamond"/>
                <w:sz w:val="22"/>
                <w:szCs w:val="22"/>
              </w:rPr>
            </w:pPr>
            <w:r w:rsidRPr="00E12F91">
              <w:rPr>
                <w:rFonts w:ascii="Garamond" w:hAnsi="Garamond"/>
                <w:sz w:val="22"/>
                <w:szCs w:val="22"/>
              </w:rPr>
              <w:t>Renáta Zifčáková</w:t>
            </w:r>
          </w:p>
          <w:p w:rsidR="002631B2" w:rsidRPr="00E12F91" w:rsidRDefault="002631B2" w:rsidP="00074A1F">
            <w:pPr>
              <w:rPr>
                <w:rFonts w:ascii="Garamond" w:hAnsi="Garamond"/>
                <w:sz w:val="22"/>
                <w:szCs w:val="22"/>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2631B2" w:rsidRPr="00E12F91" w:rsidRDefault="002631B2"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2631B2" w:rsidRPr="00E12F91" w:rsidRDefault="002631B2" w:rsidP="003832E1">
            <w:pPr>
              <w:jc w:val="both"/>
              <w:rPr>
                <w:rFonts w:ascii="Garamond" w:hAnsi="Garamond"/>
                <w:i/>
                <w:sz w:val="22"/>
                <w:szCs w:val="22"/>
              </w:rPr>
            </w:pPr>
            <w:r w:rsidRPr="00E12F91">
              <w:rPr>
                <w:rFonts w:ascii="Garamond" w:hAnsi="Garamond"/>
                <w:i/>
                <w:sz w:val="22"/>
                <w:szCs w:val="22"/>
              </w:rPr>
              <w:t>(pro věci rejstříku L)</w:t>
            </w:r>
          </w:p>
          <w:p w:rsidR="002631B2" w:rsidRPr="00E12F91" w:rsidRDefault="002631B2" w:rsidP="001A29D6">
            <w:pPr>
              <w:jc w:val="both"/>
              <w:rPr>
                <w:rFonts w:ascii="Garamond" w:hAnsi="Garamond"/>
                <w:sz w:val="22"/>
                <w:szCs w:val="22"/>
              </w:rPr>
            </w:pPr>
          </w:p>
        </w:tc>
        <w:tc>
          <w:tcPr>
            <w:tcW w:w="2235" w:type="dxa"/>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B62CA">
            <w:pPr>
              <w:rPr>
                <w:rFonts w:ascii="Garamond" w:hAnsi="Garamond"/>
                <w:sz w:val="22"/>
                <w:szCs w:val="22"/>
              </w:rPr>
            </w:pPr>
            <w:r w:rsidRPr="00E12F91">
              <w:rPr>
                <w:rFonts w:ascii="Garamond" w:hAnsi="Garamond"/>
                <w:sz w:val="22"/>
                <w:szCs w:val="22"/>
              </w:rPr>
              <w:t>Libuše Kuzníková</w:t>
            </w:r>
          </w:p>
          <w:p w:rsidR="002631B2" w:rsidRPr="00E12F91" w:rsidRDefault="002631B2" w:rsidP="000B62CA">
            <w:pPr>
              <w:rPr>
                <w:rFonts w:ascii="Garamond" w:hAnsi="Garamond"/>
                <w:sz w:val="22"/>
                <w:szCs w:val="22"/>
              </w:rPr>
            </w:pPr>
            <w:r w:rsidRPr="00E12F91">
              <w:rPr>
                <w:rFonts w:ascii="Garamond" w:hAnsi="Garamond"/>
                <w:sz w:val="22"/>
                <w:szCs w:val="22"/>
              </w:rPr>
              <w:t>Mgr. Kamila Hanslová</w:t>
            </w:r>
          </w:p>
          <w:p w:rsidR="002631B2" w:rsidRPr="00E12F91" w:rsidRDefault="002631B2" w:rsidP="000B62CA">
            <w:pPr>
              <w:rPr>
                <w:rFonts w:ascii="Garamond" w:hAnsi="Garamond"/>
                <w:sz w:val="22"/>
                <w:szCs w:val="22"/>
              </w:rPr>
            </w:pPr>
            <w:r w:rsidRPr="00E12F91">
              <w:rPr>
                <w:rFonts w:ascii="Garamond" w:hAnsi="Garamond"/>
                <w:sz w:val="22"/>
                <w:szCs w:val="22"/>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Vedoucí kanceláře</w:t>
            </w:r>
          </w:p>
        </w:tc>
        <w:tc>
          <w:tcPr>
            <w:tcW w:w="3402" w:type="dxa"/>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Daniela </w:t>
            </w:r>
            <w:proofErr w:type="spellStart"/>
            <w:r w:rsidRPr="00E12F91">
              <w:rPr>
                <w:rFonts w:ascii="Garamond" w:hAnsi="Garamond"/>
                <w:sz w:val="22"/>
                <w:szCs w:val="22"/>
              </w:rPr>
              <w:t>Neoralová</w:t>
            </w:r>
            <w:proofErr w:type="spellEnd"/>
          </w:p>
          <w:p w:rsidR="002631B2" w:rsidRPr="00E12F91" w:rsidRDefault="002631B2" w:rsidP="00964B34">
            <w:pPr>
              <w:rPr>
                <w:rFonts w:ascii="Garamond" w:hAnsi="Garamond"/>
                <w:i/>
                <w:sz w:val="22"/>
                <w:szCs w:val="22"/>
              </w:rPr>
            </w:pPr>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Renáta </w:t>
            </w:r>
            <w:proofErr w:type="spellStart"/>
            <w:r w:rsidRPr="00E12F91">
              <w:rPr>
                <w:rFonts w:ascii="Garamond" w:hAnsi="Garamond"/>
                <w:sz w:val="22"/>
                <w:szCs w:val="22"/>
              </w:rPr>
              <w:t>Drescherová</w:t>
            </w:r>
            <w:proofErr w:type="spellEnd"/>
            <w:r w:rsidRPr="00E12F91">
              <w:rPr>
                <w:rFonts w:ascii="Garamond" w:hAnsi="Garamond"/>
                <w:sz w:val="22"/>
                <w:szCs w:val="22"/>
              </w:rPr>
              <w:t xml:space="preserve">  </w:t>
            </w:r>
          </w:p>
          <w:p w:rsidR="002631B2" w:rsidRPr="00E12F91" w:rsidRDefault="002631B2" w:rsidP="00964B34">
            <w:pPr>
              <w:rPr>
                <w:rFonts w:ascii="Garamond" w:hAnsi="Garamond"/>
                <w:sz w:val="22"/>
                <w:szCs w:val="22"/>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Zapisovatelka</w:t>
            </w:r>
          </w:p>
        </w:tc>
        <w:tc>
          <w:tcPr>
            <w:tcW w:w="3402" w:type="dxa"/>
            <w:tcBorders>
              <w:bottom w:val="single" w:sz="4" w:space="0" w:color="auto"/>
            </w:tcBorders>
            <w:shd w:val="clear" w:color="auto" w:fill="auto"/>
          </w:tcPr>
          <w:p w:rsidR="002631B2" w:rsidRPr="00E12F91" w:rsidRDefault="002631B2" w:rsidP="00964B34">
            <w:pPr>
              <w:rPr>
                <w:rFonts w:ascii="Garamond" w:hAnsi="Garamond"/>
                <w:sz w:val="22"/>
                <w:szCs w:val="22"/>
              </w:rPr>
            </w:pPr>
            <w:r w:rsidRPr="00E12F91">
              <w:rPr>
                <w:rFonts w:ascii="Garamond" w:hAnsi="Garamond"/>
                <w:sz w:val="22"/>
                <w:szCs w:val="22"/>
              </w:rPr>
              <w:t xml:space="preserve">Michaela </w:t>
            </w:r>
            <w:proofErr w:type="spellStart"/>
            <w:r w:rsidRPr="00E12F91">
              <w:rPr>
                <w:rFonts w:ascii="Garamond" w:hAnsi="Garamond"/>
                <w:sz w:val="22"/>
                <w:szCs w:val="22"/>
              </w:rPr>
              <w:t>Godálová</w:t>
            </w:r>
            <w:proofErr w:type="spellEnd"/>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0D23ED">
            <w:pPr>
              <w:rPr>
                <w:rFonts w:ascii="Garamond" w:hAnsi="Garamond"/>
                <w:sz w:val="22"/>
                <w:szCs w:val="22"/>
              </w:rPr>
            </w:pPr>
            <w:r w:rsidRPr="00E12F91">
              <w:rPr>
                <w:rFonts w:ascii="Garamond" w:hAnsi="Garamond"/>
                <w:sz w:val="22"/>
                <w:szCs w:val="22"/>
              </w:rPr>
              <w:t>zapisovatelky úseku opatrovnického</w:t>
            </w:r>
          </w:p>
        </w:tc>
      </w:tr>
    </w:tbl>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E12F91" w:rsidRPr="00914DF2" w:rsidTr="001E1419">
        <w:trPr>
          <w:cantSplit/>
          <w:trHeight w:val="340"/>
        </w:trPr>
        <w:tc>
          <w:tcPr>
            <w:tcW w:w="1134" w:type="dxa"/>
            <w:vMerge w:val="restart"/>
            <w:shd w:val="clear" w:color="auto" w:fill="D9D9D9"/>
          </w:tcPr>
          <w:p w:rsidR="00E12F91" w:rsidRPr="00CD6FE4" w:rsidRDefault="00E12F91" w:rsidP="00964B34">
            <w:pPr>
              <w:rPr>
                <w:rFonts w:ascii="Garamond" w:hAnsi="Garamond"/>
              </w:rPr>
            </w:pPr>
            <w:r w:rsidRPr="00CD6FE4">
              <w:rPr>
                <w:rFonts w:ascii="Garamond" w:hAnsi="Garamond"/>
              </w:rPr>
              <w:t xml:space="preserve"> </w:t>
            </w:r>
          </w:p>
          <w:p w:rsidR="00E12F91" w:rsidRPr="00CD6FE4" w:rsidRDefault="00E12F91" w:rsidP="00CD6FE4">
            <w:pPr>
              <w:jc w:val="center"/>
              <w:rPr>
                <w:rFonts w:ascii="Garamond" w:hAnsi="Garamond"/>
              </w:rPr>
            </w:pPr>
            <w:r w:rsidRPr="00CD6FE4">
              <w:rPr>
                <w:rFonts w:ascii="Garamond" w:hAnsi="Garamond"/>
                <w:b/>
              </w:rPr>
              <w:t>120</w:t>
            </w: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E12F91" w:rsidRDefault="00E12F91" w:rsidP="007B71EA">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po dobu od 1. 7. 2022 </w:t>
            </w:r>
            <w:proofErr w:type="gramStart"/>
            <w:r>
              <w:rPr>
                <w:rFonts w:ascii="Garamond" w:hAnsi="Garamond"/>
                <w:b/>
              </w:rPr>
              <w:t>do</w:t>
            </w:r>
            <w:proofErr w:type="gramEnd"/>
            <w:r>
              <w:rPr>
                <w:rFonts w:ascii="Garamond" w:hAnsi="Garamond"/>
                <w:b/>
              </w:rPr>
              <w:t xml:space="preserve"> </w:t>
            </w:r>
          </w:p>
          <w:p w:rsidR="00E12F91" w:rsidRPr="005D05E4" w:rsidRDefault="00E12F91" w:rsidP="00EC3843">
            <w:pPr>
              <w:rPr>
                <w:rFonts w:ascii="Garamond" w:hAnsi="Garamond"/>
                <w:b/>
              </w:rPr>
            </w:pPr>
            <w:r>
              <w:rPr>
                <w:rFonts w:ascii="Garamond" w:hAnsi="Garamond"/>
                <w:b/>
              </w:rPr>
              <w:t>30. 9. 2022</w:t>
            </w:r>
          </w:p>
        </w:tc>
        <w:tc>
          <w:tcPr>
            <w:tcW w:w="4554" w:type="dxa"/>
            <w:vMerge w:val="restart"/>
            <w:shd w:val="clear" w:color="auto" w:fill="auto"/>
          </w:tcPr>
          <w:p w:rsidR="00E12F91" w:rsidRPr="00CD6FE4" w:rsidRDefault="00E12F91" w:rsidP="00CD6FE4">
            <w:pPr>
              <w:jc w:val="both"/>
              <w:rPr>
                <w:b/>
              </w:rPr>
            </w:pPr>
          </w:p>
          <w:p w:rsidR="00E12F91" w:rsidRDefault="00E12F91" w:rsidP="00CD6FE4">
            <w:pPr>
              <w:jc w:val="both"/>
              <w:rPr>
                <w:rFonts w:ascii="Garamond" w:hAnsi="Garamond"/>
                <w:b/>
              </w:rPr>
            </w:pPr>
            <w:r w:rsidRPr="00684305">
              <w:rPr>
                <w:rFonts w:ascii="Garamond" w:hAnsi="Garamond"/>
                <w:b/>
              </w:rPr>
              <w:t xml:space="preserve">       Mgr. Lumír Kutaj</w:t>
            </w:r>
          </w:p>
          <w:p w:rsidR="00E12F91" w:rsidRPr="001246DA" w:rsidRDefault="00E12F91" w:rsidP="001246DA">
            <w:pPr>
              <w:numPr>
                <w:ilvl w:val="0"/>
                <w:numId w:val="34"/>
              </w:numPr>
              <w:ind w:hanging="720"/>
              <w:jc w:val="both"/>
              <w:rPr>
                <w:rFonts w:ascii="Garamond" w:hAnsi="Garamond"/>
              </w:rPr>
            </w:pPr>
            <w:r w:rsidRPr="001246DA">
              <w:rPr>
                <w:rFonts w:ascii="Garamond" w:hAnsi="Garamond"/>
              </w:rPr>
              <w:t>Mgr. Martina Szvitková</w:t>
            </w:r>
          </w:p>
          <w:p w:rsidR="00E12F91" w:rsidRPr="001246DA" w:rsidRDefault="00E12F91"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E12F91" w:rsidRPr="001246DA" w:rsidRDefault="00E12F91" w:rsidP="001246DA">
            <w:pPr>
              <w:numPr>
                <w:ilvl w:val="0"/>
                <w:numId w:val="34"/>
              </w:numPr>
              <w:ind w:hanging="720"/>
              <w:jc w:val="both"/>
              <w:rPr>
                <w:rFonts w:ascii="Garamond" w:hAnsi="Garamond"/>
              </w:rPr>
            </w:pPr>
            <w:r w:rsidRPr="001246DA">
              <w:rPr>
                <w:rFonts w:ascii="Garamond" w:hAnsi="Garamond"/>
              </w:rPr>
              <w:t>Mgr. Gabriela Coufalová</w:t>
            </w:r>
          </w:p>
          <w:p w:rsidR="00E12F91" w:rsidRDefault="00E12F91" w:rsidP="001246DA">
            <w:pPr>
              <w:numPr>
                <w:ilvl w:val="0"/>
                <w:numId w:val="34"/>
              </w:numPr>
              <w:ind w:hanging="720"/>
              <w:jc w:val="both"/>
              <w:rPr>
                <w:rFonts w:ascii="Garamond" w:hAnsi="Garamond"/>
              </w:rPr>
            </w:pPr>
            <w:r w:rsidRPr="001246DA">
              <w:rPr>
                <w:rFonts w:ascii="Garamond" w:hAnsi="Garamond"/>
              </w:rPr>
              <w:t>Mgr. Hana Václavíková</w:t>
            </w:r>
          </w:p>
          <w:p w:rsidR="00E12F91" w:rsidRPr="001246DA" w:rsidRDefault="00E12F91" w:rsidP="001246DA">
            <w:pPr>
              <w:numPr>
                <w:ilvl w:val="0"/>
                <w:numId w:val="34"/>
              </w:numPr>
              <w:ind w:hanging="720"/>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E12F91" w:rsidRPr="00684305" w:rsidRDefault="00E12F91" w:rsidP="006F1EAE">
            <w:pPr>
              <w:rPr>
                <w:rFonts w:ascii="Garamond" w:hAnsi="Garamond"/>
                <w:strike/>
              </w:rPr>
            </w:pPr>
          </w:p>
          <w:p w:rsidR="00E12F91" w:rsidRPr="00CD6FE4" w:rsidRDefault="00E12F91" w:rsidP="00CD6FE4">
            <w:pPr>
              <w:jc w:val="both"/>
              <w:rPr>
                <w:b/>
              </w:rPr>
            </w:pPr>
          </w:p>
        </w:tc>
      </w:tr>
      <w:tr w:rsidR="00E12F91" w:rsidRPr="00914DF2" w:rsidTr="001E1419">
        <w:trPr>
          <w:cantSplit/>
          <w:trHeight w:val="340"/>
        </w:trPr>
        <w:tc>
          <w:tcPr>
            <w:tcW w:w="1134" w:type="dxa"/>
            <w:vMerge/>
            <w:shd w:val="clear" w:color="auto" w:fill="D9D9D9"/>
          </w:tcPr>
          <w:p w:rsidR="00E12F91" w:rsidRPr="00CD6FE4" w:rsidRDefault="00E12F91" w:rsidP="00CD6FE4">
            <w:pPr>
              <w:jc w:val="center"/>
              <w:rPr>
                <w:rFonts w:ascii="Garamond" w:hAnsi="Garamond"/>
                <w:b/>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Default="00E12F91" w:rsidP="007B71EA">
            <w:pPr>
              <w:jc w:val="center"/>
              <w:rPr>
                <w:rFonts w:ascii="Garamond" w:hAnsi="Garamond"/>
              </w:rPr>
            </w:pPr>
            <w:r>
              <w:rPr>
                <w:rFonts w:ascii="Garamond" w:hAnsi="Garamond"/>
              </w:rPr>
              <w:t>70 %</w:t>
            </w:r>
          </w:p>
        </w:tc>
        <w:tc>
          <w:tcPr>
            <w:tcW w:w="6840" w:type="dxa"/>
            <w:gridSpan w:val="4"/>
            <w:shd w:val="clear" w:color="auto" w:fill="auto"/>
            <w:vAlign w:val="center"/>
          </w:tcPr>
          <w:p w:rsidR="00E12F91" w:rsidRPr="00E12F91" w:rsidRDefault="00E12F91" w:rsidP="00E12F91">
            <w:pPr>
              <w:rPr>
                <w:rFonts w:ascii="Garamond" w:hAnsi="Garamond"/>
                <w:b/>
              </w:rPr>
            </w:pPr>
            <w:r w:rsidRPr="005D05E4">
              <w:rPr>
                <w:rFonts w:ascii="Garamond" w:hAnsi="Garamond"/>
              </w:rPr>
              <w:t>věci se specializací „CIZINA“</w:t>
            </w:r>
            <w:r>
              <w:rPr>
                <w:rFonts w:ascii="Garamond" w:hAnsi="Garamond"/>
              </w:rPr>
              <w:t xml:space="preserve"> </w:t>
            </w:r>
            <w:r w:rsidRPr="00E12F91">
              <w:rPr>
                <w:rFonts w:ascii="Garamond" w:hAnsi="Garamond"/>
              </w:rPr>
              <w:t xml:space="preserve">po dobu </w:t>
            </w:r>
            <w:r w:rsidRPr="00E12F91">
              <w:rPr>
                <w:rFonts w:ascii="Garamond" w:hAnsi="Garamond"/>
                <w:b/>
              </w:rPr>
              <w:t xml:space="preserve">od 1. 7. 2022 </w:t>
            </w:r>
            <w:proofErr w:type="gramStart"/>
            <w:r w:rsidRPr="00E12F91">
              <w:rPr>
                <w:rFonts w:ascii="Garamond" w:hAnsi="Garamond"/>
                <w:b/>
              </w:rPr>
              <w:t>do</w:t>
            </w:r>
            <w:proofErr w:type="gramEnd"/>
            <w:r w:rsidRPr="00E12F91">
              <w:rPr>
                <w:rFonts w:ascii="Garamond" w:hAnsi="Garamond"/>
                <w:b/>
              </w:rPr>
              <w:t xml:space="preserve"> </w:t>
            </w:r>
          </w:p>
          <w:p w:rsidR="00E12F91" w:rsidRPr="005D05E4" w:rsidRDefault="00E12F91" w:rsidP="00E12F91">
            <w:pPr>
              <w:rPr>
                <w:rFonts w:ascii="Garamond" w:hAnsi="Garamond"/>
              </w:rPr>
            </w:pPr>
            <w:r w:rsidRPr="00E12F91">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964B34">
            <w:pPr>
              <w:rPr>
                <w:rFonts w:ascii="Garamond" w:hAnsi="Garamond"/>
              </w:rPr>
            </w:pPr>
            <w:r w:rsidRPr="005D05E4">
              <w:rPr>
                <w:rFonts w:ascii="Garamond" w:hAnsi="Garamond"/>
              </w:rPr>
              <w:t>věci se specializací „CIZINA“</w:t>
            </w:r>
            <w:r>
              <w:rPr>
                <w:rFonts w:ascii="Garamond" w:hAnsi="Garamond"/>
              </w:rPr>
              <w:t xml:space="preserve"> </w:t>
            </w:r>
            <w:r>
              <w:rPr>
                <w:rFonts w:ascii="Garamond" w:hAnsi="Garamond"/>
                <w:b/>
              </w:rPr>
              <w:t>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b/>
              </w:rPr>
              <w:t xml:space="preserve"> </w:t>
            </w:r>
            <w:r w:rsidRPr="005D05E4">
              <w:rPr>
                <w:rFonts w:ascii="Garamond" w:hAnsi="Garamond"/>
              </w:rPr>
              <w:t>%</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běžný nápad věcí včetně specializací</w:t>
            </w:r>
          </w:p>
          <w:p w:rsidR="00E12F91" w:rsidRPr="005D05E4" w:rsidRDefault="00E12F91"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E12F91" w:rsidRDefault="00E12F91" w:rsidP="00DF36ED">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DF36ED">
            <w:pPr>
              <w:rPr>
                <w:rFonts w:ascii="Garamond" w:hAnsi="Garamond"/>
                <w:b/>
              </w:rPr>
            </w:pPr>
            <w:r w:rsidRPr="00E12F91">
              <w:rPr>
                <w:rFonts w:ascii="Garamond" w:hAnsi="Garamond"/>
              </w:rPr>
              <w:t>běžný nápad věcí včetně specializací</w:t>
            </w:r>
            <w:r w:rsidRPr="00E12F91">
              <w:rPr>
                <w:rFonts w:ascii="Garamond" w:hAnsi="Garamond"/>
              </w:rPr>
              <w:t xml:space="preserve"> </w:t>
            </w:r>
            <w:r>
              <w:rPr>
                <w:rFonts w:ascii="Garamond" w:hAnsi="Garamond"/>
                <w:b/>
              </w:rPr>
              <w:t xml:space="preserve">po dobu od 1. 7. 2022 </w:t>
            </w:r>
            <w:proofErr w:type="gramStart"/>
            <w:r>
              <w:rPr>
                <w:rFonts w:ascii="Garamond" w:hAnsi="Garamond"/>
                <w:b/>
              </w:rPr>
              <w:t>do</w:t>
            </w:r>
            <w:proofErr w:type="gramEnd"/>
            <w:r>
              <w:rPr>
                <w:rFonts w:ascii="Garamond" w:hAnsi="Garamond"/>
                <w:b/>
              </w:rPr>
              <w:t xml:space="preserve"> </w:t>
            </w:r>
          </w:p>
          <w:p w:rsidR="00E12F91" w:rsidRPr="005D05E4" w:rsidRDefault="00E12F91" w:rsidP="00DF36ED">
            <w:pPr>
              <w:rPr>
                <w:rFonts w:ascii="Garamond" w:hAnsi="Garamond"/>
                <w:b/>
              </w:rPr>
            </w:pPr>
            <w:r>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E12F91">
              <w:rPr>
                <w:rFonts w:ascii="Garamond" w:hAnsi="Garamond"/>
              </w:rPr>
              <w:t>běžný nápad věcí včetně věcí s cizím prvkem</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E12F91" w:rsidRDefault="00E12F91" w:rsidP="003B4368">
            <w:pPr>
              <w:rPr>
                <w:rFonts w:ascii="Garamond" w:hAnsi="Garamond"/>
              </w:rPr>
            </w:pPr>
            <w:r w:rsidRPr="00E12F91">
              <w:rPr>
                <w:rFonts w:ascii="Garamond" w:hAnsi="Garamond"/>
              </w:rPr>
              <w:t>běžný nápad věcí včetně specializací</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E12F91" w:rsidRPr="00914DF2" w:rsidRDefault="00E12F91" w:rsidP="00CD6FE4">
            <w:pPr>
              <w:jc w:val="both"/>
            </w:pPr>
          </w:p>
        </w:tc>
      </w:tr>
      <w:tr w:rsidR="00E12F91" w:rsidRPr="00CD6FE4" w:rsidTr="00CD6FE4">
        <w:trPr>
          <w:trHeight w:val="485"/>
        </w:trPr>
        <w:tc>
          <w:tcPr>
            <w:tcW w:w="1134" w:type="dxa"/>
            <w:vMerge/>
            <w:shd w:val="clear" w:color="auto" w:fill="D9D9D9"/>
          </w:tcPr>
          <w:p w:rsidR="00E12F91" w:rsidRPr="00CD6FE4" w:rsidRDefault="00E12F91" w:rsidP="00964B34">
            <w:pPr>
              <w:rPr>
                <w:rFonts w:ascii="Garamond" w:hAnsi="Garamond"/>
              </w:rPr>
            </w:pPr>
          </w:p>
        </w:tc>
        <w:tc>
          <w:tcPr>
            <w:tcW w:w="13608" w:type="dxa"/>
            <w:gridSpan w:val="7"/>
            <w:shd w:val="clear" w:color="auto" w:fill="E6E6E6"/>
            <w:vAlign w:val="center"/>
          </w:tcPr>
          <w:p w:rsidR="00E12F91" w:rsidRPr="00CD6FE4" w:rsidRDefault="00E12F91" w:rsidP="00CD6FE4">
            <w:pPr>
              <w:jc w:val="center"/>
              <w:rPr>
                <w:rFonts w:ascii="Garamond" w:hAnsi="Garamond"/>
                <w:b/>
              </w:rPr>
            </w:pPr>
            <w:r w:rsidRPr="00CD6FE4">
              <w:rPr>
                <w:rFonts w:ascii="Garamond" w:hAnsi="Garamond"/>
                <w:b/>
              </w:rPr>
              <w:t>Administrativa</w:t>
            </w:r>
          </w:p>
        </w:tc>
      </w:tr>
      <w:tr w:rsidR="00E12F91" w:rsidRPr="00914DF2" w:rsidTr="001E1419">
        <w:trPr>
          <w:trHeight w:val="397"/>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E12F91" w:rsidRPr="00E12F91" w:rsidRDefault="00E12F91" w:rsidP="00CD6FE4">
            <w:pPr>
              <w:jc w:val="both"/>
              <w:rPr>
                <w:rFonts w:ascii="Garamond" w:hAnsi="Garamond"/>
                <w:i/>
                <w:sz w:val="22"/>
                <w:szCs w:val="22"/>
              </w:rPr>
            </w:pPr>
            <w:r w:rsidRPr="00E12F91">
              <w:rPr>
                <w:rFonts w:ascii="Garamond" w:hAnsi="Garamond"/>
                <w:sz w:val="22"/>
                <w:szCs w:val="22"/>
              </w:rPr>
              <w:t>Renáta Zifčáková</w:t>
            </w:r>
            <w:r w:rsidRPr="00E12F91">
              <w:rPr>
                <w:rFonts w:ascii="Garamond" w:hAnsi="Garamond"/>
                <w:i/>
                <w:sz w:val="22"/>
                <w:szCs w:val="22"/>
              </w:rPr>
              <w:t xml:space="preserve"> </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Mgr. Kamila Hanslová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 xml:space="preserve">Mgr. Kamila Hanslová </w:t>
            </w:r>
          </w:p>
          <w:p w:rsidR="00E12F91" w:rsidRPr="00E12F91" w:rsidRDefault="00E12F91" w:rsidP="00964B34">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Renáta Zifčáková</w:t>
            </w:r>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E12F91" w:rsidRPr="00E12F91" w:rsidRDefault="00E12F91"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E12F91" w:rsidRPr="00E12F91" w:rsidRDefault="00E12F91" w:rsidP="003832E1">
            <w:pPr>
              <w:jc w:val="both"/>
              <w:rPr>
                <w:rFonts w:ascii="Garamond" w:hAnsi="Garamond"/>
                <w:i/>
                <w:sz w:val="22"/>
                <w:szCs w:val="22"/>
              </w:rPr>
            </w:pPr>
            <w:r w:rsidRPr="00E12F91">
              <w:rPr>
                <w:rFonts w:ascii="Garamond" w:hAnsi="Garamond"/>
                <w:i/>
                <w:sz w:val="22"/>
                <w:szCs w:val="22"/>
              </w:rPr>
              <w:t>(pro věci rejstříku L)</w:t>
            </w:r>
          </w:p>
          <w:p w:rsidR="00E12F91" w:rsidRPr="00E12F91" w:rsidRDefault="00E12F91" w:rsidP="001A29D6">
            <w:pPr>
              <w:jc w:val="both"/>
              <w:rPr>
                <w:rFonts w:ascii="Garamond" w:hAnsi="Garamond"/>
                <w:sz w:val="22"/>
                <w:szCs w:val="22"/>
              </w:rPr>
            </w:pPr>
          </w:p>
        </w:tc>
        <w:tc>
          <w:tcPr>
            <w:tcW w:w="2235" w:type="dxa"/>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1A29D6">
            <w:pPr>
              <w:rPr>
                <w:rFonts w:ascii="Garamond" w:hAnsi="Garamond"/>
                <w:sz w:val="22"/>
                <w:szCs w:val="22"/>
              </w:rPr>
            </w:pPr>
            <w:r w:rsidRPr="00E12F91">
              <w:rPr>
                <w:rFonts w:ascii="Garamond" w:hAnsi="Garamond"/>
                <w:sz w:val="22"/>
                <w:szCs w:val="22"/>
              </w:rPr>
              <w:t>Mgr. Kamila Hanslová</w:t>
            </w:r>
          </w:p>
          <w:p w:rsidR="00E12F91" w:rsidRPr="00E12F91" w:rsidRDefault="00E12F91" w:rsidP="001A29D6">
            <w:pPr>
              <w:rPr>
                <w:rFonts w:ascii="Garamond" w:hAnsi="Garamond"/>
                <w:sz w:val="22"/>
                <w:szCs w:val="22"/>
              </w:rPr>
            </w:pPr>
            <w:r w:rsidRPr="00E12F91">
              <w:rPr>
                <w:rFonts w:ascii="Garamond" w:hAnsi="Garamond"/>
                <w:sz w:val="22"/>
                <w:szCs w:val="22"/>
              </w:rPr>
              <w:t>Libuše Kuzníková</w:t>
            </w:r>
          </w:p>
          <w:p w:rsidR="00E12F91" w:rsidRPr="00E12F91" w:rsidRDefault="00E12F91" w:rsidP="001A29D6">
            <w:pPr>
              <w:rPr>
                <w:rFonts w:ascii="Garamond" w:hAnsi="Garamond"/>
                <w:sz w:val="22"/>
                <w:szCs w:val="22"/>
              </w:rPr>
            </w:pPr>
            <w:r w:rsidRPr="00E12F91">
              <w:rPr>
                <w:rFonts w:ascii="Garamond" w:hAnsi="Garamond"/>
                <w:sz w:val="22"/>
                <w:szCs w:val="22"/>
              </w:rPr>
              <w:t>Renáta Zifčáková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Vedoucí kanceláře</w:t>
            </w:r>
          </w:p>
        </w:tc>
        <w:tc>
          <w:tcPr>
            <w:tcW w:w="3402" w:type="dxa"/>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Renáta </w:t>
            </w:r>
            <w:proofErr w:type="spellStart"/>
            <w:r w:rsidRPr="00E12F91">
              <w:rPr>
                <w:rFonts w:ascii="Garamond" w:hAnsi="Garamond"/>
                <w:sz w:val="22"/>
                <w:szCs w:val="22"/>
              </w:rPr>
              <w:t>Drescherová</w:t>
            </w:r>
            <w:proofErr w:type="spellEnd"/>
            <w:r w:rsidRPr="00E12F91">
              <w:rPr>
                <w:rFonts w:ascii="Garamond" w:hAnsi="Garamond"/>
                <w:sz w:val="22"/>
                <w:szCs w:val="22"/>
              </w:rPr>
              <w:t xml:space="preserve">  </w:t>
            </w:r>
          </w:p>
          <w:p w:rsidR="00E12F91" w:rsidRPr="00E12F91" w:rsidRDefault="00E12F91" w:rsidP="00964B34">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Daniela </w:t>
            </w:r>
            <w:proofErr w:type="spellStart"/>
            <w:r w:rsidRPr="00E12F91">
              <w:rPr>
                <w:rFonts w:ascii="Garamond" w:hAnsi="Garamond"/>
                <w:sz w:val="22"/>
                <w:szCs w:val="22"/>
              </w:rPr>
              <w:t>Neoralová</w:t>
            </w:r>
            <w:proofErr w:type="spellEnd"/>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Zapisovatelka</w:t>
            </w:r>
          </w:p>
        </w:tc>
        <w:tc>
          <w:tcPr>
            <w:tcW w:w="3402" w:type="dxa"/>
            <w:shd w:val="clear" w:color="auto" w:fill="auto"/>
          </w:tcPr>
          <w:p w:rsidR="00E12F91" w:rsidRPr="00E12F91" w:rsidRDefault="00E12F91" w:rsidP="00043950">
            <w:pPr>
              <w:rPr>
                <w:rFonts w:ascii="Garamond" w:hAnsi="Garamond"/>
                <w:sz w:val="22"/>
                <w:szCs w:val="22"/>
              </w:rPr>
            </w:pPr>
            <w:r w:rsidRPr="00E12F91">
              <w:rPr>
                <w:rFonts w:ascii="Garamond" w:hAnsi="Garamond"/>
                <w:sz w:val="22"/>
                <w:szCs w:val="22"/>
              </w:rPr>
              <w:t xml:space="preserve">Bc. Hana </w:t>
            </w:r>
            <w:proofErr w:type="spellStart"/>
            <w:r w:rsidRPr="00E12F91">
              <w:rPr>
                <w:rFonts w:ascii="Garamond" w:hAnsi="Garamond"/>
                <w:sz w:val="22"/>
                <w:szCs w:val="22"/>
              </w:rPr>
              <w:t>Balko</w:t>
            </w:r>
            <w:proofErr w:type="spellEnd"/>
          </w:p>
          <w:p w:rsidR="00E12F91" w:rsidRPr="00E12F91" w:rsidRDefault="00E12F91" w:rsidP="00043950">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0D23ED">
            <w:pPr>
              <w:rPr>
                <w:rFonts w:ascii="Garamond" w:hAnsi="Garamond"/>
                <w:sz w:val="22"/>
                <w:szCs w:val="22"/>
              </w:rPr>
            </w:pPr>
            <w:r w:rsidRPr="00E12F91">
              <w:rPr>
                <w:rFonts w:ascii="Garamond" w:hAnsi="Garamond"/>
                <w:sz w:val="22"/>
                <w:szCs w:val="22"/>
              </w:rPr>
              <w:t>zapisovatelky úseku opatrovnického</w:t>
            </w:r>
          </w:p>
        </w:tc>
      </w:tr>
    </w:tbl>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2631B2" w:rsidRPr="001246DA" w:rsidRDefault="002631B2" w:rsidP="00826850">
            <w:pPr>
              <w:jc w:val="both"/>
              <w:rPr>
                <w:rFonts w:ascii="Garamond" w:hAnsi="Garamond"/>
              </w:rPr>
            </w:pPr>
            <w:r>
              <w:rPr>
                <w:rFonts w:ascii="Garamond" w:hAnsi="Garamond"/>
              </w:rPr>
              <w:t xml:space="preserve">      4. JUDr. Eva </w:t>
            </w:r>
            <w:proofErr w:type="spellStart"/>
            <w:r>
              <w:rPr>
                <w:rFonts w:ascii="Garamond" w:hAnsi="Garamond"/>
              </w:rPr>
              <w:t>Glombicová</w:t>
            </w:r>
            <w:proofErr w:type="spellEnd"/>
          </w:p>
          <w:p w:rsidR="00826850" w:rsidRPr="001246DA" w:rsidRDefault="00826850" w:rsidP="00826850">
            <w:pPr>
              <w:jc w:val="both"/>
              <w:rPr>
                <w:rFonts w:ascii="Garamond" w:hAnsi="Garamond"/>
              </w:rPr>
            </w:pPr>
            <w:r w:rsidRPr="001246DA">
              <w:rPr>
                <w:rFonts w:ascii="Garamond" w:hAnsi="Garamond"/>
              </w:rPr>
              <w:t xml:space="preserve">      </w:t>
            </w:r>
            <w:r w:rsidR="002631B2">
              <w:rPr>
                <w:rFonts w:ascii="Garamond" w:hAnsi="Garamond"/>
              </w:rPr>
              <w:t>5</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Lumír Kutaj</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2631B2" w:rsidRPr="001246DA" w:rsidRDefault="002631B2" w:rsidP="00CD6FE4">
            <w:pPr>
              <w:jc w:val="both"/>
              <w:rPr>
                <w:rFonts w:ascii="Garamond" w:hAnsi="Garamond"/>
              </w:rPr>
            </w:pPr>
            <w:r>
              <w:rPr>
                <w:rFonts w:ascii="Garamond" w:hAnsi="Garamond"/>
              </w:rPr>
              <w:t xml:space="preserve">3. JUDr. Eva </w:t>
            </w:r>
            <w:proofErr w:type="spellStart"/>
            <w:r>
              <w:rPr>
                <w:rFonts w:ascii="Garamond" w:hAnsi="Garamond"/>
              </w:rPr>
              <w:t>Glombicová</w:t>
            </w:r>
            <w:proofErr w:type="spellEnd"/>
          </w:p>
          <w:p w:rsidR="00EB30AF" w:rsidRPr="001246DA" w:rsidRDefault="002631B2" w:rsidP="00CD6FE4">
            <w:pPr>
              <w:jc w:val="both"/>
              <w:rPr>
                <w:rFonts w:ascii="Garamond" w:hAnsi="Garamond"/>
              </w:rPr>
            </w:pPr>
            <w:r>
              <w:rPr>
                <w:rFonts w:ascii="Garamond" w:hAnsi="Garamond"/>
              </w:rPr>
              <w:t>4</w:t>
            </w:r>
            <w:r w:rsidR="001246DA">
              <w:rPr>
                <w:rFonts w:ascii="Garamond" w:hAnsi="Garamond"/>
              </w:rPr>
              <w:t xml:space="preserve">.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Lumír Kutaj</w:t>
            </w:r>
          </w:p>
          <w:p w:rsidR="008905BE" w:rsidRPr="001246DA" w:rsidRDefault="002631B2" w:rsidP="00CD6FE4">
            <w:pPr>
              <w:jc w:val="both"/>
              <w:rPr>
                <w:rFonts w:ascii="Garamond" w:hAnsi="Garamond"/>
              </w:rPr>
            </w:pPr>
            <w:r>
              <w:rPr>
                <w:rFonts w:ascii="Garamond" w:hAnsi="Garamond"/>
              </w:rPr>
              <w:t>5</w:t>
            </w:r>
            <w:r w:rsidR="001246DA">
              <w:rPr>
                <w:rFonts w:ascii="Garamond" w:hAnsi="Garamond"/>
              </w:rPr>
              <w:t xml:space="preserve">.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804247">
        <w:trPr>
          <w:cantSplit/>
          <w:trHeight w:val="454"/>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běžný nápad věcí včetně specializací</w:t>
            </w:r>
            <w:r w:rsidRPr="00F67C0A">
              <w:rPr>
                <w:rFonts w:ascii="Garamond" w:hAnsi="Garamond"/>
                <w:b/>
                <w:sz w:val="22"/>
                <w:szCs w:val="22"/>
              </w:rPr>
              <w:t xml:space="preserve"> </w:t>
            </w:r>
          </w:p>
          <w:p w:rsidR="00F67C0A" w:rsidRPr="00F67C0A" w:rsidRDefault="00F67C0A" w:rsidP="00A24EAC">
            <w:pPr>
              <w:rPr>
                <w:rFonts w:ascii="Garamond" w:hAnsi="Garamond"/>
                <w:color w:val="FF0000"/>
                <w:sz w:val="22"/>
                <w:szCs w:val="22"/>
              </w:rPr>
            </w:pPr>
            <w:r w:rsidRPr="00F67C0A">
              <w:rPr>
                <w:rFonts w:ascii="Garamond" w:hAnsi="Garamond"/>
                <w:color w:val="FF0000"/>
                <w:sz w:val="22"/>
                <w:szCs w:val="22"/>
              </w:rPr>
              <w:t>Od 13. 6. 2022 nápad zastaven vyjma věcí souvisejících s dosud pravomocně neskončenými věcmi zapsanými do tohoto soudního oddělení.</w:t>
            </w:r>
          </w:p>
        </w:tc>
        <w:tc>
          <w:tcPr>
            <w:tcW w:w="4554" w:type="dxa"/>
            <w:vMerge w:val="restart"/>
            <w:shd w:val="clear" w:color="auto" w:fill="auto"/>
          </w:tcPr>
          <w:p w:rsidR="00804247" w:rsidRPr="00926120" w:rsidRDefault="00804247" w:rsidP="00CD6FE4">
            <w:pPr>
              <w:jc w:val="both"/>
              <w:rPr>
                <w:rFonts w:ascii="Garamond" w:hAnsi="Garamond"/>
                <w:b/>
              </w:rPr>
            </w:pPr>
          </w:p>
          <w:p w:rsidR="00804247" w:rsidRPr="00804247" w:rsidRDefault="00804247" w:rsidP="00647C34">
            <w:pPr>
              <w:jc w:val="both"/>
            </w:pPr>
            <w:r w:rsidRPr="00804247">
              <w:rPr>
                <w:rFonts w:ascii="Garamond" w:hAnsi="Garamond"/>
                <w:b/>
              </w:rPr>
              <w:t xml:space="preserve">      </w:t>
            </w:r>
            <w:r w:rsidRPr="00804247">
              <w:t xml:space="preserve"> </w:t>
            </w:r>
            <w:r w:rsidRPr="00804247">
              <w:rPr>
                <w:rFonts w:ascii="Garamond" w:hAnsi="Garamond"/>
                <w:b/>
              </w:rPr>
              <w:t>Mgr. Gabriela Coufalová</w:t>
            </w:r>
          </w:p>
          <w:p w:rsidR="00804247" w:rsidRDefault="00804247" w:rsidP="001246DA">
            <w:pPr>
              <w:numPr>
                <w:ilvl w:val="0"/>
                <w:numId w:val="35"/>
              </w:numPr>
              <w:ind w:hanging="636"/>
              <w:jc w:val="both"/>
              <w:rPr>
                <w:rFonts w:ascii="Garamond" w:hAnsi="Garamond"/>
              </w:rPr>
            </w:pPr>
            <w:r w:rsidRPr="00804247">
              <w:rPr>
                <w:rFonts w:ascii="Garamond" w:hAnsi="Garamond"/>
              </w:rPr>
              <w:t>Mgr. Hana Václavíková</w:t>
            </w:r>
          </w:p>
          <w:p w:rsidR="002631B2" w:rsidRPr="00804247" w:rsidRDefault="002631B2" w:rsidP="001246DA">
            <w:pPr>
              <w:numPr>
                <w:ilvl w:val="0"/>
                <w:numId w:val="35"/>
              </w:numPr>
              <w:ind w:hanging="636"/>
              <w:jc w:val="both"/>
              <w:rPr>
                <w:rFonts w:ascii="Garamond" w:hAnsi="Garamond"/>
              </w:rPr>
            </w:pPr>
            <w:r>
              <w:rPr>
                <w:rFonts w:ascii="Garamond" w:hAnsi="Garamond"/>
              </w:rPr>
              <w:t xml:space="preserve">JUDr. Eva </w:t>
            </w:r>
            <w:proofErr w:type="spellStart"/>
            <w:r>
              <w:rPr>
                <w:rFonts w:ascii="Garamond" w:hAnsi="Garamond"/>
              </w:rPr>
              <w:t>Glombicová</w:t>
            </w:r>
            <w:proofErr w:type="spellEnd"/>
          </w:p>
          <w:p w:rsidR="00804247" w:rsidRPr="00804247" w:rsidRDefault="00804247" w:rsidP="001246DA">
            <w:pPr>
              <w:numPr>
                <w:ilvl w:val="0"/>
                <w:numId w:val="35"/>
              </w:numPr>
              <w:ind w:hanging="636"/>
              <w:jc w:val="both"/>
              <w:rPr>
                <w:rFonts w:ascii="Garamond" w:hAnsi="Garamond"/>
              </w:rPr>
            </w:pPr>
            <w:r w:rsidRPr="00804247">
              <w:rPr>
                <w:rFonts w:ascii="Garamond" w:hAnsi="Garamond"/>
              </w:rPr>
              <w:t>Mgr. Lumír Kutaj</w:t>
            </w:r>
          </w:p>
          <w:p w:rsidR="00804247" w:rsidRPr="00804247" w:rsidRDefault="00804247" w:rsidP="001246DA">
            <w:pPr>
              <w:numPr>
                <w:ilvl w:val="0"/>
                <w:numId w:val="35"/>
              </w:numPr>
              <w:ind w:hanging="636"/>
              <w:jc w:val="both"/>
              <w:rPr>
                <w:rFonts w:ascii="Garamond" w:hAnsi="Garamond"/>
              </w:rPr>
            </w:pPr>
            <w:r w:rsidRPr="00804247">
              <w:rPr>
                <w:rFonts w:ascii="Garamond" w:hAnsi="Garamond"/>
              </w:rPr>
              <w:t>Mgr. Martina Szvitková</w:t>
            </w:r>
          </w:p>
          <w:p w:rsidR="00804247" w:rsidRPr="00647C34" w:rsidRDefault="00804247" w:rsidP="001246DA">
            <w:pPr>
              <w:numPr>
                <w:ilvl w:val="0"/>
                <w:numId w:val="35"/>
              </w:numPr>
              <w:ind w:hanging="636"/>
              <w:jc w:val="both"/>
              <w:rPr>
                <w:rFonts w:ascii="Garamond" w:hAnsi="Garamond"/>
                <w:color w:val="FF0000"/>
              </w:rPr>
            </w:pPr>
            <w:r w:rsidRPr="00804247">
              <w:rPr>
                <w:rFonts w:ascii="Garamond" w:hAnsi="Garamond"/>
              </w:rPr>
              <w:t xml:space="preserve">Mgr. Markéta </w:t>
            </w:r>
            <w:proofErr w:type="spellStart"/>
            <w:r w:rsidRPr="00804247">
              <w:rPr>
                <w:rFonts w:ascii="Garamond" w:hAnsi="Garamond"/>
              </w:rPr>
              <w:t>Oravčíková</w:t>
            </w:r>
            <w:proofErr w:type="spellEnd"/>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 xml:space="preserve">věci se specializací </w:t>
            </w:r>
            <w:r w:rsidRPr="00F67C0A">
              <w:rPr>
                <w:rFonts w:ascii="Garamond" w:hAnsi="Garamond"/>
                <w:b/>
                <w:sz w:val="22"/>
                <w:szCs w:val="22"/>
              </w:rPr>
              <w:t xml:space="preserve">„CIZINA“ </w:t>
            </w:r>
          </w:p>
          <w:p w:rsidR="00F67C0A" w:rsidRPr="00F67C0A" w:rsidRDefault="00F67C0A" w:rsidP="00A24EAC">
            <w:pPr>
              <w:rPr>
                <w:rFonts w:ascii="Garamond" w:hAnsi="Garamond"/>
                <w:sz w:val="22"/>
                <w:szCs w:val="22"/>
              </w:rPr>
            </w:pPr>
            <w:r w:rsidRPr="00F67C0A">
              <w:rPr>
                <w:rFonts w:ascii="Garamond" w:hAnsi="Garamond"/>
                <w:color w:val="FF0000"/>
                <w:sz w:val="22"/>
                <w:szCs w:val="22"/>
              </w:rPr>
              <w:t>Od 13. 6. 2022 nápad zastaven vyjma věcí souvisejících s dosud pravomocně neskončenými věcmi zapsanými do tohoto soudního oddělení.</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p>
          <w:p w:rsidR="00F67C0A"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specializací</w:t>
            </w:r>
            <w:r w:rsidRPr="00F67C0A">
              <w:rPr>
                <w:rFonts w:ascii="Garamond" w:hAnsi="Garamond"/>
                <w:b/>
                <w:sz w:val="22"/>
                <w:szCs w:val="22"/>
              </w:rPr>
              <w:t xml:space="preserve"> </w:t>
            </w:r>
            <w:r w:rsidR="00F67C0A" w:rsidRPr="00F67C0A">
              <w:rPr>
                <w:rFonts w:ascii="Garamond" w:hAnsi="Garamond"/>
                <w:b/>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A24EAC">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 _</w:t>
            </w:r>
            <w:proofErr w:type="gramStart"/>
            <w:r w:rsidRPr="00F67C0A">
              <w:rPr>
                <w:rFonts w:ascii="Garamond" w:hAnsi="Garamond"/>
                <w:b/>
                <w:sz w:val="22"/>
                <w:szCs w:val="22"/>
              </w:rPr>
              <w:t>CIZINA“</w:t>
            </w:r>
            <w:r w:rsidRPr="00F67C0A">
              <w:rPr>
                <w:rFonts w:ascii="Garamond" w:hAnsi="Garamond"/>
                <w:sz w:val="22"/>
                <w:szCs w:val="22"/>
              </w:rPr>
              <w:t xml:space="preserve"> </w:t>
            </w:r>
            <w:r w:rsidR="00F67C0A" w:rsidRPr="00F67C0A">
              <w:rPr>
                <w:rFonts w:ascii="Garamond" w:hAnsi="Garamond"/>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567591" w:rsidRDefault="00804247" w:rsidP="00A24EAC">
            <w:pPr>
              <w:rPr>
                <w:rFonts w:ascii="Garamond" w:hAnsi="Garamond"/>
                <w:b/>
                <w:sz w:val="22"/>
                <w:szCs w:val="22"/>
              </w:rPr>
            </w:pPr>
            <w:r w:rsidRPr="00F67C0A">
              <w:rPr>
                <w:rFonts w:ascii="Garamond" w:hAnsi="Garamond"/>
                <w:b/>
                <w:sz w:val="22"/>
                <w:szCs w:val="22"/>
              </w:rPr>
              <w:t>běžný nápad věcí včetně věcí s cizím prvkem</w:t>
            </w:r>
            <w:r w:rsidR="00567591">
              <w:rPr>
                <w:rFonts w:ascii="Garamond" w:hAnsi="Garamond"/>
                <w:b/>
                <w:sz w:val="22"/>
                <w:szCs w:val="22"/>
              </w:rPr>
              <w:t xml:space="preserve"> </w:t>
            </w:r>
          </w:p>
          <w:p w:rsidR="00804247" w:rsidRPr="00567591" w:rsidRDefault="00567591" w:rsidP="00A24EAC">
            <w:pPr>
              <w:rPr>
                <w:rFonts w:ascii="Garamond" w:hAnsi="Garamond"/>
                <w:color w:val="FF0000"/>
                <w:sz w:val="22"/>
                <w:szCs w:val="22"/>
              </w:rPr>
            </w:pPr>
            <w:r w:rsidRPr="00567591">
              <w:rPr>
                <w:rFonts w:ascii="Garamond" w:hAnsi="Garamond"/>
                <w:color w:val="FF0000"/>
                <w:sz w:val="22"/>
                <w:szCs w:val="22"/>
              </w:rPr>
              <w:t>Od 1. 7. 2022 nápad zastaven.</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 xml:space="preserve">specializací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804247">
        <w:trPr>
          <w:cantSplit/>
          <w:trHeight w:val="454"/>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„P_CIZINA“</w:t>
            </w:r>
            <w:r w:rsidR="00F67C0A" w:rsidRPr="00F67C0A">
              <w:rPr>
                <w:rFonts w:ascii="Garamond" w:hAnsi="Garamond"/>
                <w:color w:val="FF0000"/>
                <w:sz w:val="22"/>
                <w:szCs w:val="22"/>
              </w:rPr>
              <w:t xml:space="preserve"> Od 13. 6. 2022 nápad zastaven.</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lastRenderedPageBreak/>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074A1F">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074A1F">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074A1F">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074A1F">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074A1F">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074A1F">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074A1F">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074A1F">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074A1F">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074A1F">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332"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850"/>
      </w:tblGrid>
      <w:tr w:rsidR="00345785" w:rsidRPr="00914DF2" w:rsidTr="0050029A">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50029A">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850" w:type="dxa"/>
            <w:tcBorders>
              <w:top w:val="single" w:sz="4" w:space="0" w:color="auto"/>
              <w:left w:val="single" w:sz="4" w:space="0" w:color="auto"/>
              <w:bottom w:val="single" w:sz="4" w:space="0" w:color="auto"/>
              <w:right w:val="single" w:sz="4" w:space="0" w:color="auto"/>
            </w:tcBorders>
            <w:vAlign w:val="center"/>
          </w:tcPr>
          <w:p w:rsidR="00E504E4" w:rsidRPr="002638B7" w:rsidRDefault="0050029A" w:rsidP="00947EB7">
            <w:pPr>
              <w:jc w:val="center"/>
              <w:rPr>
                <w:rFonts w:ascii="Calibri" w:hAnsi="Calibri"/>
                <w:i/>
                <w:iCs/>
              </w:rPr>
            </w:pPr>
            <w:r>
              <w:rPr>
                <w:rFonts w:ascii="Calibri" w:hAnsi="Calibri"/>
                <w:i/>
                <w:iCs/>
              </w:rPr>
              <w:t>10,104</w:t>
            </w:r>
          </w:p>
        </w:tc>
      </w:tr>
      <w:tr w:rsidR="00345785"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50029A" w:rsidRPr="00914DF2" w:rsidTr="001528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EE5C56">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EE5C56">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1901-2000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1528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2301-2400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1528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2701-2800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0D23ED"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850"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10</w:t>
            </w:r>
          </w:p>
        </w:tc>
      </w:tr>
      <w:tr w:rsidR="000D23ED" w:rsidRPr="00914DF2" w:rsidTr="0050029A">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850" w:type="dxa"/>
            <w:tcBorders>
              <w:top w:val="nil"/>
              <w:left w:val="single" w:sz="4" w:space="0" w:color="auto"/>
              <w:right w:val="single" w:sz="4" w:space="0" w:color="auto"/>
            </w:tcBorders>
            <w:vAlign w:val="center"/>
          </w:tcPr>
          <w:p w:rsidR="000D23ED" w:rsidRDefault="0050029A" w:rsidP="000D23ED">
            <w:pPr>
              <w:jc w:val="center"/>
            </w:pPr>
            <w:r>
              <w:rPr>
                <w:rFonts w:ascii="Calibri" w:hAnsi="Calibri"/>
                <w:i/>
                <w:iCs/>
              </w:rPr>
              <w:t>10,104</w:t>
            </w:r>
          </w:p>
        </w:tc>
      </w:tr>
      <w:tr w:rsidR="00E504E4" w:rsidRPr="00914DF2" w:rsidTr="0050029A">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126"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50029A">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2401-2500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2501-2600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2601-2700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2101-2200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2801-2900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2001-2100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2901-3000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3001-3100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bookmarkStart w:id="0" w:name="_GoBack"/>
        <w:bookmarkEnd w:id="0"/>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CA" w:rsidRDefault="00CC4ECA">
      <w:r>
        <w:separator/>
      </w:r>
    </w:p>
  </w:endnote>
  <w:endnote w:type="continuationSeparator" w:id="0">
    <w:p w:rsidR="00CC4ECA" w:rsidRDefault="00CC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CA" w:rsidRDefault="00CC4ECA"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C4ECA" w:rsidRDefault="00CC4E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CA" w:rsidRDefault="00CC4ECA" w:rsidP="00FD02D3">
    <w:pPr>
      <w:pStyle w:val="Zpat"/>
      <w:jc w:val="center"/>
    </w:pPr>
    <w:r>
      <w:fldChar w:fldCharType="begin"/>
    </w:r>
    <w:r>
      <w:instrText xml:space="preserve"> PAGE </w:instrText>
    </w:r>
    <w:r>
      <w:fldChar w:fldCharType="separate"/>
    </w:r>
    <w:r w:rsidR="0050029A">
      <w:rPr>
        <w:noProof/>
      </w:rPr>
      <w:t>97</w:t>
    </w:r>
    <w:r>
      <w:fldChar w:fldCharType="end"/>
    </w:r>
    <w:r>
      <w:t xml:space="preserve"> / </w:t>
    </w:r>
    <w:fldSimple w:instr=" NUMPAGES ">
      <w:r w:rsidR="0050029A">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CA" w:rsidRDefault="00CC4ECA">
      <w:r>
        <w:separator/>
      </w:r>
    </w:p>
  </w:footnote>
  <w:footnote w:type="continuationSeparator" w:id="0">
    <w:p w:rsidR="00CC4ECA" w:rsidRDefault="00CC4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4A1F"/>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160A"/>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5B67"/>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029A"/>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59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88C"/>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1A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2223"/>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4BCB"/>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4ECA"/>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2F91"/>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C0A"/>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09BA"/>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6B26-C273-452D-8F0D-386115B1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103</Pages>
  <Words>19141</Words>
  <Characters>112934</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2021-12-30T09:07:00Z</cp:lastPrinted>
  <dcterms:created xsi:type="dcterms:W3CDTF">2022-06-30T05:51:00Z</dcterms:created>
  <dcterms:modified xsi:type="dcterms:W3CDTF">2022-06-30T06:30:00Z</dcterms:modified>
</cp:coreProperties>
</file>