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EA" w:rsidRDefault="00D229EA" w:rsidP="000617E6">
      <w:pPr>
        <w:tabs>
          <w:tab w:val="right" w:pos="14002"/>
        </w:tabs>
        <w:rPr>
          <w:rFonts w:ascii="Garamond" w:hAnsi="Garamond"/>
        </w:rPr>
      </w:pPr>
    </w:p>
    <w:p w:rsidR="000C52F6" w:rsidRDefault="00B23FD0" w:rsidP="00B23FD0">
      <w:pPr>
        <w:jc w:val="center"/>
        <w:rPr>
          <w:rFonts w:ascii="Garamond" w:hAnsi="Garamond"/>
          <w:b/>
          <w:sz w:val="32"/>
          <w:szCs w:val="32"/>
        </w:rPr>
      </w:pPr>
      <w:r w:rsidRPr="00B31A77">
        <w:rPr>
          <w:rFonts w:ascii="Garamond" w:hAnsi="Garamond"/>
          <w:b/>
          <w:sz w:val="32"/>
          <w:szCs w:val="32"/>
        </w:rPr>
        <w:t xml:space="preserve">DODATEK </w:t>
      </w:r>
      <w:r w:rsidR="00F73F72" w:rsidRPr="00B31A77">
        <w:rPr>
          <w:rFonts w:ascii="Garamond" w:hAnsi="Garamond"/>
          <w:b/>
          <w:sz w:val="32"/>
          <w:szCs w:val="32"/>
        </w:rPr>
        <w:t>Č</w:t>
      </w:r>
      <w:r w:rsidRPr="00B31A77">
        <w:rPr>
          <w:rFonts w:ascii="Garamond" w:hAnsi="Garamond"/>
          <w:b/>
          <w:sz w:val="32"/>
          <w:szCs w:val="32"/>
        </w:rPr>
        <w:t xml:space="preserve">. </w:t>
      </w:r>
      <w:r w:rsidR="00B72726">
        <w:rPr>
          <w:rFonts w:ascii="Garamond" w:hAnsi="Garamond"/>
          <w:b/>
          <w:sz w:val="32"/>
          <w:szCs w:val="32"/>
        </w:rPr>
        <w:t>1 K ROZVRHU PRÁCE PRO ROK 202</w:t>
      </w:r>
      <w:r w:rsidR="001371CA">
        <w:rPr>
          <w:rFonts w:ascii="Garamond" w:hAnsi="Garamond"/>
          <w:b/>
          <w:sz w:val="32"/>
          <w:szCs w:val="32"/>
        </w:rPr>
        <w:t>2</w:t>
      </w:r>
      <w:r w:rsidR="001A5ACE">
        <w:rPr>
          <w:rFonts w:ascii="Garamond" w:hAnsi="Garamond"/>
          <w:b/>
          <w:sz w:val="32"/>
          <w:szCs w:val="32"/>
        </w:rPr>
        <w:t xml:space="preserve"> </w:t>
      </w:r>
    </w:p>
    <w:p w:rsidR="00D229EA" w:rsidRPr="00B31A77" w:rsidRDefault="00D229EA" w:rsidP="00B23FD0">
      <w:pPr>
        <w:jc w:val="center"/>
        <w:rPr>
          <w:rFonts w:ascii="Garamond" w:hAnsi="Garamond"/>
          <w:b/>
          <w:sz w:val="32"/>
          <w:szCs w:val="32"/>
        </w:rPr>
      </w:pPr>
    </w:p>
    <w:p w:rsidR="00A007F8" w:rsidRDefault="00B23FD0">
      <w:pPr>
        <w:rPr>
          <w:rFonts w:ascii="Garamond" w:hAnsi="Garamond"/>
        </w:rPr>
      </w:pPr>
      <w:r>
        <w:rPr>
          <w:rFonts w:ascii="Garamond" w:hAnsi="Garamond"/>
        </w:rPr>
        <w:t xml:space="preserve">S účinností od </w:t>
      </w:r>
      <w:r w:rsidR="00945C8B">
        <w:rPr>
          <w:rFonts w:ascii="Garamond" w:hAnsi="Garamond"/>
          <w:b/>
        </w:rPr>
        <w:t xml:space="preserve">1. </w:t>
      </w:r>
      <w:r w:rsidR="004C656A">
        <w:rPr>
          <w:rFonts w:ascii="Garamond" w:hAnsi="Garamond"/>
          <w:b/>
        </w:rPr>
        <w:t>2.</w:t>
      </w:r>
      <w:r w:rsidR="00945C8B">
        <w:rPr>
          <w:rFonts w:ascii="Garamond" w:hAnsi="Garamond"/>
          <w:b/>
        </w:rPr>
        <w:t xml:space="preserve"> 2022 a 1. </w:t>
      </w:r>
      <w:r w:rsidR="004C656A">
        <w:rPr>
          <w:rFonts w:ascii="Garamond" w:hAnsi="Garamond"/>
          <w:b/>
        </w:rPr>
        <w:t>3.</w:t>
      </w:r>
      <w:r w:rsidR="00945C8B">
        <w:rPr>
          <w:rFonts w:ascii="Garamond" w:hAnsi="Garamond"/>
          <w:b/>
        </w:rPr>
        <w:t xml:space="preserve"> 2022</w:t>
      </w:r>
      <w:r w:rsidR="00B31A77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měním rozvrh práce</w:t>
      </w:r>
      <w:r w:rsidR="002D3797">
        <w:rPr>
          <w:rFonts w:ascii="Garamond" w:hAnsi="Garamond"/>
        </w:rPr>
        <w:t xml:space="preserve"> </w:t>
      </w:r>
      <w:r>
        <w:rPr>
          <w:rFonts w:ascii="Garamond" w:hAnsi="Garamond"/>
        </w:rPr>
        <w:t>takto:</w:t>
      </w:r>
    </w:p>
    <w:p w:rsidR="00945C8B" w:rsidRDefault="00945C8B">
      <w:pPr>
        <w:rPr>
          <w:rFonts w:ascii="Garamond" w:hAnsi="Garamond"/>
        </w:rPr>
      </w:pPr>
    </w:p>
    <w:p w:rsidR="00945C8B" w:rsidRPr="004C656A" w:rsidRDefault="00945C8B" w:rsidP="00945C8B">
      <w:pPr>
        <w:spacing w:after="120"/>
        <w:rPr>
          <w:rFonts w:ascii="Garamond" w:hAnsi="Garamond"/>
          <w:b/>
          <w:i/>
        </w:rPr>
      </w:pPr>
      <w:r w:rsidRPr="00945C8B">
        <w:rPr>
          <w:rFonts w:ascii="Garamond" w:hAnsi="Garamond"/>
          <w:b/>
        </w:rPr>
        <w:t>1. Vedení soudu</w:t>
      </w:r>
      <w:r w:rsidR="004C656A">
        <w:rPr>
          <w:rFonts w:ascii="Garamond" w:hAnsi="Garamond"/>
          <w:b/>
        </w:rPr>
        <w:t xml:space="preserve"> </w:t>
      </w:r>
      <w:r w:rsidR="004C656A" w:rsidRPr="004C656A">
        <w:rPr>
          <w:rFonts w:ascii="Garamond" w:hAnsi="Garamond"/>
          <w:b/>
          <w:i/>
        </w:rPr>
        <w:t>(účinnost od 1. 2. 2022)</w:t>
      </w:r>
    </w:p>
    <w:p w:rsidR="00945C8B" w:rsidRPr="00945C8B" w:rsidRDefault="00945C8B" w:rsidP="00945C8B">
      <w:pPr>
        <w:spacing w:after="120"/>
        <w:rPr>
          <w:rFonts w:ascii="Garamond" w:hAnsi="Garamond"/>
          <w:b/>
          <w:color w:val="FF0000"/>
        </w:rPr>
      </w:pPr>
      <w:r w:rsidRPr="00945C8B">
        <w:rPr>
          <w:rFonts w:ascii="Garamond" w:hAnsi="Garamond"/>
          <w:b/>
          <w:color w:val="FF0000"/>
        </w:rPr>
        <w:t xml:space="preserve">Mgr. Lumír </w:t>
      </w:r>
      <w:proofErr w:type="spellStart"/>
      <w:r w:rsidRPr="00945C8B">
        <w:rPr>
          <w:rFonts w:ascii="Garamond" w:hAnsi="Garamond"/>
          <w:b/>
          <w:color w:val="FF0000"/>
        </w:rPr>
        <w:t>Kutaj</w:t>
      </w:r>
      <w:proofErr w:type="spellEnd"/>
      <w:r w:rsidRPr="00945C8B">
        <w:rPr>
          <w:rFonts w:ascii="Garamond" w:hAnsi="Garamond"/>
          <w:b/>
          <w:color w:val="FF0000"/>
        </w:rPr>
        <w:t xml:space="preserve"> – místopředseda okresního soudu</w:t>
      </w:r>
    </w:p>
    <w:p w:rsidR="00945C8B" w:rsidRPr="00146589" w:rsidRDefault="00945C8B" w:rsidP="00945C8B">
      <w:pPr>
        <w:rPr>
          <w:rFonts w:ascii="Garamond" w:hAnsi="Garamond"/>
        </w:rPr>
      </w:pPr>
      <w:r w:rsidRPr="00146589">
        <w:rPr>
          <w:rFonts w:ascii="Garamond" w:hAnsi="Garamond"/>
        </w:rPr>
        <w:t>Zajišťuje řízení</w:t>
      </w:r>
      <w:r>
        <w:rPr>
          <w:rFonts w:ascii="Garamond" w:hAnsi="Garamond"/>
        </w:rPr>
        <w:t>,</w:t>
      </w:r>
      <w:r w:rsidRPr="00146589">
        <w:rPr>
          <w:rFonts w:ascii="Garamond" w:hAnsi="Garamond"/>
        </w:rPr>
        <w:t xml:space="preserve"> kontrolu a organizaci občanskoprávního úseku (agenda opatrovnická a dědická).</w:t>
      </w:r>
    </w:p>
    <w:p w:rsidR="00945C8B" w:rsidRPr="00146589" w:rsidRDefault="00945C8B" w:rsidP="00945C8B">
      <w:pPr>
        <w:rPr>
          <w:rFonts w:ascii="Garamond" w:hAnsi="Garamond"/>
        </w:rPr>
      </w:pPr>
      <w:r w:rsidRPr="00146589">
        <w:rPr>
          <w:rFonts w:ascii="Garamond" w:hAnsi="Garamond"/>
        </w:rPr>
        <w:t>Vyřizuje právní pomoci na úseku občanskoprávním (agenda opatrovnická a dědická).</w:t>
      </w:r>
    </w:p>
    <w:p w:rsidR="00945C8B" w:rsidRDefault="00945C8B" w:rsidP="00945C8B">
      <w:pPr>
        <w:rPr>
          <w:rFonts w:ascii="Garamond" w:hAnsi="Garamond"/>
        </w:rPr>
      </w:pPr>
      <w:r w:rsidRPr="00146589">
        <w:rPr>
          <w:rFonts w:ascii="Garamond" w:hAnsi="Garamond"/>
        </w:rPr>
        <w:t xml:space="preserve">Vykonává soudnictví náležející okresnímu soudu jako </w:t>
      </w:r>
      <w:r>
        <w:rPr>
          <w:rFonts w:ascii="Garamond" w:hAnsi="Garamond"/>
        </w:rPr>
        <w:t>samosoudkyně</w:t>
      </w:r>
      <w:r w:rsidRPr="00146589">
        <w:rPr>
          <w:rFonts w:ascii="Garamond" w:hAnsi="Garamond"/>
        </w:rPr>
        <w:t xml:space="preserve"> soudního oddělení</w:t>
      </w:r>
      <w:r>
        <w:rPr>
          <w:rFonts w:ascii="Garamond" w:hAnsi="Garamond"/>
        </w:rPr>
        <w:t> </w:t>
      </w:r>
      <w:r w:rsidRPr="00945C8B">
        <w:rPr>
          <w:rFonts w:ascii="Garamond" w:hAnsi="Garamond"/>
          <w:color w:val="FF0000"/>
        </w:rPr>
        <w:t>120</w:t>
      </w:r>
      <w:r>
        <w:rPr>
          <w:rFonts w:ascii="Garamond" w:hAnsi="Garamond"/>
        </w:rPr>
        <w:t xml:space="preserve"> </w:t>
      </w:r>
      <w:r w:rsidRPr="00146589">
        <w:rPr>
          <w:rFonts w:ascii="Garamond" w:hAnsi="Garamond"/>
        </w:rPr>
        <w:t>(§ 34/2 zák</w:t>
      </w:r>
      <w:r>
        <w:rPr>
          <w:rFonts w:ascii="Garamond" w:hAnsi="Garamond"/>
        </w:rPr>
        <w:t xml:space="preserve">ona </w:t>
      </w:r>
      <w:r w:rsidRPr="00146589">
        <w:rPr>
          <w:rFonts w:ascii="Garamond" w:hAnsi="Garamond"/>
        </w:rPr>
        <w:t>č.6/2002 Sb.</w:t>
      </w:r>
      <w:r>
        <w:rPr>
          <w:rFonts w:ascii="Garamond" w:hAnsi="Garamond"/>
        </w:rPr>
        <w:t>,</w:t>
      </w:r>
      <w:r w:rsidRPr="00146589">
        <w:rPr>
          <w:rFonts w:ascii="Garamond" w:hAnsi="Garamond"/>
        </w:rPr>
        <w:t xml:space="preserve"> v platném znění).</w:t>
      </w:r>
    </w:p>
    <w:p w:rsidR="001A5ACE" w:rsidRPr="00146589" w:rsidRDefault="001A5ACE" w:rsidP="00945C8B">
      <w:pPr>
        <w:rPr>
          <w:rFonts w:ascii="Garamond" w:hAnsi="Garamond"/>
        </w:rPr>
      </w:pPr>
    </w:p>
    <w:p w:rsidR="00945C8B" w:rsidRPr="00945C8B" w:rsidRDefault="00945C8B">
      <w:pPr>
        <w:rPr>
          <w:rFonts w:ascii="Garamond" w:hAnsi="Garamond"/>
          <w:b/>
        </w:rPr>
      </w:pPr>
    </w:p>
    <w:p w:rsidR="008F7E96" w:rsidRDefault="00945C8B">
      <w:pPr>
        <w:rPr>
          <w:rFonts w:ascii="Garamond" w:hAnsi="Garamond"/>
          <w:b/>
        </w:rPr>
      </w:pPr>
      <w:r w:rsidRPr="00945C8B">
        <w:rPr>
          <w:rFonts w:ascii="Garamond" w:hAnsi="Garamond"/>
          <w:b/>
        </w:rPr>
        <w:t>2. Úsek občanskoprávní – agenda pozůstalostní, o úschovách a umoření listi</w:t>
      </w:r>
      <w:r>
        <w:rPr>
          <w:rFonts w:ascii="Garamond" w:hAnsi="Garamond"/>
          <w:b/>
        </w:rPr>
        <w:t>n</w:t>
      </w:r>
      <w:r w:rsidRPr="00945C8B">
        <w:rPr>
          <w:rFonts w:ascii="Garamond" w:hAnsi="Garamond"/>
          <w:b/>
        </w:rPr>
        <w:t>, část II. Přidělování věcí do jednotlivých soudních oddělení</w:t>
      </w:r>
      <w:r w:rsidR="00915150">
        <w:rPr>
          <w:rFonts w:ascii="Garamond" w:hAnsi="Garamond"/>
          <w:b/>
        </w:rPr>
        <w:t xml:space="preserve"> </w:t>
      </w:r>
      <w:r w:rsidR="00915150" w:rsidRPr="004C656A">
        <w:rPr>
          <w:rFonts w:ascii="Garamond" w:hAnsi="Garamond"/>
          <w:b/>
          <w:i/>
        </w:rPr>
        <w:t>(účinnost od 1. 2. 2022)</w:t>
      </w:r>
    </w:p>
    <w:p w:rsidR="00945C8B" w:rsidRDefault="00945C8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945C8B" w:rsidRPr="00CD6FE4" w:rsidTr="00565BF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8C5175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8C5175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8C5175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8C5175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8C5175">
              <w:rPr>
                <w:rFonts w:ascii="Garamond" w:hAnsi="Garamond"/>
                <w:b/>
                <w:i/>
              </w:rPr>
              <w:t>Předseda senátu/samosoudce</w:t>
            </w:r>
          </w:p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8C5175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945C8B" w:rsidRPr="00914DF2" w:rsidTr="00565BF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vMerge w:val="restart"/>
            <w:shd w:val="clear" w:color="auto" w:fill="auto"/>
            <w:vAlign w:val="center"/>
          </w:tcPr>
          <w:p w:rsidR="00945C8B" w:rsidRPr="008C5175" w:rsidRDefault="00945C8B" w:rsidP="00565BF0">
            <w:pPr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945C8B" w:rsidRPr="008C5175" w:rsidRDefault="00945C8B" w:rsidP="00565BF0">
            <w:pPr>
              <w:jc w:val="both"/>
              <w:rPr>
                <w:rFonts w:ascii="Garamond" w:hAnsi="Garamond"/>
                <w:b/>
              </w:rPr>
            </w:pPr>
          </w:p>
          <w:p w:rsidR="00945C8B" w:rsidRPr="00945C8B" w:rsidRDefault="00945C8B" w:rsidP="00565BF0">
            <w:pPr>
              <w:jc w:val="both"/>
              <w:rPr>
                <w:rFonts w:ascii="Garamond" w:hAnsi="Garamond"/>
                <w:b/>
                <w:color w:val="FF0000"/>
              </w:rPr>
            </w:pPr>
            <w:r w:rsidRPr="00945C8B">
              <w:rPr>
                <w:rFonts w:ascii="Garamond" w:hAnsi="Garamond"/>
                <w:b/>
                <w:color w:val="FF0000"/>
              </w:rPr>
              <w:t xml:space="preserve">Mgr. Lumír </w:t>
            </w:r>
            <w:proofErr w:type="spellStart"/>
            <w:r w:rsidRPr="00945C8B">
              <w:rPr>
                <w:rFonts w:ascii="Garamond" w:hAnsi="Garamond"/>
                <w:b/>
                <w:color w:val="FF0000"/>
              </w:rPr>
              <w:t>Kutaj</w:t>
            </w:r>
            <w:proofErr w:type="spellEnd"/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1) Mgr. Lenka </w:t>
            </w:r>
            <w:proofErr w:type="spellStart"/>
            <w:r w:rsidRPr="008C5175">
              <w:rPr>
                <w:rFonts w:ascii="Garamond" w:hAnsi="Garamond"/>
              </w:rPr>
              <w:t>Vrožinová</w:t>
            </w:r>
            <w:proofErr w:type="spellEnd"/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2) JUDr. Petra Exnerová</w:t>
            </w:r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>3) Mgr. Ivana Dluhoš</w:t>
            </w:r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4) Mgr. Olga </w:t>
            </w:r>
            <w:proofErr w:type="spellStart"/>
            <w:r w:rsidRPr="008C5175">
              <w:rPr>
                <w:rFonts w:ascii="Garamond" w:hAnsi="Garamond"/>
              </w:rPr>
              <w:t>Kypastová</w:t>
            </w:r>
            <w:proofErr w:type="spellEnd"/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  <w:r w:rsidRPr="008C5175">
              <w:rPr>
                <w:rFonts w:ascii="Garamond" w:hAnsi="Garamond"/>
              </w:rPr>
              <w:t xml:space="preserve">5) </w:t>
            </w:r>
            <w:proofErr w:type="spellStart"/>
            <w:proofErr w:type="gramStart"/>
            <w:r w:rsidRPr="008C5175">
              <w:rPr>
                <w:rFonts w:ascii="Garamond" w:hAnsi="Garamond"/>
              </w:rPr>
              <w:t>Mgr.Hana</w:t>
            </w:r>
            <w:proofErr w:type="spellEnd"/>
            <w:proofErr w:type="gramEnd"/>
            <w:r w:rsidRPr="008C5175">
              <w:rPr>
                <w:rFonts w:ascii="Garamond" w:hAnsi="Garamond"/>
              </w:rPr>
              <w:t xml:space="preserve"> </w:t>
            </w:r>
            <w:proofErr w:type="spellStart"/>
            <w:r w:rsidRPr="008C5175">
              <w:rPr>
                <w:rFonts w:ascii="Garamond" w:hAnsi="Garamond"/>
              </w:rPr>
              <w:t>Münsterová</w:t>
            </w:r>
            <w:proofErr w:type="spellEnd"/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</w:p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</w:p>
        </w:tc>
      </w:tr>
      <w:tr w:rsidR="00945C8B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C5175">
              <w:rPr>
                <w:rFonts w:ascii="Garamond" w:hAnsi="Garamond"/>
                <w:b/>
              </w:rPr>
              <w:t>Sd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945C8B" w:rsidRPr="008C5175" w:rsidRDefault="00945C8B" w:rsidP="00565BF0">
            <w:pPr>
              <w:rPr>
                <w:rFonts w:ascii="Garamond" w:hAnsi="Garamond"/>
                <w:b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</w:p>
        </w:tc>
      </w:tr>
      <w:tr w:rsidR="00945C8B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U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vMerge/>
            <w:shd w:val="clear" w:color="auto" w:fill="auto"/>
            <w:vAlign w:val="center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</w:tc>
        <w:tc>
          <w:tcPr>
            <w:tcW w:w="4554" w:type="dxa"/>
            <w:vMerge/>
            <w:shd w:val="clear" w:color="auto" w:fill="auto"/>
          </w:tcPr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</w:p>
        </w:tc>
      </w:tr>
      <w:tr w:rsidR="00945C8B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8C5175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45C8B" w:rsidRPr="008C5175" w:rsidRDefault="00945C8B" w:rsidP="00565BF0">
            <w:pPr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běžný nápad věcí včetně věcí s cizím prvkem</w:t>
            </w:r>
          </w:p>
          <w:p w:rsidR="00945C8B" w:rsidRPr="008C5175" w:rsidRDefault="00945C8B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oddíl </w:t>
            </w:r>
            <w:r w:rsidRPr="008C5175">
              <w:rPr>
                <w:rFonts w:ascii="Garamond" w:hAnsi="Garamond"/>
              </w:rPr>
              <w:t>„Pozůstalosti, úschovy, umoření“</w:t>
            </w:r>
          </w:p>
        </w:tc>
        <w:tc>
          <w:tcPr>
            <w:tcW w:w="4554" w:type="dxa"/>
            <w:vMerge/>
            <w:shd w:val="clear" w:color="auto" w:fill="auto"/>
          </w:tcPr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</w:p>
        </w:tc>
      </w:tr>
      <w:tr w:rsidR="00945C8B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</w:rPr>
            </w:pPr>
            <w:r w:rsidRPr="008C5175">
              <w:rPr>
                <w:rFonts w:ascii="Garamond" w:hAnsi="Garamond"/>
                <w:b/>
              </w:rPr>
              <w:t>100</w:t>
            </w:r>
            <w:r w:rsidRPr="008C5175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945C8B" w:rsidRPr="008C5175" w:rsidRDefault="00945C8B" w:rsidP="00565BF0">
            <w:pPr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vMerge/>
            <w:shd w:val="clear" w:color="auto" w:fill="auto"/>
          </w:tcPr>
          <w:p w:rsidR="00945C8B" w:rsidRPr="008C5175" w:rsidRDefault="00945C8B" w:rsidP="00565BF0">
            <w:pPr>
              <w:jc w:val="both"/>
              <w:rPr>
                <w:rFonts w:ascii="Garamond" w:hAnsi="Garamond"/>
              </w:rPr>
            </w:pPr>
          </w:p>
        </w:tc>
      </w:tr>
      <w:tr w:rsidR="00945C8B" w:rsidRPr="00CD6FE4" w:rsidTr="00565BF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945C8B" w:rsidRPr="008C5175" w:rsidRDefault="00945C8B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945C8B" w:rsidRPr="008C5175" w:rsidRDefault="00945C8B" w:rsidP="00565BF0">
            <w:pPr>
              <w:jc w:val="center"/>
              <w:rPr>
                <w:rFonts w:ascii="Garamond" w:hAnsi="Garamond"/>
                <w:b/>
              </w:rPr>
            </w:pPr>
            <w:r w:rsidRPr="008C5175">
              <w:rPr>
                <w:rFonts w:ascii="Garamond" w:hAnsi="Garamond"/>
                <w:b/>
              </w:rPr>
              <w:t>Administrativa</w:t>
            </w:r>
          </w:p>
        </w:tc>
      </w:tr>
      <w:tr w:rsidR="00915150" w:rsidRPr="007B73D6" w:rsidTr="007C782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915150" w:rsidRPr="007B73D6" w:rsidRDefault="00915150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915150" w:rsidRPr="007B73D6" w:rsidRDefault="00915150" w:rsidP="00565BF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945C8B" w:rsidRDefault="00945C8B">
      <w:pPr>
        <w:rPr>
          <w:rFonts w:ascii="Garamond" w:hAnsi="Garamond"/>
          <w:b/>
        </w:rPr>
      </w:pPr>
    </w:p>
    <w:p w:rsidR="001A5ACE" w:rsidRDefault="001A5ACE" w:rsidP="004C656A">
      <w:pPr>
        <w:spacing w:after="120"/>
        <w:rPr>
          <w:rFonts w:ascii="Garamond" w:hAnsi="Garamond"/>
          <w:b/>
        </w:rPr>
      </w:pPr>
    </w:p>
    <w:p w:rsidR="00945C8B" w:rsidRDefault="00945C8B" w:rsidP="004C656A">
      <w:pPr>
        <w:spacing w:after="120"/>
        <w:rPr>
          <w:rFonts w:ascii="Garamond" w:hAnsi="Garamond"/>
          <w:b/>
        </w:rPr>
      </w:pPr>
      <w:r w:rsidRPr="00945C8B">
        <w:rPr>
          <w:rFonts w:ascii="Garamond" w:hAnsi="Garamond"/>
          <w:b/>
        </w:rPr>
        <w:lastRenderedPageBreak/>
        <w:t>2.</w:t>
      </w:r>
      <w:r>
        <w:rPr>
          <w:rFonts w:ascii="Garamond" w:hAnsi="Garamond"/>
          <w:b/>
        </w:rPr>
        <w:t>1</w:t>
      </w:r>
      <w:r w:rsidRPr="00945C8B">
        <w:rPr>
          <w:rFonts w:ascii="Garamond" w:hAnsi="Garamond"/>
          <w:b/>
        </w:rPr>
        <w:t xml:space="preserve"> Úsek občanskoprávní – agenda pozůstalostní, o úschovách a umoření listi</w:t>
      </w:r>
      <w:r>
        <w:rPr>
          <w:rFonts w:ascii="Garamond" w:hAnsi="Garamond"/>
          <w:b/>
        </w:rPr>
        <w:t>n</w:t>
      </w:r>
      <w:r w:rsidRPr="00945C8B">
        <w:rPr>
          <w:rFonts w:ascii="Garamond" w:hAnsi="Garamond"/>
          <w:b/>
        </w:rPr>
        <w:t>, část II</w:t>
      </w:r>
      <w:r>
        <w:rPr>
          <w:rFonts w:ascii="Garamond" w:hAnsi="Garamond"/>
          <w:b/>
        </w:rPr>
        <w:t>I</w:t>
      </w:r>
      <w:r w:rsidRPr="00945C8B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Ostatní ustanovení</w:t>
      </w:r>
      <w:r w:rsidRPr="00945C8B">
        <w:rPr>
          <w:rFonts w:ascii="Garamond" w:hAnsi="Garamond"/>
          <w:b/>
        </w:rPr>
        <w:t xml:space="preserve"> </w:t>
      </w:r>
      <w:r w:rsidR="004C656A" w:rsidRPr="004C656A">
        <w:rPr>
          <w:rFonts w:ascii="Garamond" w:hAnsi="Garamond"/>
          <w:b/>
          <w:i/>
        </w:rPr>
        <w:t>(účinnost od 1. 2. 2022)</w:t>
      </w:r>
    </w:p>
    <w:p w:rsidR="004C656A" w:rsidRPr="00E0080D" w:rsidRDefault="004C656A" w:rsidP="004C656A">
      <w:pPr>
        <w:numPr>
          <w:ilvl w:val="0"/>
          <w:numId w:val="31"/>
        </w:numPr>
        <w:spacing w:after="120"/>
        <w:ind w:left="357" w:hanging="357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</w:rPr>
        <w:t xml:space="preserve">Přístup do kovové skříně soudu </w:t>
      </w:r>
      <w:proofErr w:type="gramStart"/>
      <w:r w:rsidRPr="00E0080D">
        <w:rPr>
          <w:rFonts w:ascii="Garamond" w:hAnsi="Garamond"/>
        </w:rPr>
        <w:t>mají</w:t>
      </w:r>
      <w:proofErr w:type="gramEnd"/>
      <w:r w:rsidRPr="00E0080D">
        <w:rPr>
          <w:rFonts w:ascii="Garamond" w:hAnsi="Garamond"/>
        </w:rPr>
        <w:t xml:space="preserve"> </w:t>
      </w:r>
      <w:r w:rsidRPr="004C656A">
        <w:rPr>
          <w:rFonts w:ascii="Garamond" w:hAnsi="Garamond"/>
          <w:color w:val="FF0000"/>
        </w:rPr>
        <w:t xml:space="preserve">Mgr. Lumír </w:t>
      </w:r>
      <w:proofErr w:type="spellStart"/>
      <w:proofErr w:type="gramStart"/>
      <w:r w:rsidRPr="004C656A">
        <w:rPr>
          <w:rFonts w:ascii="Garamond" w:hAnsi="Garamond"/>
          <w:color w:val="FF0000"/>
        </w:rPr>
        <w:t>Kutaj</w:t>
      </w:r>
      <w:proofErr w:type="spellEnd"/>
      <w:proofErr w:type="gramEnd"/>
      <w:r w:rsidRPr="00E0080D">
        <w:rPr>
          <w:rFonts w:ascii="Garamond" w:hAnsi="Garamond"/>
        </w:rPr>
        <w:t xml:space="preserve">, Ivana Šimková a Eva Jensenová (§ 223 </w:t>
      </w:r>
      <w:r>
        <w:rPr>
          <w:rFonts w:ascii="Garamond" w:hAnsi="Garamond"/>
        </w:rPr>
        <w:t>v. k. ř.</w:t>
      </w:r>
      <w:r w:rsidRPr="00E0080D">
        <w:rPr>
          <w:rFonts w:ascii="Garamond" w:hAnsi="Garamond"/>
        </w:rPr>
        <w:t>).</w:t>
      </w:r>
    </w:p>
    <w:p w:rsidR="004C656A" w:rsidRPr="004C656A" w:rsidRDefault="004C656A" w:rsidP="004C656A">
      <w:pPr>
        <w:numPr>
          <w:ilvl w:val="0"/>
          <w:numId w:val="32"/>
        </w:numPr>
        <w:rPr>
          <w:rFonts w:ascii="Garamond" w:hAnsi="Garamond"/>
          <w:b/>
          <w:sz w:val="32"/>
          <w:szCs w:val="32"/>
        </w:rPr>
      </w:pPr>
      <w:r w:rsidRPr="00E0080D">
        <w:rPr>
          <w:rFonts w:ascii="Garamond" w:hAnsi="Garamond"/>
        </w:rPr>
        <w:t xml:space="preserve">Prováděním kontroly úschov u notářů v obvodu okresního soudu (§ 267 </w:t>
      </w:r>
      <w:r>
        <w:rPr>
          <w:rFonts w:ascii="Garamond" w:hAnsi="Garamond"/>
        </w:rPr>
        <w:t xml:space="preserve">v. k. ř.) </w:t>
      </w:r>
      <w:proofErr w:type="gramStart"/>
      <w:r>
        <w:rPr>
          <w:rFonts w:ascii="Garamond" w:hAnsi="Garamond"/>
        </w:rPr>
        <w:t>jsou</w:t>
      </w:r>
      <w:proofErr w:type="gramEnd"/>
      <w:r>
        <w:rPr>
          <w:rFonts w:ascii="Garamond" w:hAnsi="Garamond"/>
        </w:rPr>
        <w:t xml:space="preserve"> pověřeni</w:t>
      </w:r>
      <w:r w:rsidRPr="00E0080D">
        <w:rPr>
          <w:rFonts w:ascii="Garamond" w:hAnsi="Garamond"/>
        </w:rPr>
        <w:t xml:space="preserve"> </w:t>
      </w:r>
      <w:r w:rsidRPr="004C656A">
        <w:rPr>
          <w:rFonts w:ascii="Garamond" w:hAnsi="Garamond"/>
          <w:color w:val="FF0000"/>
        </w:rPr>
        <w:t xml:space="preserve">Mgr. Lumír </w:t>
      </w:r>
      <w:proofErr w:type="spellStart"/>
      <w:proofErr w:type="gramStart"/>
      <w:r w:rsidRPr="004C656A">
        <w:rPr>
          <w:rFonts w:ascii="Garamond" w:hAnsi="Garamond"/>
          <w:color w:val="FF0000"/>
        </w:rPr>
        <w:t>Kutaj</w:t>
      </w:r>
      <w:proofErr w:type="spellEnd"/>
      <w:proofErr w:type="gramEnd"/>
      <w:r w:rsidRPr="00E0080D">
        <w:rPr>
          <w:rFonts w:ascii="Garamond" w:hAnsi="Garamond"/>
        </w:rPr>
        <w:t xml:space="preserve"> a Ivana Šimková</w:t>
      </w:r>
      <w:r>
        <w:rPr>
          <w:rFonts w:ascii="Garamond" w:hAnsi="Garamond"/>
        </w:rPr>
        <w:t>.</w:t>
      </w:r>
    </w:p>
    <w:p w:rsidR="004C656A" w:rsidRDefault="004C656A" w:rsidP="004C656A">
      <w:pPr>
        <w:ind w:left="360"/>
        <w:rPr>
          <w:rFonts w:ascii="Garamond" w:hAnsi="Garamond"/>
          <w:b/>
          <w:sz w:val="32"/>
          <w:szCs w:val="32"/>
        </w:rPr>
      </w:pPr>
    </w:p>
    <w:p w:rsidR="001A5ACE" w:rsidRDefault="001A5ACE" w:rsidP="004C656A">
      <w:pPr>
        <w:ind w:left="360"/>
        <w:rPr>
          <w:rFonts w:ascii="Garamond" w:hAnsi="Garamond"/>
          <w:b/>
          <w:sz w:val="32"/>
          <w:szCs w:val="32"/>
        </w:rPr>
      </w:pPr>
    </w:p>
    <w:p w:rsidR="001A5ACE" w:rsidRPr="004C656A" w:rsidRDefault="001A5ACE" w:rsidP="004C656A">
      <w:pPr>
        <w:ind w:left="360"/>
        <w:rPr>
          <w:rFonts w:ascii="Garamond" w:hAnsi="Garamond"/>
          <w:b/>
          <w:sz w:val="32"/>
          <w:szCs w:val="32"/>
        </w:rPr>
      </w:pPr>
    </w:p>
    <w:p w:rsidR="004C656A" w:rsidRDefault="004C656A" w:rsidP="004C656A">
      <w:pPr>
        <w:rPr>
          <w:rFonts w:ascii="Garamond" w:hAnsi="Garamond"/>
        </w:rPr>
      </w:pPr>
    </w:p>
    <w:p w:rsidR="004C656A" w:rsidRDefault="004C656A" w:rsidP="004C656A">
      <w:pPr>
        <w:rPr>
          <w:rFonts w:ascii="Garamond" w:hAnsi="Garamond"/>
          <w:b/>
        </w:rPr>
      </w:pPr>
      <w:r w:rsidRPr="004C656A">
        <w:rPr>
          <w:rFonts w:ascii="Garamond" w:hAnsi="Garamond"/>
          <w:b/>
        </w:rPr>
        <w:t>3. Úsek občanskoprávní – agenda opatrovnická, část II. Přidělování věcí do jednotlivých soudních oddělení</w:t>
      </w:r>
      <w:r>
        <w:rPr>
          <w:rFonts w:ascii="Garamond" w:hAnsi="Garamond"/>
          <w:b/>
        </w:rPr>
        <w:t xml:space="preserve"> </w:t>
      </w:r>
    </w:p>
    <w:p w:rsidR="001A5ACE" w:rsidRDefault="001A5ACE" w:rsidP="004C656A">
      <w:pPr>
        <w:rPr>
          <w:rFonts w:ascii="Garamond" w:hAnsi="Garamond"/>
          <w:b/>
        </w:rPr>
      </w:pPr>
    </w:p>
    <w:p w:rsidR="004C656A" w:rsidRDefault="004C656A" w:rsidP="004C656A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42"/>
        <w:gridCol w:w="6678"/>
        <w:gridCol w:w="4554"/>
      </w:tblGrid>
      <w:tr w:rsidR="004C656A" w:rsidRPr="00CD6FE4" w:rsidTr="004C656A">
        <w:trPr>
          <w:trHeight w:val="71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56A" w:rsidRPr="00CD6FE4" w:rsidRDefault="004C656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656A" w:rsidRPr="00CD6FE4" w:rsidRDefault="004C656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4C656A" w:rsidRPr="00CD6FE4" w:rsidRDefault="004C656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678" w:type="dxa"/>
            <w:shd w:val="clear" w:color="auto" w:fill="D9D9D9"/>
            <w:vAlign w:val="center"/>
          </w:tcPr>
          <w:p w:rsidR="004C656A" w:rsidRPr="00CD6FE4" w:rsidRDefault="004C656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4C656A" w:rsidRPr="00CD6FE4" w:rsidRDefault="004C656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4C656A" w:rsidRPr="00CD6FE4" w:rsidRDefault="004C656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662005" w:rsidRPr="00CD6FE4" w:rsidRDefault="00662005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120</w:t>
            </w:r>
          </w:p>
        </w:tc>
        <w:tc>
          <w:tcPr>
            <w:tcW w:w="9054" w:type="dxa"/>
            <w:gridSpan w:val="3"/>
            <w:shd w:val="clear" w:color="auto" w:fill="auto"/>
            <w:vAlign w:val="center"/>
          </w:tcPr>
          <w:p w:rsidR="00662005" w:rsidRPr="00255CCA" w:rsidRDefault="00662005" w:rsidP="00565BF0">
            <w:pPr>
              <w:rPr>
                <w:rFonts w:ascii="Garamond" w:hAnsi="Garamond"/>
                <w:b/>
                <w:color w:val="FF0000"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Účinnost od 1. 2. 2022.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662005" w:rsidRPr="00CD6FE4" w:rsidRDefault="00662005" w:rsidP="00565BF0">
            <w:pPr>
              <w:jc w:val="both"/>
              <w:rPr>
                <w:b/>
              </w:rPr>
            </w:pPr>
          </w:p>
          <w:p w:rsidR="00662005" w:rsidRDefault="00662005" w:rsidP="00565BF0">
            <w:pPr>
              <w:jc w:val="both"/>
              <w:rPr>
                <w:rFonts w:ascii="Garamond" w:hAnsi="Garamond"/>
                <w:b/>
              </w:rPr>
            </w:pPr>
            <w:r w:rsidRPr="00684305">
              <w:rPr>
                <w:rFonts w:ascii="Garamond" w:hAnsi="Garamond"/>
                <w:b/>
              </w:rPr>
              <w:t xml:space="preserve">       Mgr. Lumír </w:t>
            </w:r>
            <w:proofErr w:type="spellStart"/>
            <w:r w:rsidRPr="00684305">
              <w:rPr>
                <w:rFonts w:ascii="Garamond" w:hAnsi="Garamond"/>
                <w:b/>
              </w:rPr>
              <w:t>Kutaj</w:t>
            </w:r>
            <w:proofErr w:type="spellEnd"/>
          </w:p>
          <w:p w:rsidR="00662005" w:rsidRPr="001246DA" w:rsidRDefault="00662005" w:rsidP="004C656A">
            <w:pPr>
              <w:numPr>
                <w:ilvl w:val="0"/>
                <w:numId w:val="3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Martina Szvitková</w:t>
            </w:r>
          </w:p>
          <w:p w:rsidR="00662005" w:rsidRPr="001246DA" w:rsidRDefault="00662005" w:rsidP="004C656A">
            <w:pPr>
              <w:numPr>
                <w:ilvl w:val="0"/>
                <w:numId w:val="3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 xml:space="preserve">Mgr. Markéta </w:t>
            </w:r>
            <w:proofErr w:type="spellStart"/>
            <w:r w:rsidRPr="001246DA">
              <w:rPr>
                <w:rFonts w:ascii="Garamond" w:hAnsi="Garamond"/>
              </w:rPr>
              <w:t>Oravčíková</w:t>
            </w:r>
            <w:proofErr w:type="spellEnd"/>
          </w:p>
          <w:p w:rsidR="00662005" w:rsidRPr="001246DA" w:rsidRDefault="00662005" w:rsidP="004C656A">
            <w:pPr>
              <w:numPr>
                <w:ilvl w:val="0"/>
                <w:numId w:val="3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Gabriela Coufalová</w:t>
            </w:r>
          </w:p>
          <w:p w:rsidR="00662005" w:rsidRPr="001246DA" w:rsidRDefault="00662005" w:rsidP="004C656A">
            <w:pPr>
              <w:numPr>
                <w:ilvl w:val="0"/>
                <w:numId w:val="33"/>
              </w:numPr>
              <w:ind w:hanging="72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Mgr. Hana Václavíková</w:t>
            </w:r>
          </w:p>
          <w:p w:rsidR="00662005" w:rsidRPr="00684305" w:rsidRDefault="00662005" w:rsidP="00565BF0">
            <w:pPr>
              <w:rPr>
                <w:rFonts w:ascii="Garamond" w:hAnsi="Garamond"/>
                <w:strike/>
              </w:rPr>
            </w:pPr>
          </w:p>
          <w:p w:rsidR="00662005" w:rsidRPr="00CD6FE4" w:rsidRDefault="00662005" w:rsidP="00565BF0">
            <w:pPr>
              <w:jc w:val="both"/>
              <w:rPr>
                <w:b/>
              </w:rPr>
            </w:pPr>
          </w:p>
        </w:tc>
      </w:tr>
      <w:tr w:rsidR="00662005" w:rsidRPr="00914DF2" w:rsidTr="004C656A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662005" w:rsidRPr="005D05E4" w:rsidRDefault="00662005" w:rsidP="00565BF0">
            <w:pPr>
              <w:jc w:val="center"/>
              <w:rPr>
                <w:rFonts w:ascii="Garamond" w:hAnsi="Garamond"/>
                <w:b/>
              </w:rPr>
            </w:pPr>
            <w:r w:rsidRPr="004C656A">
              <w:rPr>
                <w:rFonts w:ascii="Garamond" w:hAnsi="Garamond"/>
                <w:b/>
                <w:color w:val="FF0000"/>
              </w:rPr>
              <w:t>50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662005" w:rsidRDefault="00662005" w:rsidP="004C656A">
            <w:pPr>
              <w:jc w:val="center"/>
            </w:pPr>
            <w:r w:rsidRPr="004C656A">
              <w:rPr>
                <w:rFonts w:ascii="Garamond" w:hAnsi="Garamond"/>
                <w:color w:val="FF0000"/>
              </w:rPr>
              <w:t>50</w:t>
            </w:r>
            <w:r w:rsidRPr="008C3A23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</w:tcPr>
          <w:p w:rsidR="00662005" w:rsidRDefault="00662005" w:rsidP="004C656A">
            <w:pPr>
              <w:jc w:val="center"/>
            </w:pPr>
            <w:r w:rsidRPr="008C3A23">
              <w:rPr>
                <w:rFonts w:ascii="Garamond" w:hAnsi="Garamond"/>
                <w:b/>
                <w:color w:val="FF0000"/>
              </w:rPr>
              <w:t>50</w:t>
            </w:r>
            <w:r w:rsidRPr="008C3A23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662005" w:rsidRPr="005D05E4" w:rsidRDefault="00662005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662005" w:rsidRDefault="00662005" w:rsidP="004C656A">
            <w:pPr>
              <w:jc w:val="center"/>
            </w:pPr>
            <w:r w:rsidRPr="004C656A">
              <w:rPr>
                <w:rFonts w:ascii="Garamond" w:hAnsi="Garamond"/>
                <w:color w:val="FF0000"/>
              </w:rPr>
              <w:t>50</w:t>
            </w:r>
            <w:r w:rsidRPr="008C3A23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242" w:type="dxa"/>
            <w:shd w:val="clear" w:color="auto" w:fill="auto"/>
          </w:tcPr>
          <w:p w:rsidR="00662005" w:rsidRDefault="00662005" w:rsidP="004C656A">
            <w:pPr>
              <w:jc w:val="center"/>
            </w:pPr>
            <w:r w:rsidRPr="008C3A23">
              <w:rPr>
                <w:rFonts w:ascii="Garamond" w:hAnsi="Garamond"/>
                <w:b/>
                <w:color w:val="FF0000"/>
              </w:rPr>
              <w:t>50</w:t>
            </w:r>
            <w:r w:rsidRPr="008C3A23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242" w:type="dxa"/>
            <w:shd w:val="clear" w:color="auto" w:fill="auto"/>
          </w:tcPr>
          <w:p w:rsidR="00662005" w:rsidRDefault="00662005" w:rsidP="004C656A">
            <w:pPr>
              <w:jc w:val="center"/>
            </w:pPr>
            <w:r w:rsidRPr="008C3A23">
              <w:rPr>
                <w:rFonts w:ascii="Garamond" w:hAnsi="Garamond"/>
                <w:b/>
                <w:color w:val="FF0000"/>
              </w:rPr>
              <w:t>50</w:t>
            </w:r>
            <w:r w:rsidRPr="008C3A23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914DF2" w:rsidTr="00565BF0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662005" w:rsidRDefault="00662005" w:rsidP="004C656A">
            <w:pPr>
              <w:jc w:val="center"/>
            </w:pPr>
            <w:r w:rsidRPr="004C656A">
              <w:rPr>
                <w:rFonts w:ascii="Garamond" w:hAnsi="Garamond"/>
                <w:color w:val="FF0000"/>
              </w:rPr>
              <w:t>50</w:t>
            </w:r>
            <w:r w:rsidRPr="008C3A23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="00662005" w:rsidRPr="005D05E4" w:rsidRDefault="00662005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662005" w:rsidRPr="00914DF2" w:rsidRDefault="00662005" w:rsidP="00565BF0">
            <w:pPr>
              <w:jc w:val="both"/>
            </w:pPr>
          </w:p>
        </w:tc>
      </w:tr>
      <w:tr w:rsidR="00662005" w:rsidRPr="00CD6FE4" w:rsidTr="00565BF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662005" w:rsidRPr="00914DF2" w:rsidTr="00565BF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662005" w:rsidRPr="00F02D58" w:rsidRDefault="00662005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4C656A" w:rsidRPr="004C656A" w:rsidRDefault="004C656A" w:rsidP="004C656A">
      <w:pPr>
        <w:rPr>
          <w:rFonts w:ascii="Garamond" w:hAnsi="Garamond"/>
          <w:b/>
          <w:sz w:val="32"/>
          <w:szCs w:val="32"/>
        </w:rPr>
      </w:pPr>
    </w:p>
    <w:p w:rsidR="004C656A" w:rsidRDefault="004C656A" w:rsidP="004C656A">
      <w:pPr>
        <w:spacing w:after="120"/>
        <w:rPr>
          <w:rFonts w:ascii="Garamond" w:hAnsi="Garamond"/>
          <w:b/>
        </w:rPr>
      </w:pPr>
    </w:p>
    <w:p w:rsidR="004C656A" w:rsidRDefault="004C656A" w:rsidP="00945C8B">
      <w:pPr>
        <w:rPr>
          <w:rFonts w:ascii="Garamond" w:hAnsi="Garamond"/>
          <w:b/>
        </w:rPr>
      </w:pPr>
    </w:p>
    <w:p w:rsidR="00662005" w:rsidRDefault="00662005" w:rsidP="00945C8B">
      <w:pPr>
        <w:rPr>
          <w:rFonts w:ascii="Garamond" w:hAnsi="Garamond"/>
          <w:b/>
        </w:rPr>
      </w:pPr>
    </w:p>
    <w:p w:rsidR="00945C8B" w:rsidRDefault="00945C8B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242"/>
        <w:gridCol w:w="6663"/>
        <w:gridCol w:w="4569"/>
      </w:tblGrid>
      <w:tr w:rsidR="00662005" w:rsidRPr="00CD6FE4" w:rsidTr="00662005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242" w:type="dxa"/>
            <w:shd w:val="clear" w:color="auto" w:fill="D9D9D9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663" w:type="dxa"/>
            <w:shd w:val="clear" w:color="auto" w:fill="D9D9D9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69" w:type="dxa"/>
            <w:shd w:val="clear" w:color="auto" w:fill="D9D9D9"/>
            <w:vAlign w:val="center"/>
          </w:tcPr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662005" w:rsidRPr="00CD6FE4" w:rsidRDefault="00662005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82DB6" w:rsidRPr="00914DF2" w:rsidTr="00282DB6">
        <w:trPr>
          <w:cantSplit/>
          <w:trHeight w:val="397"/>
        </w:trPr>
        <w:tc>
          <w:tcPr>
            <w:tcW w:w="1134" w:type="dxa"/>
            <w:vMerge w:val="restart"/>
            <w:shd w:val="clear" w:color="auto" w:fill="D9D9D9"/>
          </w:tcPr>
          <w:p w:rsidR="00282DB6" w:rsidRPr="00CD6FE4" w:rsidRDefault="00282DB6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82DB6" w:rsidRPr="00CD6FE4" w:rsidRDefault="00282DB6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122</w:t>
            </w:r>
          </w:p>
        </w:tc>
        <w:tc>
          <w:tcPr>
            <w:tcW w:w="9039" w:type="dxa"/>
            <w:gridSpan w:val="3"/>
            <w:shd w:val="clear" w:color="auto" w:fill="auto"/>
            <w:vAlign w:val="center"/>
          </w:tcPr>
          <w:p w:rsidR="00282DB6" w:rsidRPr="00255CCA" w:rsidRDefault="00282DB6" w:rsidP="00565BF0">
            <w:pPr>
              <w:rPr>
                <w:rFonts w:ascii="Garamond" w:hAnsi="Garamond"/>
                <w:b/>
                <w:color w:val="FF0000"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Účinnost od 1. 2. 2022.</w:t>
            </w:r>
          </w:p>
        </w:tc>
        <w:tc>
          <w:tcPr>
            <w:tcW w:w="4569" w:type="dxa"/>
            <w:vMerge w:val="restart"/>
            <w:shd w:val="clear" w:color="auto" w:fill="auto"/>
          </w:tcPr>
          <w:p w:rsidR="00282DB6" w:rsidRPr="005D05E4" w:rsidRDefault="00282DB6" w:rsidP="00565BF0">
            <w:pPr>
              <w:jc w:val="both"/>
              <w:rPr>
                <w:b/>
              </w:rPr>
            </w:pPr>
          </w:p>
          <w:p w:rsidR="00282DB6" w:rsidRPr="005D05E4" w:rsidRDefault="00282DB6" w:rsidP="00565BF0">
            <w:pPr>
              <w:jc w:val="both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      Mgr. Martina Szvitková</w:t>
            </w:r>
          </w:p>
          <w:p w:rsidR="00282DB6" w:rsidRPr="001246DA" w:rsidRDefault="00282DB6" w:rsidP="00565BF0">
            <w:pPr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  <w:b/>
              </w:rPr>
              <w:t xml:space="preserve">      </w:t>
            </w:r>
            <w:r w:rsidRPr="001246DA">
              <w:rPr>
                <w:rFonts w:ascii="Garamond" w:hAnsi="Garamond"/>
              </w:rPr>
              <w:t xml:space="preserve">1. Mgr. Markéta </w:t>
            </w:r>
            <w:proofErr w:type="spellStart"/>
            <w:r w:rsidRPr="001246DA">
              <w:rPr>
                <w:rFonts w:ascii="Garamond" w:hAnsi="Garamond"/>
              </w:rPr>
              <w:t>Oravčíková</w:t>
            </w:r>
            <w:proofErr w:type="spellEnd"/>
          </w:p>
          <w:p w:rsidR="00282DB6" w:rsidRPr="001246DA" w:rsidRDefault="00282DB6" w:rsidP="00565BF0">
            <w:pPr>
              <w:ind w:left="360"/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>2. Mgr. Gabriela Coufalová</w:t>
            </w:r>
          </w:p>
          <w:p w:rsidR="00282DB6" w:rsidRPr="001246DA" w:rsidRDefault="00282DB6" w:rsidP="00565BF0">
            <w:pPr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 xml:space="preserve">      3. Mgr. Hana Václavíková</w:t>
            </w:r>
          </w:p>
          <w:p w:rsidR="00282DB6" w:rsidRPr="001246DA" w:rsidRDefault="00282DB6" w:rsidP="00565BF0">
            <w:pPr>
              <w:jc w:val="both"/>
              <w:rPr>
                <w:rFonts w:ascii="Garamond" w:hAnsi="Garamond"/>
              </w:rPr>
            </w:pPr>
            <w:r w:rsidRPr="001246DA">
              <w:rPr>
                <w:rFonts w:ascii="Garamond" w:hAnsi="Garamond"/>
              </w:rPr>
              <w:t xml:space="preserve">      4. Mgr. Lumír </w:t>
            </w:r>
            <w:proofErr w:type="spellStart"/>
            <w:r w:rsidRPr="001246DA">
              <w:rPr>
                <w:rFonts w:ascii="Garamond" w:hAnsi="Garamond"/>
              </w:rPr>
              <w:t>Kutaj</w:t>
            </w:r>
            <w:proofErr w:type="spellEnd"/>
          </w:p>
          <w:p w:rsidR="00282DB6" w:rsidRPr="005D05E4" w:rsidRDefault="00282DB6" w:rsidP="00565BF0">
            <w:pPr>
              <w:jc w:val="both"/>
              <w:rPr>
                <w:b/>
              </w:rPr>
            </w:pPr>
            <w:r w:rsidRPr="00F02D58">
              <w:rPr>
                <w:strike/>
                <w:color w:val="0070C0"/>
              </w:rPr>
              <w:t xml:space="preserve"> </w:t>
            </w:r>
          </w:p>
        </w:tc>
      </w:tr>
      <w:tr w:rsidR="00282DB6" w:rsidRPr="00914DF2" w:rsidTr="00282DB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82DB6" w:rsidRPr="00CD6FE4" w:rsidRDefault="00282DB6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DB6" w:rsidRPr="005D05E4" w:rsidRDefault="00282DB6" w:rsidP="00565BF0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282DB6" w:rsidRPr="005D05E4" w:rsidRDefault="00282DB6" w:rsidP="00565BF0">
            <w:pPr>
              <w:jc w:val="center"/>
              <w:rPr>
                <w:rFonts w:ascii="Garamond" w:hAnsi="Garamond"/>
                <w:b/>
              </w:rPr>
            </w:pPr>
            <w:r w:rsidRPr="00662005">
              <w:rPr>
                <w:rFonts w:ascii="Garamond" w:hAnsi="Garamond"/>
                <w:b/>
                <w:color w:val="FF0000"/>
              </w:rPr>
              <w:t>200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82DB6" w:rsidRPr="005D05E4" w:rsidRDefault="00282DB6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69" w:type="dxa"/>
            <w:vMerge/>
            <w:shd w:val="clear" w:color="auto" w:fill="auto"/>
          </w:tcPr>
          <w:p w:rsidR="00282DB6" w:rsidRPr="00F02D58" w:rsidRDefault="00282DB6" w:rsidP="00565BF0">
            <w:pPr>
              <w:jc w:val="both"/>
              <w:rPr>
                <w:strike/>
                <w:color w:val="0070C0"/>
              </w:rPr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2902F2">
              <w:rPr>
                <w:rFonts w:ascii="Garamond" w:hAnsi="Garamond"/>
                <w:b/>
                <w:color w:val="FF0000"/>
              </w:rPr>
              <w:t>200</w:t>
            </w:r>
            <w:r w:rsidRPr="002902F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2902F2">
              <w:rPr>
                <w:rFonts w:ascii="Garamond" w:hAnsi="Garamond"/>
                <w:b/>
                <w:color w:val="FF0000"/>
              </w:rPr>
              <w:t>200</w:t>
            </w:r>
            <w:r w:rsidRPr="002902F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1A5ACE" w:rsidRPr="005D05E4" w:rsidRDefault="001A5ACE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2902F2">
              <w:rPr>
                <w:rFonts w:ascii="Garamond" w:hAnsi="Garamond"/>
                <w:b/>
                <w:color w:val="FF0000"/>
              </w:rPr>
              <w:t>200</w:t>
            </w:r>
            <w:r w:rsidRPr="002902F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565BF0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565BF0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2902F2">
              <w:rPr>
                <w:rFonts w:ascii="Garamond" w:hAnsi="Garamond"/>
                <w:b/>
                <w:color w:val="FF0000"/>
              </w:rPr>
              <w:t>200</w:t>
            </w:r>
            <w:r w:rsidRPr="002902F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565BF0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2902F2">
              <w:rPr>
                <w:rFonts w:ascii="Garamond" w:hAnsi="Garamond"/>
                <w:b/>
                <w:color w:val="FF0000"/>
              </w:rPr>
              <w:t>200</w:t>
            </w:r>
            <w:r w:rsidRPr="002902F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2902F2">
              <w:rPr>
                <w:rFonts w:ascii="Garamond" w:hAnsi="Garamond"/>
                <w:b/>
                <w:color w:val="FF0000"/>
              </w:rPr>
              <w:t>200</w:t>
            </w:r>
            <w:r w:rsidRPr="002902F2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282DB6" w:rsidRPr="00914DF2" w:rsidTr="00494DC3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82DB6" w:rsidRPr="00CD6FE4" w:rsidRDefault="00282DB6" w:rsidP="00565BF0">
            <w:pPr>
              <w:rPr>
                <w:rFonts w:ascii="Garamond" w:hAnsi="Garamond"/>
              </w:rPr>
            </w:pPr>
          </w:p>
        </w:tc>
        <w:tc>
          <w:tcPr>
            <w:tcW w:w="9039" w:type="dxa"/>
            <w:gridSpan w:val="3"/>
            <w:shd w:val="clear" w:color="auto" w:fill="auto"/>
            <w:vAlign w:val="center"/>
          </w:tcPr>
          <w:p w:rsidR="00282DB6" w:rsidRPr="005D05E4" w:rsidRDefault="00282DB6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olor w:val="FF0000"/>
              </w:rPr>
              <w:t>Účinnost od 1. 3</w:t>
            </w:r>
            <w:r w:rsidRPr="00255CCA">
              <w:rPr>
                <w:rFonts w:ascii="Garamond" w:hAnsi="Garamond"/>
                <w:b/>
                <w:color w:val="FF0000"/>
              </w:rPr>
              <w:t>. 2022.</w:t>
            </w:r>
          </w:p>
        </w:tc>
        <w:tc>
          <w:tcPr>
            <w:tcW w:w="4569" w:type="dxa"/>
            <w:vMerge/>
            <w:shd w:val="clear" w:color="auto" w:fill="auto"/>
          </w:tcPr>
          <w:p w:rsidR="00282DB6" w:rsidRPr="005D05E4" w:rsidRDefault="00282DB6" w:rsidP="00565BF0">
            <w:pPr>
              <w:jc w:val="both"/>
            </w:pPr>
          </w:p>
        </w:tc>
      </w:tr>
      <w:tr w:rsidR="00282DB6" w:rsidRPr="00914DF2" w:rsidTr="00282DB6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282DB6" w:rsidRPr="00CD6FE4" w:rsidRDefault="00282DB6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2DB6" w:rsidRPr="005D05E4" w:rsidRDefault="00282DB6" w:rsidP="00460DD5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P a </w:t>
            </w: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282DB6" w:rsidRPr="005D05E4" w:rsidRDefault="00282DB6" w:rsidP="00460DD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color w:val="FF0000"/>
              </w:rPr>
              <w:t>100</w:t>
            </w:r>
            <w:r w:rsidRPr="005D05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82DB6" w:rsidRPr="005D05E4" w:rsidRDefault="00282DB6" w:rsidP="00460DD5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 xml:space="preserve">běžný nápad věcí včetně specializací </w:t>
            </w:r>
          </w:p>
        </w:tc>
        <w:tc>
          <w:tcPr>
            <w:tcW w:w="4569" w:type="dxa"/>
            <w:vMerge/>
            <w:shd w:val="clear" w:color="auto" w:fill="auto"/>
          </w:tcPr>
          <w:p w:rsidR="00282DB6" w:rsidRPr="005D05E4" w:rsidRDefault="00282DB6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FA23B7">
              <w:rPr>
                <w:rFonts w:ascii="Garamond" w:hAnsi="Garamond"/>
                <w:b/>
                <w:color w:val="FF0000"/>
              </w:rPr>
              <w:t>100</w:t>
            </w:r>
            <w:r w:rsidRPr="00FA23B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460DD5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460DD5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5D05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FA23B7">
              <w:rPr>
                <w:rFonts w:ascii="Garamond" w:hAnsi="Garamond"/>
                <w:b/>
                <w:color w:val="FF0000"/>
              </w:rPr>
              <w:t>100</w:t>
            </w:r>
            <w:r w:rsidRPr="00FA23B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460DD5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1A5ACE" w:rsidRPr="005D05E4" w:rsidRDefault="001A5ACE" w:rsidP="00460DD5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FA23B7">
              <w:rPr>
                <w:rFonts w:ascii="Garamond" w:hAnsi="Garamond"/>
                <w:b/>
                <w:color w:val="FF0000"/>
              </w:rPr>
              <w:t>100</w:t>
            </w:r>
            <w:r w:rsidRPr="00FA23B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460DD5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 xml:space="preserve">věci se specializací </w:t>
            </w:r>
            <w:r w:rsidRPr="005D05E4">
              <w:rPr>
                <w:rFonts w:ascii="Garamond" w:hAnsi="Garamond"/>
                <w:b/>
              </w:rPr>
              <w:t>„P_CIZINA“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460DD5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L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FA23B7">
              <w:rPr>
                <w:rFonts w:ascii="Garamond" w:hAnsi="Garamond"/>
                <w:b/>
                <w:color w:val="FF0000"/>
              </w:rPr>
              <w:t>100</w:t>
            </w:r>
            <w:r w:rsidRPr="00FA23B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460DD5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460DD5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Cd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FA23B7">
              <w:rPr>
                <w:rFonts w:ascii="Garamond" w:hAnsi="Garamond"/>
                <w:b/>
                <w:color w:val="FF0000"/>
              </w:rPr>
              <w:t>100</w:t>
            </w:r>
            <w:r w:rsidRPr="00FA23B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460DD5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1A5ACE" w:rsidRPr="00914DF2" w:rsidTr="001A5ACE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1A5ACE" w:rsidRPr="00CD6FE4" w:rsidRDefault="001A5ACE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5ACE" w:rsidRPr="005D05E4" w:rsidRDefault="001A5AC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1A5ACE" w:rsidRDefault="001A5ACE" w:rsidP="001A5ACE">
            <w:pPr>
              <w:jc w:val="center"/>
            </w:pPr>
            <w:r w:rsidRPr="00FA23B7">
              <w:rPr>
                <w:rFonts w:ascii="Garamond" w:hAnsi="Garamond"/>
                <w:b/>
                <w:color w:val="FF0000"/>
              </w:rPr>
              <w:t>100</w:t>
            </w:r>
            <w:r w:rsidRPr="00FA23B7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A5ACE" w:rsidRPr="005D05E4" w:rsidRDefault="001A5ACE" w:rsidP="00460DD5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69" w:type="dxa"/>
            <w:vMerge/>
            <w:shd w:val="clear" w:color="auto" w:fill="auto"/>
          </w:tcPr>
          <w:p w:rsidR="001A5ACE" w:rsidRPr="005D05E4" w:rsidRDefault="001A5ACE" w:rsidP="00565BF0">
            <w:pPr>
              <w:jc w:val="both"/>
            </w:pPr>
          </w:p>
        </w:tc>
      </w:tr>
      <w:tr w:rsidR="00662005" w:rsidRPr="00CD6FE4" w:rsidTr="00565BF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662005" w:rsidRPr="00CD6FE4" w:rsidRDefault="00662005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662005" w:rsidRPr="005D05E4" w:rsidRDefault="00662005" w:rsidP="00565BF0">
            <w:pPr>
              <w:jc w:val="center"/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Administrativa</w:t>
            </w:r>
          </w:p>
        </w:tc>
      </w:tr>
      <w:tr w:rsidR="00255CCA" w:rsidRPr="00914DF2" w:rsidTr="00565BF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55CCA" w:rsidRPr="00CD6FE4" w:rsidRDefault="00255CCA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255CCA" w:rsidRPr="00F02D58" w:rsidRDefault="00255CCA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Administrativa beze změn.</w:t>
            </w:r>
          </w:p>
        </w:tc>
      </w:tr>
    </w:tbl>
    <w:p w:rsidR="00945C8B" w:rsidRDefault="00945C8B">
      <w:pPr>
        <w:rPr>
          <w:rFonts w:ascii="Garamond" w:hAnsi="Garamond"/>
          <w:b/>
        </w:rPr>
      </w:pPr>
    </w:p>
    <w:p w:rsidR="00255CCA" w:rsidRDefault="00255CCA">
      <w:pPr>
        <w:rPr>
          <w:rFonts w:ascii="Garamond" w:hAnsi="Garamond"/>
          <w:b/>
        </w:rPr>
      </w:pPr>
    </w:p>
    <w:p w:rsidR="002F5349" w:rsidRDefault="002F5349">
      <w:pPr>
        <w:rPr>
          <w:rFonts w:ascii="Garamond" w:hAnsi="Garamond"/>
          <w:b/>
        </w:rPr>
      </w:pPr>
    </w:p>
    <w:p w:rsidR="0073013A" w:rsidRDefault="0073013A">
      <w:pPr>
        <w:rPr>
          <w:rFonts w:ascii="Garamond" w:hAnsi="Garamond"/>
          <w:b/>
        </w:rPr>
      </w:pPr>
    </w:p>
    <w:p w:rsidR="0073013A" w:rsidRDefault="0073013A">
      <w:pPr>
        <w:rPr>
          <w:rFonts w:ascii="Garamond" w:hAnsi="Garamond"/>
          <w:b/>
        </w:rPr>
      </w:pPr>
    </w:p>
    <w:p w:rsidR="0073013A" w:rsidRDefault="0073013A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6840"/>
        <w:gridCol w:w="4554"/>
      </w:tblGrid>
      <w:tr w:rsidR="00255CCA" w:rsidRPr="00CD6FE4" w:rsidTr="00565BF0">
        <w:trPr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5CCA" w:rsidRPr="00CD6FE4" w:rsidRDefault="00255CC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55CCA" w:rsidRPr="00CD6FE4" w:rsidRDefault="00255CC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255CCA" w:rsidRPr="00CD6FE4" w:rsidRDefault="00255CC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shd w:val="clear" w:color="auto" w:fill="D9D9D9"/>
            <w:vAlign w:val="center"/>
          </w:tcPr>
          <w:p w:rsidR="00255CCA" w:rsidRPr="00CD6FE4" w:rsidRDefault="00255CC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:rsidR="00255CCA" w:rsidRPr="00CD6FE4" w:rsidRDefault="00255CC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255CCA" w:rsidRPr="00CD6FE4" w:rsidRDefault="00255CCA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2F5349" w:rsidRPr="00914DF2" w:rsidTr="00255CCA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 </w:t>
            </w:r>
          </w:p>
          <w:p w:rsidR="002F5349" w:rsidRPr="00CD6FE4" w:rsidRDefault="002F5349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124</w:t>
            </w:r>
          </w:p>
        </w:tc>
        <w:tc>
          <w:tcPr>
            <w:tcW w:w="9054" w:type="dxa"/>
            <w:gridSpan w:val="3"/>
            <w:shd w:val="clear" w:color="auto" w:fill="auto"/>
          </w:tcPr>
          <w:p w:rsidR="002F5349" w:rsidRPr="00255CCA" w:rsidRDefault="002F5349" w:rsidP="00565BF0">
            <w:pPr>
              <w:rPr>
                <w:rFonts w:ascii="Garamond" w:hAnsi="Garamond"/>
                <w:b/>
                <w:color w:val="FF0000"/>
              </w:rPr>
            </w:pPr>
          </w:p>
          <w:p w:rsidR="002F5349" w:rsidRPr="00CD6FE4" w:rsidRDefault="002F5349" w:rsidP="00565BF0">
            <w:pPr>
              <w:rPr>
                <w:rFonts w:ascii="Garamond" w:hAnsi="Garamond"/>
                <w:b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Účinnost od 1. 3. 2022</w:t>
            </w:r>
            <w:r w:rsidRPr="00255CCA">
              <w:rPr>
                <w:rFonts w:ascii="Garamond" w:hAnsi="Garamond"/>
                <w:b/>
              </w:rPr>
              <w:t>.</w:t>
            </w:r>
          </w:p>
        </w:tc>
        <w:tc>
          <w:tcPr>
            <w:tcW w:w="4554" w:type="dxa"/>
            <w:vMerge w:val="restart"/>
            <w:shd w:val="clear" w:color="auto" w:fill="auto"/>
          </w:tcPr>
          <w:p w:rsidR="002F5349" w:rsidRPr="00926120" w:rsidRDefault="002F5349" w:rsidP="00565BF0">
            <w:pPr>
              <w:jc w:val="both"/>
              <w:rPr>
                <w:rFonts w:ascii="Garamond" w:hAnsi="Garamond"/>
                <w:b/>
              </w:rPr>
            </w:pPr>
          </w:p>
          <w:p w:rsidR="002F5349" w:rsidRPr="00255CCA" w:rsidRDefault="002F5349" w:rsidP="00565BF0">
            <w:pPr>
              <w:jc w:val="both"/>
            </w:pPr>
            <w:r w:rsidRPr="00255CCA">
              <w:rPr>
                <w:rFonts w:ascii="Garamond" w:hAnsi="Garamond"/>
                <w:b/>
              </w:rPr>
              <w:t xml:space="preserve">      </w:t>
            </w:r>
            <w:r w:rsidRPr="00255CCA">
              <w:t xml:space="preserve"> </w:t>
            </w:r>
            <w:r w:rsidRPr="00255CCA">
              <w:rPr>
                <w:rFonts w:ascii="Garamond" w:hAnsi="Garamond"/>
                <w:b/>
              </w:rPr>
              <w:t>Mgr. Gabriela Coufalová</w:t>
            </w:r>
          </w:p>
          <w:p w:rsidR="002F5349" w:rsidRPr="00255CCA" w:rsidRDefault="002F5349" w:rsidP="00255CCA">
            <w:pPr>
              <w:numPr>
                <w:ilvl w:val="0"/>
                <w:numId w:val="34"/>
              </w:numPr>
              <w:ind w:hanging="636"/>
              <w:jc w:val="both"/>
              <w:rPr>
                <w:rFonts w:ascii="Garamond" w:hAnsi="Garamond"/>
              </w:rPr>
            </w:pPr>
            <w:r w:rsidRPr="00255CCA">
              <w:rPr>
                <w:rFonts w:ascii="Garamond" w:hAnsi="Garamond"/>
              </w:rPr>
              <w:t>Mgr. Hana Václavíková</w:t>
            </w:r>
          </w:p>
          <w:p w:rsidR="002F5349" w:rsidRPr="00255CCA" w:rsidRDefault="002F5349" w:rsidP="00255CCA">
            <w:pPr>
              <w:numPr>
                <w:ilvl w:val="0"/>
                <w:numId w:val="34"/>
              </w:numPr>
              <w:ind w:hanging="636"/>
              <w:jc w:val="both"/>
              <w:rPr>
                <w:rFonts w:ascii="Garamond" w:hAnsi="Garamond"/>
              </w:rPr>
            </w:pPr>
            <w:r w:rsidRPr="00255CCA">
              <w:rPr>
                <w:rFonts w:ascii="Garamond" w:hAnsi="Garamond"/>
              </w:rPr>
              <w:t xml:space="preserve">Mgr. Lumír </w:t>
            </w:r>
            <w:proofErr w:type="spellStart"/>
            <w:r w:rsidRPr="00255CCA">
              <w:rPr>
                <w:rFonts w:ascii="Garamond" w:hAnsi="Garamond"/>
              </w:rPr>
              <w:t>Kutaj</w:t>
            </w:r>
            <w:proofErr w:type="spellEnd"/>
          </w:p>
          <w:p w:rsidR="002F5349" w:rsidRPr="00255CCA" w:rsidRDefault="002F5349" w:rsidP="00255CCA">
            <w:pPr>
              <w:numPr>
                <w:ilvl w:val="0"/>
                <w:numId w:val="34"/>
              </w:numPr>
              <w:ind w:hanging="636"/>
              <w:jc w:val="both"/>
              <w:rPr>
                <w:rFonts w:ascii="Garamond" w:hAnsi="Garamond"/>
              </w:rPr>
            </w:pPr>
            <w:r w:rsidRPr="00255CCA">
              <w:rPr>
                <w:rFonts w:ascii="Garamond" w:hAnsi="Garamond"/>
              </w:rPr>
              <w:t>Mgr. Martina Szvitková</w:t>
            </w:r>
          </w:p>
          <w:p w:rsidR="002F5349" w:rsidRPr="00926120" w:rsidRDefault="002F5349" w:rsidP="00255CCA">
            <w:pPr>
              <w:numPr>
                <w:ilvl w:val="0"/>
                <w:numId w:val="34"/>
              </w:numPr>
              <w:ind w:hanging="636"/>
              <w:jc w:val="both"/>
              <w:rPr>
                <w:rFonts w:ascii="Garamond" w:hAnsi="Garamond"/>
                <w:b/>
              </w:rPr>
            </w:pPr>
            <w:r w:rsidRPr="00255CCA">
              <w:rPr>
                <w:rFonts w:ascii="Garamond" w:hAnsi="Garamond"/>
              </w:rPr>
              <w:t xml:space="preserve">Mgr. Markéta </w:t>
            </w:r>
            <w:proofErr w:type="spellStart"/>
            <w:r w:rsidRPr="00255CCA">
              <w:rPr>
                <w:rFonts w:ascii="Garamond" w:hAnsi="Garamond"/>
              </w:rPr>
              <w:t>Oravčíková</w:t>
            </w:r>
            <w:proofErr w:type="spellEnd"/>
          </w:p>
        </w:tc>
      </w:tr>
      <w:tr w:rsidR="002F5349" w:rsidRPr="00914DF2" w:rsidTr="001A5ACE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 a </w:t>
            </w: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F5349" w:rsidRPr="00255CCA" w:rsidRDefault="002F5349" w:rsidP="001A5ACE">
            <w:pPr>
              <w:rPr>
                <w:rFonts w:ascii="Garamond" w:hAnsi="Garamond"/>
                <w:b/>
                <w:color w:val="FF0000"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2F5349" w:rsidRPr="00647C34" w:rsidRDefault="002F5349" w:rsidP="00255CCA">
            <w:pPr>
              <w:numPr>
                <w:ilvl w:val="0"/>
                <w:numId w:val="34"/>
              </w:numPr>
              <w:ind w:hanging="636"/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2F5349" w:rsidRPr="00914DF2" w:rsidTr="00255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F5349" w:rsidRPr="00CD6FE4" w:rsidRDefault="002F5349" w:rsidP="00255CCA">
            <w:pPr>
              <w:jc w:val="center"/>
              <w:rPr>
                <w:rFonts w:ascii="Garamond" w:hAnsi="Garamond"/>
                <w:b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F5349" w:rsidRPr="00255CCA" w:rsidRDefault="002F5349" w:rsidP="00255CCA">
            <w:pPr>
              <w:rPr>
                <w:rFonts w:ascii="Garamond" w:hAnsi="Garamond"/>
              </w:rPr>
            </w:pPr>
            <w:r w:rsidRPr="00255CCA">
              <w:rPr>
                <w:rFonts w:ascii="Garamond" w:hAnsi="Garamond"/>
              </w:rPr>
              <w:t>věci se specializací „CIZINA“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2F5349" w:rsidRPr="00647C34" w:rsidRDefault="002F5349" w:rsidP="00255CCA">
            <w:pPr>
              <w:numPr>
                <w:ilvl w:val="0"/>
                <w:numId w:val="34"/>
              </w:numPr>
              <w:ind w:hanging="636"/>
              <w:jc w:val="both"/>
              <w:rPr>
                <w:rFonts w:ascii="Garamond" w:hAnsi="Garamond"/>
                <w:color w:val="FF0000"/>
              </w:rPr>
            </w:pPr>
          </w:p>
        </w:tc>
      </w:tr>
      <w:tr w:rsidR="002F5349" w:rsidRPr="00914DF2" w:rsidTr="00255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2F5349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2F5349" w:rsidRPr="00CD6FE4" w:rsidRDefault="002F5349" w:rsidP="00255CCA">
            <w:pPr>
              <w:jc w:val="center"/>
              <w:rPr>
                <w:rFonts w:ascii="Garamond" w:hAnsi="Garamond"/>
                <w:b/>
              </w:rPr>
            </w:pPr>
            <w:r w:rsidRPr="00255CCA">
              <w:rPr>
                <w:rFonts w:ascii="Garamond" w:hAnsi="Garamond"/>
                <w:b/>
                <w:color w:val="FF0000"/>
              </w:rPr>
              <w:t>100</w:t>
            </w:r>
            <w:r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F5349" w:rsidRPr="005D05E4" w:rsidRDefault="002F5349" w:rsidP="00255CCA">
            <w:pPr>
              <w:rPr>
                <w:rFonts w:ascii="Garamond" w:hAnsi="Garamond"/>
              </w:rPr>
            </w:pPr>
            <w:r w:rsidRPr="005D05E4">
              <w:rPr>
                <w:rFonts w:ascii="Garamond" w:hAnsi="Garamond"/>
              </w:rPr>
              <w:t>běžný nápad věcí včetně specializací</w:t>
            </w:r>
          </w:p>
          <w:p w:rsidR="002F5349" w:rsidRPr="00CD6FE4" w:rsidRDefault="002F5349" w:rsidP="00255CCA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(oddíly rejstříku viz příloha č. 2 rozvrhu práce)</w:t>
            </w:r>
          </w:p>
        </w:tc>
        <w:tc>
          <w:tcPr>
            <w:tcW w:w="4554" w:type="dxa"/>
            <w:vMerge/>
            <w:shd w:val="clear" w:color="auto" w:fill="auto"/>
          </w:tcPr>
          <w:p w:rsidR="002F5349" w:rsidRPr="00CD6FE4" w:rsidRDefault="002F5349" w:rsidP="00565BF0">
            <w:pPr>
              <w:jc w:val="both"/>
              <w:rPr>
                <w:b/>
              </w:rPr>
            </w:pPr>
          </w:p>
        </w:tc>
      </w:tr>
      <w:tr w:rsidR="002F5349" w:rsidRPr="00914DF2" w:rsidTr="00255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5349" w:rsidRDefault="002F5349" w:rsidP="00565BF0">
            <w:pPr>
              <w:jc w:val="center"/>
            </w:pPr>
            <w:r w:rsidRPr="009F016C">
              <w:rPr>
                <w:rFonts w:ascii="Garamond" w:hAnsi="Garamond"/>
                <w:b/>
                <w:color w:val="FF0000"/>
              </w:rPr>
              <w:t>100</w:t>
            </w:r>
            <w:r w:rsidRPr="009F016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F5349" w:rsidRPr="005D05E4" w:rsidRDefault="002F5349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věcí s cizím prvkem</w:t>
            </w:r>
          </w:p>
        </w:tc>
        <w:tc>
          <w:tcPr>
            <w:tcW w:w="4554" w:type="dxa"/>
            <w:vMerge/>
            <w:shd w:val="clear" w:color="auto" w:fill="auto"/>
          </w:tcPr>
          <w:p w:rsidR="002F5349" w:rsidRPr="00CD6FE4" w:rsidRDefault="002F5349" w:rsidP="00565BF0">
            <w:pPr>
              <w:jc w:val="both"/>
              <w:rPr>
                <w:b/>
              </w:rPr>
            </w:pPr>
          </w:p>
        </w:tc>
      </w:tr>
      <w:tr w:rsidR="002F5349" w:rsidRPr="00914DF2" w:rsidTr="00255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5349" w:rsidRDefault="002F5349" w:rsidP="00565BF0">
            <w:pPr>
              <w:jc w:val="center"/>
            </w:pPr>
            <w:r w:rsidRPr="009F016C">
              <w:rPr>
                <w:rFonts w:ascii="Garamond" w:hAnsi="Garamond"/>
                <w:b/>
                <w:color w:val="FF0000"/>
              </w:rPr>
              <w:t>100</w:t>
            </w:r>
            <w:r w:rsidRPr="009F016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F5349" w:rsidRPr="005D05E4" w:rsidRDefault="002F5349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vMerge/>
            <w:shd w:val="clear" w:color="auto" w:fill="auto"/>
          </w:tcPr>
          <w:p w:rsidR="002F5349" w:rsidRPr="00CD6FE4" w:rsidRDefault="002F5349" w:rsidP="00565BF0">
            <w:pPr>
              <w:jc w:val="both"/>
              <w:rPr>
                <w:b/>
              </w:rPr>
            </w:pPr>
          </w:p>
        </w:tc>
      </w:tr>
      <w:tr w:rsidR="002F5349" w:rsidRPr="00914DF2" w:rsidTr="00255CCA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F5349" w:rsidRDefault="002F5349" w:rsidP="00565BF0">
            <w:pPr>
              <w:jc w:val="center"/>
            </w:pPr>
            <w:r w:rsidRPr="009F016C">
              <w:rPr>
                <w:rFonts w:ascii="Garamond" w:hAnsi="Garamond"/>
                <w:b/>
                <w:color w:val="FF0000"/>
              </w:rPr>
              <w:t>100</w:t>
            </w:r>
            <w:r w:rsidRPr="009F016C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2F5349" w:rsidRPr="005D05E4" w:rsidRDefault="002F5349" w:rsidP="00565BF0">
            <w:pPr>
              <w:rPr>
                <w:rFonts w:ascii="Garamond" w:hAnsi="Garamond"/>
                <w:b/>
              </w:rPr>
            </w:pPr>
            <w:r w:rsidRPr="005D05E4">
              <w:rPr>
                <w:rFonts w:ascii="Garamond" w:hAnsi="Garamond"/>
              </w:rPr>
              <w:t>věci se specializací</w:t>
            </w:r>
            <w:r w:rsidRPr="005D05E4">
              <w:rPr>
                <w:rFonts w:ascii="Garamond" w:hAnsi="Garamond"/>
                <w:b/>
              </w:rPr>
              <w:t xml:space="preserve"> „P_CIZINA“</w:t>
            </w:r>
          </w:p>
        </w:tc>
        <w:tc>
          <w:tcPr>
            <w:tcW w:w="4554" w:type="dxa"/>
            <w:vMerge/>
            <w:shd w:val="clear" w:color="auto" w:fill="auto"/>
          </w:tcPr>
          <w:p w:rsidR="002F5349" w:rsidRPr="00CD6FE4" w:rsidRDefault="002F5349" w:rsidP="00565BF0">
            <w:pPr>
              <w:jc w:val="both"/>
              <w:rPr>
                <w:b/>
              </w:rPr>
            </w:pPr>
          </w:p>
        </w:tc>
      </w:tr>
      <w:tr w:rsidR="002F5349" w:rsidRPr="00CD6FE4" w:rsidTr="00565BF0">
        <w:trPr>
          <w:trHeight w:val="485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E6E6E6"/>
            <w:vAlign w:val="center"/>
          </w:tcPr>
          <w:p w:rsidR="002F5349" w:rsidRPr="00CD6FE4" w:rsidRDefault="002F5349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2F5349" w:rsidRPr="00914DF2" w:rsidTr="00565BF0">
        <w:trPr>
          <w:trHeight w:val="397"/>
        </w:trPr>
        <w:tc>
          <w:tcPr>
            <w:tcW w:w="1134" w:type="dxa"/>
            <w:vMerge/>
            <w:shd w:val="clear" w:color="auto" w:fill="D9D9D9"/>
          </w:tcPr>
          <w:p w:rsidR="002F5349" w:rsidRPr="00CD6FE4" w:rsidRDefault="002F5349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4"/>
            <w:shd w:val="clear" w:color="auto" w:fill="auto"/>
          </w:tcPr>
          <w:p w:rsidR="002F5349" w:rsidRPr="002F5349" w:rsidRDefault="002F5349" w:rsidP="00565BF0">
            <w:pPr>
              <w:rPr>
                <w:rFonts w:ascii="Garamond" w:hAnsi="Garamond"/>
              </w:rPr>
            </w:pPr>
            <w:r w:rsidRPr="002F5349">
              <w:rPr>
                <w:rFonts w:ascii="Garamond" w:hAnsi="Garamond"/>
              </w:rPr>
              <w:t>Administrativa beze změn.</w:t>
            </w:r>
          </w:p>
        </w:tc>
      </w:tr>
    </w:tbl>
    <w:p w:rsidR="00255CCA" w:rsidRDefault="00255CCA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282DB6" w:rsidRDefault="00282DB6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E47017" w:rsidRPr="00FE34DE" w:rsidRDefault="00267D0D" w:rsidP="00E47017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lastRenderedPageBreak/>
        <w:t>4</w:t>
      </w:r>
      <w:r w:rsidR="00E47017" w:rsidRPr="004C656A">
        <w:rPr>
          <w:rFonts w:ascii="Garamond" w:hAnsi="Garamond"/>
          <w:b/>
        </w:rPr>
        <w:t xml:space="preserve">. Úsek občanskoprávní – </w:t>
      </w:r>
      <w:r w:rsidR="00E47017">
        <w:rPr>
          <w:rFonts w:ascii="Garamond" w:hAnsi="Garamond"/>
          <w:b/>
        </w:rPr>
        <w:t>EPR a civilní</w:t>
      </w:r>
      <w:r w:rsidR="00E47017" w:rsidRPr="004C656A">
        <w:rPr>
          <w:rFonts w:ascii="Garamond" w:hAnsi="Garamond"/>
          <w:b/>
        </w:rPr>
        <w:t>, část II. Přidělování věcí do jednotlivých soudních oddělení</w:t>
      </w:r>
      <w:r w:rsidR="00E47017">
        <w:rPr>
          <w:rFonts w:ascii="Garamond" w:hAnsi="Garamond"/>
          <w:b/>
        </w:rPr>
        <w:t xml:space="preserve"> </w:t>
      </w:r>
      <w:r w:rsidR="00FE34DE" w:rsidRPr="001A5ACE">
        <w:rPr>
          <w:rFonts w:ascii="Garamond" w:hAnsi="Garamond"/>
          <w:b/>
          <w:i/>
          <w:color w:val="FF0000"/>
        </w:rPr>
        <w:t>(účinnost od 1. 2. 2022)</w:t>
      </w:r>
    </w:p>
    <w:p w:rsidR="00E47017" w:rsidRDefault="00E47017" w:rsidP="00E47017">
      <w:pPr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3119"/>
        <w:gridCol w:w="1840"/>
        <w:gridCol w:w="3840"/>
      </w:tblGrid>
      <w:tr w:rsidR="00E47017" w:rsidRPr="004F00E5" w:rsidTr="00565BF0">
        <w:trPr>
          <w:trHeight w:val="567"/>
        </w:trPr>
        <w:tc>
          <w:tcPr>
            <w:tcW w:w="14152" w:type="dxa"/>
            <w:gridSpan w:val="5"/>
            <w:shd w:val="clear" w:color="auto" w:fill="C0C0C0"/>
            <w:vAlign w:val="center"/>
          </w:tcPr>
          <w:p w:rsidR="00E47017" w:rsidRPr="004F00E5" w:rsidRDefault="00E47017" w:rsidP="00565BF0">
            <w:pPr>
              <w:jc w:val="center"/>
              <w:rPr>
                <w:rFonts w:ascii="Garamond" w:hAnsi="Garamond"/>
              </w:rPr>
            </w:pPr>
            <w:r w:rsidRPr="004F00E5">
              <w:rPr>
                <w:rFonts w:ascii="Garamond" w:hAnsi="Garamond"/>
                <w:b/>
              </w:rPr>
              <w:t>Agenda EPR</w:t>
            </w:r>
          </w:p>
        </w:tc>
      </w:tr>
      <w:tr w:rsidR="00E47017" w:rsidRPr="004F00E5" w:rsidTr="00565BF0">
        <w:trPr>
          <w:trHeight w:val="567"/>
        </w:trPr>
        <w:tc>
          <w:tcPr>
            <w:tcW w:w="14152" w:type="dxa"/>
            <w:gridSpan w:val="5"/>
            <w:vAlign w:val="center"/>
          </w:tcPr>
          <w:p w:rsidR="00E47017" w:rsidRPr="004F00E5" w:rsidRDefault="00E47017" w:rsidP="00565BF0">
            <w:pPr>
              <w:jc w:val="center"/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 xml:space="preserve">Návrhy na vydání elektronického platebního rozkazu (§ 174a odst. 1,2,3 </w:t>
            </w:r>
            <w:r>
              <w:rPr>
                <w:rFonts w:ascii="Garamond" w:hAnsi="Garamond"/>
                <w:b/>
              </w:rPr>
              <w:t>o. s. ř.</w:t>
            </w:r>
            <w:r w:rsidRPr="004F00E5">
              <w:rPr>
                <w:rFonts w:ascii="Garamond" w:hAnsi="Garamond"/>
                <w:b/>
              </w:rPr>
              <w:t>)</w:t>
            </w:r>
          </w:p>
          <w:p w:rsidR="00E47017" w:rsidRPr="004F00E5" w:rsidRDefault="00E47017" w:rsidP="00565BF0">
            <w:pPr>
              <w:jc w:val="center"/>
              <w:rPr>
                <w:rFonts w:ascii="Garamond" w:hAnsi="Garamond"/>
              </w:rPr>
            </w:pPr>
          </w:p>
        </w:tc>
      </w:tr>
      <w:tr w:rsidR="00E47017" w:rsidRPr="004F00E5" w:rsidTr="00565BF0">
        <w:trPr>
          <w:trHeight w:val="567"/>
        </w:trPr>
        <w:tc>
          <w:tcPr>
            <w:tcW w:w="2802" w:type="dxa"/>
            <w:shd w:val="clear" w:color="auto" w:fill="C0C0C0"/>
          </w:tcPr>
          <w:p w:rsidR="00E47017" w:rsidRPr="004F00E5" w:rsidRDefault="00E47017" w:rsidP="00565BF0">
            <w:pPr>
              <w:jc w:val="both"/>
              <w:rPr>
                <w:rFonts w:ascii="Garamond" w:hAnsi="Garamond"/>
                <w:b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316207">
              <w:rPr>
                <w:rFonts w:ascii="Garamond" w:hAnsi="Garamond"/>
                <w:b/>
              </w:rPr>
              <w:t>4</w:t>
            </w:r>
          </w:p>
          <w:p w:rsidR="00E47017" w:rsidRPr="004F00E5" w:rsidRDefault="00E47017" w:rsidP="00565BF0">
            <w:pPr>
              <w:jc w:val="both"/>
              <w:rPr>
                <w:rFonts w:ascii="Garamond" w:hAnsi="Garamond"/>
                <w:i/>
              </w:rPr>
            </w:pP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E47017" w:rsidRPr="004F00E5" w:rsidRDefault="00E47017" w:rsidP="00565BF0">
            <w:pPr>
              <w:rPr>
                <w:rFonts w:ascii="Garamond" w:hAnsi="Garamond"/>
                <w:b/>
              </w:rPr>
            </w:pPr>
            <w:r w:rsidRPr="004F00E5">
              <w:rPr>
                <w:rFonts w:ascii="Garamond" w:hAnsi="Garamond"/>
                <w:b/>
              </w:rPr>
              <w:t>Mgr. Jitka Zavázalová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4F00E5" w:rsidRDefault="00E47017" w:rsidP="00565BF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Otto Slavík</w:t>
            </w:r>
          </w:p>
          <w:p w:rsidR="00E47017" w:rsidRPr="004F00E5" w:rsidRDefault="00E47017" w:rsidP="00565BF0">
            <w:pPr>
              <w:rPr>
                <w:rFonts w:ascii="Garamond" w:hAnsi="Garamond"/>
                <w:i/>
              </w:rPr>
            </w:pPr>
          </w:p>
        </w:tc>
      </w:tr>
      <w:tr w:rsidR="00E47017" w:rsidRPr="004F00E5" w:rsidTr="00E47017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47017" w:rsidRPr="004F00E5" w:rsidRDefault="00E47017" w:rsidP="00565BF0">
            <w:pPr>
              <w:jc w:val="both"/>
              <w:rPr>
                <w:rFonts w:ascii="Garamond" w:hAnsi="Garamond"/>
                <w:b/>
                <w:i/>
              </w:rPr>
            </w:pP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Asistent soudce</w:t>
            </w:r>
          </w:p>
        </w:tc>
        <w:tc>
          <w:tcPr>
            <w:tcW w:w="3119" w:type="dxa"/>
          </w:tcPr>
          <w:p w:rsidR="00E47017" w:rsidRPr="004F00E5" w:rsidRDefault="00E47017" w:rsidP="00565BF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Pavel Dembický</w:t>
            </w:r>
          </w:p>
          <w:p w:rsidR="00E47017" w:rsidRPr="004F00E5" w:rsidRDefault="00E47017" w:rsidP="00565BF0">
            <w:pPr>
              <w:rPr>
                <w:rFonts w:ascii="Garamond" w:hAnsi="Garamond"/>
                <w:i/>
              </w:rPr>
            </w:pP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E47017" w:rsidRDefault="00E47017" w:rsidP="00E47017">
            <w:pPr>
              <w:jc w:val="both"/>
              <w:rPr>
                <w:rFonts w:ascii="Garamond" w:hAnsi="Garamond"/>
                <w:color w:val="FF0000"/>
              </w:rPr>
            </w:pPr>
            <w:r w:rsidRPr="00E47017">
              <w:rPr>
                <w:rFonts w:ascii="Garamond" w:hAnsi="Garamond"/>
                <w:color w:val="FF0000"/>
              </w:rPr>
              <w:t>Lucie Hrabalová</w:t>
            </w:r>
          </w:p>
        </w:tc>
      </w:tr>
      <w:tr w:rsidR="00E47017" w:rsidRPr="00BD381D" w:rsidTr="00282DB6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47017" w:rsidRPr="00E47017" w:rsidRDefault="00E47017" w:rsidP="00565BF0">
            <w:pPr>
              <w:jc w:val="both"/>
              <w:rPr>
                <w:rFonts w:ascii="Garamond" w:hAnsi="Garamond"/>
                <w:b/>
              </w:rPr>
            </w:pPr>
            <w:r w:rsidRPr="00E47017">
              <w:rPr>
                <w:rFonts w:ascii="Garamond" w:hAnsi="Garamond"/>
              </w:rPr>
              <w:t>Řešitelský tým</w:t>
            </w:r>
            <w:r w:rsidRPr="00E47017">
              <w:rPr>
                <w:rFonts w:ascii="Garamond" w:hAnsi="Garamond"/>
                <w:b/>
              </w:rPr>
              <w:t xml:space="preserve"> 16</w:t>
            </w:r>
          </w:p>
          <w:p w:rsidR="00E47017" w:rsidRPr="00E47017" w:rsidRDefault="00E47017" w:rsidP="00565BF0">
            <w:pPr>
              <w:jc w:val="both"/>
              <w:rPr>
                <w:rFonts w:ascii="Garamond" w:hAnsi="Garamond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7" w:rsidRPr="00E47017" w:rsidRDefault="00E47017" w:rsidP="00565BF0">
            <w:pPr>
              <w:rPr>
                <w:rFonts w:ascii="Garamond" w:hAnsi="Garamond"/>
                <w:b/>
              </w:rPr>
            </w:pPr>
            <w:r w:rsidRPr="00E47017">
              <w:rPr>
                <w:rFonts w:ascii="Garamond" w:hAnsi="Garamond"/>
                <w:b/>
              </w:rPr>
              <w:t>Mgr. Otto Slavík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7" w:rsidRPr="00E47017" w:rsidRDefault="00E47017" w:rsidP="00E47017">
            <w:pPr>
              <w:jc w:val="both"/>
              <w:rPr>
                <w:rFonts w:ascii="Garamond" w:hAnsi="Garamond"/>
              </w:rPr>
            </w:pPr>
            <w:r w:rsidRPr="00E47017">
              <w:rPr>
                <w:rFonts w:ascii="Garamond" w:hAnsi="Garamond"/>
              </w:rPr>
              <w:t>Mgr. Jitka Zavázalová</w:t>
            </w:r>
          </w:p>
        </w:tc>
      </w:tr>
      <w:tr w:rsidR="00E47017" w:rsidRPr="00BD381D" w:rsidTr="00E47017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17" w:rsidRPr="00E47017" w:rsidRDefault="00E47017" w:rsidP="00565BF0">
            <w:pPr>
              <w:jc w:val="both"/>
              <w:rPr>
                <w:rFonts w:ascii="Garamond" w:hAnsi="Garamond"/>
                <w:b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Asistent soudce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Mgr. Pavel Dembický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17" w:rsidRPr="00E47017" w:rsidRDefault="00E47017" w:rsidP="00565BF0">
            <w:pPr>
              <w:jc w:val="both"/>
              <w:rPr>
                <w:rFonts w:ascii="Garamond" w:hAnsi="Garamond"/>
                <w:strike/>
                <w:color w:val="0070C0"/>
              </w:rPr>
            </w:pPr>
            <w:r w:rsidRPr="00E47017">
              <w:rPr>
                <w:rFonts w:ascii="Garamond" w:hAnsi="Garamond"/>
                <w:color w:val="FF0000"/>
              </w:rPr>
              <w:t>Lucie Hrabalová</w:t>
            </w:r>
          </w:p>
        </w:tc>
      </w:tr>
      <w:tr w:rsidR="00E47017" w:rsidRPr="00BD381D" w:rsidTr="00565BF0">
        <w:trPr>
          <w:trHeight w:val="567"/>
        </w:trPr>
        <w:tc>
          <w:tcPr>
            <w:tcW w:w="2802" w:type="dxa"/>
            <w:shd w:val="clear" w:color="auto" w:fill="C0C0C0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20</w:t>
            </w: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E47017" w:rsidRPr="00BD381D" w:rsidRDefault="00E47017" w:rsidP="00565BF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>Mgr. Petra Hermannová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Mgr. Michaela </w:t>
            </w:r>
            <w:proofErr w:type="spellStart"/>
            <w:r w:rsidRPr="00BD381D">
              <w:rPr>
                <w:rFonts w:ascii="Garamond" w:hAnsi="Garamond"/>
              </w:rPr>
              <w:t>Turčíková</w:t>
            </w:r>
            <w:proofErr w:type="spellEnd"/>
          </w:p>
          <w:p w:rsidR="00E47017" w:rsidRPr="00BD381D" w:rsidRDefault="00E47017" w:rsidP="00565BF0">
            <w:pPr>
              <w:rPr>
                <w:rFonts w:ascii="Garamond" w:hAnsi="Garamond"/>
              </w:rPr>
            </w:pPr>
          </w:p>
        </w:tc>
      </w:tr>
      <w:tr w:rsidR="00E47017" w:rsidRPr="00BD381D" w:rsidTr="00565BF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47017" w:rsidRPr="00C45E0A" w:rsidRDefault="00E47017" w:rsidP="00565BF0">
            <w:pPr>
              <w:rPr>
                <w:rFonts w:ascii="Garamond" w:hAnsi="Garamond"/>
                <w:b/>
              </w:rPr>
            </w:pPr>
            <w:r w:rsidRPr="00C45E0A">
              <w:rPr>
                <w:rFonts w:ascii="Garamond" w:hAnsi="Garamond"/>
                <w:b/>
              </w:rPr>
              <w:t xml:space="preserve">Nápad zastaven </w:t>
            </w:r>
            <w:proofErr w:type="gramStart"/>
            <w:r w:rsidRPr="00C45E0A">
              <w:rPr>
                <w:rFonts w:ascii="Garamond" w:hAnsi="Garamond"/>
                <w:b/>
              </w:rPr>
              <w:t>od</w:t>
            </w:r>
            <w:proofErr w:type="gramEnd"/>
            <w:r w:rsidRPr="00C45E0A">
              <w:rPr>
                <w:rFonts w:ascii="Garamond" w:hAnsi="Garamond"/>
                <w:b/>
              </w:rPr>
              <w:t xml:space="preserve"> </w:t>
            </w:r>
          </w:p>
          <w:p w:rsidR="00E47017" w:rsidRPr="001A5ACE" w:rsidRDefault="00E47017" w:rsidP="00565BF0">
            <w:pPr>
              <w:rPr>
                <w:rFonts w:ascii="Garamond" w:hAnsi="Garamond"/>
                <w:b/>
              </w:rPr>
            </w:pPr>
            <w:r w:rsidRPr="00C45E0A">
              <w:rPr>
                <w:rFonts w:ascii="Garamond" w:hAnsi="Garamond"/>
                <w:b/>
              </w:rPr>
              <w:t xml:space="preserve">1. 1. do </w:t>
            </w:r>
            <w:r w:rsidRPr="00E47017">
              <w:rPr>
                <w:rFonts w:ascii="Garamond" w:hAnsi="Garamond"/>
                <w:b/>
                <w:color w:val="FF0000"/>
              </w:rPr>
              <w:t>31. 1. 2022</w:t>
            </w:r>
          </w:p>
        </w:tc>
        <w:tc>
          <w:tcPr>
            <w:tcW w:w="2551" w:type="dxa"/>
          </w:tcPr>
          <w:p w:rsidR="00E47017" w:rsidRPr="00E47017" w:rsidRDefault="00E47017" w:rsidP="00565BF0">
            <w:pPr>
              <w:rPr>
                <w:rFonts w:ascii="Garamond" w:hAnsi="Garamond"/>
                <w:color w:val="FF0000"/>
              </w:rPr>
            </w:pPr>
            <w:r w:rsidRPr="00E47017">
              <w:rPr>
                <w:rFonts w:ascii="Garamond" w:hAnsi="Garamond"/>
                <w:color w:val="FF0000"/>
              </w:rPr>
              <w:t>Soudní tajemnice</w:t>
            </w:r>
          </w:p>
        </w:tc>
        <w:tc>
          <w:tcPr>
            <w:tcW w:w="3119" w:type="dxa"/>
          </w:tcPr>
          <w:p w:rsidR="00E47017" w:rsidRPr="00E47017" w:rsidRDefault="00E47017" w:rsidP="00565BF0">
            <w:pPr>
              <w:rPr>
                <w:rFonts w:ascii="Garamond" w:hAnsi="Garamond"/>
                <w:color w:val="FF0000"/>
              </w:rPr>
            </w:pPr>
            <w:r w:rsidRPr="00E47017">
              <w:rPr>
                <w:rFonts w:ascii="Garamond" w:hAnsi="Garamond"/>
                <w:color w:val="FF0000"/>
              </w:rPr>
              <w:t>Lucie Hrabalová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Bc. Jana Vlachopulosová, DiS.</w:t>
            </w:r>
          </w:p>
          <w:p w:rsidR="00E47017" w:rsidRPr="00BD381D" w:rsidRDefault="00E47017" w:rsidP="00565BF0">
            <w:pPr>
              <w:rPr>
                <w:rFonts w:ascii="Garamond" w:hAnsi="Garamond"/>
              </w:rPr>
            </w:pPr>
          </w:p>
        </w:tc>
      </w:tr>
      <w:tr w:rsidR="00E47017" w:rsidRPr="00BD381D" w:rsidTr="00565BF0">
        <w:trPr>
          <w:trHeight w:val="567"/>
        </w:trPr>
        <w:tc>
          <w:tcPr>
            <w:tcW w:w="2802" w:type="dxa"/>
            <w:shd w:val="clear" w:color="auto" w:fill="C0C0C0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 xml:space="preserve">Řešitelský tým </w:t>
            </w:r>
            <w:r w:rsidRPr="00BD381D">
              <w:rPr>
                <w:rFonts w:ascii="Garamond" w:hAnsi="Garamond"/>
                <w:b/>
              </w:rPr>
              <w:t>21</w:t>
            </w: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E47017" w:rsidRPr="00BD381D" w:rsidRDefault="00E47017" w:rsidP="00565BF0">
            <w:pPr>
              <w:rPr>
                <w:rFonts w:ascii="Garamond" w:hAnsi="Garamond"/>
                <w:b/>
              </w:rPr>
            </w:pPr>
            <w:r w:rsidRPr="00BD381D">
              <w:rPr>
                <w:rFonts w:ascii="Garamond" w:hAnsi="Garamond"/>
                <w:b/>
              </w:rPr>
              <w:t xml:space="preserve">Mgr. Michaela </w:t>
            </w:r>
            <w:proofErr w:type="spellStart"/>
            <w:r w:rsidRPr="00BD381D">
              <w:rPr>
                <w:rFonts w:ascii="Garamond" w:hAnsi="Garamond"/>
                <w:b/>
              </w:rPr>
              <w:t>Turčíková</w:t>
            </w:r>
            <w:proofErr w:type="spellEnd"/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Mgr. Petra Hermannová</w:t>
            </w:r>
          </w:p>
          <w:p w:rsidR="00E47017" w:rsidRPr="00BD381D" w:rsidRDefault="00E47017" w:rsidP="00565BF0">
            <w:pPr>
              <w:rPr>
                <w:rFonts w:ascii="Garamond" w:hAnsi="Garamond"/>
              </w:rPr>
            </w:pPr>
          </w:p>
        </w:tc>
      </w:tr>
      <w:tr w:rsidR="00E47017" w:rsidRPr="00BD381D" w:rsidTr="00565BF0">
        <w:trPr>
          <w:trHeight w:val="567"/>
        </w:trPr>
        <w:tc>
          <w:tcPr>
            <w:tcW w:w="2802" w:type="dxa"/>
            <w:shd w:val="clear" w:color="auto" w:fill="auto"/>
          </w:tcPr>
          <w:p w:rsidR="00E47017" w:rsidRPr="00C45E0A" w:rsidRDefault="00E47017" w:rsidP="00E47017">
            <w:pPr>
              <w:rPr>
                <w:rFonts w:ascii="Garamond" w:hAnsi="Garamond"/>
                <w:b/>
              </w:rPr>
            </w:pPr>
            <w:r w:rsidRPr="00C45E0A">
              <w:rPr>
                <w:rFonts w:ascii="Garamond" w:hAnsi="Garamond"/>
                <w:b/>
              </w:rPr>
              <w:t xml:space="preserve">Nápad zastaven </w:t>
            </w:r>
            <w:proofErr w:type="gramStart"/>
            <w:r w:rsidRPr="00C45E0A">
              <w:rPr>
                <w:rFonts w:ascii="Garamond" w:hAnsi="Garamond"/>
                <w:b/>
              </w:rPr>
              <w:t>od</w:t>
            </w:r>
            <w:proofErr w:type="gramEnd"/>
            <w:r w:rsidRPr="00C45E0A">
              <w:rPr>
                <w:rFonts w:ascii="Garamond" w:hAnsi="Garamond"/>
                <w:b/>
              </w:rPr>
              <w:t xml:space="preserve"> </w:t>
            </w:r>
          </w:p>
          <w:p w:rsidR="00E47017" w:rsidRPr="00BD381D" w:rsidRDefault="00E47017" w:rsidP="001A5ACE">
            <w:pPr>
              <w:rPr>
                <w:rFonts w:ascii="Garamond" w:hAnsi="Garamond"/>
                <w:b/>
              </w:rPr>
            </w:pPr>
            <w:r w:rsidRPr="00C45E0A">
              <w:rPr>
                <w:rFonts w:ascii="Garamond" w:hAnsi="Garamond"/>
                <w:b/>
              </w:rPr>
              <w:t xml:space="preserve">1. 1. do </w:t>
            </w:r>
            <w:r w:rsidRPr="00E47017">
              <w:rPr>
                <w:rFonts w:ascii="Garamond" w:hAnsi="Garamond"/>
                <w:b/>
                <w:color w:val="FF0000"/>
              </w:rPr>
              <w:t>31. 1. 2022</w:t>
            </w:r>
          </w:p>
        </w:tc>
        <w:tc>
          <w:tcPr>
            <w:tcW w:w="2551" w:type="dxa"/>
          </w:tcPr>
          <w:p w:rsidR="00E47017" w:rsidRPr="00E47017" w:rsidRDefault="00E47017" w:rsidP="00565BF0">
            <w:pPr>
              <w:rPr>
                <w:rFonts w:ascii="Garamond" w:hAnsi="Garamond"/>
                <w:color w:val="FF0000"/>
              </w:rPr>
            </w:pPr>
            <w:r w:rsidRPr="00E47017">
              <w:rPr>
                <w:rFonts w:ascii="Garamond" w:hAnsi="Garamond"/>
                <w:color w:val="FF0000"/>
              </w:rPr>
              <w:t>Soudní tajemnice</w:t>
            </w:r>
          </w:p>
        </w:tc>
        <w:tc>
          <w:tcPr>
            <w:tcW w:w="3119" w:type="dxa"/>
          </w:tcPr>
          <w:p w:rsidR="00E47017" w:rsidRPr="00E47017" w:rsidRDefault="00E47017" w:rsidP="00565BF0">
            <w:pPr>
              <w:rPr>
                <w:rFonts w:ascii="Garamond" w:hAnsi="Garamond"/>
                <w:color w:val="FF0000"/>
              </w:rPr>
            </w:pPr>
            <w:r w:rsidRPr="00E47017">
              <w:rPr>
                <w:rFonts w:ascii="Garamond" w:hAnsi="Garamond"/>
                <w:color w:val="FF0000"/>
              </w:rPr>
              <w:t>Lucie Hrabalová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Bc. Jana Vlachopulosová, DiS.</w:t>
            </w:r>
          </w:p>
          <w:p w:rsidR="00E47017" w:rsidRPr="00BD381D" w:rsidRDefault="00E47017" w:rsidP="00565BF0">
            <w:pPr>
              <w:rPr>
                <w:rFonts w:ascii="Garamond" w:hAnsi="Garamond"/>
              </w:rPr>
            </w:pPr>
          </w:p>
        </w:tc>
      </w:tr>
      <w:tr w:rsidR="00E47017" w:rsidRPr="00EB0770" w:rsidTr="00565BF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0C0C0"/>
          </w:tcPr>
          <w:p w:rsidR="00E47017" w:rsidRPr="004F00E5" w:rsidRDefault="00E47017" w:rsidP="00565BF0">
            <w:pPr>
              <w:jc w:val="both"/>
              <w:rPr>
                <w:rFonts w:ascii="Garamond" w:hAnsi="Garamond"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4F00E5">
              <w:rPr>
                <w:rFonts w:ascii="Garamond" w:hAnsi="Garamond"/>
                <w:b/>
                <w:i/>
              </w:rPr>
              <w:t>23</w:t>
            </w: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E47017" w:rsidRPr="004F00E5" w:rsidRDefault="00E47017" w:rsidP="00565BF0">
            <w:pPr>
              <w:rPr>
                <w:rFonts w:ascii="Garamond" w:hAnsi="Garamond"/>
                <w:i/>
              </w:rPr>
            </w:pPr>
            <w:r w:rsidRPr="004F00E5">
              <w:rPr>
                <w:rFonts w:ascii="Garamond" w:hAnsi="Garamond"/>
                <w:b/>
              </w:rPr>
              <w:t>Mgr. Michaela Bouhalika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EB0770" w:rsidRDefault="00E47017" w:rsidP="00565BF0">
            <w:pPr>
              <w:rPr>
                <w:rFonts w:ascii="Garamond" w:hAnsi="Garamond"/>
              </w:rPr>
            </w:pPr>
            <w:r w:rsidRPr="00EB0770">
              <w:t>Mgr. Aleksandra Zubková</w:t>
            </w:r>
          </w:p>
        </w:tc>
      </w:tr>
      <w:tr w:rsidR="00E47017" w:rsidRPr="004F00E5" w:rsidTr="00565BF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47017" w:rsidRPr="00E47017" w:rsidRDefault="00E47017" w:rsidP="00565BF0">
            <w:pPr>
              <w:rPr>
                <w:rFonts w:ascii="Garamond" w:hAnsi="Garamond"/>
                <w:b/>
                <w:color w:val="FF0000"/>
              </w:rPr>
            </w:pPr>
            <w:r w:rsidRPr="00E47017">
              <w:rPr>
                <w:rFonts w:ascii="Garamond" w:hAnsi="Garamond"/>
                <w:b/>
                <w:color w:val="FF0000"/>
              </w:rPr>
              <w:t>Od 1. 2. 2022 nápad zastaven.</w:t>
            </w: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119" w:type="dxa"/>
          </w:tcPr>
          <w:p w:rsidR="00E47017" w:rsidRPr="004F00E5" w:rsidRDefault="00E47017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Lucie Hrabalová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4F00E5" w:rsidRDefault="00E47017" w:rsidP="00565BF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Pavel Dembický</w:t>
            </w:r>
          </w:p>
        </w:tc>
      </w:tr>
      <w:tr w:rsidR="00E47017" w:rsidRPr="00EB0770" w:rsidTr="00565BF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C0C0C0"/>
          </w:tcPr>
          <w:p w:rsidR="00E47017" w:rsidRPr="004F00E5" w:rsidRDefault="00E47017" w:rsidP="00565BF0">
            <w:pPr>
              <w:jc w:val="both"/>
              <w:rPr>
                <w:rFonts w:ascii="Garamond" w:hAnsi="Garamond"/>
                <w:i/>
              </w:rPr>
            </w:pPr>
            <w:r w:rsidRPr="00BD381D">
              <w:rPr>
                <w:rFonts w:ascii="Garamond" w:hAnsi="Garamond"/>
              </w:rPr>
              <w:t>Řešitelský tým</w:t>
            </w:r>
            <w:r w:rsidRPr="004F00E5">
              <w:rPr>
                <w:rFonts w:ascii="Garamond" w:hAnsi="Garamond"/>
                <w:i/>
              </w:rPr>
              <w:t xml:space="preserve"> </w:t>
            </w:r>
            <w:r w:rsidRPr="004F00E5">
              <w:rPr>
                <w:rFonts w:ascii="Garamond" w:hAnsi="Garamond"/>
                <w:b/>
                <w:i/>
              </w:rPr>
              <w:t>2</w:t>
            </w:r>
            <w:r>
              <w:rPr>
                <w:rFonts w:ascii="Garamond" w:hAnsi="Garamond"/>
                <w:b/>
                <w:i/>
              </w:rPr>
              <w:t>4</w:t>
            </w: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Soudkyně</w:t>
            </w:r>
          </w:p>
        </w:tc>
        <w:tc>
          <w:tcPr>
            <w:tcW w:w="3119" w:type="dxa"/>
          </w:tcPr>
          <w:p w:rsidR="00E47017" w:rsidRPr="004F00E5" w:rsidRDefault="00E47017" w:rsidP="00565BF0">
            <w:pPr>
              <w:rPr>
                <w:rFonts w:ascii="Garamond" w:hAnsi="Garamond"/>
                <w:i/>
              </w:rPr>
            </w:pPr>
            <w:r w:rsidRPr="004F00E5">
              <w:rPr>
                <w:rFonts w:ascii="Garamond" w:hAnsi="Garamond"/>
                <w:b/>
              </w:rPr>
              <w:t xml:space="preserve">Mgr. </w:t>
            </w:r>
            <w:r>
              <w:rPr>
                <w:rFonts w:ascii="Garamond" w:hAnsi="Garamond"/>
                <w:b/>
              </w:rPr>
              <w:t>Aleksandra Zubková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EB0770" w:rsidRDefault="00E47017" w:rsidP="00565BF0">
            <w:pPr>
              <w:rPr>
                <w:rFonts w:ascii="Garamond" w:hAnsi="Garamond"/>
              </w:rPr>
            </w:pPr>
            <w:r w:rsidRPr="00EB0770">
              <w:t xml:space="preserve">Mgr. </w:t>
            </w:r>
            <w:r>
              <w:t>Michaela Bouhalika</w:t>
            </w:r>
          </w:p>
        </w:tc>
      </w:tr>
      <w:tr w:rsidR="00E47017" w:rsidRPr="004F00E5" w:rsidTr="00565BF0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47017" w:rsidRPr="00EB0770" w:rsidRDefault="00E47017" w:rsidP="00565BF0">
            <w:pPr>
              <w:rPr>
                <w:rFonts w:ascii="Garamond" w:hAnsi="Garamond"/>
                <w:b/>
                <w:i/>
              </w:rPr>
            </w:pPr>
            <w:r w:rsidRPr="00E47017">
              <w:rPr>
                <w:rFonts w:ascii="Garamond" w:hAnsi="Garamond"/>
                <w:b/>
                <w:color w:val="FF0000"/>
              </w:rPr>
              <w:t>Od 1. 2. 2022 nápad zastaven.</w:t>
            </w:r>
          </w:p>
        </w:tc>
        <w:tc>
          <w:tcPr>
            <w:tcW w:w="2551" w:type="dxa"/>
          </w:tcPr>
          <w:p w:rsidR="00E47017" w:rsidRPr="00BD381D" w:rsidRDefault="00E47017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Soudní tajemnice</w:t>
            </w:r>
          </w:p>
        </w:tc>
        <w:tc>
          <w:tcPr>
            <w:tcW w:w="3119" w:type="dxa"/>
          </w:tcPr>
          <w:p w:rsidR="00E47017" w:rsidRPr="004F00E5" w:rsidRDefault="00E47017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Lucie Hrabalová</w:t>
            </w:r>
          </w:p>
        </w:tc>
        <w:tc>
          <w:tcPr>
            <w:tcW w:w="1840" w:type="dxa"/>
            <w:shd w:val="clear" w:color="auto" w:fill="auto"/>
          </w:tcPr>
          <w:p w:rsidR="00E47017" w:rsidRPr="00BD381D" w:rsidRDefault="00E47017" w:rsidP="00565BF0">
            <w:pPr>
              <w:jc w:val="both"/>
              <w:rPr>
                <w:rFonts w:ascii="Garamond" w:hAnsi="Garamond"/>
              </w:rPr>
            </w:pPr>
            <w:r w:rsidRPr="00BD381D">
              <w:rPr>
                <w:rFonts w:ascii="Garamond" w:hAnsi="Garamond"/>
              </w:rPr>
              <w:t>Zástupce</w:t>
            </w:r>
          </w:p>
        </w:tc>
        <w:tc>
          <w:tcPr>
            <w:tcW w:w="3840" w:type="dxa"/>
          </w:tcPr>
          <w:p w:rsidR="00E47017" w:rsidRPr="004F00E5" w:rsidRDefault="00E47017" w:rsidP="00565BF0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Mgr. Pavel Dembický</w:t>
            </w:r>
          </w:p>
        </w:tc>
      </w:tr>
    </w:tbl>
    <w:p w:rsidR="00E47017" w:rsidRDefault="00E47017" w:rsidP="00E47017">
      <w:pPr>
        <w:rPr>
          <w:rFonts w:ascii="Garamond" w:hAnsi="Garamond"/>
          <w:b/>
        </w:rPr>
      </w:pPr>
    </w:p>
    <w:p w:rsidR="00565BF0" w:rsidRDefault="00565BF0" w:rsidP="00E47017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65BF0" w:rsidRPr="00CD6FE4" w:rsidTr="00565BF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65BF0" w:rsidRPr="00FD2BCE" w:rsidTr="00565BF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</w:p>
          <w:p w:rsidR="00565BF0" w:rsidRPr="00FD2BCE" w:rsidRDefault="00565BF0" w:rsidP="00565BF0">
            <w:pPr>
              <w:jc w:val="both"/>
              <w:rPr>
                <w:rFonts w:ascii="Garamond" w:hAnsi="Garamond"/>
                <w:b/>
              </w:rPr>
            </w:pPr>
            <w:r w:rsidRPr="00FD2BCE">
              <w:rPr>
                <w:rFonts w:ascii="Garamond" w:hAnsi="Garamond"/>
                <w:b/>
              </w:rPr>
              <w:t>Mgr. Petra Hermannová</w:t>
            </w:r>
          </w:p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Mgr. Michaela </w:t>
            </w:r>
            <w:proofErr w:type="spellStart"/>
            <w:r w:rsidRPr="00FD2BCE">
              <w:rPr>
                <w:rFonts w:ascii="Garamond" w:hAnsi="Garamond"/>
              </w:rPr>
              <w:t>Turčíková</w:t>
            </w:r>
            <w:proofErr w:type="spellEnd"/>
          </w:p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CD6FE4" w:rsidTr="00565BF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65BF0" w:rsidRPr="00FD2BCE" w:rsidTr="00565BF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565BF0" w:rsidRDefault="00565BF0" w:rsidP="00565BF0">
            <w:pPr>
              <w:rPr>
                <w:rFonts w:ascii="Garamond" w:hAnsi="Garamond"/>
                <w:color w:val="FF0000"/>
              </w:rPr>
            </w:pPr>
            <w:r w:rsidRPr="00565BF0">
              <w:rPr>
                <w:rFonts w:ascii="Garamond" w:hAnsi="Garamond"/>
                <w:color w:val="FF0000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565BF0" w:rsidRPr="00565BF0" w:rsidRDefault="00565BF0" w:rsidP="00565BF0">
            <w:pPr>
              <w:rPr>
                <w:rFonts w:ascii="Garamond" w:hAnsi="Garamond"/>
                <w:color w:val="FF0000"/>
              </w:rPr>
            </w:pPr>
            <w:r w:rsidRPr="00565BF0">
              <w:rPr>
                <w:rFonts w:ascii="Garamond" w:hAnsi="Garamond"/>
                <w:color w:val="FF0000"/>
              </w:rPr>
              <w:t>Lucie Hrabalová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Bc. Jana Vlachopulosová, DiS.</w:t>
            </w:r>
          </w:p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</w:p>
        </w:tc>
      </w:tr>
      <w:tr w:rsidR="00565BF0" w:rsidRPr="00FD2BCE" w:rsidTr="00565BF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Kupková</w:t>
            </w:r>
          </w:p>
          <w:p w:rsidR="00565BF0" w:rsidRPr="00FD2BCE" w:rsidRDefault="00565BF0" w:rsidP="00565BF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D2BCE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FD2BCE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FD2BCE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Radka Juranková </w:t>
            </w:r>
          </w:p>
          <w:p w:rsidR="00565BF0" w:rsidRPr="00FD2BCE" w:rsidRDefault="00565BF0" w:rsidP="00565BF0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FD2BCE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FD2BCE" w:rsidRDefault="00565BF0" w:rsidP="00565BF0">
            <w:pPr>
              <w:jc w:val="both"/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FD2BCE" w:rsidRDefault="00565BF0" w:rsidP="00565BF0">
            <w:pPr>
              <w:rPr>
                <w:rFonts w:ascii="Garamond" w:hAnsi="Garamond"/>
              </w:rPr>
            </w:pPr>
            <w:r w:rsidRPr="00FD2BCE">
              <w:rPr>
                <w:rFonts w:ascii="Garamond" w:hAnsi="Garamond"/>
              </w:rPr>
              <w:t xml:space="preserve">Monika </w:t>
            </w:r>
            <w:proofErr w:type="spellStart"/>
            <w:r w:rsidRPr="00FD2BCE">
              <w:rPr>
                <w:rFonts w:ascii="Garamond" w:hAnsi="Garamond"/>
              </w:rPr>
              <w:t>Pončová</w:t>
            </w:r>
            <w:proofErr w:type="spellEnd"/>
          </w:p>
        </w:tc>
      </w:tr>
    </w:tbl>
    <w:p w:rsidR="00565BF0" w:rsidRDefault="00565BF0" w:rsidP="00E47017">
      <w:pPr>
        <w:rPr>
          <w:rFonts w:ascii="Garamond" w:hAnsi="Garamond"/>
          <w:b/>
        </w:rPr>
      </w:pPr>
    </w:p>
    <w:p w:rsidR="00E47017" w:rsidRDefault="00E47017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65BF0" w:rsidRPr="00CD6FE4" w:rsidTr="00565BF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  <w:p w:rsidR="00565BF0" w:rsidRPr="00DD5871" w:rsidRDefault="00565BF0" w:rsidP="00565BF0">
            <w:pPr>
              <w:jc w:val="both"/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>Mgr. Jitka Zavázalová</w:t>
            </w:r>
          </w:p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Otto Slavík</w:t>
            </w:r>
          </w:p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CD6FE4" w:rsidTr="00565BF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65BF0" w:rsidRPr="00914DF2" w:rsidTr="00565BF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Asistent soudce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D5871">
              <w:rPr>
                <w:rFonts w:ascii="Garamond" w:hAnsi="Garamond"/>
              </w:rPr>
              <w:t>Mgr. Pavel Dembický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565BF0" w:rsidRDefault="00565BF0" w:rsidP="00565BF0">
            <w:pPr>
              <w:jc w:val="both"/>
              <w:rPr>
                <w:rFonts w:ascii="Garamond" w:hAnsi="Garamond"/>
                <w:color w:val="FF0000"/>
              </w:rPr>
            </w:pPr>
            <w:r w:rsidRPr="00565BF0">
              <w:rPr>
                <w:rFonts w:ascii="Garamond" w:hAnsi="Garamond"/>
                <w:color w:val="FF0000"/>
              </w:rPr>
              <w:t>Lucie Hrabalová</w:t>
            </w:r>
          </w:p>
        </w:tc>
      </w:tr>
      <w:tr w:rsidR="00565BF0" w:rsidRPr="00914DF2" w:rsidTr="00565BF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Kateřina </w:t>
            </w:r>
            <w:proofErr w:type="spellStart"/>
            <w:r w:rsidRPr="00DD5871">
              <w:rPr>
                <w:rFonts w:ascii="Garamond" w:hAnsi="Garamond"/>
              </w:rPr>
              <w:t>Růžovská</w:t>
            </w:r>
            <w:proofErr w:type="spellEnd"/>
            <w:r w:rsidRPr="00DD5871">
              <w:rPr>
                <w:rFonts w:ascii="Garamond" w:hAnsi="Garamond"/>
              </w:rPr>
              <w:t xml:space="preserve"> </w:t>
            </w:r>
          </w:p>
          <w:p w:rsidR="00565BF0" w:rsidRPr="00DD5871" w:rsidRDefault="00565BF0" w:rsidP="00565BF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Juranková </w:t>
            </w:r>
          </w:p>
          <w:p w:rsidR="00565BF0" w:rsidRPr="00DD5871" w:rsidRDefault="00565BF0" w:rsidP="00565BF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</w:t>
            </w:r>
            <w:proofErr w:type="spellStart"/>
            <w:r w:rsidRPr="00DD5871">
              <w:rPr>
                <w:rFonts w:ascii="Garamond" w:hAnsi="Garamond"/>
              </w:rPr>
              <w:t>Kostelencová</w:t>
            </w:r>
            <w:proofErr w:type="spellEnd"/>
          </w:p>
        </w:tc>
      </w:tr>
    </w:tbl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65BF0" w:rsidRPr="00CD6FE4" w:rsidTr="00565BF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  <w:p w:rsidR="00565BF0" w:rsidRPr="00DD5871" w:rsidRDefault="00565BF0" w:rsidP="00565BF0">
            <w:pPr>
              <w:jc w:val="both"/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>Mgr. Otto Slavík</w:t>
            </w:r>
          </w:p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Jitka Zavázalová</w:t>
            </w:r>
          </w:p>
          <w:p w:rsidR="00565BF0" w:rsidRPr="00914DF2" w:rsidRDefault="00565BF0" w:rsidP="00565BF0">
            <w:pPr>
              <w:jc w:val="both"/>
            </w:pPr>
          </w:p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A2FA1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CD6FE4" w:rsidTr="00565BF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65BF0" w:rsidRPr="00914DF2" w:rsidTr="00565BF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Asistent soudce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D5871">
              <w:rPr>
                <w:rFonts w:ascii="Garamond" w:hAnsi="Garamond"/>
              </w:rPr>
              <w:t>Mgr. Pavel Dembický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565BF0">
              <w:rPr>
                <w:rFonts w:ascii="Garamond" w:hAnsi="Garamond"/>
                <w:color w:val="FF0000"/>
              </w:rPr>
              <w:t>Lucie Hrabalová</w:t>
            </w:r>
          </w:p>
        </w:tc>
      </w:tr>
      <w:tr w:rsidR="00565BF0" w:rsidRPr="00914DF2" w:rsidTr="00565BF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</w:t>
            </w:r>
            <w:proofErr w:type="spellStart"/>
            <w:r w:rsidRPr="00DD5871">
              <w:rPr>
                <w:rFonts w:ascii="Garamond" w:hAnsi="Garamond"/>
              </w:rPr>
              <w:t>Kostelencová</w:t>
            </w:r>
            <w:proofErr w:type="spellEnd"/>
          </w:p>
          <w:p w:rsidR="00565BF0" w:rsidRPr="00DD5871" w:rsidRDefault="00565BF0" w:rsidP="00565BF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Radka Juranková </w:t>
            </w:r>
          </w:p>
          <w:p w:rsidR="00565BF0" w:rsidRPr="00DD5871" w:rsidRDefault="00565BF0" w:rsidP="00565BF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Kateřina </w:t>
            </w:r>
            <w:proofErr w:type="spellStart"/>
            <w:r w:rsidRPr="00DD5871">
              <w:rPr>
                <w:rFonts w:ascii="Garamond" w:hAnsi="Garamond"/>
              </w:rPr>
              <w:t>Růžovská</w:t>
            </w:r>
            <w:proofErr w:type="spellEnd"/>
          </w:p>
        </w:tc>
      </w:tr>
    </w:tbl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565BF0" w:rsidRPr="00CD6FE4" w:rsidTr="00565BF0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565BF0" w:rsidRPr="00CD6FE4" w:rsidRDefault="00565BF0" w:rsidP="00565BF0">
            <w:pPr>
              <w:jc w:val="both"/>
              <w:rPr>
                <w:b/>
              </w:rPr>
            </w:pPr>
          </w:p>
          <w:p w:rsidR="00565BF0" w:rsidRPr="00DD5871" w:rsidRDefault="00565BF0" w:rsidP="00565BF0">
            <w:pPr>
              <w:jc w:val="both"/>
              <w:rPr>
                <w:rFonts w:ascii="Garamond" w:hAnsi="Garamond"/>
                <w:b/>
              </w:rPr>
            </w:pPr>
            <w:r w:rsidRPr="00DD5871">
              <w:rPr>
                <w:rFonts w:ascii="Garamond" w:hAnsi="Garamond"/>
                <w:b/>
              </w:rPr>
              <w:t xml:space="preserve">Mgr. Michaela </w:t>
            </w:r>
            <w:proofErr w:type="spellStart"/>
            <w:r w:rsidRPr="00DD5871">
              <w:rPr>
                <w:rFonts w:ascii="Garamond" w:hAnsi="Garamond"/>
                <w:b/>
              </w:rPr>
              <w:t>Turčíková</w:t>
            </w:r>
            <w:proofErr w:type="spellEnd"/>
          </w:p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Mgr. Petra Hermannová</w:t>
            </w:r>
          </w:p>
          <w:p w:rsidR="00565BF0" w:rsidRPr="00914DF2" w:rsidRDefault="00565BF0" w:rsidP="00565BF0">
            <w:pPr>
              <w:jc w:val="both"/>
            </w:pPr>
          </w:p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51D1F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 xml:space="preserve">„NÁJEM“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51D1F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„NÁJEM_CIZ“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451D1F" w:rsidRDefault="00565BF0" w:rsidP="00565BF0">
            <w:pPr>
              <w:jc w:val="center"/>
            </w:pPr>
            <w:r>
              <w:rPr>
                <w:rFonts w:ascii="Garamond" w:hAnsi="Garamond"/>
              </w:rPr>
              <w:t>10</w:t>
            </w:r>
            <w:r w:rsidRPr="00CD6FE4">
              <w:rPr>
                <w:rFonts w:ascii="Garamond" w:hAnsi="Garamond"/>
              </w:rPr>
              <w:t xml:space="preserve"> </w:t>
            </w:r>
            <w:r w:rsidRPr="00CD6FE4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„NÁJEM_RO“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</w:t>
            </w:r>
            <w:proofErr w:type="gramStart"/>
            <w:r w:rsidRPr="00CD6FE4">
              <w:rPr>
                <w:rFonts w:ascii="Garamond" w:hAnsi="Garamond"/>
                <w:b/>
              </w:rPr>
              <w:t xml:space="preserve">specializací  </w:t>
            </w:r>
            <w:r w:rsidRPr="00CD6FE4">
              <w:rPr>
                <w:rFonts w:ascii="Garamond" w:hAnsi="Garamond"/>
              </w:rPr>
              <w:t>(oddíly</w:t>
            </w:r>
            <w:proofErr w:type="gramEnd"/>
            <w:r w:rsidRPr="00CD6FE4">
              <w:rPr>
                <w:rFonts w:ascii="Garamond" w:hAnsi="Garamond"/>
              </w:rPr>
              <w:t xml:space="preserve">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EVC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914DF2" w:rsidTr="00565BF0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100</w:t>
            </w:r>
            <w:r w:rsidRPr="00CD6FE4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565BF0" w:rsidRPr="00CD6FE4" w:rsidRDefault="00565BF0" w:rsidP="00565BF0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565BF0" w:rsidRPr="00914DF2" w:rsidRDefault="00565BF0" w:rsidP="00565BF0">
            <w:pPr>
              <w:jc w:val="both"/>
            </w:pPr>
          </w:p>
        </w:tc>
      </w:tr>
      <w:tr w:rsidR="00565BF0" w:rsidRPr="00CD6FE4" w:rsidTr="00565BF0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565BF0" w:rsidRPr="00CD6FE4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565BF0" w:rsidRPr="00CD6FE4" w:rsidRDefault="00565BF0" w:rsidP="00565BF0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565BF0" w:rsidRPr="00DD5871" w:rsidTr="00565BF0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565BF0" w:rsidRDefault="00565BF0" w:rsidP="00565BF0">
            <w:pPr>
              <w:rPr>
                <w:rFonts w:ascii="Garamond" w:hAnsi="Garamond"/>
                <w:color w:val="FF0000"/>
              </w:rPr>
            </w:pPr>
            <w:r w:rsidRPr="00565BF0">
              <w:rPr>
                <w:rFonts w:ascii="Garamond" w:hAnsi="Garamond"/>
                <w:color w:val="FF0000"/>
              </w:rPr>
              <w:t>Soudní tajemnice</w:t>
            </w:r>
          </w:p>
        </w:tc>
        <w:tc>
          <w:tcPr>
            <w:tcW w:w="3402" w:type="dxa"/>
            <w:shd w:val="clear" w:color="auto" w:fill="auto"/>
          </w:tcPr>
          <w:p w:rsidR="00565BF0" w:rsidRPr="00565BF0" w:rsidRDefault="00565BF0" w:rsidP="00565BF0">
            <w:pPr>
              <w:rPr>
                <w:rFonts w:ascii="Garamond" w:hAnsi="Garamond"/>
                <w:color w:val="FF0000"/>
              </w:rPr>
            </w:pPr>
            <w:r w:rsidRPr="00565BF0">
              <w:rPr>
                <w:rFonts w:ascii="Garamond" w:hAnsi="Garamond"/>
                <w:color w:val="FF0000"/>
              </w:rPr>
              <w:t>Lucie Hrabalová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Bc. Jana Vlachopulosová, DiS.</w:t>
            </w:r>
          </w:p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</w:p>
        </w:tc>
      </w:tr>
      <w:tr w:rsidR="00565BF0" w:rsidRPr="00DD5871" w:rsidTr="00565BF0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 xml:space="preserve">Monika </w:t>
            </w:r>
            <w:proofErr w:type="spellStart"/>
            <w:r w:rsidRPr="00DD5871">
              <w:rPr>
                <w:rFonts w:ascii="Garamond" w:hAnsi="Garamond"/>
              </w:rPr>
              <w:t>Pončová</w:t>
            </w:r>
            <w:proofErr w:type="spellEnd"/>
            <w:r w:rsidRPr="00DD5871">
              <w:rPr>
                <w:rFonts w:ascii="Garamond" w:hAnsi="Garamond"/>
              </w:rPr>
              <w:t xml:space="preserve"> </w:t>
            </w:r>
          </w:p>
          <w:p w:rsidR="00565BF0" w:rsidRPr="00DD5871" w:rsidRDefault="00565BF0" w:rsidP="00565BF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 xml:space="preserve">(rejstřík </w:t>
            </w:r>
            <w:proofErr w:type="spellStart"/>
            <w:r w:rsidRPr="00DD5871">
              <w:rPr>
                <w:rFonts w:ascii="Garamond" w:hAnsi="Garamond"/>
                <w:i/>
                <w:sz w:val="22"/>
                <w:szCs w:val="22"/>
              </w:rPr>
              <w:t>C,Nc,EVC</w:t>
            </w:r>
            <w:proofErr w:type="spellEnd"/>
            <w:r w:rsidRPr="00DD5871">
              <w:rPr>
                <w:rFonts w:ascii="Garamond" w:hAnsi="Garamond"/>
                <w:i/>
                <w:sz w:val="22"/>
                <w:szCs w:val="22"/>
              </w:rPr>
              <w:t>)</w:t>
            </w:r>
          </w:p>
          <w:p w:rsidR="00565BF0" w:rsidRPr="00DD5871" w:rsidRDefault="00565BF0" w:rsidP="00565BF0">
            <w:pPr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Radka Juranková</w:t>
            </w:r>
          </w:p>
          <w:p w:rsidR="00565BF0" w:rsidRPr="00DD5871" w:rsidRDefault="00565BF0" w:rsidP="00565BF0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DD5871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65BF0" w:rsidRPr="00DD5871" w:rsidRDefault="00565BF0" w:rsidP="00565BF0">
            <w:pPr>
              <w:jc w:val="both"/>
              <w:rPr>
                <w:rFonts w:ascii="Garamond" w:hAnsi="Garamond"/>
              </w:rPr>
            </w:pPr>
            <w:r w:rsidRPr="00DD5871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565BF0" w:rsidRPr="00DD5871" w:rsidRDefault="00565BF0" w:rsidP="00565BF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Kupková</w:t>
            </w:r>
          </w:p>
        </w:tc>
      </w:tr>
    </w:tbl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E34DE" w:rsidRPr="00CD6FE4" w:rsidTr="00460DD5">
        <w:trPr>
          <w:cantSplit/>
          <w:trHeight w:val="851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Předseda senátu/samosoudce</w:t>
            </w:r>
          </w:p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  <w:i/>
              </w:rPr>
            </w:pPr>
            <w:r w:rsidRPr="00CD6FE4">
              <w:rPr>
                <w:rFonts w:ascii="Garamond" w:hAnsi="Garamond"/>
                <w:b/>
                <w:i/>
              </w:rPr>
              <w:t>Zástupce</w:t>
            </w: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 w:val="restart"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  <w:p w:rsidR="00FE34DE" w:rsidRPr="00CD6FE4" w:rsidRDefault="00FE34DE" w:rsidP="00460DD5">
            <w:pPr>
              <w:jc w:val="both"/>
              <w:rPr>
                <w:b/>
              </w:rPr>
            </w:pPr>
            <w:r w:rsidRPr="00CD6FE4">
              <w:rPr>
                <w:b/>
              </w:rPr>
              <w:t>JUDr. Pavlína Jurášková</w:t>
            </w:r>
          </w:p>
          <w:p w:rsidR="00FE34DE" w:rsidRDefault="00FE34DE" w:rsidP="00460DD5">
            <w:pPr>
              <w:jc w:val="both"/>
            </w:pPr>
            <w:r w:rsidRPr="00914DF2">
              <w:t xml:space="preserve">Mgr. Irena </w:t>
            </w:r>
            <w:proofErr w:type="spellStart"/>
            <w:r w:rsidRPr="00914DF2">
              <w:t>Trombiková</w:t>
            </w:r>
            <w:proofErr w:type="spellEnd"/>
          </w:p>
          <w:p w:rsidR="00FE34DE" w:rsidRPr="00CD6FE4" w:rsidRDefault="00FE34DE" w:rsidP="00460DD5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(pro věci agendy C, </w:t>
            </w:r>
            <w:proofErr w:type="spellStart"/>
            <w:r w:rsidRPr="00CD6FE4">
              <w:rPr>
                <w:i/>
                <w:sz w:val="22"/>
                <w:szCs w:val="22"/>
              </w:rPr>
              <w:t>Nc</w:t>
            </w:r>
            <w:proofErr w:type="spellEnd"/>
            <w:r w:rsidRPr="00CD6FE4">
              <w:rPr>
                <w:i/>
                <w:sz w:val="22"/>
                <w:szCs w:val="22"/>
              </w:rPr>
              <w:t>, Cd)</w:t>
            </w:r>
          </w:p>
          <w:p w:rsidR="00FE34DE" w:rsidRPr="00CD6FE4" w:rsidRDefault="00FE34DE" w:rsidP="00460DD5">
            <w:pPr>
              <w:jc w:val="both"/>
              <w:rPr>
                <w:i/>
                <w:sz w:val="22"/>
                <w:szCs w:val="22"/>
              </w:rPr>
            </w:pPr>
          </w:p>
          <w:p w:rsidR="00FE34DE" w:rsidRPr="00785DAE" w:rsidRDefault="00FE34DE" w:rsidP="00460DD5">
            <w:pPr>
              <w:jc w:val="both"/>
            </w:pPr>
            <w:r>
              <w:t>JUDr. Jan Chowaniec</w:t>
            </w:r>
          </w:p>
          <w:p w:rsidR="00FE34DE" w:rsidRPr="00CD6FE4" w:rsidRDefault="00FE34DE" w:rsidP="00460DD5">
            <w:pPr>
              <w:jc w:val="both"/>
              <w:rPr>
                <w:i/>
                <w:sz w:val="22"/>
                <w:szCs w:val="22"/>
              </w:rPr>
            </w:pPr>
            <w:r w:rsidRPr="00CD6FE4">
              <w:rPr>
                <w:i/>
                <w:sz w:val="22"/>
                <w:szCs w:val="22"/>
              </w:rPr>
              <w:t xml:space="preserve">(pro věci agendy </w:t>
            </w:r>
            <w:proofErr w:type="spellStart"/>
            <w:proofErr w:type="gramStart"/>
            <w:r w:rsidRPr="00CD6FE4">
              <w:rPr>
                <w:i/>
                <w:sz w:val="22"/>
                <w:szCs w:val="22"/>
              </w:rPr>
              <w:t>Si,St</w:t>
            </w:r>
            <w:proofErr w:type="gramEnd"/>
            <w:r w:rsidRPr="00CD6FE4">
              <w:rPr>
                <w:i/>
                <w:sz w:val="22"/>
                <w:szCs w:val="22"/>
              </w:rPr>
              <w:t>,Spr</w:t>
            </w:r>
            <w:proofErr w:type="spellEnd"/>
            <w:r w:rsidRPr="00CD6FE4">
              <w:rPr>
                <w:i/>
                <w:sz w:val="22"/>
                <w:szCs w:val="22"/>
              </w:rPr>
              <w:t>)</w:t>
            </w:r>
          </w:p>
          <w:p w:rsidR="00FE34DE" w:rsidRPr="00914DF2" w:rsidRDefault="00FE34DE" w:rsidP="00460DD5">
            <w:pPr>
              <w:jc w:val="both"/>
            </w:pPr>
          </w:p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25</w:t>
            </w:r>
            <w:r w:rsidRPr="002C2C55">
              <w:rPr>
                <w:rFonts w:ascii="Garamond" w:hAnsi="Garamond"/>
                <w:b/>
              </w:rPr>
              <w:t>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 xml:space="preserve">věci se specializací </w:t>
            </w:r>
            <w:r w:rsidRPr="00CD6FE4">
              <w:rPr>
                <w:rFonts w:ascii="Garamond" w:hAnsi="Garamond"/>
                <w:b/>
              </w:rPr>
              <w:t>„RO“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Nc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 xml:space="preserve">běžný nápad věcí včetně věcí s cizím prvkem a specializací  </w:t>
            </w:r>
          </w:p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 xml:space="preserve"> (oddíly rejstříku viz příloha č. 2 rozvrhu práce)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2C2C55">
              <w:rPr>
                <w:rFonts w:ascii="Garamond" w:hAnsi="Garamond"/>
              </w:rPr>
              <w:t>100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„C-PO DN“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</w:rPr>
            </w:pPr>
            <w:r w:rsidRPr="002C2C55">
              <w:rPr>
                <w:rFonts w:ascii="Garamond" w:hAnsi="Garamond"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„C-PŘEDB.OP“ 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Cd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běžný nápad věcí včetně specializací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2C2C55" w:rsidRDefault="00FE34DE" w:rsidP="00460DD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25</w:t>
            </w:r>
            <w:r w:rsidRPr="002C2C55">
              <w:rPr>
                <w:rFonts w:ascii="Garamond" w:hAnsi="Garamond"/>
                <w:b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</w:rPr>
              <w:t>věci se specializací</w:t>
            </w:r>
            <w:r w:rsidRPr="00CD6FE4">
              <w:rPr>
                <w:rFonts w:ascii="Garamond" w:hAnsi="Garamond"/>
                <w:b/>
              </w:rPr>
              <w:t xml:space="preserve"> „CIZINA“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914DF2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D6FE4">
              <w:rPr>
                <w:rFonts w:ascii="Garamond" w:hAnsi="Garamond"/>
                <w:b/>
              </w:rPr>
              <w:t>Spr</w:t>
            </w:r>
            <w:proofErr w:type="spellEnd"/>
            <w:r w:rsidRPr="00CD6FE4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4A2FA1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St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100 %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vMerge/>
            <w:shd w:val="clear" w:color="auto" w:fill="auto"/>
          </w:tcPr>
          <w:p w:rsidR="00FE34DE" w:rsidRPr="004A2FA1" w:rsidRDefault="00FE34DE" w:rsidP="00460DD5">
            <w:pPr>
              <w:jc w:val="both"/>
            </w:pPr>
          </w:p>
        </w:tc>
      </w:tr>
      <w:tr w:rsidR="00FE34DE" w:rsidRPr="00914DF2" w:rsidTr="00460DD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proofErr w:type="gramStart"/>
            <w:r w:rsidRPr="00CD6FE4">
              <w:rPr>
                <w:rFonts w:ascii="Garamond" w:hAnsi="Garamond"/>
                <w:b/>
              </w:rPr>
              <w:t>Si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</w:rPr>
            </w:pPr>
            <w:r w:rsidRPr="00CD6FE4">
              <w:rPr>
                <w:rFonts w:ascii="Garamond" w:hAnsi="Garamond"/>
                <w:b/>
              </w:rPr>
              <w:t>100</w:t>
            </w:r>
            <w:r w:rsidRPr="00CD6FE4">
              <w:rPr>
                <w:rFonts w:ascii="Garamond" w:hAnsi="Garamond"/>
              </w:rPr>
              <w:t xml:space="preserve"> %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  <w:r w:rsidRPr="00CD6FE4">
              <w:rPr>
                <w:rFonts w:ascii="Garamond" w:hAnsi="Garamond"/>
              </w:rPr>
              <w:t>běžný nápad věcí</w:t>
            </w:r>
          </w:p>
        </w:tc>
        <w:tc>
          <w:tcPr>
            <w:tcW w:w="4554" w:type="dxa"/>
            <w:gridSpan w:val="2"/>
            <w:shd w:val="clear" w:color="auto" w:fill="auto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 xml:space="preserve">Vyřizováním žádostí o poskytnutí informací je pověřena Monika Sznapková </w:t>
            </w:r>
            <w:r w:rsidRPr="00C07E2C">
              <w:rPr>
                <w:rFonts w:ascii="Garamond" w:hAnsi="Garamond"/>
                <w:i/>
              </w:rPr>
              <w:t>(zástupce Mgr. Petra Žilková</w:t>
            </w:r>
            <w:r w:rsidRPr="00C45E0A">
              <w:rPr>
                <w:rFonts w:ascii="Garamond" w:hAnsi="Garamond"/>
                <w:i/>
              </w:rPr>
              <w:t>).</w:t>
            </w:r>
          </w:p>
          <w:p w:rsidR="00FE34DE" w:rsidRPr="004A2FA1" w:rsidRDefault="00FE34DE" w:rsidP="00460DD5">
            <w:r w:rsidRPr="00C60E59">
              <w:rPr>
                <w:rFonts w:ascii="Garamond" w:hAnsi="Garamond"/>
              </w:rPr>
              <w:t xml:space="preserve">Vyřizováním žádostí o lustraci věcí na osobu jsou pověřeni zaměstnanci informační kanceláře </w:t>
            </w:r>
            <w:r w:rsidRPr="00C60E59">
              <w:rPr>
                <w:rFonts w:ascii="Garamond" w:hAnsi="Garamond"/>
                <w:i/>
              </w:rPr>
              <w:t>(vzájemný zástup).</w:t>
            </w:r>
          </w:p>
        </w:tc>
      </w:tr>
      <w:tr w:rsidR="00FE34DE" w:rsidRPr="00CD6FE4" w:rsidTr="00460DD5">
        <w:trPr>
          <w:cantSplit/>
          <w:trHeight w:val="485"/>
        </w:trPr>
        <w:tc>
          <w:tcPr>
            <w:tcW w:w="1134" w:type="dxa"/>
            <w:vMerge/>
            <w:shd w:val="clear" w:color="auto" w:fill="D9D9D9"/>
          </w:tcPr>
          <w:p w:rsidR="00FE34DE" w:rsidRPr="00CD6FE4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13608" w:type="dxa"/>
            <w:gridSpan w:val="7"/>
            <w:shd w:val="clear" w:color="auto" w:fill="E6E6E6"/>
            <w:vAlign w:val="center"/>
          </w:tcPr>
          <w:p w:rsidR="00FE34DE" w:rsidRPr="00CD6FE4" w:rsidRDefault="00FE34DE" w:rsidP="00460DD5">
            <w:pPr>
              <w:jc w:val="center"/>
              <w:rPr>
                <w:rFonts w:ascii="Garamond" w:hAnsi="Garamond"/>
                <w:b/>
              </w:rPr>
            </w:pPr>
            <w:r w:rsidRPr="00CD6FE4">
              <w:rPr>
                <w:rFonts w:ascii="Garamond" w:hAnsi="Garamond"/>
                <w:b/>
              </w:rPr>
              <w:t>Administrativa</w:t>
            </w:r>
          </w:p>
        </w:tc>
      </w:tr>
      <w:tr w:rsidR="00FE34DE" w:rsidRPr="00C60E59" w:rsidTr="00460DD5">
        <w:trPr>
          <w:cantSplit/>
          <w:trHeight w:val="397"/>
        </w:trPr>
        <w:tc>
          <w:tcPr>
            <w:tcW w:w="1134" w:type="dxa"/>
            <w:vMerge/>
            <w:shd w:val="clear" w:color="auto" w:fill="D9D9D9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Vyšší soudní úřednice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Edita Pisečná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Stanislava Gasiorková</w:t>
            </w:r>
          </w:p>
        </w:tc>
      </w:tr>
      <w:tr w:rsidR="00FE34DE" w:rsidRPr="00C60E59" w:rsidTr="00460DD5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E34DE" w:rsidRPr="00C60E59" w:rsidRDefault="00FE34DE" w:rsidP="00460DD5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Rejstříková vedoucí</w:t>
            </w:r>
          </w:p>
        </w:tc>
        <w:tc>
          <w:tcPr>
            <w:tcW w:w="3402" w:type="dxa"/>
            <w:shd w:val="clear" w:color="auto" w:fill="auto"/>
          </w:tcPr>
          <w:p w:rsidR="00FE34DE" w:rsidRDefault="00FE34DE" w:rsidP="00460DD5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</w:rPr>
              <w:t>Zdeňka Buryszová</w:t>
            </w: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:rsidR="00FE34DE" w:rsidRPr="00C4681F" w:rsidRDefault="00FE34DE" w:rsidP="00460DD5">
            <w:pPr>
              <w:jc w:val="both"/>
              <w:rPr>
                <w:rFonts w:ascii="Garamond" w:hAnsi="Garamond"/>
                <w:i/>
                <w:sz w:val="22"/>
                <w:szCs w:val="22"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 xml:space="preserve">(rejstřík C, </w:t>
            </w:r>
            <w:proofErr w:type="spellStart"/>
            <w:r w:rsidRPr="00C4681F">
              <w:rPr>
                <w:rFonts w:ascii="Garamond" w:hAnsi="Garamond"/>
                <w:i/>
                <w:sz w:val="22"/>
                <w:szCs w:val="22"/>
              </w:rPr>
              <w:t>Nc</w:t>
            </w:r>
            <w:proofErr w:type="spellEnd"/>
            <w:r w:rsidRPr="00C4681F">
              <w:rPr>
                <w:rFonts w:ascii="Garamond" w:hAnsi="Garamond"/>
                <w:i/>
                <w:sz w:val="22"/>
                <w:szCs w:val="22"/>
              </w:rPr>
              <w:t>, EVC)</w:t>
            </w:r>
          </w:p>
          <w:p w:rsidR="00FE34DE" w:rsidRDefault="00FE34DE" w:rsidP="00460DD5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Iveta Olšarová</w:t>
            </w:r>
          </w:p>
          <w:p w:rsidR="00FE34DE" w:rsidRPr="00C4681F" w:rsidRDefault="00FE34DE" w:rsidP="00460DD5">
            <w:pPr>
              <w:jc w:val="both"/>
              <w:rPr>
                <w:rFonts w:ascii="Garamond" w:hAnsi="Garamond"/>
                <w:i/>
              </w:rPr>
            </w:pPr>
            <w:r w:rsidRPr="00C4681F">
              <w:rPr>
                <w:rFonts w:ascii="Garamond" w:hAnsi="Garamond"/>
                <w:i/>
                <w:sz w:val="22"/>
                <w:szCs w:val="22"/>
              </w:rPr>
              <w:t>(rejstřík Cd)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FE34DE" w:rsidRPr="00C60E59" w:rsidRDefault="00FE34DE" w:rsidP="00460DD5">
            <w:pPr>
              <w:jc w:val="both"/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Karin Kaletová</w:t>
            </w:r>
          </w:p>
        </w:tc>
      </w:tr>
      <w:tr w:rsidR="00FE34DE" w:rsidRPr="00C60E59" w:rsidTr="00460DD5">
        <w:trPr>
          <w:cantSplit/>
          <w:trHeight w:val="482"/>
        </w:trPr>
        <w:tc>
          <w:tcPr>
            <w:tcW w:w="1134" w:type="dxa"/>
            <w:vMerge/>
            <w:shd w:val="clear" w:color="auto" w:fill="D9D9D9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Zapisovatelka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4DE" w:rsidRPr="002F5D2F" w:rsidRDefault="00FE34DE" w:rsidP="00460DD5">
            <w:pPr>
              <w:rPr>
                <w:rFonts w:ascii="Garamond" w:hAnsi="Garamond"/>
              </w:rPr>
            </w:pPr>
            <w:r w:rsidRPr="004F00E5">
              <w:rPr>
                <w:rFonts w:ascii="Garamond" w:hAnsi="Garamond"/>
              </w:rPr>
              <w:t>Dana Brůžová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Zástupce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4DE" w:rsidRPr="00C60E59" w:rsidRDefault="00FE34DE" w:rsidP="00460DD5">
            <w:pPr>
              <w:rPr>
                <w:rFonts w:ascii="Garamond" w:hAnsi="Garamond"/>
              </w:rPr>
            </w:pPr>
            <w:r w:rsidRPr="00C60E59">
              <w:rPr>
                <w:rFonts w:ascii="Garamond" w:hAnsi="Garamond"/>
              </w:rPr>
              <w:t>Andrea Nowaková</w:t>
            </w:r>
          </w:p>
        </w:tc>
      </w:tr>
    </w:tbl>
    <w:p w:rsidR="00FE34DE" w:rsidRDefault="00FE34DE">
      <w:pPr>
        <w:rPr>
          <w:rFonts w:ascii="Garamond" w:hAnsi="Garamond"/>
          <w:b/>
        </w:rPr>
      </w:pPr>
    </w:p>
    <w:p w:rsidR="00565BF0" w:rsidRDefault="00565BF0">
      <w:pPr>
        <w:rPr>
          <w:rFonts w:ascii="Garamond" w:hAnsi="Garamond"/>
          <w:b/>
        </w:rPr>
      </w:pPr>
    </w:p>
    <w:p w:rsidR="00565BF0" w:rsidRDefault="00267D0D">
      <w:pPr>
        <w:rPr>
          <w:b/>
        </w:rPr>
      </w:pPr>
      <w:r>
        <w:rPr>
          <w:rFonts w:ascii="Garamond" w:hAnsi="Garamond"/>
          <w:b/>
        </w:rPr>
        <w:lastRenderedPageBreak/>
        <w:t>5</w:t>
      </w:r>
      <w:r w:rsidR="00565BF0" w:rsidRPr="00FE34DE">
        <w:rPr>
          <w:rFonts w:ascii="Garamond" w:hAnsi="Garamond"/>
          <w:b/>
        </w:rPr>
        <w:t>. Příloha č. 1</w:t>
      </w:r>
      <w:r w:rsidR="00282DB6" w:rsidRPr="00FE34DE">
        <w:rPr>
          <w:rFonts w:ascii="Garamond" w:hAnsi="Garamond"/>
          <w:b/>
        </w:rPr>
        <w:t xml:space="preserve"> Seznam přísedících – úsek trestní – pracoviště v</w:t>
      </w:r>
      <w:r w:rsidR="00FE34DE" w:rsidRPr="00FE34DE">
        <w:rPr>
          <w:rFonts w:ascii="Garamond" w:hAnsi="Garamond"/>
          <w:b/>
        </w:rPr>
        <w:t> </w:t>
      </w:r>
      <w:r w:rsidR="00282DB6" w:rsidRPr="00FE34DE">
        <w:rPr>
          <w:rFonts w:ascii="Garamond" w:hAnsi="Garamond"/>
          <w:b/>
        </w:rPr>
        <w:t>Karviné</w:t>
      </w:r>
      <w:r w:rsidR="00FE34DE">
        <w:rPr>
          <w:b/>
        </w:rPr>
        <w:t xml:space="preserve"> </w:t>
      </w:r>
      <w:r w:rsidR="00FE34DE" w:rsidRPr="001A5ACE">
        <w:rPr>
          <w:rFonts w:ascii="Garamond" w:hAnsi="Garamond"/>
          <w:b/>
          <w:i/>
          <w:color w:val="FF0000"/>
        </w:rPr>
        <w:t>(účinnost od 1. 2. 2022)</w:t>
      </w:r>
    </w:p>
    <w:p w:rsidR="00282DB6" w:rsidRDefault="00282DB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282DB6" w:rsidRPr="00914DF2" w:rsidTr="00972475">
        <w:trPr>
          <w:trHeight w:val="397"/>
        </w:trPr>
        <w:tc>
          <w:tcPr>
            <w:tcW w:w="3402" w:type="dxa"/>
            <w:shd w:val="clear" w:color="auto" w:fill="D9D9D9"/>
          </w:tcPr>
          <w:p w:rsidR="00282DB6" w:rsidRPr="00914DF2" w:rsidRDefault="00282DB6" w:rsidP="00460DD5">
            <w:pPr>
              <w:jc w:val="center"/>
              <w:rPr>
                <w:rFonts w:ascii="Calibri" w:hAnsi="Calibri"/>
                <w:b/>
              </w:rPr>
            </w:pPr>
            <w:r w:rsidRPr="00914DF2">
              <w:rPr>
                <w:rFonts w:ascii="Calibri" w:hAnsi="Calibri"/>
                <w:b/>
              </w:rPr>
              <w:t>Soudní oddělení 3</w:t>
            </w:r>
            <w:r>
              <w:rPr>
                <w:rFonts w:ascii="Calibri" w:hAnsi="Calibri"/>
                <w:b/>
              </w:rPr>
              <w:t>, 104</w:t>
            </w:r>
            <w:r w:rsidRPr="00914DF2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402" w:type="dxa"/>
            <w:shd w:val="clear" w:color="auto" w:fill="D9D9D9"/>
          </w:tcPr>
          <w:p w:rsidR="00282DB6" w:rsidRPr="00914DF2" w:rsidRDefault="00282DB6" w:rsidP="00460DD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Soudní oddělení 2, </w:t>
            </w:r>
            <w:r w:rsidRPr="00914DF2">
              <w:rPr>
                <w:rFonts w:ascii="Calibri" w:hAnsi="Calibri"/>
                <w:b/>
              </w:rPr>
              <w:t>5</w:t>
            </w:r>
          </w:p>
        </w:tc>
      </w:tr>
      <w:tr w:rsidR="00282DB6" w:rsidRPr="00914DF2" w:rsidTr="00972475">
        <w:trPr>
          <w:trHeight w:val="340"/>
        </w:trPr>
        <w:tc>
          <w:tcPr>
            <w:tcW w:w="3402" w:type="dxa"/>
          </w:tcPr>
          <w:p w:rsidR="00282DB6" w:rsidRPr="001A5ACE" w:rsidRDefault="00842881" w:rsidP="00460DD5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Mgr. BUG Emil</w:t>
            </w:r>
          </w:p>
        </w:tc>
        <w:tc>
          <w:tcPr>
            <w:tcW w:w="3402" w:type="dxa"/>
          </w:tcPr>
          <w:p w:rsidR="00282DB6" w:rsidRPr="00914DF2" w:rsidRDefault="00282DB6" w:rsidP="00460DD5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GILÍKOVÁ Lubomíra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BULÁK Miroslav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Bc. HENČLOVÁ Lucie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Ing. DAMBORSKÝ František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HRŇOVÁ Marta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Mgr. Ing. FERENČÍKOVÁ Jiřina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Bc. CHMELÍKOVÁ HRABALOVÁ Iveta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GABRYŠOVÁ Sylvie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PETROVÁ Pavla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 xml:space="preserve">Ing. GIBARTI Jana, </w:t>
            </w:r>
            <w:proofErr w:type="spellStart"/>
            <w:r w:rsidRPr="001A5ACE">
              <w:rPr>
                <w:rFonts w:ascii="Calibri" w:hAnsi="Calibri"/>
              </w:rPr>
              <w:t>Ph</w:t>
            </w:r>
            <w:proofErr w:type="spellEnd"/>
            <w:r w:rsidRPr="001A5ACE">
              <w:rPr>
                <w:rFonts w:ascii="Calibri" w:hAnsi="Calibri"/>
              </w:rPr>
              <w:t>. D.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SEMBOL Zbyšek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Ing. GRYC Petr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SCHOSTOK David Stefan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1A5ACE" w:rsidRDefault="001A5ACE" w:rsidP="00F35854">
            <w:pPr>
              <w:rPr>
                <w:rFonts w:ascii="Calibri" w:hAnsi="Calibri"/>
              </w:rPr>
            </w:pPr>
            <w:r w:rsidRPr="001A5ACE">
              <w:rPr>
                <w:rFonts w:ascii="Calibri" w:hAnsi="Calibri"/>
              </w:rPr>
              <w:t>HAJÍČKOVÁ Jana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SIKORA Miroslav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DC7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Bc. KALINA Ivo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ŠKYVAROVÁ Helena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DC71C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KONEČNÁ Drahomíra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VALOVÁ Ludmila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DC71C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KRYSA Lumír</w:t>
            </w:r>
          </w:p>
        </w:tc>
        <w:tc>
          <w:tcPr>
            <w:tcW w:w="3402" w:type="dxa"/>
          </w:tcPr>
          <w:p w:rsidR="001A5ACE" w:rsidRPr="00914DF2" w:rsidRDefault="001A5ACE" w:rsidP="007757B6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Ing. ZMĚLÍK Jaromír</w:t>
            </w: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DC71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Ing. MAĎOVÁ Božena</w:t>
            </w:r>
          </w:p>
        </w:tc>
        <w:tc>
          <w:tcPr>
            <w:tcW w:w="3402" w:type="dxa"/>
          </w:tcPr>
          <w:p w:rsidR="001A5ACE" w:rsidRPr="00914DF2" w:rsidRDefault="001A5ACE" w:rsidP="00460DD5">
            <w:pPr>
              <w:rPr>
                <w:rFonts w:ascii="Calibri" w:hAnsi="Calibri"/>
              </w:rPr>
            </w:pP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DC71C8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Bc. TYRLÍKOVÁ Marcela, DiS., MBA</w:t>
            </w:r>
          </w:p>
        </w:tc>
        <w:tc>
          <w:tcPr>
            <w:tcW w:w="3402" w:type="dxa"/>
          </w:tcPr>
          <w:p w:rsidR="001A5ACE" w:rsidRPr="00914DF2" w:rsidRDefault="001A5ACE" w:rsidP="00460DD5">
            <w:pPr>
              <w:rPr>
                <w:rFonts w:ascii="Calibri" w:hAnsi="Calibri"/>
              </w:rPr>
            </w:pP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CC309D">
            <w:pPr>
              <w:rPr>
                <w:rFonts w:ascii="Calibri" w:hAnsi="Calibri"/>
              </w:rPr>
            </w:pPr>
            <w:r w:rsidRPr="00914DF2">
              <w:rPr>
                <w:rFonts w:ascii="Calibri" w:hAnsi="Calibri"/>
              </w:rPr>
              <w:t>VALICOVÁ Dáša</w:t>
            </w:r>
          </w:p>
        </w:tc>
        <w:tc>
          <w:tcPr>
            <w:tcW w:w="3402" w:type="dxa"/>
          </w:tcPr>
          <w:p w:rsidR="001A5ACE" w:rsidRPr="00914DF2" w:rsidRDefault="001A5ACE" w:rsidP="00460DD5">
            <w:pPr>
              <w:rPr>
                <w:rFonts w:ascii="Calibri" w:hAnsi="Calibri"/>
              </w:rPr>
            </w:pP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CC30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VIZVÁRYOVÁ Irena</w:t>
            </w:r>
          </w:p>
        </w:tc>
        <w:tc>
          <w:tcPr>
            <w:tcW w:w="3402" w:type="dxa"/>
          </w:tcPr>
          <w:p w:rsidR="001A5ACE" w:rsidRPr="00914DF2" w:rsidRDefault="001A5ACE" w:rsidP="00460DD5">
            <w:pPr>
              <w:rPr>
                <w:rFonts w:ascii="Calibri" w:hAnsi="Calibri"/>
              </w:rPr>
            </w:pPr>
          </w:p>
        </w:tc>
      </w:tr>
      <w:tr w:rsidR="001A5ACE" w:rsidRPr="00914DF2" w:rsidTr="00972475">
        <w:trPr>
          <w:trHeight w:val="340"/>
        </w:trPr>
        <w:tc>
          <w:tcPr>
            <w:tcW w:w="3402" w:type="dxa"/>
          </w:tcPr>
          <w:p w:rsidR="001A5ACE" w:rsidRPr="00914DF2" w:rsidRDefault="001A5ACE" w:rsidP="00272A47">
            <w:pPr>
              <w:rPr>
                <w:rFonts w:ascii="Calibri" w:hAnsi="Calibri"/>
              </w:rPr>
            </w:pPr>
          </w:p>
        </w:tc>
        <w:tc>
          <w:tcPr>
            <w:tcW w:w="3402" w:type="dxa"/>
          </w:tcPr>
          <w:p w:rsidR="001A5ACE" w:rsidRPr="00914DF2" w:rsidRDefault="001A5ACE" w:rsidP="00460DD5">
            <w:pPr>
              <w:rPr>
                <w:rFonts w:ascii="Calibri" w:hAnsi="Calibri"/>
              </w:rPr>
            </w:pPr>
          </w:p>
        </w:tc>
      </w:tr>
    </w:tbl>
    <w:p w:rsidR="00282DB6" w:rsidRDefault="00282DB6">
      <w:pPr>
        <w:rPr>
          <w:rFonts w:ascii="Garamond" w:hAnsi="Garamond"/>
        </w:rPr>
      </w:pPr>
    </w:p>
    <w:p w:rsidR="00282DB6" w:rsidRDefault="00282DB6">
      <w:pPr>
        <w:rPr>
          <w:rFonts w:ascii="Garamond" w:hAnsi="Garamond"/>
        </w:rPr>
      </w:pPr>
    </w:p>
    <w:p w:rsidR="00FE34DE" w:rsidRDefault="00FE34DE">
      <w:pPr>
        <w:rPr>
          <w:rFonts w:ascii="Garamond" w:hAnsi="Garamond"/>
        </w:rPr>
      </w:pPr>
    </w:p>
    <w:p w:rsidR="00FE34DE" w:rsidRDefault="00FE34DE">
      <w:pPr>
        <w:rPr>
          <w:rFonts w:ascii="Garamond" w:hAnsi="Garamond"/>
        </w:rPr>
      </w:pPr>
    </w:p>
    <w:p w:rsidR="00842881" w:rsidRDefault="00842881">
      <w:pPr>
        <w:rPr>
          <w:rFonts w:ascii="Garamond" w:hAnsi="Garamond"/>
        </w:rPr>
      </w:pPr>
    </w:p>
    <w:p w:rsidR="00842881" w:rsidRDefault="00842881">
      <w:pPr>
        <w:rPr>
          <w:rFonts w:ascii="Garamond" w:hAnsi="Garamond"/>
        </w:rPr>
      </w:pPr>
    </w:p>
    <w:p w:rsidR="00FE34DE" w:rsidRDefault="00FE34DE">
      <w:pPr>
        <w:rPr>
          <w:rFonts w:ascii="Garamond" w:hAnsi="Garamond"/>
        </w:rPr>
      </w:pPr>
    </w:p>
    <w:p w:rsidR="00282DB6" w:rsidRDefault="00282DB6">
      <w:pPr>
        <w:rPr>
          <w:rFonts w:ascii="Garamond" w:hAnsi="Garamond"/>
        </w:rPr>
      </w:pPr>
    </w:p>
    <w:p w:rsidR="00282DB6" w:rsidRDefault="002536F1">
      <w:pPr>
        <w:rPr>
          <w:rFonts w:ascii="Garamond" w:hAnsi="Garamond"/>
          <w:b/>
        </w:rPr>
      </w:pPr>
      <w:r w:rsidRPr="002536F1">
        <w:rPr>
          <w:rFonts w:ascii="Garamond" w:hAnsi="Garamond"/>
          <w:b/>
        </w:rPr>
        <w:lastRenderedPageBreak/>
        <w:t>PŘEHLED ZMĚN</w:t>
      </w:r>
    </w:p>
    <w:p w:rsidR="00267D0D" w:rsidRPr="002536F1" w:rsidRDefault="00267D0D">
      <w:pPr>
        <w:rPr>
          <w:rFonts w:ascii="Garamond" w:hAnsi="Garamond"/>
          <w:b/>
        </w:rPr>
      </w:pPr>
    </w:p>
    <w:p w:rsidR="00282DB6" w:rsidRPr="002536F1" w:rsidRDefault="00282DB6">
      <w:pPr>
        <w:rPr>
          <w:rFonts w:ascii="Garamond" w:hAnsi="Garamond"/>
          <w:b/>
        </w:rPr>
      </w:pPr>
    </w:p>
    <w:p w:rsidR="002536F1" w:rsidRPr="002536F1" w:rsidRDefault="002536F1" w:rsidP="002536F1">
      <w:pPr>
        <w:rPr>
          <w:rFonts w:ascii="Garamond" w:hAnsi="Garamond"/>
          <w:b/>
        </w:rPr>
      </w:pPr>
      <w:r w:rsidRPr="002536F1">
        <w:rPr>
          <w:rFonts w:ascii="Garamond" w:hAnsi="Garamond"/>
          <w:b/>
        </w:rPr>
        <w:t xml:space="preserve">Body 1. – 3. </w:t>
      </w:r>
    </w:p>
    <w:p w:rsidR="002536F1" w:rsidRDefault="002536F1" w:rsidP="002536F1">
      <w:pPr>
        <w:jc w:val="both"/>
        <w:rPr>
          <w:rFonts w:ascii="Garamond" w:hAnsi="Garamond"/>
        </w:rPr>
      </w:pPr>
      <w:r w:rsidRPr="002536F1">
        <w:rPr>
          <w:rFonts w:ascii="Garamond" w:hAnsi="Garamond"/>
        </w:rPr>
        <w:t xml:space="preserve">Ke změnám dochází zejména z  důvodu ukončení funkčního období místopředsedkyně soudu Mgr. Martiny </w:t>
      </w:r>
      <w:proofErr w:type="spellStart"/>
      <w:r w:rsidRPr="002536F1">
        <w:rPr>
          <w:rFonts w:ascii="Garamond" w:hAnsi="Garamond"/>
        </w:rPr>
        <w:t>Szvitkové</w:t>
      </w:r>
      <w:proofErr w:type="spellEnd"/>
      <w:r w:rsidRPr="002536F1">
        <w:rPr>
          <w:rFonts w:ascii="Garamond" w:hAnsi="Garamond"/>
        </w:rPr>
        <w:t>.</w:t>
      </w:r>
    </w:p>
    <w:p w:rsidR="002536F1" w:rsidRPr="002536F1" w:rsidRDefault="002536F1" w:rsidP="002536F1">
      <w:pPr>
        <w:jc w:val="both"/>
        <w:rPr>
          <w:rFonts w:ascii="Garamond" w:hAnsi="Garamond"/>
        </w:rPr>
      </w:pPr>
    </w:p>
    <w:p w:rsidR="002536F1" w:rsidRPr="002536F1" w:rsidRDefault="002536F1" w:rsidP="002536F1">
      <w:pPr>
        <w:spacing w:after="120"/>
        <w:jc w:val="both"/>
        <w:rPr>
          <w:rFonts w:ascii="Garamond" w:hAnsi="Garamond"/>
          <w:b/>
          <w:i/>
        </w:rPr>
      </w:pPr>
      <w:r w:rsidRPr="002536F1">
        <w:rPr>
          <w:rFonts w:ascii="Garamond" w:hAnsi="Garamond"/>
          <w:b/>
        </w:rPr>
        <w:t xml:space="preserve">1. Vedení soudu </w:t>
      </w:r>
      <w:r w:rsidRPr="00842881">
        <w:rPr>
          <w:rFonts w:ascii="Garamond" w:hAnsi="Garamond"/>
          <w:b/>
          <w:i/>
          <w:color w:val="FF0000"/>
        </w:rPr>
        <w:t>(účinnost od 1. 2. 2022)</w:t>
      </w:r>
    </w:p>
    <w:p w:rsidR="002536F1" w:rsidRPr="002536F1" w:rsidRDefault="002536F1" w:rsidP="002536F1">
      <w:pPr>
        <w:pStyle w:val="Odstavecseseznamem"/>
        <w:numPr>
          <w:ilvl w:val="0"/>
          <w:numId w:val="35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 xml:space="preserve">do funkce místopředsedy soudu navržen Mgr. Lumír </w:t>
      </w:r>
      <w:proofErr w:type="spellStart"/>
      <w:r w:rsidRPr="002536F1">
        <w:rPr>
          <w:rFonts w:ascii="Garamond" w:hAnsi="Garamond"/>
          <w:sz w:val="24"/>
          <w:szCs w:val="24"/>
        </w:rPr>
        <w:t>Kutaj</w:t>
      </w:r>
      <w:proofErr w:type="spellEnd"/>
      <w:r w:rsidRPr="002536F1">
        <w:rPr>
          <w:rFonts w:ascii="Garamond" w:hAnsi="Garamond"/>
          <w:sz w:val="24"/>
          <w:szCs w:val="24"/>
        </w:rPr>
        <w:t xml:space="preserve"> (původně Mgr. Szvitková)</w:t>
      </w:r>
    </w:p>
    <w:p w:rsidR="002536F1" w:rsidRPr="002536F1" w:rsidRDefault="002536F1" w:rsidP="002536F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536F1" w:rsidRPr="002536F1" w:rsidRDefault="002536F1" w:rsidP="002536F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Úsek občanskoprávní – agenda pozůstalostní, o úschovách a umoření listin, část II. Přidělování věcí do jednotlivých soudních oddělení</w:t>
      </w:r>
      <w:r w:rsidR="00842881">
        <w:rPr>
          <w:rFonts w:ascii="Garamond" w:hAnsi="Garamond"/>
          <w:b/>
          <w:sz w:val="24"/>
          <w:szCs w:val="24"/>
        </w:rPr>
        <w:t xml:space="preserve"> </w:t>
      </w:r>
      <w:r w:rsidR="00842881" w:rsidRPr="00842881">
        <w:rPr>
          <w:rFonts w:ascii="Garamond" w:hAnsi="Garamond"/>
          <w:b/>
          <w:i/>
          <w:color w:val="FF0000"/>
          <w:sz w:val="24"/>
          <w:szCs w:val="24"/>
        </w:rPr>
        <w:t>(účinnost od 1. 2. 2022)</w:t>
      </w:r>
    </w:p>
    <w:p w:rsidR="002536F1" w:rsidRPr="002536F1" w:rsidRDefault="002536F1" w:rsidP="002536F1">
      <w:pPr>
        <w:pStyle w:val="Odstavecseseznamem"/>
        <w:numPr>
          <w:ilvl w:val="0"/>
          <w:numId w:val="35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soudní oddělení 36</w:t>
      </w:r>
      <w:r w:rsidRPr="002536F1">
        <w:rPr>
          <w:rFonts w:ascii="Garamond" w:hAnsi="Garamond"/>
          <w:sz w:val="24"/>
          <w:szCs w:val="24"/>
        </w:rPr>
        <w:t xml:space="preserve"> – na pozici soudce nově zařazen Mgr. Lumír </w:t>
      </w:r>
      <w:proofErr w:type="spellStart"/>
      <w:r w:rsidRPr="002536F1">
        <w:rPr>
          <w:rFonts w:ascii="Garamond" w:hAnsi="Garamond"/>
          <w:sz w:val="24"/>
          <w:szCs w:val="24"/>
        </w:rPr>
        <w:t>Kutaj</w:t>
      </w:r>
      <w:proofErr w:type="spellEnd"/>
      <w:r w:rsidRPr="002536F1">
        <w:rPr>
          <w:rFonts w:ascii="Garamond" w:hAnsi="Garamond"/>
          <w:sz w:val="24"/>
          <w:szCs w:val="24"/>
        </w:rPr>
        <w:t xml:space="preserve"> (původně Mgr. Szvitková)</w:t>
      </w:r>
    </w:p>
    <w:p w:rsidR="002536F1" w:rsidRPr="002536F1" w:rsidRDefault="002536F1" w:rsidP="002536F1">
      <w:pPr>
        <w:pStyle w:val="Odstavecseseznamem"/>
        <w:numPr>
          <w:ilvl w:val="0"/>
          <w:numId w:val="35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 xml:space="preserve">přístup do kovové skříně soudu nově Mgr. Lumír </w:t>
      </w:r>
      <w:proofErr w:type="spellStart"/>
      <w:r w:rsidRPr="002536F1">
        <w:rPr>
          <w:rFonts w:ascii="Garamond" w:hAnsi="Garamond"/>
          <w:sz w:val="24"/>
          <w:szCs w:val="24"/>
        </w:rPr>
        <w:t>Kutaj</w:t>
      </w:r>
      <w:proofErr w:type="spellEnd"/>
      <w:r w:rsidRPr="002536F1">
        <w:rPr>
          <w:rFonts w:ascii="Garamond" w:hAnsi="Garamond"/>
          <w:sz w:val="24"/>
          <w:szCs w:val="24"/>
        </w:rPr>
        <w:t xml:space="preserve"> (původně Mgr. Szvitková)</w:t>
      </w:r>
    </w:p>
    <w:p w:rsidR="002536F1" w:rsidRPr="002536F1" w:rsidRDefault="002536F1" w:rsidP="002536F1">
      <w:pPr>
        <w:pStyle w:val="Odstavecseseznamem"/>
        <w:numPr>
          <w:ilvl w:val="0"/>
          <w:numId w:val="35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 xml:space="preserve">prováděním kontroly úschov u notářů nově pověřen Lumír </w:t>
      </w:r>
      <w:proofErr w:type="spellStart"/>
      <w:r w:rsidRPr="002536F1">
        <w:rPr>
          <w:rFonts w:ascii="Garamond" w:hAnsi="Garamond"/>
          <w:sz w:val="24"/>
          <w:szCs w:val="24"/>
        </w:rPr>
        <w:t>Kutaj</w:t>
      </w:r>
      <w:proofErr w:type="spellEnd"/>
      <w:r w:rsidRPr="002536F1">
        <w:rPr>
          <w:rFonts w:ascii="Garamond" w:hAnsi="Garamond"/>
          <w:sz w:val="24"/>
          <w:szCs w:val="24"/>
        </w:rPr>
        <w:t xml:space="preserve"> (původně Mgr. Szvitková)</w:t>
      </w:r>
    </w:p>
    <w:p w:rsidR="002536F1" w:rsidRPr="002536F1" w:rsidRDefault="002536F1" w:rsidP="002536F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:rsidR="002536F1" w:rsidRPr="002536F1" w:rsidRDefault="002536F1" w:rsidP="002536F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Úsek občanskoprávní – agenda opatrovnická, část II. Přidělování věcí do jednotlivých soudních oddělení</w:t>
      </w:r>
    </w:p>
    <w:p w:rsidR="00842881" w:rsidRDefault="002536F1" w:rsidP="002536F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soudní oddělení 120</w:t>
      </w:r>
      <w:r w:rsidRPr="002536F1">
        <w:rPr>
          <w:rFonts w:ascii="Garamond" w:hAnsi="Garamond"/>
          <w:sz w:val="24"/>
          <w:szCs w:val="24"/>
        </w:rPr>
        <w:t xml:space="preserve"> (Mgr. Lumír </w:t>
      </w:r>
      <w:proofErr w:type="spellStart"/>
      <w:r w:rsidRPr="002536F1">
        <w:rPr>
          <w:rFonts w:ascii="Garamond" w:hAnsi="Garamond"/>
          <w:sz w:val="24"/>
          <w:szCs w:val="24"/>
        </w:rPr>
        <w:t>Kutaj</w:t>
      </w:r>
      <w:proofErr w:type="spellEnd"/>
      <w:r w:rsidRPr="002536F1">
        <w:rPr>
          <w:rFonts w:ascii="Garamond" w:hAnsi="Garamond"/>
          <w:sz w:val="24"/>
          <w:szCs w:val="24"/>
        </w:rPr>
        <w:t xml:space="preserve">) </w:t>
      </w:r>
    </w:p>
    <w:p w:rsidR="002536F1" w:rsidRDefault="002536F1" w:rsidP="00842881">
      <w:pPr>
        <w:pStyle w:val="Odstavecseseznamem"/>
        <w:ind w:left="1004"/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842881">
        <w:rPr>
          <w:rFonts w:ascii="Garamond" w:hAnsi="Garamond"/>
          <w:b/>
          <w:i/>
          <w:color w:val="FF0000"/>
          <w:sz w:val="24"/>
          <w:szCs w:val="24"/>
        </w:rPr>
        <w:t>účinnost od 1. 2. 2022</w:t>
      </w:r>
    </w:p>
    <w:p w:rsidR="00842881" w:rsidRPr="002536F1" w:rsidRDefault="00842881" w:rsidP="00842881">
      <w:pPr>
        <w:pStyle w:val="Odstavecseseznamem"/>
        <w:ind w:left="1004"/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>snížení nápadu věcí ve všech agendách na 50% (původně 100%),</w:t>
      </w:r>
    </w:p>
    <w:p w:rsidR="00842881" w:rsidRDefault="002536F1" w:rsidP="002536F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soudní oddělení 122</w:t>
      </w:r>
      <w:r w:rsidRPr="002536F1">
        <w:rPr>
          <w:rFonts w:ascii="Garamond" w:hAnsi="Garamond"/>
          <w:sz w:val="24"/>
          <w:szCs w:val="24"/>
        </w:rPr>
        <w:t xml:space="preserve"> (Mgr. Martina Szvitková)</w:t>
      </w:r>
    </w:p>
    <w:p w:rsidR="00842881" w:rsidRDefault="00842881" w:rsidP="002536F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 w:rsidRPr="00842881">
        <w:rPr>
          <w:rFonts w:ascii="Garamond" w:hAnsi="Garamond"/>
          <w:b/>
          <w:i/>
          <w:color w:val="FF0000"/>
          <w:sz w:val="24"/>
          <w:szCs w:val="24"/>
        </w:rPr>
        <w:t>účinnost od 1. 2. 2022</w:t>
      </w:r>
      <w:r w:rsidR="002536F1" w:rsidRPr="002536F1">
        <w:rPr>
          <w:rFonts w:ascii="Garamond" w:hAnsi="Garamond"/>
          <w:sz w:val="24"/>
          <w:szCs w:val="24"/>
        </w:rPr>
        <w:t xml:space="preserve">  </w:t>
      </w:r>
    </w:p>
    <w:p w:rsidR="00842881" w:rsidRDefault="002536F1" w:rsidP="00842881">
      <w:pPr>
        <w:pStyle w:val="Odstavecseseznamem"/>
        <w:ind w:left="1004"/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>od 1. 2. 2022 do 28. 2. 2022 zvýšení nápadu věcí ve všech agendách na 200% (původně 50%)</w:t>
      </w:r>
    </w:p>
    <w:p w:rsidR="00842881" w:rsidRDefault="00842881" w:rsidP="0084288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color w:val="FF0000"/>
          <w:sz w:val="24"/>
          <w:szCs w:val="24"/>
        </w:rPr>
        <w:t>účinnost od 1. 3</w:t>
      </w:r>
      <w:r w:rsidRPr="00842881">
        <w:rPr>
          <w:rFonts w:ascii="Garamond" w:hAnsi="Garamond"/>
          <w:b/>
          <w:i/>
          <w:color w:val="FF0000"/>
          <w:sz w:val="24"/>
          <w:szCs w:val="24"/>
        </w:rPr>
        <w:t>. 2022</w:t>
      </w:r>
      <w:r w:rsidRPr="002536F1">
        <w:rPr>
          <w:rFonts w:ascii="Garamond" w:hAnsi="Garamond"/>
          <w:sz w:val="24"/>
          <w:szCs w:val="24"/>
        </w:rPr>
        <w:t xml:space="preserve">  </w:t>
      </w:r>
    </w:p>
    <w:p w:rsidR="002536F1" w:rsidRPr="002536F1" w:rsidRDefault="002536F1" w:rsidP="00842881">
      <w:pPr>
        <w:pStyle w:val="Odstavecseseznamem"/>
        <w:ind w:left="1004"/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>snížení nápadu věcí ve všech agendách na 100%</w:t>
      </w:r>
      <w:r w:rsidR="00FE34DE">
        <w:rPr>
          <w:rFonts w:ascii="Garamond" w:hAnsi="Garamond"/>
          <w:sz w:val="24"/>
          <w:szCs w:val="24"/>
        </w:rPr>
        <w:t xml:space="preserve"> </w:t>
      </w:r>
      <w:r w:rsidR="00842881">
        <w:rPr>
          <w:rFonts w:ascii="Garamond" w:hAnsi="Garamond"/>
          <w:sz w:val="24"/>
          <w:szCs w:val="24"/>
        </w:rPr>
        <w:t>(</w:t>
      </w:r>
    </w:p>
    <w:p w:rsidR="00842881" w:rsidRPr="00842881" w:rsidRDefault="002536F1" w:rsidP="002536F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b/>
          <w:i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soudní oddělení 124</w:t>
      </w:r>
      <w:r w:rsidRPr="002536F1">
        <w:rPr>
          <w:rFonts w:ascii="Garamond" w:hAnsi="Garamond"/>
          <w:sz w:val="24"/>
          <w:szCs w:val="24"/>
        </w:rPr>
        <w:t xml:space="preserve"> (</w:t>
      </w:r>
      <w:proofErr w:type="spellStart"/>
      <w:proofErr w:type="gramStart"/>
      <w:r w:rsidRPr="002536F1">
        <w:rPr>
          <w:rFonts w:ascii="Garamond" w:hAnsi="Garamond"/>
          <w:sz w:val="24"/>
          <w:szCs w:val="24"/>
        </w:rPr>
        <w:t>Mgr.</w:t>
      </w:r>
      <w:r>
        <w:rPr>
          <w:rFonts w:ascii="Garamond" w:hAnsi="Garamond"/>
          <w:sz w:val="24"/>
          <w:szCs w:val="24"/>
        </w:rPr>
        <w:t>Gabriela</w:t>
      </w:r>
      <w:proofErr w:type="spellEnd"/>
      <w:proofErr w:type="gramEnd"/>
      <w:r w:rsidRPr="002536F1">
        <w:rPr>
          <w:rFonts w:ascii="Garamond" w:hAnsi="Garamond"/>
          <w:sz w:val="24"/>
          <w:szCs w:val="24"/>
        </w:rPr>
        <w:t xml:space="preserve"> Coufalová)</w:t>
      </w:r>
    </w:p>
    <w:p w:rsidR="00842881" w:rsidRPr="00842881" w:rsidRDefault="00842881" w:rsidP="002536F1">
      <w:pPr>
        <w:pStyle w:val="Odstavecseseznamem"/>
        <w:numPr>
          <w:ilvl w:val="0"/>
          <w:numId w:val="37"/>
        </w:numPr>
        <w:jc w:val="both"/>
        <w:rPr>
          <w:rFonts w:ascii="Garamond" w:hAnsi="Garamond"/>
          <w:b/>
          <w:i/>
          <w:color w:val="FF0000"/>
          <w:sz w:val="24"/>
          <w:szCs w:val="24"/>
        </w:rPr>
      </w:pPr>
      <w:r w:rsidRPr="00842881">
        <w:rPr>
          <w:rFonts w:ascii="Garamond" w:hAnsi="Garamond"/>
          <w:b/>
          <w:i/>
          <w:color w:val="FF0000"/>
          <w:sz w:val="24"/>
          <w:szCs w:val="24"/>
        </w:rPr>
        <w:t>účinnost od 1. 3. 2022</w:t>
      </w:r>
    </w:p>
    <w:p w:rsidR="002536F1" w:rsidRDefault="00842881" w:rsidP="00842881">
      <w:pPr>
        <w:pStyle w:val="Odstavecseseznamem"/>
        <w:ind w:left="100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obnovení</w:t>
      </w:r>
      <w:r w:rsidR="002536F1" w:rsidRPr="002536F1">
        <w:rPr>
          <w:rFonts w:ascii="Garamond" w:hAnsi="Garamond"/>
          <w:sz w:val="24"/>
          <w:szCs w:val="24"/>
        </w:rPr>
        <w:t xml:space="preserve"> nápadu věcí ve všech agendách na 100% (původně nápad zastaven)</w:t>
      </w:r>
    </w:p>
    <w:p w:rsidR="00842881" w:rsidRDefault="00842881" w:rsidP="00842881">
      <w:pPr>
        <w:pStyle w:val="Odstavecseseznamem"/>
        <w:ind w:left="1004"/>
        <w:jc w:val="both"/>
        <w:rPr>
          <w:rFonts w:ascii="Garamond" w:hAnsi="Garamond"/>
          <w:b/>
          <w:i/>
          <w:sz w:val="24"/>
          <w:szCs w:val="24"/>
        </w:rPr>
      </w:pPr>
    </w:p>
    <w:p w:rsidR="00267D0D" w:rsidRPr="00FE34DE" w:rsidRDefault="00267D0D" w:rsidP="00842881">
      <w:pPr>
        <w:pStyle w:val="Odstavecseseznamem"/>
        <w:ind w:left="1004"/>
        <w:jc w:val="both"/>
        <w:rPr>
          <w:rFonts w:ascii="Garamond" w:hAnsi="Garamond"/>
          <w:b/>
          <w:i/>
          <w:sz w:val="24"/>
          <w:szCs w:val="24"/>
        </w:rPr>
      </w:pPr>
    </w:p>
    <w:p w:rsidR="002536F1" w:rsidRPr="002536F1" w:rsidRDefault="002536F1" w:rsidP="002536F1">
      <w:pPr>
        <w:pStyle w:val="Odstavecseseznamem"/>
        <w:ind w:left="1004"/>
        <w:jc w:val="both"/>
        <w:rPr>
          <w:rFonts w:ascii="Garamond" w:hAnsi="Garamond"/>
          <w:sz w:val="24"/>
          <w:szCs w:val="24"/>
        </w:rPr>
      </w:pPr>
    </w:p>
    <w:p w:rsidR="002536F1" w:rsidRPr="002536F1" w:rsidRDefault="002536F1" w:rsidP="002536F1">
      <w:pPr>
        <w:pStyle w:val="Odstavecseseznamem"/>
        <w:numPr>
          <w:ilvl w:val="0"/>
          <w:numId w:val="36"/>
        </w:numPr>
        <w:ind w:left="284" w:hanging="284"/>
        <w:jc w:val="both"/>
        <w:rPr>
          <w:rFonts w:ascii="Garamond" w:hAnsi="Garamond"/>
          <w:b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lastRenderedPageBreak/>
        <w:t>Úsek občanskoprávní – agenda EPR a civilní, část II. Přidělování věcí do jednotlivých soudních oddělení</w:t>
      </w:r>
      <w:r w:rsidR="00FE34DE">
        <w:rPr>
          <w:rFonts w:ascii="Garamond" w:hAnsi="Garamond"/>
          <w:b/>
          <w:sz w:val="24"/>
          <w:szCs w:val="24"/>
        </w:rPr>
        <w:t xml:space="preserve"> </w:t>
      </w:r>
      <w:r w:rsidR="00FE34DE" w:rsidRPr="00842881">
        <w:rPr>
          <w:rFonts w:ascii="Garamond" w:hAnsi="Garamond"/>
          <w:b/>
          <w:i/>
          <w:color w:val="FF0000"/>
          <w:sz w:val="24"/>
          <w:szCs w:val="24"/>
        </w:rPr>
        <w:t>(účinnost od 1. 2. 2022)</w:t>
      </w:r>
    </w:p>
    <w:p w:rsidR="002536F1" w:rsidRDefault="002536F1" w:rsidP="002536F1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sz w:val="24"/>
          <w:szCs w:val="24"/>
        </w:rPr>
        <w:t>Ke změnám dochází z důvodu ukončení pracovního poměru asistentky soudce Mgr. Moniky Moravcové.</w:t>
      </w:r>
    </w:p>
    <w:p w:rsidR="002536F1" w:rsidRPr="002536F1" w:rsidRDefault="002536F1" w:rsidP="002536F1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:rsidR="002536F1" w:rsidRPr="002536F1" w:rsidRDefault="002536F1" w:rsidP="002536F1">
      <w:pPr>
        <w:pStyle w:val="Odstavecseseznamem"/>
        <w:numPr>
          <w:ilvl w:val="0"/>
          <w:numId w:val="39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řešitelský tým 4 a 16</w:t>
      </w:r>
      <w:r w:rsidRPr="002536F1">
        <w:rPr>
          <w:rFonts w:ascii="Garamond" w:hAnsi="Garamond"/>
          <w:sz w:val="24"/>
          <w:szCs w:val="24"/>
        </w:rPr>
        <w:t xml:space="preserve"> – na pozici zástupce asistenta soudce Mgr. </w:t>
      </w:r>
      <w:proofErr w:type="spellStart"/>
      <w:r w:rsidRPr="002536F1">
        <w:rPr>
          <w:rFonts w:ascii="Garamond" w:hAnsi="Garamond"/>
          <w:sz w:val="24"/>
          <w:szCs w:val="24"/>
        </w:rPr>
        <w:t>Dembického</w:t>
      </w:r>
      <w:proofErr w:type="spellEnd"/>
      <w:r w:rsidRPr="002536F1">
        <w:rPr>
          <w:rFonts w:ascii="Garamond" w:hAnsi="Garamond"/>
          <w:sz w:val="24"/>
          <w:szCs w:val="24"/>
        </w:rPr>
        <w:t xml:space="preserve"> nově zařazena soudní tajemnice Lucie Hrabalová (původně Mgr. Monika Moravcová)</w:t>
      </w:r>
    </w:p>
    <w:p w:rsidR="002536F1" w:rsidRPr="002536F1" w:rsidRDefault="002536F1" w:rsidP="002536F1">
      <w:pPr>
        <w:pStyle w:val="Odstavecseseznamem"/>
        <w:numPr>
          <w:ilvl w:val="0"/>
          <w:numId w:val="38"/>
        </w:numPr>
        <w:jc w:val="both"/>
        <w:rPr>
          <w:rFonts w:ascii="Garamond" w:hAnsi="Garamond"/>
          <w:b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 xml:space="preserve">řešitelský tým 20 a 21 – </w:t>
      </w:r>
      <w:r w:rsidRPr="002536F1">
        <w:rPr>
          <w:rFonts w:ascii="Garamond" w:hAnsi="Garamond"/>
          <w:sz w:val="24"/>
          <w:szCs w:val="24"/>
        </w:rPr>
        <w:t>obnovení nápadu od 1. 2. 2022, na pozici soudní tajemnice nově zařazena Lucie Hrabalová (původně Mgr. Monika Moravcová)</w:t>
      </w:r>
    </w:p>
    <w:p w:rsidR="002536F1" w:rsidRPr="002536F1" w:rsidRDefault="002536F1" w:rsidP="002536F1">
      <w:pPr>
        <w:pStyle w:val="Odstavecseseznamem"/>
        <w:numPr>
          <w:ilvl w:val="0"/>
          <w:numId w:val="38"/>
        </w:numPr>
        <w:jc w:val="both"/>
        <w:rPr>
          <w:rFonts w:ascii="Garamond" w:hAnsi="Garamond"/>
          <w:b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řešitelský tým 23 a 24</w:t>
      </w:r>
      <w:r w:rsidRPr="002536F1">
        <w:rPr>
          <w:rFonts w:ascii="Garamond" w:hAnsi="Garamond"/>
          <w:sz w:val="24"/>
          <w:szCs w:val="24"/>
        </w:rPr>
        <w:t xml:space="preserve"> – zastavení nápadu od 1. 2. 2022 (soudní tajemnice Lucie Hrabalová)</w:t>
      </w:r>
    </w:p>
    <w:p w:rsidR="002536F1" w:rsidRPr="002536F1" w:rsidRDefault="002536F1" w:rsidP="002536F1">
      <w:pPr>
        <w:pStyle w:val="Odstavecseseznamem"/>
        <w:numPr>
          <w:ilvl w:val="0"/>
          <w:numId w:val="38"/>
        </w:numPr>
        <w:jc w:val="both"/>
        <w:rPr>
          <w:rFonts w:ascii="Garamond" w:hAnsi="Garamond"/>
          <w:b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>soudní oddělení 106 a 130</w:t>
      </w:r>
      <w:r w:rsidRPr="002536F1">
        <w:rPr>
          <w:rFonts w:ascii="Garamond" w:hAnsi="Garamond"/>
          <w:sz w:val="24"/>
          <w:szCs w:val="24"/>
        </w:rPr>
        <w:t xml:space="preserve"> – na pozici soudní tajemnice nově zařazena Lucie Hrabalová (původně Mgr. Monika Moravcová)</w:t>
      </w:r>
    </w:p>
    <w:p w:rsidR="002536F1" w:rsidRDefault="002536F1" w:rsidP="002536F1">
      <w:pPr>
        <w:pStyle w:val="Odstavecseseznamem"/>
        <w:numPr>
          <w:ilvl w:val="0"/>
          <w:numId w:val="39"/>
        </w:numPr>
        <w:jc w:val="both"/>
        <w:rPr>
          <w:rFonts w:ascii="Garamond" w:hAnsi="Garamond"/>
          <w:sz w:val="24"/>
          <w:szCs w:val="24"/>
        </w:rPr>
      </w:pPr>
      <w:r w:rsidRPr="002536F1">
        <w:rPr>
          <w:rFonts w:ascii="Garamond" w:hAnsi="Garamond"/>
          <w:b/>
          <w:sz w:val="24"/>
          <w:szCs w:val="24"/>
        </w:rPr>
        <w:t xml:space="preserve">soudní oddělení 108 a 111 </w:t>
      </w:r>
      <w:r w:rsidRPr="002536F1">
        <w:rPr>
          <w:rFonts w:ascii="Garamond" w:hAnsi="Garamond"/>
          <w:sz w:val="24"/>
          <w:szCs w:val="24"/>
        </w:rPr>
        <w:t xml:space="preserve">– na pozici zástupce asistenta soudce Mgr. </w:t>
      </w:r>
      <w:proofErr w:type="spellStart"/>
      <w:r w:rsidRPr="002536F1">
        <w:rPr>
          <w:rFonts w:ascii="Garamond" w:hAnsi="Garamond"/>
          <w:sz w:val="24"/>
          <w:szCs w:val="24"/>
        </w:rPr>
        <w:t>Dembického</w:t>
      </w:r>
      <w:proofErr w:type="spellEnd"/>
      <w:r w:rsidRPr="002536F1">
        <w:rPr>
          <w:rFonts w:ascii="Garamond" w:hAnsi="Garamond"/>
          <w:sz w:val="24"/>
          <w:szCs w:val="24"/>
        </w:rPr>
        <w:t xml:space="preserve"> nově zařazena soudní tajemnice Lucie Hrabalová (původně Mgr. Monika Moravcová)</w:t>
      </w:r>
    </w:p>
    <w:p w:rsidR="00FE34DE" w:rsidRPr="002536F1" w:rsidRDefault="00FE34DE" w:rsidP="002536F1">
      <w:pPr>
        <w:pStyle w:val="Odstavecseseznamem"/>
        <w:numPr>
          <w:ilvl w:val="0"/>
          <w:numId w:val="3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soudní oddělení 19, agenda Si </w:t>
      </w:r>
      <w:r>
        <w:rPr>
          <w:rFonts w:ascii="Garamond" w:hAnsi="Garamond"/>
          <w:sz w:val="24"/>
          <w:szCs w:val="24"/>
        </w:rPr>
        <w:t xml:space="preserve">– </w:t>
      </w:r>
      <w:r w:rsidR="00842881">
        <w:rPr>
          <w:rFonts w:ascii="Garamond" w:hAnsi="Garamond"/>
          <w:sz w:val="24"/>
          <w:szCs w:val="24"/>
        </w:rPr>
        <w:t xml:space="preserve">vyřazena Mgr. Monika Moravcová </w:t>
      </w:r>
    </w:p>
    <w:p w:rsidR="002536F1" w:rsidRDefault="002536F1" w:rsidP="002536F1">
      <w:pPr>
        <w:jc w:val="both"/>
        <w:rPr>
          <w:rFonts w:ascii="Garamond" w:hAnsi="Garamond"/>
          <w:b/>
        </w:rPr>
      </w:pPr>
    </w:p>
    <w:p w:rsidR="00282DB6" w:rsidRDefault="00267D0D" w:rsidP="002536F1">
      <w:p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</w:rPr>
        <w:t xml:space="preserve">5. Příloha č. 1 </w:t>
      </w:r>
      <w:r w:rsidRPr="00FE34DE">
        <w:rPr>
          <w:rFonts w:ascii="Garamond" w:hAnsi="Garamond"/>
          <w:b/>
        </w:rPr>
        <w:t>Seznam přísedících – úsek trestní – pracoviště v Karviné</w:t>
      </w:r>
      <w:r>
        <w:rPr>
          <w:b/>
        </w:rPr>
        <w:t xml:space="preserve"> </w:t>
      </w:r>
      <w:r w:rsidRPr="00267D0D">
        <w:rPr>
          <w:rFonts w:ascii="Garamond" w:hAnsi="Garamond"/>
          <w:b/>
          <w:i/>
          <w:color w:val="FF0000"/>
        </w:rPr>
        <w:t>(účinnost od 1. 2. 2022)</w:t>
      </w:r>
    </w:p>
    <w:p w:rsidR="00267D0D" w:rsidRDefault="00267D0D" w:rsidP="00267D0D">
      <w:pPr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soudního oddělení 3 (Mgr. </w:t>
      </w:r>
      <w:proofErr w:type="spellStart"/>
      <w:r>
        <w:rPr>
          <w:rFonts w:ascii="Garamond" w:hAnsi="Garamond"/>
        </w:rPr>
        <w:t>Raszyková</w:t>
      </w:r>
      <w:proofErr w:type="spellEnd"/>
      <w:r>
        <w:rPr>
          <w:rFonts w:ascii="Garamond" w:hAnsi="Garamond"/>
        </w:rPr>
        <w:t>) nově zařazen přísedící Mgr. Emil Bug</w:t>
      </w:r>
    </w:p>
    <w:p w:rsidR="00267D0D" w:rsidRDefault="00267D0D" w:rsidP="00267D0D">
      <w:pPr>
        <w:numPr>
          <w:ilvl w:val="0"/>
          <w:numId w:val="4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soudní přísedící Ing. Petr Gryc a Jana </w:t>
      </w:r>
      <w:proofErr w:type="spellStart"/>
      <w:r>
        <w:rPr>
          <w:rFonts w:ascii="Garamond" w:hAnsi="Garamond"/>
        </w:rPr>
        <w:t>Hajíčková</w:t>
      </w:r>
      <w:proofErr w:type="spellEnd"/>
      <w:r>
        <w:rPr>
          <w:rFonts w:ascii="Garamond" w:hAnsi="Garamond"/>
        </w:rPr>
        <w:t xml:space="preserve"> ze soudního oddělení 5 (JUDr. Zajícová) byli přeřazeni do soudního oddělení 3(Mgr. </w:t>
      </w:r>
      <w:proofErr w:type="spellStart"/>
      <w:r>
        <w:rPr>
          <w:rFonts w:ascii="Garamond" w:hAnsi="Garamond"/>
        </w:rPr>
        <w:t>Raszyková</w:t>
      </w:r>
      <w:proofErr w:type="spellEnd"/>
      <w:r>
        <w:rPr>
          <w:rFonts w:ascii="Garamond" w:hAnsi="Garamond"/>
        </w:rPr>
        <w:t>)</w:t>
      </w:r>
    </w:p>
    <w:p w:rsidR="00267D0D" w:rsidRDefault="00267D0D" w:rsidP="00267D0D">
      <w:pPr>
        <w:jc w:val="both"/>
        <w:rPr>
          <w:rFonts w:ascii="Garamond" w:hAnsi="Garamond"/>
        </w:rPr>
      </w:pPr>
    </w:p>
    <w:p w:rsidR="00267D0D" w:rsidRDefault="00267D0D" w:rsidP="00267D0D">
      <w:pPr>
        <w:jc w:val="both"/>
        <w:rPr>
          <w:rFonts w:ascii="Garamond" w:hAnsi="Garamond"/>
        </w:rPr>
      </w:pPr>
    </w:p>
    <w:p w:rsidR="00267D0D" w:rsidRDefault="001A5ACE" w:rsidP="00267D0D">
      <w:pPr>
        <w:jc w:val="both"/>
        <w:rPr>
          <w:rFonts w:ascii="Garamond" w:hAnsi="Garamond"/>
        </w:rPr>
      </w:pPr>
      <w:r>
        <w:rPr>
          <w:rFonts w:ascii="Garamond" w:hAnsi="Garamond"/>
        </w:rPr>
        <w:t>Karviná 28</w:t>
      </w:r>
      <w:bookmarkStart w:id="0" w:name="_GoBack"/>
      <w:bookmarkEnd w:id="0"/>
      <w:r w:rsidR="00267D0D">
        <w:rPr>
          <w:rFonts w:ascii="Garamond" w:hAnsi="Garamond"/>
        </w:rPr>
        <w:t>. ledna 2022</w:t>
      </w:r>
    </w:p>
    <w:p w:rsidR="00267D0D" w:rsidRDefault="00267D0D" w:rsidP="00267D0D">
      <w:pPr>
        <w:jc w:val="both"/>
        <w:rPr>
          <w:rFonts w:ascii="Garamond" w:hAnsi="Garamond"/>
        </w:rPr>
      </w:pPr>
    </w:p>
    <w:p w:rsidR="00267D0D" w:rsidRDefault="00267D0D" w:rsidP="00267D0D">
      <w:pPr>
        <w:jc w:val="both"/>
        <w:rPr>
          <w:rFonts w:ascii="Garamond" w:hAnsi="Garamond"/>
        </w:rPr>
      </w:pPr>
    </w:p>
    <w:p w:rsidR="00267D0D" w:rsidRDefault="00267D0D" w:rsidP="00267D0D">
      <w:pPr>
        <w:jc w:val="both"/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267D0D" w:rsidRPr="00267D0D" w:rsidRDefault="00267D0D" w:rsidP="00267D0D">
      <w:pPr>
        <w:jc w:val="both"/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267D0D" w:rsidRPr="00267D0D" w:rsidSect="00282DB6">
      <w:footerReference w:type="default" r:id="rId9"/>
      <w:headerReference w:type="first" r:id="rId10"/>
      <w:pgSz w:w="16838" w:h="11906" w:orient="landscape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F0" w:rsidRDefault="00565BF0" w:rsidP="0040359B">
      <w:r>
        <w:separator/>
      </w:r>
    </w:p>
  </w:endnote>
  <w:endnote w:type="continuationSeparator" w:id="0">
    <w:p w:rsidR="00565BF0" w:rsidRDefault="00565BF0" w:rsidP="004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B6" w:rsidRPr="00282DB6" w:rsidRDefault="00282DB6">
    <w:pPr>
      <w:pStyle w:val="Zpat"/>
      <w:jc w:val="center"/>
      <w:rPr>
        <w:rFonts w:ascii="Garamond" w:hAnsi="Garamond"/>
      </w:rPr>
    </w:pP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PAGE</w:instrText>
    </w:r>
    <w:r w:rsidRPr="00282DB6">
      <w:rPr>
        <w:rFonts w:ascii="Garamond" w:hAnsi="Garamond"/>
        <w:bCs/>
      </w:rPr>
      <w:fldChar w:fldCharType="separate"/>
    </w:r>
    <w:r w:rsidR="008D7A84">
      <w:rPr>
        <w:rFonts w:ascii="Garamond" w:hAnsi="Garamond"/>
        <w:bCs/>
        <w:noProof/>
      </w:rPr>
      <w:t>13</w:t>
    </w:r>
    <w:r w:rsidRPr="00282DB6">
      <w:rPr>
        <w:rFonts w:ascii="Garamond" w:hAnsi="Garamond"/>
        <w:bCs/>
      </w:rPr>
      <w:fldChar w:fldCharType="end"/>
    </w:r>
    <w:r w:rsidRPr="00282DB6">
      <w:rPr>
        <w:rFonts w:ascii="Garamond" w:hAnsi="Garamond"/>
      </w:rPr>
      <w:t xml:space="preserve"> /</w:t>
    </w:r>
    <w:r w:rsidRPr="00282DB6">
      <w:rPr>
        <w:rFonts w:ascii="Garamond" w:hAnsi="Garamond"/>
        <w:bCs/>
      </w:rPr>
      <w:fldChar w:fldCharType="begin"/>
    </w:r>
    <w:r w:rsidRPr="00282DB6">
      <w:rPr>
        <w:rFonts w:ascii="Garamond" w:hAnsi="Garamond"/>
        <w:bCs/>
      </w:rPr>
      <w:instrText>NUMPAGES</w:instrText>
    </w:r>
    <w:r w:rsidRPr="00282DB6">
      <w:rPr>
        <w:rFonts w:ascii="Garamond" w:hAnsi="Garamond"/>
        <w:bCs/>
      </w:rPr>
      <w:fldChar w:fldCharType="separate"/>
    </w:r>
    <w:r w:rsidR="008D7A84">
      <w:rPr>
        <w:rFonts w:ascii="Garamond" w:hAnsi="Garamond"/>
        <w:bCs/>
        <w:noProof/>
      </w:rPr>
      <w:t>13</w:t>
    </w:r>
    <w:r w:rsidRPr="00282DB6">
      <w:rPr>
        <w:rFonts w:ascii="Garamond" w:hAnsi="Garamond"/>
        <w:bCs/>
      </w:rPr>
      <w:fldChar w:fldCharType="end"/>
    </w:r>
  </w:p>
  <w:p w:rsidR="00282DB6" w:rsidRDefault="00282D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F0" w:rsidRDefault="00565BF0" w:rsidP="0040359B">
      <w:r>
        <w:separator/>
      </w:r>
    </w:p>
  </w:footnote>
  <w:footnote w:type="continuationSeparator" w:id="0">
    <w:p w:rsidR="00565BF0" w:rsidRDefault="00565BF0" w:rsidP="0040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DB6" w:rsidRPr="0040359B" w:rsidRDefault="00282DB6" w:rsidP="00282DB6">
    <w:pPr>
      <w:pStyle w:val="Zhlav"/>
      <w:rPr>
        <w:rFonts w:ascii="Garamond" w:hAnsi="Garamond"/>
      </w:rPr>
    </w:pPr>
    <w:r w:rsidRPr="0040359B">
      <w:rPr>
        <w:rFonts w:ascii="Garamond" w:hAnsi="Garamond"/>
      </w:rPr>
      <w:t>OKRESNÍ SOUD V KARVINÉ</w:t>
    </w:r>
    <w:r w:rsidRPr="0040359B">
      <w:rPr>
        <w:rFonts w:ascii="Garamond" w:hAnsi="Garamond"/>
      </w:rPr>
      <w:tab/>
    </w:r>
    <w:r w:rsidRPr="0040359B"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40359B">
      <w:rPr>
        <w:rFonts w:ascii="Garamond" w:hAnsi="Garamond"/>
      </w:rPr>
      <w:tab/>
      <w:t xml:space="preserve">19 </w:t>
    </w:r>
    <w:proofErr w:type="spellStart"/>
    <w:r w:rsidRPr="0040359B">
      <w:rPr>
        <w:rFonts w:ascii="Garamond" w:hAnsi="Garamond"/>
      </w:rPr>
      <w:t>Spr</w:t>
    </w:r>
    <w:proofErr w:type="spellEnd"/>
    <w:r w:rsidRPr="0040359B">
      <w:rPr>
        <w:rFonts w:ascii="Garamond" w:hAnsi="Garamond"/>
      </w:rPr>
      <w:t xml:space="preserve"> 169/2022</w:t>
    </w:r>
  </w:p>
  <w:p w:rsidR="00282DB6" w:rsidRDefault="00282D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06A"/>
    <w:multiLevelType w:val="hybridMultilevel"/>
    <w:tmpl w:val="FC3E6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55E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2C596F"/>
    <w:multiLevelType w:val="hybridMultilevel"/>
    <w:tmpl w:val="92184CF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B782C5F"/>
    <w:multiLevelType w:val="hybridMultilevel"/>
    <w:tmpl w:val="2AB6D412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A1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44022"/>
    <w:multiLevelType w:val="hybridMultilevel"/>
    <w:tmpl w:val="3AD67EEC"/>
    <w:lvl w:ilvl="0" w:tplc="0405000F">
      <w:start w:val="1"/>
      <w:numFmt w:val="decimal"/>
      <w:lvlText w:val="%1.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7">
    <w:nsid w:val="16FA390B"/>
    <w:multiLevelType w:val="hybridMultilevel"/>
    <w:tmpl w:val="433E1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4376"/>
    <w:multiLevelType w:val="hybridMultilevel"/>
    <w:tmpl w:val="ABCA0606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D4A52A8"/>
    <w:multiLevelType w:val="hybridMultilevel"/>
    <w:tmpl w:val="D84C56D0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B2351"/>
    <w:multiLevelType w:val="multilevel"/>
    <w:tmpl w:val="CC2C5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665BD"/>
    <w:multiLevelType w:val="multilevel"/>
    <w:tmpl w:val="E2580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4FD4479"/>
    <w:multiLevelType w:val="hybridMultilevel"/>
    <w:tmpl w:val="3670B7C8"/>
    <w:lvl w:ilvl="0" w:tplc="77021C5C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84789"/>
    <w:multiLevelType w:val="hybridMultilevel"/>
    <w:tmpl w:val="3F5E8678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B0D1F"/>
    <w:multiLevelType w:val="hybridMultilevel"/>
    <w:tmpl w:val="841CBD4A"/>
    <w:lvl w:ilvl="0" w:tplc="593004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44D72"/>
    <w:multiLevelType w:val="hybridMultilevel"/>
    <w:tmpl w:val="FC70F5B2"/>
    <w:lvl w:ilvl="0" w:tplc="E8E8C0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F66C1"/>
    <w:multiLevelType w:val="hybridMultilevel"/>
    <w:tmpl w:val="7624D39C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D77AE3"/>
    <w:multiLevelType w:val="hybridMultilevel"/>
    <w:tmpl w:val="04CEAA6A"/>
    <w:lvl w:ilvl="0" w:tplc="CEA2C316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122A46"/>
    <w:multiLevelType w:val="hybridMultilevel"/>
    <w:tmpl w:val="D0B44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E6686"/>
    <w:multiLevelType w:val="hybridMultilevel"/>
    <w:tmpl w:val="CAB2CB68"/>
    <w:lvl w:ilvl="0" w:tplc="CEA2C316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2BF33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2F53E71"/>
    <w:multiLevelType w:val="hybridMultilevel"/>
    <w:tmpl w:val="254418F2"/>
    <w:lvl w:ilvl="0" w:tplc="04050011">
      <w:start w:val="1"/>
      <w:numFmt w:val="decimal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7">
    <w:nsid w:val="54697CB6"/>
    <w:multiLevelType w:val="hybridMultilevel"/>
    <w:tmpl w:val="4A006358"/>
    <w:lvl w:ilvl="0" w:tplc="CEA2C316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4C420BE"/>
    <w:multiLevelType w:val="hybridMultilevel"/>
    <w:tmpl w:val="8266F92E"/>
    <w:lvl w:ilvl="0" w:tplc="CEA2C316">
      <w:start w:val="1"/>
      <w:numFmt w:val="bullet"/>
      <w:lvlText w:val="‐"/>
      <w:lvlJc w:val="left"/>
      <w:pPr>
        <w:ind w:left="1152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>
    <w:nsid w:val="560A131B"/>
    <w:multiLevelType w:val="hybridMultilevel"/>
    <w:tmpl w:val="6D363128"/>
    <w:lvl w:ilvl="0" w:tplc="BE1EF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43AC0"/>
    <w:multiLevelType w:val="hybridMultilevel"/>
    <w:tmpl w:val="2974C468"/>
    <w:lvl w:ilvl="0" w:tplc="8DF458A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60075"/>
    <w:multiLevelType w:val="hybridMultilevel"/>
    <w:tmpl w:val="A12CC314"/>
    <w:lvl w:ilvl="0" w:tplc="5DFADCF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DF0FCB"/>
    <w:multiLevelType w:val="hybridMultilevel"/>
    <w:tmpl w:val="18D88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67EC9"/>
    <w:multiLevelType w:val="hybridMultilevel"/>
    <w:tmpl w:val="668C6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D579A"/>
    <w:multiLevelType w:val="hybridMultilevel"/>
    <w:tmpl w:val="504E37DE"/>
    <w:lvl w:ilvl="0" w:tplc="CEA2C31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B5182"/>
    <w:multiLevelType w:val="hybridMultilevel"/>
    <w:tmpl w:val="59801340"/>
    <w:lvl w:ilvl="0" w:tplc="68E46A6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5278FF"/>
    <w:multiLevelType w:val="hybridMultilevel"/>
    <w:tmpl w:val="5C36E6A8"/>
    <w:lvl w:ilvl="0" w:tplc="7F44F4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059B"/>
    <w:multiLevelType w:val="hybridMultilevel"/>
    <w:tmpl w:val="38F22DDA"/>
    <w:lvl w:ilvl="0" w:tplc="51EE7DF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2"/>
  </w:num>
  <w:num w:numId="3">
    <w:abstractNumId w:val="20"/>
  </w:num>
  <w:num w:numId="4">
    <w:abstractNumId w:val="11"/>
  </w:num>
  <w:num w:numId="5">
    <w:abstractNumId w:val="16"/>
  </w:num>
  <w:num w:numId="6">
    <w:abstractNumId w:val="36"/>
  </w:num>
  <w:num w:numId="7">
    <w:abstractNumId w:val="15"/>
  </w:num>
  <w:num w:numId="8">
    <w:abstractNumId w:val="17"/>
  </w:num>
  <w:num w:numId="9">
    <w:abstractNumId w:val="38"/>
  </w:num>
  <w:num w:numId="10">
    <w:abstractNumId w:val="30"/>
  </w:num>
  <w:num w:numId="11">
    <w:abstractNumId w:val="35"/>
  </w:num>
  <w:num w:numId="12">
    <w:abstractNumId w:val="33"/>
  </w:num>
  <w:num w:numId="13">
    <w:abstractNumId w:val="26"/>
  </w:num>
  <w:num w:numId="14">
    <w:abstractNumId w:val="34"/>
  </w:num>
  <w:num w:numId="15">
    <w:abstractNumId w:val="23"/>
  </w:num>
  <w:num w:numId="16">
    <w:abstractNumId w:val="21"/>
  </w:num>
  <w:num w:numId="17">
    <w:abstractNumId w:val="0"/>
  </w:num>
  <w:num w:numId="18">
    <w:abstractNumId w:val="7"/>
  </w:num>
  <w:num w:numId="19">
    <w:abstractNumId w:val="4"/>
  </w:num>
  <w:num w:numId="20">
    <w:abstractNumId w:val="1"/>
  </w:num>
  <w:num w:numId="21">
    <w:abstractNumId w:val="25"/>
  </w:num>
  <w:num w:numId="22">
    <w:abstractNumId w:val="18"/>
  </w:num>
  <w:num w:numId="23">
    <w:abstractNumId w:val="10"/>
  </w:num>
  <w:num w:numId="24">
    <w:abstractNumId w:val="8"/>
  </w:num>
  <w:num w:numId="25">
    <w:abstractNumId w:val="28"/>
  </w:num>
  <w:num w:numId="26">
    <w:abstractNumId w:val="2"/>
  </w:num>
  <w:num w:numId="27">
    <w:abstractNumId w:val="12"/>
  </w:num>
  <w:num w:numId="28">
    <w:abstractNumId w:val="37"/>
  </w:num>
  <w:num w:numId="29">
    <w:abstractNumId w:val="9"/>
  </w:num>
  <w:num w:numId="30">
    <w:abstractNumId w:val="29"/>
  </w:num>
  <w:num w:numId="31">
    <w:abstractNumId w:val="31"/>
  </w:num>
  <w:num w:numId="32">
    <w:abstractNumId w:val="13"/>
  </w:num>
  <w:num w:numId="33">
    <w:abstractNumId w:val="6"/>
  </w:num>
  <w:num w:numId="34">
    <w:abstractNumId w:val="39"/>
  </w:num>
  <w:num w:numId="35">
    <w:abstractNumId w:val="14"/>
  </w:num>
  <w:num w:numId="36">
    <w:abstractNumId w:val="19"/>
  </w:num>
  <w:num w:numId="37">
    <w:abstractNumId w:val="22"/>
  </w:num>
  <w:num w:numId="38">
    <w:abstractNumId w:val="27"/>
  </w:num>
  <w:num w:numId="39">
    <w:abstractNumId w:val="2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04115"/>
    <w:rsid w:val="000421B7"/>
    <w:rsid w:val="000617E6"/>
    <w:rsid w:val="00070B73"/>
    <w:rsid w:val="00090366"/>
    <w:rsid w:val="000A5B28"/>
    <w:rsid w:val="000C52F6"/>
    <w:rsid w:val="000F0D29"/>
    <w:rsid w:val="000F73CB"/>
    <w:rsid w:val="00110682"/>
    <w:rsid w:val="00114629"/>
    <w:rsid w:val="001273A8"/>
    <w:rsid w:val="00135852"/>
    <w:rsid w:val="001371CA"/>
    <w:rsid w:val="00146E7D"/>
    <w:rsid w:val="00153596"/>
    <w:rsid w:val="00160414"/>
    <w:rsid w:val="00181D1F"/>
    <w:rsid w:val="00187776"/>
    <w:rsid w:val="001A0786"/>
    <w:rsid w:val="001A4901"/>
    <w:rsid w:val="001A5ACE"/>
    <w:rsid w:val="001A6464"/>
    <w:rsid w:val="001E063D"/>
    <w:rsid w:val="001E26A8"/>
    <w:rsid w:val="001F19A6"/>
    <w:rsid w:val="002029F0"/>
    <w:rsid w:val="0020604C"/>
    <w:rsid w:val="00212F62"/>
    <w:rsid w:val="00221FED"/>
    <w:rsid w:val="002252E1"/>
    <w:rsid w:val="00234ED7"/>
    <w:rsid w:val="002536F1"/>
    <w:rsid w:val="00255CCA"/>
    <w:rsid w:val="0026069E"/>
    <w:rsid w:val="00267D0D"/>
    <w:rsid w:val="00282DB6"/>
    <w:rsid w:val="00295D94"/>
    <w:rsid w:val="002B1D33"/>
    <w:rsid w:val="002D3797"/>
    <w:rsid w:val="002D60D4"/>
    <w:rsid w:val="002E0FD3"/>
    <w:rsid w:val="002E7B28"/>
    <w:rsid w:val="002F5349"/>
    <w:rsid w:val="003328FD"/>
    <w:rsid w:val="00334F80"/>
    <w:rsid w:val="00335010"/>
    <w:rsid w:val="00343641"/>
    <w:rsid w:val="00391226"/>
    <w:rsid w:val="003A3152"/>
    <w:rsid w:val="003C0E4D"/>
    <w:rsid w:val="003D35D6"/>
    <w:rsid w:val="003F610D"/>
    <w:rsid w:val="0040359B"/>
    <w:rsid w:val="00413FCB"/>
    <w:rsid w:val="00420D07"/>
    <w:rsid w:val="00435DA9"/>
    <w:rsid w:val="004463BF"/>
    <w:rsid w:val="0046254A"/>
    <w:rsid w:val="00467AFD"/>
    <w:rsid w:val="00474267"/>
    <w:rsid w:val="00486D09"/>
    <w:rsid w:val="00493345"/>
    <w:rsid w:val="00496374"/>
    <w:rsid w:val="004C2391"/>
    <w:rsid w:val="004C3834"/>
    <w:rsid w:val="004C656A"/>
    <w:rsid w:val="004D4230"/>
    <w:rsid w:val="004F530B"/>
    <w:rsid w:val="0050136C"/>
    <w:rsid w:val="00501D56"/>
    <w:rsid w:val="00536E37"/>
    <w:rsid w:val="00551B08"/>
    <w:rsid w:val="0056394F"/>
    <w:rsid w:val="00565BF0"/>
    <w:rsid w:val="00567D58"/>
    <w:rsid w:val="00570627"/>
    <w:rsid w:val="005713F5"/>
    <w:rsid w:val="00576FDF"/>
    <w:rsid w:val="0058537C"/>
    <w:rsid w:val="005963E6"/>
    <w:rsid w:val="00596BE3"/>
    <w:rsid w:val="005B0A46"/>
    <w:rsid w:val="005B3245"/>
    <w:rsid w:val="005B55DB"/>
    <w:rsid w:val="005C1CDD"/>
    <w:rsid w:val="005C6BAE"/>
    <w:rsid w:val="005F0A1A"/>
    <w:rsid w:val="0064755F"/>
    <w:rsid w:val="00662005"/>
    <w:rsid w:val="0066405E"/>
    <w:rsid w:val="00671B91"/>
    <w:rsid w:val="00674D51"/>
    <w:rsid w:val="00682290"/>
    <w:rsid w:val="006A6389"/>
    <w:rsid w:val="006C1AD9"/>
    <w:rsid w:val="006D5078"/>
    <w:rsid w:val="00724142"/>
    <w:rsid w:val="007275E5"/>
    <w:rsid w:val="0073013A"/>
    <w:rsid w:val="0075052A"/>
    <w:rsid w:val="00750544"/>
    <w:rsid w:val="007530E2"/>
    <w:rsid w:val="00753B3E"/>
    <w:rsid w:val="00757A4F"/>
    <w:rsid w:val="007756BF"/>
    <w:rsid w:val="007C3A59"/>
    <w:rsid w:val="007C56C8"/>
    <w:rsid w:val="007D6AD8"/>
    <w:rsid w:val="007F7DBF"/>
    <w:rsid w:val="0080725D"/>
    <w:rsid w:val="00813B78"/>
    <w:rsid w:val="00842881"/>
    <w:rsid w:val="0086472D"/>
    <w:rsid w:val="00867F83"/>
    <w:rsid w:val="008C3E86"/>
    <w:rsid w:val="008D0BFD"/>
    <w:rsid w:val="008D5C6B"/>
    <w:rsid w:val="008D7A84"/>
    <w:rsid w:val="008F31CC"/>
    <w:rsid w:val="008F7E96"/>
    <w:rsid w:val="00906A40"/>
    <w:rsid w:val="00915150"/>
    <w:rsid w:val="009158C4"/>
    <w:rsid w:val="00937CBE"/>
    <w:rsid w:val="009448AF"/>
    <w:rsid w:val="00945C8B"/>
    <w:rsid w:val="00946354"/>
    <w:rsid w:val="00962C5A"/>
    <w:rsid w:val="00964F01"/>
    <w:rsid w:val="00975CAE"/>
    <w:rsid w:val="009A28F6"/>
    <w:rsid w:val="009A3C7A"/>
    <w:rsid w:val="009A4BDF"/>
    <w:rsid w:val="009B1E47"/>
    <w:rsid w:val="009E54B1"/>
    <w:rsid w:val="009F2834"/>
    <w:rsid w:val="00A007F8"/>
    <w:rsid w:val="00A113D2"/>
    <w:rsid w:val="00A3472E"/>
    <w:rsid w:val="00A364BE"/>
    <w:rsid w:val="00A576EC"/>
    <w:rsid w:val="00A57858"/>
    <w:rsid w:val="00A628B2"/>
    <w:rsid w:val="00A64ABF"/>
    <w:rsid w:val="00A66B6F"/>
    <w:rsid w:val="00A679A9"/>
    <w:rsid w:val="00A77465"/>
    <w:rsid w:val="00A93749"/>
    <w:rsid w:val="00AC1119"/>
    <w:rsid w:val="00AC476F"/>
    <w:rsid w:val="00AC5B7A"/>
    <w:rsid w:val="00AE1609"/>
    <w:rsid w:val="00AE1664"/>
    <w:rsid w:val="00AF2C09"/>
    <w:rsid w:val="00AF5B21"/>
    <w:rsid w:val="00B0669D"/>
    <w:rsid w:val="00B068D6"/>
    <w:rsid w:val="00B20865"/>
    <w:rsid w:val="00B23FD0"/>
    <w:rsid w:val="00B31135"/>
    <w:rsid w:val="00B31A77"/>
    <w:rsid w:val="00B32BEC"/>
    <w:rsid w:val="00B351BD"/>
    <w:rsid w:val="00B37112"/>
    <w:rsid w:val="00B51DC7"/>
    <w:rsid w:val="00B55EC1"/>
    <w:rsid w:val="00B72726"/>
    <w:rsid w:val="00B73F4D"/>
    <w:rsid w:val="00B82EEB"/>
    <w:rsid w:val="00B923D9"/>
    <w:rsid w:val="00BD4B7F"/>
    <w:rsid w:val="00BD4C92"/>
    <w:rsid w:val="00BD68B8"/>
    <w:rsid w:val="00C038FD"/>
    <w:rsid w:val="00C10C2C"/>
    <w:rsid w:val="00C15CA2"/>
    <w:rsid w:val="00C344AF"/>
    <w:rsid w:val="00C36F4E"/>
    <w:rsid w:val="00C42FDB"/>
    <w:rsid w:val="00C66766"/>
    <w:rsid w:val="00C672E7"/>
    <w:rsid w:val="00C85724"/>
    <w:rsid w:val="00C93EAE"/>
    <w:rsid w:val="00C969DD"/>
    <w:rsid w:val="00CA44CD"/>
    <w:rsid w:val="00CC22F4"/>
    <w:rsid w:val="00CC3D94"/>
    <w:rsid w:val="00CF3558"/>
    <w:rsid w:val="00D07718"/>
    <w:rsid w:val="00D229EA"/>
    <w:rsid w:val="00D30586"/>
    <w:rsid w:val="00D3288F"/>
    <w:rsid w:val="00D36DDF"/>
    <w:rsid w:val="00D50BB4"/>
    <w:rsid w:val="00D62A6D"/>
    <w:rsid w:val="00D87E8C"/>
    <w:rsid w:val="00D97FB3"/>
    <w:rsid w:val="00DA1FBD"/>
    <w:rsid w:val="00DB071C"/>
    <w:rsid w:val="00DB0811"/>
    <w:rsid w:val="00DC35E1"/>
    <w:rsid w:val="00DD18F6"/>
    <w:rsid w:val="00DD6152"/>
    <w:rsid w:val="00E176DA"/>
    <w:rsid w:val="00E250F0"/>
    <w:rsid w:val="00E41AFD"/>
    <w:rsid w:val="00E47017"/>
    <w:rsid w:val="00E57652"/>
    <w:rsid w:val="00E73582"/>
    <w:rsid w:val="00E774C2"/>
    <w:rsid w:val="00EA05F7"/>
    <w:rsid w:val="00EA7408"/>
    <w:rsid w:val="00EB04FC"/>
    <w:rsid w:val="00ED65D5"/>
    <w:rsid w:val="00ED6F91"/>
    <w:rsid w:val="00EF0A78"/>
    <w:rsid w:val="00EF3815"/>
    <w:rsid w:val="00F02915"/>
    <w:rsid w:val="00F11166"/>
    <w:rsid w:val="00F2420E"/>
    <w:rsid w:val="00F26DD6"/>
    <w:rsid w:val="00F45645"/>
    <w:rsid w:val="00F575E0"/>
    <w:rsid w:val="00F57951"/>
    <w:rsid w:val="00F6179B"/>
    <w:rsid w:val="00F62DFD"/>
    <w:rsid w:val="00F71534"/>
    <w:rsid w:val="00F73F72"/>
    <w:rsid w:val="00F95AA1"/>
    <w:rsid w:val="00FA15EA"/>
    <w:rsid w:val="00FA7385"/>
    <w:rsid w:val="00FC2651"/>
    <w:rsid w:val="00FC4F2B"/>
    <w:rsid w:val="00FE29E0"/>
    <w:rsid w:val="00FE34DE"/>
    <w:rsid w:val="00FE3907"/>
    <w:rsid w:val="00FE7EF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hlav">
    <w:name w:val="header"/>
    <w:basedOn w:val="Normln"/>
    <w:link w:val="Zhlav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359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35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35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36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B9C4-0B50-424E-B4BE-E57F1B21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1891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4</cp:revision>
  <cp:lastPrinted>2022-01-28T07:08:00Z</cp:lastPrinted>
  <dcterms:created xsi:type="dcterms:W3CDTF">2022-01-28T07:00:00Z</dcterms:created>
  <dcterms:modified xsi:type="dcterms:W3CDTF">2022-01-28T07:11:00Z</dcterms:modified>
</cp:coreProperties>
</file>