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6" w:rsidRPr="00A64DDE" w:rsidRDefault="00D53E86" w:rsidP="00D53E86">
      <w:pPr>
        <w:rPr>
          <w:rFonts w:ascii="Garamond" w:hAnsi="Garamond"/>
          <w:b/>
          <w:sz w:val="24"/>
        </w:rPr>
      </w:pPr>
      <w:bookmarkStart w:id="0" w:name="_GoBack"/>
      <w:bookmarkEnd w:id="0"/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Pr="00A64DDE" w:rsidRDefault="00345285" w:rsidP="00D53E86">
      <w:pPr>
        <w:rPr>
          <w:rFonts w:ascii="Garamond" w:hAnsi="Garamond"/>
          <w:b/>
          <w:sz w:val="24"/>
        </w:rPr>
      </w:pPr>
    </w:p>
    <w:p w:rsidR="00851C0D" w:rsidRPr="00A64DDE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 xml:space="preserve">na </w:t>
      </w:r>
      <w:r w:rsidR="00F64EBC">
        <w:rPr>
          <w:rFonts w:ascii="Garamond" w:hAnsi="Garamond"/>
          <w:b/>
          <w:sz w:val="32"/>
          <w:u w:val="single"/>
        </w:rPr>
        <w:t>změnu výše výživného</w:t>
      </w: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A64DDE" w:rsidRDefault="008C20CE" w:rsidP="008C20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podává:</w:t>
      </w:r>
      <w:r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End"/>
      <w:r>
        <w:rPr>
          <w:rFonts w:ascii="Garamond" w:hAnsi="Garamond"/>
          <w:sz w:val="24"/>
          <w:szCs w:val="24"/>
        </w:rPr>
        <w:t xml:space="preserve"> otec</w:t>
      </w:r>
    </w:p>
    <w:p w:rsidR="008C20CE" w:rsidRDefault="008C20CE" w:rsidP="003307B7">
      <w:pPr>
        <w:spacing w:after="120"/>
        <w:jc w:val="both"/>
        <w:rPr>
          <w:rFonts w:ascii="Garamond" w:hAnsi="Garamond"/>
          <w:sz w:val="24"/>
        </w:rPr>
      </w:pPr>
    </w:p>
    <w:p w:rsidR="00F64EBC" w:rsidRDefault="00F64EBC" w:rsidP="003307B7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Uveďte údaje týkající se rozhodnutí soudu, kterým je doposud stanovena výše výživného, tj. soud, který rozhodoval, spisovou značku řízení a datum:</w:t>
      </w:r>
    </w:p>
    <w:p w:rsidR="00645000" w:rsidRDefault="00645000" w:rsidP="00F64EBC">
      <w:pPr>
        <w:spacing w:after="120"/>
        <w:rPr>
          <w:rFonts w:ascii="Garamond" w:hAnsi="Garamond"/>
          <w:b/>
          <w:sz w:val="24"/>
        </w:rPr>
      </w:pPr>
    </w:p>
    <w:p w:rsidR="00D53E86" w:rsidRPr="005C68EE" w:rsidRDefault="005C68EE" w:rsidP="00F64EBC">
      <w:pPr>
        <w:spacing w:after="120"/>
        <w:rPr>
          <w:rFonts w:ascii="Garamond" w:hAnsi="Garamond"/>
          <w:b/>
          <w:sz w:val="24"/>
        </w:rPr>
      </w:pPr>
      <w:r w:rsidRPr="005C68EE">
        <w:rPr>
          <w:rFonts w:ascii="Garamond" w:hAnsi="Garamond"/>
          <w:b/>
          <w:sz w:val="24"/>
        </w:rPr>
        <w:t xml:space="preserve">Návrhem se domáhám:   </w:t>
      </w:r>
    </w:p>
    <w:p w:rsidR="00F64EBC" w:rsidRDefault="00726B8C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055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207" w:rsidRPr="00A64DDE">
        <w:rPr>
          <w:rFonts w:ascii="Garamond" w:hAnsi="Garamond"/>
          <w:sz w:val="24"/>
          <w:szCs w:val="24"/>
        </w:rPr>
        <w:t xml:space="preserve"> </w:t>
      </w:r>
      <w:r w:rsidR="00F64EBC">
        <w:rPr>
          <w:rFonts w:ascii="Garamond" w:hAnsi="Garamond"/>
          <w:sz w:val="24"/>
          <w:szCs w:val="24"/>
        </w:rPr>
        <w:t>snížení výživného</w:t>
      </w:r>
      <w:r w:rsidR="00434827" w:rsidRPr="00A64DDE">
        <w:rPr>
          <w:rFonts w:ascii="Garamond" w:hAnsi="Garamond"/>
          <w:sz w:val="24"/>
          <w:szCs w:val="24"/>
        </w:rPr>
        <w:t xml:space="preserve"> </w:t>
      </w:r>
      <w:r w:rsidR="00F64EBC">
        <w:rPr>
          <w:rFonts w:ascii="Garamond" w:hAnsi="Garamond"/>
          <w:sz w:val="24"/>
          <w:szCs w:val="24"/>
        </w:rPr>
        <w:tab/>
      </w:r>
      <w:r w:rsidR="00F64EBC">
        <w:rPr>
          <w:rFonts w:ascii="Garamond" w:hAnsi="Garamond"/>
          <w:sz w:val="24"/>
          <w:szCs w:val="24"/>
        </w:rPr>
        <w:tab/>
      </w:r>
      <w:r w:rsidR="00F64EBC">
        <w:rPr>
          <w:rFonts w:ascii="Garamond" w:hAnsi="Garamond"/>
          <w:sz w:val="24"/>
          <w:szCs w:val="24"/>
        </w:rPr>
        <w:tab/>
      </w:r>
      <w:r w:rsidR="00F64EBC">
        <w:rPr>
          <w:rFonts w:ascii="Garamond" w:hAnsi="Garamond"/>
          <w:sz w:val="24"/>
          <w:szCs w:val="24"/>
        </w:rPr>
        <w:tab/>
      </w:r>
    </w:p>
    <w:p w:rsidR="00C32207" w:rsidRDefault="00726B8C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87E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2E34" w:rsidRPr="00A64DDE">
        <w:rPr>
          <w:rFonts w:ascii="Garamond" w:hAnsi="Garamond"/>
          <w:sz w:val="24"/>
          <w:szCs w:val="24"/>
        </w:rPr>
        <w:t xml:space="preserve"> </w:t>
      </w:r>
      <w:r w:rsidR="00F64EBC">
        <w:rPr>
          <w:rFonts w:ascii="Garamond" w:hAnsi="Garamond"/>
          <w:sz w:val="24"/>
          <w:szCs w:val="24"/>
        </w:rPr>
        <w:t>zvýšení výživného</w:t>
      </w:r>
    </w:p>
    <w:p w:rsidR="00F64EBC" w:rsidRPr="00A64DDE" w:rsidRDefault="00726B8C" w:rsidP="00F64EBC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7531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4EBC" w:rsidRPr="00A64DDE">
        <w:rPr>
          <w:rFonts w:ascii="Garamond" w:hAnsi="Garamond"/>
          <w:sz w:val="24"/>
          <w:szCs w:val="24"/>
        </w:rPr>
        <w:t xml:space="preserve"> </w:t>
      </w:r>
      <w:r w:rsidR="00F64EBC">
        <w:rPr>
          <w:rFonts w:ascii="Garamond" w:hAnsi="Garamond"/>
          <w:sz w:val="24"/>
          <w:szCs w:val="24"/>
        </w:rPr>
        <w:t>zrušení výživného, neboť je dítě schopno se živit samo</w:t>
      </w:r>
    </w:p>
    <w:p w:rsidR="00645000" w:rsidRDefault="00645000" w:rsidP="00853B9A">
      <w:pPr>
        <w:jc w:val="both"/>
        <w:rPr>
          <w:rFonts w:ascii="Garamond" w:hAnsi="Garamond"/>
          <w:b/>
          <w:sz w:val="24"/>
          <w:szCs w:val="24"/>
        </w:rPr>
      </w:pPr>
    </w:p>
    <w:p w:rsidR="00C34C22" w:rsidRPr="00C34C22" w:rsidRDefault="00C34C22" w:rsidP="00853B9A">
      <w:pPr>
        <w:jc w:val="both"/>
        <w:rPr>
          <w:rFonts w:ascii="Garamond" w:hAnsi="Garamond"/>
          <w:b/>
          <w:sz w:val="24"/>
          <w:szCs w:val="24"/>
        </w:rPr>
      </w:pPr>
      <w:r w:rsidRPr="00C34C22">
        <w:rPr>
          <w:rFonts w:ascii="Garamond" w:hAnsi="Garamond"/>
          <w:b/>
          <w:sz w:val="24"/>
          <w:szCs w:val="24"/>
        </w:rPr>
        <w:t>Změnu žádám s účinností od</w:t>
      </w:r>
      <w:r w:rsidR="006328E5">
        <w:rPr>
          <w:rFonts w:ascii="Garamond" w:hAnsi="Garamond"/>
          <w:b/>
          <w:sz w:val="24"/>
          <w:szCs w:val="24"/>
        </w:rPr>
        <w:t xml:space="preserve"> data</w:t>
      </w:r>
      <w:r w:rsidRPr="00C34C22">
        <w:rPr>
          <w:rFonts w:ascii="Garamond" w:hAnsi="Garamond"/>
          <w:b/>
          <w:sz w:val="24"/>
          <w:szCs w:val="24"/>
        </w:rPr>
        <w:t>:</w:t>
      </w:r>
    </w:p>
    <w:p w:rsidR="003307B7" w:rsidRDefault="003307B7" w:rsidP="00853B9A">
      <w:pPr>
        <w:jc w:val="both"/>
        <w:rPr>
          <w:rFonts w:ascii="Garamond" w:hAnsi="Garamond"/>
          <w:b/>
          <w:sz w:val="24"/>
          <w:szCs w:val="24"/>
        </w:rPr>
      </w:pPr>
    </w:p>
    <w:p w:rsidR="00F64EBC" w:rsidRPr="005C68EE" w:rsidRDefault="00F64EBC" w:rsidP="00853B9A">
      <w:pPr>
        <w:jc w:val="both"/>
        <w:rPr>
          <w:rFonts w:ascii="Garamond" w:hAnsi="Garamond"/>
          <w:b/>
          <w:sz w:val="24"/>
          <w:szCs w:val="24"/>
        </w:rPr>
      </w:pPr>
      <w:r w:rsidRPr="005C68EE">
        <w:rPr>
          <w:rFonts w:ascii="Garamond" w:hAnsi="Garamond"/>
          <w:b/>
          <w:sz w:val="24"/>
          <w:szCs w:val="24"/>
        </w:rPr>
        <w:t>Změny se domáhám z důvodu:</w:t>
      </w:r>
    </w:p>
    <w:p w:rsidR="006328E5" w:rsidRDefault="00726B8C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2025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4EBC" w:rsidRPr="00A64DDE">
        <w:rPr>
          <w:rFonts w:ascii="Garamond" w:hAnsi="Garamond"/>
          <w:sz w:val="24"/>
          <w:szCs w:val="24"/>
        </w:rPr>
        <w:t xml:space="preserve"> </w:t>
      </w:r>
      <w:r w:rsidR="003307B7">
        <w:rPr>
          <w:rFonts w:ascii="Garamond" w:hAnsi="Garamond"/>
          <w:sz w:val="24"/>
          <w:szCs w:val="24"/>
        </w:rPr>
        <w:t xml:space="preserve">  </w:t>
      </w:r>
      <w:r w:rsidR="003307B7">
        <w:rPr>
          <w:rFonts w:ascii="Garamond" w:hAnsi="Garamond"/>
          <w:sz w:val="24"/>
          <w:szCs w:val="24"/>
        </w:rPr>
        <w:tab/>
      </w:r>
      <w:r w:rsidR="00246FE5">
        <w:rPr>
          <w:rFonts w:ascii="Garamond" w:hAnsi="Garamond"/>
          <w:sz w:val="24"/>
          <w:szCs w:val="24"/>
        </w:rPr>
        <w:t xml:space="preserve">potřeby dítěte se od minulého rozhodnutí </w:t>
      </w:r>
      <w:r w:rsidR="00246FE5" w:rsidRPr="00645000">
        <w:rPr>
          <w:rFonts w:ascii="Garamond" w:hAnsi="Garamond"/>
          <w:sz w:val="24"/>
          <w:szCs w:val="24"/>
          <w:u w:val="single"/>
        </w:rPr>
        <w:t>zvýšily</w:t>
      </w:r>
      <w:r w:rsidR="006328E5">
        <w:rPr>
          <w:rFonts w:ascii="Garamond" w:hAnsi="Garamond"/>
          <w:sz w:val="24"/>
          <w:szCs w:val="24"/>
        </w:rPr>
        <w:t xml:space="preserve"> </w:t>
      </w:r>
    </w:p>
    <w:p w:rsidR="006328E5" w:rsidRPr="006328E5" w:rsidRDefault="006328E5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14"/>
          <w:szCs w:val="24"/>
        </w:rPr>
        <w:sectPr w:rsidR="006328E5" w:rsidRPr="006328E5" w:rsidSect="00B44A64">
          <w:footerReference w:type="default" r:id="rId10"/>
          <w:pgSz w:w="11907" w:h="16839" w:code="9"/>
          <w:pgMar w:top="1135" w:right="1800" w:bottom="720" w:left="1800" w:header="720" w:footer="720" w:gutter="0"/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328E5" w:rsidRPr="006328E5" w:rsidRDefault="006328E5" w:rsidP="006328E5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 w:rsidRPr="006328E5">
        <w:rPr>
          <w:rFonts w:ascii="Garamond" w:hAnsi="Garamond"/>
          <w:sz w:val="24"/>
          <w:szCs w:val="24"/>
        </w:rPr>
        <w:lastRenderedPageBreak/>
        <w:t>narůstající náklady s věkem</w:t>
      </w:r>
    </w:p>
    <w:p w:rsidR="006328E5" w:rsidRPr="006328E5" w:rsidRDefault="006328E5" w:rsidP="006328E5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 w:rsidRPr="006328E5">
        <w:rPr>
          <w:rFonts w:ascii="Garamond" w:hAnsi="Garamond"/>
          <w:sz w:val="24"/>
          <w:szCs w:val="24"/>
        </w:rPr>
        <w:t xml:space="preserve">spojené se </w:t>
      </w:r>
      <w:r>
        <w:rPr>
          <w:rFonts w:ascii="Garamond" w:hAnsi="Garamond"/>
          <w:sz w:val="24"/>
          <w:szCs w:val="24"/>
        </w:rPr>
        <w:t>školou</w:t>
      </w:r>
      <w:r w:rsidRPr="006328E5">
        <w:rPr>
          <w:rFonts w:ascii="Garamond" w:hAnsi="Garamond"/>
          <w:sz w:val="24"/>
          <w:szCs w:val="24"/>
        </w:rPr>
        <w:t xml:space="preserve"> (ZŠ, SŠ, VŠ)</w:t>
      </w:r>
    </w:p>
    <w:p w:rsidR="006328E5" w:rsidRPr="006328E5" w:rsidRDefault="006328E5" w:rsidP="006328E5">
      <w:pPr>
        <w:pStyle w:val="Odstavecseseznamem"/>
        <w:numPr>
          <w:ilvl w:val="0"/>
          <w:numId w:val="8"/>
        </w:numPr>
        <w:tabs>
          <w:tab w:val="left" w:pos="567"/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 w:rsidRPr="006328E5">
        <w:rPr>
          <w:rFonts w:ascii="Garamond" w:hAnsi="Garamond"/>
          <w:sz w:val="24"/>
          <w:szCs w:val="24"/>
        </w:rPr>
        <w:lastRenderedPageBreak/>
        <w:t>změna zdravotního stavu dítěte</w:t>
      </w:r>
    </w:p>
    <w:p w:rsidR="006328E5" w:rsidRPr="006328E5" w:rsidRDefault="006328E5" w:rsidP="006328E5">
      <w:pPr>
        <w:pStyle w:val="Odstavecseseznamem"/>
        <w:numPr>
          <w:ilvl w:val="0"/>
          <w:numId w:val="8"/>
        </w:numPr>
        <w:tabs>
          <w:tab w:val="left" w:pos="567"/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  <w:sectPr w:rsidR="006328E5" w:rsidRPr="006328E5" w:rsidSect="006328E5">
          <w:type w:val="continuous"/>
          <w:pgSz w:w="11907" w:h="16839" w:code="9"/>
          <w:pgMar w:top="1135" w:right="1134" w:bottom="720" w:left="1800" w:header="720" w:footer="720" w:gutter="0"/>
          <w:cols w:num="2" w:space="99"/>
          <w:docGrid w:linePitch="360"/>
        </w:sectPr>
      </w:pPr>
      <w:r w:rsidRPr="006328E5">
        <w:rPr>
          <w:rFonts w:ascii="Garamond" w:hAnsi="Garamond"/>
          <w:sz w:val="24"/>
          <w:szCs w:val="24"/>
        </w:rPr>
        <w:t>jiné:</w:t>
      </w:r>
    </w:p>
    <w:p w:rsidR="006328E5" w:rsidRDefault="006328E5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246FE5" w:rsidRDefault="006328E5" w:rsidP="006328E5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21180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F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6FE5" w:rsidRPr="00A64DDE">
        <w:rPr>
          <w:rFonts w:ascii="Garamond" w:hAnsi="Garamond"/>
          <w:sz w:val="24"/>
          <w:szCs w:val="24"/>
        </w:rPr>
        <w:t xml:space="preserve"> </w:t>
      </w:r>
      <w:r w:rsidR="003307B7">
        <w:rPr>
          <w:rFonts w:ascii="Garamond" w:hAnsi="Garamond"/>
          <w:sz w:val="24"/>
          <w:szCs w:val="24"/>
        </w:rPr>
        <w:t xml:space="preserve"> </w:t>
      </w:r>
      <w:r w:rsidR="003307B7">
        <w:rPr>
          <w:rFonts w:ascii="Garamond" w:hAnsi="Garamond"/>
          <w:sz w:val="24"/>
          <w:szCs w:val="24"/>
        </w:rPr>
        <w:tab/>
      </w:r>
      <w:r w:rsidR="00246FE5">
        <w:rPr>
          <w:rFonts w:ascii="Garamond" w:hAnsi="Garamond"/>
          <w:sz w:val="24"/>
          <w:szCs w:val="24"/>
        </w:rPr>
        <w:t xml:space="preserve">potřeby dítěte se od minulého rozhodnutí </w:t>
      </w:r>
      <w:r w:rsidR="00246FE5" w:rsidRPr="00645000">
        <w:rPr>
          <w:rFonts w:ascii="Garamond" w:hAnsi="Garamond"/>
          <w:sz w:val="24"/>
          <w:szCs w:val="24"/>
          <w:u w:val="single"/>
        </w:rPr>
        <w:t>snížily</w:t>
      </w:r>
    </w:p>
    <w:p w:rsidR="00645000" w:rsidRPr="006328E5" w:rsidRDefault="003307B7" w:rsidP="00645000">
      <w:pPr>
        <w:tabs>
          <w:tab w:val="left" w:pos="567"/>
        </w:tabs>
        <w:ind w:left="567" w:hanging="567"/>
        <w:jc w:val="both"/>
        <w:rPr>
          <w:rFonts w:ascii="Garamond" w:hAnsi="Garamond"/>
          <w:sz w:val="14"/>
          <w:szCs w:val="24"/>
        </w:rPr>
        <w:sectPr w:rsidR="00645000" w:rsidRPr="006328E5" w:rsidSect="00645000">
          <w:footerReference w:type="default" r:id="rId11"/>
          <w:type w:val="continuous"/>
          <w:pgSz w:w="11907" w:h="16839" w:code="9"/>
          <w:pgMar w:top="1135" w:right="1800" w:bottom="720" w:left="1800" w:header="720" w:footer="720" w:gutter="0"/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  <w:r w:rsidR="00645000">
        <w:rPr>
          <w:rFonts w:ascii="Garamond" w:hAnsi="Garamond"/>
          <w:sz w:val="24"/>
          <w:szCs w:val="24"/>
        </w:rPr>
        <w:tab/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změna zdravotního stavu dítěte</w:t>
      </w:r>
    </w:p>
    <w:p w:rsidR="00EF2B86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dítě je schopno se samo (částečně) živit</w:t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jiné:</w:t>
      </w:r>
    </w:p>
    <w:p w:rsidR="00645000" w:rsidRPr="00645000" w:rsidRDefault="00645000" w:rsidP="00645000">
      <w:pPr>
        <w:pStyle w:val="Odstavecseseznamem"/>
        <w:tabs>
          <w:tab w:val="left" w:pos="851"/>
        </w:tabs>
        <w:ind w:left="851" w:right="-241"/>
        <w:jc w:val="both"/>
        <w:rPr>
          <w:rFonts w:ascii="Garamond" w:hAnsi="Garamond"/>
          <w:sz w:val="24"/>
          <w:szCs w:val="24"/>
        </w:rPr>
      </w:pPr>
    </w:p>
    <w:p w:rsidR="003307B7" w:rsidRDefault="00726B8C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4897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BC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4EBC" w:rsidRPr="00A64DDE">
        <w:rPr>
          <w:rFonts w:ascii="Garamond" w:hAnsi="Garamond"/>
          <w:sz w:val="24"/>
          <w:szCs w:val="24"/>
        </w:rPr>
        <w:t xml:space="preserve"> </w:t>
      </w:r>
      <w:r w:rsidR="003307B7">
        <w:rPr>
          <w:rFonts w:ascii="Garamond" w:hAnsi="Garamond"/>
          <w:sz w:val="24"/>
          <w:szCs w:val="24"/>
        </w:rPr>
        <w:tab/>
      </w:r>
      <w:r w:rsidR="00246FE5" w:rsidRPr="00645000">
        <w:rPr>
          <w:rFonts w:ascii="Garamond" w:hAnsi="Garamond"/>
          <w:sz w:val="24"/>
          <w:szCs w:val="24"/>
          <w:u w:val="single"/>
        </w:rPr>
        <w:t>změnily se okolnosti</w:t>
      </w:r>
      <w:r w:rsidR="00F64EBC">
        <w:rPr>
          <w:rFonts w:ascii="Garamond" w:hAnsi="Garamond"/>
          <w:sz w:val="24"/>
          <w:szCs w:val="24"/>
        </w:rPr>
        <w:t xml:space="preserve">, z nichž se při určení výše výživného vycházelo </w:t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nemám žádný / mám nižší příjem a nemohu hradit výživné</w:t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mám vyšší výdaje (např. nová vyživovací povinnost, bydlení)</w:t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rodič hradící výživné má vyšší příjem a může platit více</w:t>
      </w:r>
    </w:p>
    <w:p w:rsidR="00645000" w:rsidRDefault="00645000" w:rsidP="00645000">
      <w:pPr>
        <w:pStyle w:val="Odstavecseseznamem"/>
        <w:numPr>
          <w:ilvl w:val="0"/>
          <w:numId w:val="8"/>
        </w:numPr>
        <w:tabs>
          <w:tab w:val="left" w:pos="851"/>
        </w:tabs>
        <w:ind w:left="851" w:right="-24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jiné:</w:t>
      </w:r>
    </w:p>
    <w:p w:rsidR="00645000" w:rsidRDefault="00645000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645000" w:rsidRDefault="00645000" w:rsidP="003307B7">
      <w:p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645000" w:rsidRDefault="00645000" w:rsidP="00645000">
      <w:pPr>
        <w:spacing w:before="60" w:after="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Povinný rodič aktuálně platí výživné:</w:t>
      </w:r>
      <w:r w:rsidRPr="00645000">
        <w:rPr>
          <w:rFonts w:ascii="Garamond" w:hAnsi="Garamond"/>
          <w:b/>
          <w:sz w:val="24"/>
          <w:szCs w:val="24"/>
        </w:rPr>
        <w:t xml:space="preserve"> </w:t>
      </w:r>
    </w:p>
    <w:p w:rsidR="00645000" w:rsidRDefault="00645000" w:rsidP="00645000">
      <w:pPr>
        <w:spacing w:after="120"/>
        <w:rPr>
          <w:rFonts w:ascii="Garamond" w:hAnsi="Garamond"/>
          <w:sz w:val="24"/>
          <w:szCs w:val="24"/>
        </w:rPr>
        <w:sectPr w:rsidR="00645000" w:rsidSect="006328E5">
          <w:type w:val="continuous"/>
          <w:pgSz w:w="11907" w:h="16839" w:code="9"/>
          <w:pgMar w:top="1135" w:right="1800" w:bottom="720" w:left="1800" w:header="720" w:footer="720" w:gutter="0"/>
          <w:cols w:space="720"/>
          <w:docGrid w:linePitch="360"/>
        </w:sectPr>
      </w:pPr>
    </w:p>
    <w:p w:rsidR="00645000" w:rsidRPr="00645000" w:rsidRDefault="00726B8C" w:rsidP="00645000">
      <w:pPr>
        <w:tabs>
          <w:tab w:val="left" w:pos="426"/>
        </w:tabs>
        <w:spacing w:after="120"/>
        <w:ind w:left="426" w:hanging="426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85298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64500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45000" w:rsidRPr="00645000">
        <w:rPr>
          <w:rFonts w:ascii="Garamond" w:hAnsi="Garamond"/>
          <w:sz w:val="24"/>
          <w:szCs w:val="24"/>
        </w:rPr>
        <w:t xml:space="preserve"> </w:t>
      </w:r>
      <w:r w:rsidR="00645000">
        <w:rPr>
          <w:rFonts w:ascii="Garamond" w:hAnsi="Garamond"/>
          <w:sz w:val="24"/>
          <w:szCs w:val="24"/>
        </w:rPr>
        <w:t xml:space="preserve"> </w:t>
      </w:r>
      <w:r w:rsidR="00645000">
        <w:rPr>
          <w:rFonts w:ascii="Garamond" w:hAnsi="Garamond"/>
          <w:sz w:val="24"/>
          <w:szCs w:val="24"/>
        </w:rPr>
        <w:tab/>
      </w:r>
      <w:r w:rsidR="00645000" w:rsidRPr="00645000">
        <w:rPr>
          <w:rFonts w:ascii="Garamond" w:hAnsi="Garamond"/>
          <w:sz w:val="24"/>
          <w:szCs w:val="24"/>
        </w:rPr>
        <w:t xml:space="preserve">pravidelně a </w:t>
      </w:r>
      <w:r w:rsidR="00645000">
        <w:rPr>
          <w:rFonts w:ascii="Garamond" w:hAnsi="Garamond"/>
          <w:sz w:val="24"/>
          <w:szCs w:val="24"/>
        </w:rPr>
        <w:t>bez dluhu</w:t>
      </w:r>
    </w:p>
    <w:p w:rsidR="00645000" w:rsidRPr="00645000" w:rsidRDefault="00726B8C" w:rsidP="00645000">
      <w:pPr>
        <w:tabs>
          <w:tab w:val="left" w:pos="426"/>
        </w:tabs>
        <w:spacing w:after="120"/>
        <w:ind w:left="426" w:hanging="426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0034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64500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45000" w:rsidRPr="00645000">
        <w:rPr>
          <w:rFonts w:ascii="Garamond" w:hAnsi="Garamond"/>
          <w:sz w:val="24"/>
          <w:szCs w:val="24"/>
        </w:rPr>
        <w:t xml:space="preserve"> </w:t>
      </w:r>
      <w:r w:rsidR="00645000">
        <w:rPr>
          <w:rFonts w:ascii="Garamond" w:hAnsi="Garamond"/>
          <w:sz w:val="24"/>
          <w:szCs w:val="24"/>
        </w:rPr>
        <w:tab/>
      </w:r>
      <w:r w:rsidR="00645000" w:rsidRPr="00645000">
        <w:rPr>
          <w:rFonts w:ascii="Garamond" w:hAnsi="Garamond"/>
          <w:sz w:val="24"/>
          <w:szCs w:val="24"/>
        </w:rPr>
        <w:t xml:space="preserve">nepravidelně, na výživném dluží částku: </w:t>
      </w:r>
    </w:p>
    <w:p w:rsidR="00645000" w:rsidRPr="00645000" w:rsidRDefault="00726B8C" w:rsidP="00645000">
      <w:pPr>
        <w:tabs>
          <w:tab w:val="left" w:pos="426"/>
        </w:tabs>
        <w:spacing w:after="120"/>
        <w:ind w:left="426" w:hanging="426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2609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64500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45000" w:rsidRPr="00645000">
        <w:rPr>
          <w:rFonts w:ascii="Garamond" w:hAnsi="Garamond"/>
          <w:sz w:val="24"/>
          <w:szCs w:val="24"/>
        </w:rPr>
        <w:t xml:space="preserve"> </w:t>
      </w:r>
      <w:r w:rsidR="00645000">
        <w:rPr>
          <w:rFonts w:ascii="Garamond" w:hAnsi="Garamond"/>
          <w:sz w:val="24"/>
          <w:szCs w:val="24"/>
        </w:rPr>
        <w:tab/>
        <w:t>vůbec</w:t>
      </w:r>
    </w:p>
    <w:p w:rsidR="00645000" w:rsidRPr="00645000" w:rsidRDefault="00726B8C" w:rsidP="00645000">
      <w:pPr>
        <w:tabs>
          <w:tab w:val="left" w:pos="426"/>
        </w:tabs>
        <w:spacing w:after="120"/>
        <w:ind w:left="426" w:hanging="426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6548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64500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45000" w:rsidRPr="00645000">
        <w:rPr>
          <w:rFonts w:ascii="Garamond" w:hAnsi="Garamond"/>
          <w:sz w:val="24"/>
          <w:szCs w:val="24"/>
        </w:rPr>
        <w:t xml:space="preserve"> </w:t>
      </w:r>
      <w:r w:rsidR="00645000">
        <w:rPr>
          <w:rFonts w:ascii="Garamond" w:hAnsi="Garamond"/>
          <w:sz w:val="24"/>
          <w:szCs w:val="24"/>
        </w:rPr>
        <w:tab/>
      </w:r>
      <w:r w:rsidR="00645000" w:rsidRPr="00645000">
        <w:rPr>
          <w:rFonts w:ascii="Garamond" w:hAnsi="Garamond"/>
          <w:sz w:val="24"/>
          <w:szCs w:val="24"/>
        </w:rPr>
        <w:t xml:space="preserve">nad rámec výživného přispěl tyto částky:  </w:t>
      </w:r>
    </w:p>
    <w:p w:rsidR="00645000" w:rsidRDefault="00645000" w:rsidP="00645000">
      <w:pPr>
        <w:spacing w:after="120"/>
        <w:rPr>
          <w:rFonts w:ascii="Garamond" w:hAnsi="Garamond"/>
          <w:sz w:val="24"/>
          <w:szCs w:val="24"/>
        </w:rPr>
        <w:sectPr w:rsidR="00645000" w:rsidSect="00645000">
          <w:type w:val="continuous"/>
          <w:pgSz w:w="11907" w:h="16839" w:code="9"/>
          <w:pgMar w:top="1135" w:right="1800" w:bottom="720" w:left="1800" w:header="720" w:footer="720" w:gutter="0"/>
          <w:cols w:num="2" w:space="720"/>
          <w:docGrid w:linePitch="360"/>
        </w:sectPr>
      </w:pPr>
    </w:p>
    <w:p w:rsidR="00645000" w:rsidRDefault="00645000" w:rsidP="00645000">
      <w:pPr>
        <w:spacing w:after="120"/>
        <w:rPr>
          <w:rFonts w:ascii="Garamond" w:hAnsi="Garamond"/>
          <w:sz w:val="24"/>
          <w:szCs w:val="24"/>
        </w:rPr>
      </w:pPr>
    </w:p>
    <w:p w:rsidR="00645000" w:rsidRPr="00A64DDE" w:rsidRDefault="00645000" w:rsidP="00645000">
      <w:pPr>
        <w:spacing w:before="60" w:after="60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Jiné vyživovací povinnosti</w:t>
      </w:r>
      <w:r>
        <w:rPr>
          <w:rFonts w:ascii="Garamond" w:hAnsi="Garamond"/>
          <w:b/>
          <w:sz w:val="24"/>
          <w:szCs w:val="24"/>
        </w:rPr>
        <w:t xml:space="preserve"> rodičů</w:t>
      </w:r>
      <w:r w:rsidRPr="00A64DDE">
        <w:rPr>
          <w:rFonts w:ascii="Garamond" w:hAnsi="Garamond"/>
          <w:b/>
          <w:sz w:val="24"/>
          <w:szCs w:val="24"/>
        </w:rPr>
        <w:t>:</w:t>
      </w:r>
    </w:p>
    <w:p w:rsidR="00645000" w:rsidRPr="00A64DDE" w:rsidRDefault="00726B8C" w:rsidP="00645000">
      <w:pPr>
        <w:spacing w:before="60" w:after="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14886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5000" w:rsidRPr="00A64DDE">
        <w:rPr>
          <w:rFonts w:ascii="Garamond" w:hAnsi="Garamond"/>
          <w:b/>
          <w:sz w:val="24"/>
          <w:szCs w:val="24"/>
        </w:rPr>
        <w:t xml:space="preserve"> </w:t>
      </w:r>
      <w:r w:rsidR="00645000" w:rsidRPr="00A64DDE">
        <w:rPr>
          <w:rFonts w:ascii="Garamond" w:hAnsi="Garamond"/>
          <w:sz w:val="24"/>
          <w:szCs w:val="24"/>
        </w:rPr>
        <w:t>žádný z rodičů nemá další děti s jiným partnerem</w:t>
      </w:r>
    </w:p>
    <w:p w:rsidR="00645000" w:rsidRPr="00A64DDE" w:rsidRDefault="00726B8C" w:rsidP="00645000">
      <w:pPr>
        <w:spacing w:before="60" w:after="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03519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5000" w:rsidRPr="00A64DDE">
        <w:rPr>
          <w:rFonts w:ascii="Garamond" w:hAnsi="Garamond"/>
          <w:sz w:val="24"/>
          <w:szCs w:val="24"/>
        </w:rPr>
        <w:t xml:space="preserve"> matka má z jiného vztahu následující děti:</w:t>
      </w:r>
    </w:p>
    <w:p w:rsidR="00645000" w:rsidRPr="00645000" w:rsidRDefault="00645000" w:rsidP="00645000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645000" w:rsidRDefault="00726B8C" w:rsidP="00645000">
      <w:pPr>
        <w:spacing w:after="200" w:line="276" w:lineRule="auto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0382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0" w:rsidRPr="00A64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5000" w:rsidRPr="00A64DDE">
        <w:rPr>
          <w:rFonts w:ascii="Garamond" w:hAnsi="Garamond"/>
          <w:sz w:val="24"/>
          <w:szCs w:val="24"/>
        </w:rPr>
        <w:t xml:space="preserve"> otec má z jiného vztahu následující děti:</w:t>
      </w:r>
    </w:p>
    <w:p w:rsidR="000D1309" w:rsidRDefault="000D1309" w:rsidP="00645000">
      <w:pPr>
        <w:spacing w:after="200" w:line="276" w:lineRule="auto"/>
        <w:rPr>
          <w:rFonts w:ascii="Garamond" w:hAnsi="Garamond"/>
          <w:sz w:val="10"/>
          <w:szCs w:val="24"/>
        </w:rPr>
      </w:pPr>
    </w:p>
    <w:p w:rsidR="00645000" w:rsidRDefault="00645000" w:rsidP="00645000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lastRenderedPageBreak/>
        <w:t>Údaje vztahující se ke společným dětem</w:t>
      </w:r>
    </w:p>
    <w:p w:rsidR="00645000" w:rsidRPr="00B413BF" w:rsidRDefault="00645000" w:rsidP="00645000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:rsidR="00645000" w:rsidRPr="00A64DDE" w:rsidRDefault="00645000" w:rsidP="00645000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645000" w:rsidRPr="00A64DDE" w:rsidTr="000D1309">
        <w:sdt>
          <w:sdtPr>
            <w:rPr>
              <w:rFonts w:ascii="Garamond" w:hAnsi="Garamond"/>
              <w:b/>
              <w:sz w:val="24"/>
              <w:szCs w:val="24"/>
            </w:rPr>
            <w:id w:val="821784824"/>
            <w:text/>
          </w:sdtPr>
          <w:sdtEndPr/>
          <w:sdtContent>
            <w:tc>
              <w:tcPr>
                <w:tcW w:w="8447" w:type="dxa"/>
                <w:gridSpan w:val="2"/>
                <w:tcBorders>
                  <w:bottom w:val="single" w:sz="4" w:space="0" w:color="000000" w:themeColor="text1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645000" w:rsidRPr="00A64DDE" w:rsidTr="000D1309">
        <w:sdt>
          <w:sdtPr>
            <w:rPr>
              <w:rFonts w:ascii="Garamond" w:hAnsi="Garamond"/>
              <w:sz w:val="24"/>
              <w:szCs w:val="24"/>
            </w:rPr>
            <w:id w:val="1751305462"/>
            <w:showingPlcHdr/>
          </w:sdtPr>
          <w:sdtEndPr/>
          <w:sdtContent>
            <w:tc>
              <w:tcPr>
                <w:tcW w:w="5067" w:type="dxa"/>
                <w:tcBorders>
                  <w:right w:val="nil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841662094"/>
            <w:showingPlcHdr/>
          </w:sdtPr>
          <w:sdtEndPr/>
          <w:sdtContent>
            <w:tc>
              <w:tcPr>
                <w:tcW w:w="3380" w:type="dxa"/>
                <w:tcBorders>
                  <w:left w:val="nil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645000" w:rsidRPr="00A64DDE" w:rsidTr="0098531E">
        <w:sdt>
          <w:sdtPr>
            <w:rPr>
              <w:rFonts w:ascii="Garamond" w:hAnsi="Garamond"/>
              <w:sz w:val="24"/>
              <w:szCs w:val="24"/>
            </w:rPr>
            <w:id w:val="1744369521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  <w:tr w:rsidR="00645000" w:rsidRPr="00A64DDE" w:rsidTr="0098531E">
        <w:sdt>
          <w:sdtPr>
            <w:rPr>
              <w:rFonts w:ascii="Garamond" w:hAnsi="Garamond"/>
              <w:sz w:val="24"/>
              <w:szCs w:val="24"/>
            </w:rPr>
            <w:id w:val="60843572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p>
            </w:tc>
          </w:sdtContent>
        </w:sdt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45000" w:rsidRPr="00B413BF" w:rsidRDefault="00645000" w:rsidP="00645000">
      <w:pPr>
        <w:rPr>
          <w:rFonts w:ascii="Garamond" w:hAnsi="Garamond"/>
          <w:sz w:val="2"/>
          <w:szCs w:val="24"/>
        </w:rPr>
      </w:pPr>
    </w:p>
    <w:p w:rsidR="00645000" w:rsidRPr="00A64DDE" w:rsidRDefault="00645000" w:rsidP="00645000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645000" w:rsidRPr="00A64DDE" w:rsidTr="000D1309">
        <w:sdt>
          <w:sdtPr>
            <w:rPr>
              <w:rFonts w:ascii="Garamond" w:hAnsi="Garamond"/>
              <w:sz w:val="24"/>
              <w:szCs w:val="24"/>
            </w:rPr>
            <w:id w:val="-1291519619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  <w:tcBorders>
                  <w:bottom w:val="single" w:sz="4" w:space="0" w:color="000000" w:themeColor="text1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645000" w:rsidRPr="00A64DDE" w:rsidTr="000D1309">
        <w:sdt>
          <w:sdtPr>
            <w:rPr>
              <w:rFonts w:ascii="Garamond" w:hAnsi="Garamond"/>
              <w:sz w:val="24"/>
              <w:szCs w:val="24"/>
            </w:rPr>
            <w:id w:val="-1591311843"/>
            <w:showingPlcHdr/>
          </w:sdtPr>
          <w:sdtEndPr/>
          <w:sdtContent>
            <w:tc>
              <w:tcPr>
                <w:tcW w:w="5067" w:type="dxa"/>
                <w:tcBorders>
                  <w:right w:val="nil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287517812"/>
            <w:showingPlcHdr/>
          </w:sdtPr>
          <w:sdtEndPr/>
          <w:sdtContent>
            <w:tc>
              <w:tcPr>
                <w:tcW w:w="3380" w:type="dxa"/>
                <w:tcBorders>
                  <w:left w:val="nil"/>
                </w:tcBorders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Datum narození </w:t>
                </w:r>
              </w:p>
            </w:tc>
          </w:sdtContent>
        </w:sdt>
      </w:tr>
      <w:tr w:rsidR="00645000" w:rsidRPr="00A64DDE" w:rsidTr="0098531E">
        <w:sdt>
          <w:sdtPr>
            <w:rPr>
              <w:rFonts w:ascii="Garamond" w:hAnsi="Garamond"/>
              <w:sz w:val="24"/>
              <w:szCs w:val="24"/>
            </w:rPr>
            <w:id w:val="276458039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  <w:tr w:rsidR="00645000" w:rsidRPr="00A64DDE" w:rsidTr="0098531E">
        <w:sdt>
          <w:sdtPr>
            <w:rPr>
              <w:rFonts w:ascii="Garamond" w:hAnsi="Garamond"/>
              <w:sz w:val="24"/>
              <w:szCs w:val="24"/>
            </w:rPr>
            <w:id w:val="332418976"/>
            <w:showingPlcHdr/>
          </w:sdtPr>
          <w:sdtEndPr/>
          <w:sdtContent>
            <w:tc>
              <w:tcPr>
                <w:tcW w:w="8447" w:type="dxa"/>
                <w:gridSpan w:val="2"/>
              </w:tcPr>
              <w:p w:rsidR="00645000" w:rsidRPr="00A64DDE" w:rsidRDefault="00645000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p>
            </w:tc>
          </w:sdtContent>
        </w:sdt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spojené se školní docházkou (doprava, školní strava, družina, školné, ubytování):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Jednorázové výdaje spojené se školní docházkou (učebnice, školní výlety, lyžařský kurz, škola v přírodě):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Měsíční výdaje za organizované zájmové činnosti (kroužky, sportovní aktivity, jazykové kurzy, hra na hudební nástroj):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645000" w:rsidRPr="00A64DDE" w:rsidTr="0098531E">
        <w:tc>
          <w:tcPr>
            <w:tcW w:w="8447" w:type="dxa"/>
            <w:gridSpan w:val="2"/>
          </w:tcPr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Výdaje spojené se zdravotním stavem za posledních 6 měsíců (doplatky za léky, rovnátka, ortopedické pomůcky):</w:t>
            </w:r>
          </w:p>
          <w:p w:rsidR="00645000" w:rsidRPr="00A64DDE" w:rsidRDefault="00645000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45000" w:rsidRDefault="00645000" w:rsidP="00C85BA3">
      <w:pPr>
        <w:jc w:val="both"/>
        <w:rPr>
          <w:rFonts w:ascii="Garamond" w:hAnsi="Garamond"/>
          <w:sz w:val="10"/>
          <w:szCs w:val="24"/>
        </w:rPr>
      </w:pPr>
    </w:p>
    <w:p w:rsidR="00645000" w:rsidRDefault="00645000">
      <w:pPr>
        <w:spacing w:after="200" w:line="276" w:lineRule="auto"/>
        <w:rPr>
          <w:rFonts w:ascii="Garamond" w:hAnsi="Garamond"/>
          <w:sz w:val="10"/>
          <w:szCs w:val="24"/>
        </w:rPr>
      </w:pPr>
      <w:r>
        <w:rPr>
          <w:rFonts w:ascii="Garamond" w:hAnsi="Garamond"/>
          <w:sz w:val="10"/>
          <w:szCs w:val="24"/>
        </w:rPr>
        <w:br w:type="page"/>
      </w:r>
    </w:p>
    <w:p w:rsidR="00B413BF" w:rsidRPr="00B413BF" w:rsidRDefault="00B413BF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Údaje týkající se rodičů </w:t>
      </w: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5C68EE" w:rsidRPr="00A64DDE" w:rsidTr="000D1309">
        <w:tc>
          <w:tcPr>
            <w:tcW w:w="8447" w:type="dxa"/>
            <w:gridSpan w:val="2"/>
            <w:tcBorders>
              <w:bottom w:val="single" w:sz="4" w:space="0" w:color="000000" w:themeColor="text1"/>
            </w:tcBorders>
          </w:tcPr>
          <w:p w:rsidR="005C68EE" w:rsidRPr="00D2468E" w:rsidRDefault="005C68EE" w:rsidP="00F749FD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2468E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F4494E" w:rsidRPr="00A64DDE" w:rsidTr="000D1309">
        <w:tc>
          <w:tcPr>
            <w:tcW w:w="5067" w:type="dxa"/>
            <w:tcBorders>
              <w:right w:val="nil"/>
            </w:tcBorders>
            <w:vAlign w:val="center"/>
          </w:tcPr>
          <w:p w:rsidR="00F4494E" w:rsidRPr="00A64DDE" w:rsidRDefault="00F4494E" w:rsidP="000D13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F4494E" w:rsidRPr="00A64DDE" w:rsidRDefault="00F4494E" w:rsidP="000D1309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</w:tr>
      <w:tr w:rsidR="005C68EE" w:rsidRPr="00A64DDE" w:rsidTr="00F749FD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208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6"/>
            </w:tblGrid>
            <w:tr w:rsidR="005C68EE" w:rsidTr="000D1309">
              <w:trPr>
                <w:trHeight w:val="345"/>
              </w:trPr>
              <w:tc>
                <w:tcPr>
                  <w:tcW w:w="3256" w:type="dxa"/>
                </w:tcPr>
                <w:p w:rsidR="005C68EE" w:rsidRDefault="005C68EE" w:rsidP="00F749FD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367269774"/>
                      <w:showingPlcHdr/>
                      <w:text/>
                    </w:sdtPr>
                    <w:sdtEndPr/>
                    <w:sdtContent>
                      <w:r>
                        <w:rPr>
                          <w:rStyle w:val="Zstupn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5C68EE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5C68EE" w:rsidRDefault="005C68EE" w:rsidP="00F749F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5C68EE" w:rsidRPr="00691F95" w:rsidRDefault="005C68EE" w:rsidP="000D1309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5C68EE" w:rsidRPr="00A64DDE" w:rsidTr="000D1309">
        <w:trPr>
          <w:trHeight w:val="473"/>
        </w:trPr>
        <w:tc>
          <w:tcPr>
            <w:tcW w:w="8447" w:type="dxa"/>
            <w:gridSpan w:val="2"/>
            <w:vAlign w:val="center"/>
          </w:tcPr>
          <w:p w:rsidR="005C68EE" w:rsidRPr="00A64DDE" w:rsidRDefault="005C68EE" w:rsidP="000D130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zaměstnavatel: </w:t>
            </w:r>
          </w:p>
        </w:tc>
      </w:tr>
      <w:tr w:rsidR="005C68EE" w:rsidRPr="00A64DDE" w:rsidTr="00F749FD">
        <w:trPr>
          <w:trHeight w:val="421"/>
        </w:trPr>
        <w:tc>
          <w:tcPr>
            <w:tcW w:w="8447" w:type="dxa"/>
            <w:gridSpan w:val="2"/>
            <w:vAlign w:val="center"/>
          </w:tcPr>
          <w:p w:rsidR="005C68EE" w:rsidRDefault="000D1309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="005C68EE" w:rsidRPr="00A64DDE">
              <w:rPr>
                <w:rFonts w:ascii="Garamond" w:hAnsi="Garamond"/>
                <w:sz w:val="24"/>
                <w:szCs w:val="24"/>
              </w:rPr>
              <w:t xml:space="preserve">áklady na bydlení (nájem, energie) měsíčně ve výši: </w:t>
            </w:r>
          </w:p>
          <w:p w:rsidR="000D1309" w:rsidRDefault="000D1309" w:rsidP="00F749FD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:rsidR="005C68EE" w:rsidRPr="00A64DDE" w:rsidRDefault="000D1309" w:rsidP="000D1309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Bydlení</w:t>
            </w:r>
            <w:r w:rsidR="005C68EE" w:rsidRPr="00A64DDE">
              <w:rPr>
                <w:rFonts w:ascii="Garamond" w:hAnsi="Garamond"/>
                <w:sz w:val="24"/>
                <w:szCs w:val="24"/>
              </w:rPr>
              <w:t xml:space="preserve">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012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EE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8EE" w:rsidRPr="00A64DDE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476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EE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8EE" w:rsidRPr="00A64DDE">
              <w:rPr>
                <w:rFonts w:ascii="Garamond" w:hAnsi="Garamond"/>
                <w:sz w:val="24"/>
                <w:szCs w:val="24"/>
              </w:rPr>
              <w:t xml:space="preserve"> nájemním bytě</w:t>
            </w:r>
            <w:r w:rsidR="005C68EE"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</w:tc>
      </w:tr>
      <w:tr w:rsidR="005C68EE" w:rsidRPr="00A64DDE" w:rsidTr="000D1309">
        <w:trPr>
          <w:trHeight w:val="658"/>
        </w:trPr>
        <w:tc>
          <w:tcPr>
            <w:tcW w:w="8447" w:type="dxa"/>
            <w:gridSpan w:val="2"/>
            <w:vAlign w:val="center"/>
          </w:tcPr>
          <w:p w:rsidR="005C68EE" w:rsidRPr="00A64DDE" w:rsidRDefault="005C68EE" w:rsidP="000D1309">
            <w:pPr>
              <w:spacing w:before="60" w:after="30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Další osoby v domácnosti – u nového partnera, uveďte rovněž zaměstnavatele: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5C68EE" w:rsidRPr="00A64DDE" w:rsidTr="00F749FD">
        <w:trPr>
          <w:trHeight w:val="427"/>
        </w:trPr>
        <w:tc>
          <w:tcPr>
            <w:tcW w:w="8447" w:type="dxa"/>
            <w:gridSpan w:val="2"/>
            <w:vAlign w:val="center"/>
          </w:tcPr>
          <w:p w:rsidR="005C68EE" w:rsidRDefault="005C68EE" w:rsidP="000D130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D1309" w:rsidRPr="00A64DDE" w:rsidRDefault="000D1309" w:rsidP="000D130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C68EE" w:rsidRPr="00A64DDE" w:rsidTr="000D1309">
        <w:trPr>
          <w:trHeight w:val="1144"/>
        </w:trPr>
        <w:tc>
          <w:tcPr>
            <w:tcW w:w="8447" w:type="dxa"/>
            <w:gridSpan w:val="2"/>
            <w:vAlign w:val="center"/>
          </w:tcPr>
          <w:p w:rsidR="005C68EE" w:rsidRPr="00A64DDE" w:rsidRDefault="005C68EE" w:rsidP="000D1309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68EE" w:rsidRDefault="005C68EE" w:rsidP="000D1309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D1309" w:rsidRPr="00A64DDE" w:rsidRDefault="005C68EE" w:rsidP="000D1309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 xml:space="preserve">(uveďte výši výživného a soud, který o výživném rozhodoval)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3307B7" w:rsidRDefault="003307B7" w:rsidP="00D53E86">
      <w:pPr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0D1309" w:rsidRPr="00A64DDE" w:rsidTr="0098531E">
        <w:tc>
          <w:tcPr>
            <w:tcW w:w="8447" w:type="dxa"/>
            <w:gridSpan w:val="2"/>
            <w:tcBorders>
              <w:bottom w:val="single" w:sz="4" w:space="0" w:color="000000" w:themeColor="text1"/>
            </w:tcBorders>
          </w:tcPr>
          <w:p w:rsidR="000D1309" w:rsidRPr="00D2468E" w:rsidRDefault="000D1309" w:rsidP="000D1309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0D1309" w:rsidRPr="00A64DDE" w:rsidTr="0098531E">
        <w:tc>
          <w:tcPr>
            <w:tcW w:w="5067" w:type="dxa"/>
            <w:tcBorders>
              <w:right w:val="nil"/>
            </w:tcBorders>
          </w:tcPr>
          <w:p w:rsidR="000D1309" w:rsidRPr="00A64DDE" w:rsidRDefault="000D1309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  <w:tcBorders>
              <w:left w:val="nil"/>
            </w:tcBorders>
          </w:tcPr>
          <w:p w:rsidR="000D1309" w:rsidRPr="00A64DDE" w:rsidRDefault="000D1309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narození: </w:t>
            </w:r>
          </w:p>
        </w:tc>
      </w:tr>
      <w:tr w:rsidR="000D1309" w:rsidRPr="00A64DDE" w:rsidTr="0098531E">
        <w:trPr>
          <w:trHeight w:val="1308"/>
        </w:trPr>
        <w:tc>
          <w:tcPr>
            <w:tcW w:w="8447" w:type="dxa"/>
            <w:gridSpan w:val="2"/>
          </w:tcPr>
          <w:tbl>
            <w:tblPr>
              <w:tblpPr w:leftFromText="141" w:rightFromText="141" w:vertAnchor="text" w:horzAnchor="page" w:tblpX="5208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3"/>
            </w:tblGrid>
            <w:tr w:rsidR="000D1309" w:rsidTr="000D1309">
              <w:trPr>
                <w:trHeight w:val="345"/>
              </w:trPr>
              <w:tc>
                <w:tcPr>
                  <w:tcW w:w="3193" w:type="dxa"/>
                </w:tcPr>
                <w:p w:rsidR="000D1309" w:rsidRDefault="000D1309" w:rsidP="0098531E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053654295"/>
                      <w:showingPlcHdr/>
                      <w:text/>
                    </w:sdtPr>
                    <w:sdtEndPr/>
                    <w:sdtContent>
                      <w:r>
                        <w:rPr>
                          <w:rStyle w:val="Zstupn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0D1309" w:rsidRDefault="000D1309" w:rsidP="0098531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0D1309" w:rsidRDefault="000D1309" w:rsidP="0098531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0D1309" w:rsidRPr="00691F95" w:rsidRDefault="000D1309" w:rsidP="0098531E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0D1309" w:rsidRPr="00A64DDE" w:rsidTr="0098531E">
        <w:trPr>
          <w:trHeight w:val="473"/>
        </w:trPr>
        <w:tc>
          <w:tcPr>
            <w:tcW w:w="8447" w:type="dxa"/>
            <w:gridSpan w:val="2"/>
            <w:vAlign w:val="center"/>
          </w:tcPr>
          <w:p w:rsidR="000D1309" w:rsidRPr="00A64DDE" w:rsidRDefault="000D1309" w:rsidP="0098531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zaměstnavatel: </w:t>
            </w:r>
          </w:p>
        </w:tc>
      </w:tr>
      <w:tr w:rsidR="000D1309" w:rsidRPr="00A64DDE" w:rsidTr="0098531E">
        <w:trPr>
          <w:trHeight w:val="421"/>
        </w:trPr>
        <w:tc>
          <w:tcPr>
            <w:tcW w:w="8447" w:type="dxa"/>
            <w:gridSpan w:val="2"/>
            <w:vAlign w:val="center"/>
          </w:tcPr>
          <w:p w:rsidR="000D1309" w:rsidRDefault="000D1309" w:rsidP="0098531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A64DDE">
              <w:rPr>
                <w:rFonts w:ascii="Garamond" w:hAnsi="Garamond"/>
                <w:sz w:val="24"/>
                <w:szCs w:val="24"/>
              </w:rPr>
              <w:t xml:space="preserve">áklady na bydlení (nájem, energie) měsíčně ve výši: </w:t>
            </w:r>
          </w:p>
          <w:p w:rsidR="000D1309" w:rsidRDefault="000D1309" w:rsidP="0098531E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:rsidR="000D1309" w:rsidRPr="00A64DDE" w:rsidRDefault="000D1309" w:rsidP="000D1309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Bydlení</w:t>
            </w:r>
            <w:r w:rsidRPr="00A64DDE">
              <w:rPr>
                <w:rFonts w:ascii="Garamond" w:hAnsi="Garamond"/>
                <w:sz w:val="24"/>
                <w:szCs w:val="24"/>
              </w:rPr>
              <w:t xml:space="preserve"> ve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584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vlastním bytě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5576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64DDE">
              <w:rPr>
                <w:rFonts w:ascii="Garamond" w:hAnsi="Garamond"/>
                <w:sz w:val="24"/>
                <w:szCs w:val="24"/>
              </w:rPr>
              <w:t xml:space="preserve"> nájemním bytě</w:t>
            </w:r>
          </w:p>
        </w:tc>
      </w:tr>
      <w:tr w:rsidR="000D1309" w:rsidRPr="00A64DDE" w:rsidTr="0098531E">
        <w:trPr>
          <w:trHeight w:val="808"/>
        </w:trPr>
        <w:tc>
          <w:tcPr>
            <w:tcW w:w="8447" w:type="dxa"/>
            <w:gridSpan w:val="2"/>
            <w:vAlign w:val="center"/>
          </w:tcPr>
          <w:p w:rsidR="000D1309" w:rsidRPr="00A64DDE" w:rsidRDefault="000D1309" w:rsidP="000D1309">
            <w:pPr>
              <w:spacing w:before="60" w:after="30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Další osoby v domácnosti – u nového partnera, uveďte rovněž zaměstnavatele: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D1309" w:rsidRPr="00A64DDE" w:rsidTr="0098531E">
        <w:trPr>
          <w:trHeight w:val="427"/>
        </w:trPr>
        <w:tc>
          <w:tcPr>
            <w:tcW w:w="8447" w:type="dxa"/>
            <w:gridSpan w:val="2"/>
            <w:vAlign w:val="center"/>
          </w:tcPr>
          <w:p w:rsidR="000D1309" w:rsidRDefault="000D1309" w:rsidP="0098531E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>Druh a výše pobíraných sociálních dávek: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D1309" w:rsidRPr="00A64DDE" w:rsidRDefault="000D1309" w:rsidP="0098531E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1309" w:rsidRPr="00A64DDE" w:rsidTr="0098531E">
        <w:trPr>
          <w:trHeight w:val="1144"/>
        </w:trPr>
        <w:tc>
          <w:tcPr>
            <w:tcW w:w="8447" w:type="dxa"/>
            <w:gridSpan w:val="2"/>
            <w:vAlign w:val="center"/>
          </w:tcPr>
          <w:p w:rsidR="000D1309" w:rsidRPr="00A64DDE" w:rsidRDefault="000D1309" w:rsidP="0098531E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>
              <w:rPr>
                <w:rFonts w:ascii="Garamond" w:hAnsi="Garamond"/>
                <w:sz w:val="24"/>
                <w:szCs w:val="24"/>
              </w:rPr>
              <w:t>otec</w:t>
            </w:r>
            <w:r w:rsidRPr="00A64DDE">
              <w:rPr>
                <w:rFonts w:ascii="Garamond" w:hAnsi="Garamond"/>
                <w:sz w:val="24"/>
                <w:szCs w:val="24"/>
              </w:rPr>
              <w:t xml:space="preserve"> pobírá na děti z jiného vztahu: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D1309" w:rsidRDefault="000D1309" w:rsidP="0098531E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A64DD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>
              <w:rPr>
                <w:rFonts w:ascii="Garamond" w:hAnsi="Garamond"/>
                <w:sz w:val="24"/>
                <w:szCs w:val="24"/>
              </w:rPr>
              <w:t>otec</w:t>
            </w:r>
            <w:r w:rsidRPr="00A64DDE">
              <w:rPr>
                <w:rFonts w:ascii="Garamond" w:hAnsi="Garamond"/>
                <w:sz w:val="24"/>
                <w:szCs w:val="24"/>
              </w:rPr>
              <w:t xml:space="preserve"> hradí na děti z jiného vztahu: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D1309" w:rsidRPr="00A64DDE" w:rsidRDefault="000D1309" w:rsidP="0098531E">
            <w:pPr>
              <w:spacing w:before="60" w:line="480" w:lineRule="auto"/>
              <w:rPr>
                <w:rFonts w:ascii="Garamond" w:hAnsi="Garamond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 xml:space="preserve">(uveďte výši výživného a soud, který o výživném rozhodoval)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5C68EE" w:rsidRDefault="005C68EE" w:rsidP="00D53E86">
      <w:pPr>
        <w:rPr>
          <w:rFonts w:ascii="Garamond" w:hAnsi="Garamond"/>
          <w:sz w:val="24"/>
          <w:szCs w:val="24"/>
        </w:rPr>
      </w:pPr>
    </w:p>
    <w:p w:rsidR="00645000" w:rsidRDefault="00645000" w:rsidP="008052F8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rPr>
          <w:rFonts w:ascii="Garamond" w:hAnsi="Garamond"/>
          <w:sz w:val="24"/>
          <w:szCs w:val="24"/>
        </w:rPr>
      </w:pPr>
      <w:r w:rsidRPr="00C85FF4">
        <w:rPr>
          <w:rFonts w:ascii="Garamond" w:hAnsi="Garamond"/>
          <w:b/>
          <w:sz w:val="24"/>
          <w:szCs w:val="24"/>
        </w:rPr>
        <w:t>Výkon rozhodnutí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85FF4">
        <w:rPr>
          <w:rFonts w:ascii="Garamond" w:hAnsi="Garamond"/>
          <w:sz w:val="24"/>
          <w:szCs w:val="24"/>
        </w:rPr>
        <w:t>- pokud je, či již dříve bylo výživné vymáháno skrz výkon rozhodnutí /např. srážkami ze mzdy či prodejem majetku povinné osoby/ vepište sem</w:t>
      </w:r>
      <w:r>
        <w:rPr>
          <w:rFonts w:ascii="Garamond" w:hAnsi="Garamond"/>
          <w:sz w:val="24"/>
          <w:szCs w:val="24"/>
        </w:rPr>
        <w:t xml:space="preserve"> soud/exekutora a spisovou značku řízení:</w:t>
      </w:r>
    </w:p>
    <w:p w:rsidR="008052F8" w:rsidRDefault="008052F8" w:rsidP="008052F8">
      <w:pPr>
        <w:pStyle w:val="Odstavecseseznamem"/>
        <w:tabs>
          <w:tab w:val="left" w:pos="426"/>
        </w:tabs>
        <w:ind w:left="426"/>
        <w:rPr>
          <w:rFonts w:ascii="Garamond" w:hAnsi="Garamond"/>
          <w:b/>
          <w:sz w:val="24"/>
          <w:szCs w:val="24"/>
        </w:rPr>
      </w:pPr>
    </w:p>
    <w:p w:rsidR="008052F8" w:rsidRPr="00C85FF4" w:rsidRDefault="008052F8" w:rsidP="008052F8">
      <w:pPr>
        <w:pStyle w:val="Odstavecseseznamem"/>
        <w:tabs>
          <w:tab w:val="left" w:pos="426"/>
        </w:tabs>
        <w:ind w:left="426"/>
        <w:rPr>
          <w:rFonts w:ascii="Garamond" w:hAnsi="Garamond"/>
          <w:sz w:val="24"/>
          <w:szCs w:val="24"/>
        </w:rPr>
      </w:pPr>
    </w:p>
    <w:p w:rsidR="00C85FF4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C85FF4" w:rsidRDefault="00C85FF4" w:rsidP="00C85FF4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:rsidR="003767E1" w:rsidRDefault="003767E1" w:rsidP="003767E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Shrnutí</w:t>
      </w:r>
    </w:p>
    <w:p w:rsidR="003767E1" w:rsidRPr="003767E1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:rsidR="007A30A7" w:rsidRPr="00A64DDE" w:rsidRDefault="0063700B" w:rsidP="00D53E86">
      <w:pPr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S ohledem na výše uvedené skutečnosti žádám soud o</w:t>
      </w:r>
      <w:r w:rsidR="007C4DD4">
        <w:rPr>
          <w:rFonts w:ascii="Garamond" w:hAnsi="Garamond"/>
          <w:b/>
          <w:sz w:val="24"/>
          <w:szCs w:val="24"/>
        </w:rPr>
        <w:t xml:space="preserve"> vydání rozsudku, kterým stanoví</w:t>
      </w:r>
      <w:r w:rsidRPr="00A64DDE">
        <w:rPr>
          <w:rFonts w:ascii="Garamond" w:hAnsi="Garamond"/>
          <w:b/>
          <w:sz w:val="24"/>
          <w:szCs w:val="24"/>
        </w:rPr>
        <w:t>:</w:t>
      </w:r>
    </w:p>
    <w:p w:rsidR="007C4DD4" w:rsidRPr="007C4DD4" w:rsidRDefault="00726B8C" w:rsidP="007C4DD4">
      <w:pPr>
        <w:tabs>
          <w:tab w:val="left" w:pos="426"/>
        </w:tabs>
        <w:spacing w:before="60"/>
        <w:ind w:left="426" w:hanging="426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2B" w:rsidRPr="007C4DD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C4DD4">
        <w:rPr>
          <w:rFonts w:ascii="Garamond" w:hAnsi="Garamond"/>
          <w:sz w:val="24"/>
          <w:szCs w:val="24"/>
        </w:rPr>
        <w:t xml:space="preserve"> </w:t>
      </w:r>
      <w:r w:rsidR="007C4DD4">
        <w:rPr>
          <w:rFonts w:ascii="Garamond" w:hAnsi="Garamond"/>
          <w:sz w:val="24"/>
          <w:szCs w:val="24"/>
        </w:rPr>
        <w:tab/>
      </w:r>
      <w:r w:rsidR="009D072B" w:rsidRPr="007C4DD4">
        <w:rPr>
          <w:rFonts w:ascii="Garamond" w:hAnsi="Garamond"/>
          <w:sz w:val="24"/>
          <w:szCs w:val="24"/>
        </w:rPr>
        <w:t>povinnost otce platit výživné ve výši</w:t>
      </w:r>
      <w:r w:rsidR="007C4DD4" w:rsidRPr="007C4DD4">
        <w:rPr>
          <w:rFonts w:ascii="Garamond" w:hAnsi="Garamond"/>
          <w:sz w:val="24"/>
          <w:szCs w:val="24"/>
        </w:rPr>
        <w:t xml:space="preserve"> (uveďte částku výživného pro každé dítě):</w:t>
      </w:r>
      <w:r w:rsidR="003307B7" w:rsidRPr="007C4DD4">
        <w:rPr>
          <w:rFonts w:ascii="Garamond" w:hAnsi="Garamond"/>
          <w:sz w:val="24"/>
          <w:szCs w:val="24"/>
        </w:rPr>
        <w:t xml:space="preserve"> </w:t>
      </w:r>
    </w:p>
    <w:p w:rsidR="007C4DD4" w:rsidRPr="007C4DD4" w:rsidRDefault="007C4DD4" w:rsidP="007C4DD4">
      <w:pPr>
        <w:tabs>
          <w:tab w:val="left" w:pos="426"/>
        </w:tabs>
        <w:spacing w:before="60"/>
        <w:ind w:left="426" w:hanging="426"/>
        <w:jc w:val="both"/>
        <w:rPr>
          <w:rFonts w:ascii="Garamond" w:hAnsi="Garamond"/>
          <w:sz w:val="24"/>
          <w:szCs w:val="24"/>
        </w:rPr>
      </w:pPr>
    </w:p>
    <w:p w:rsidR="007C4DD4" w:rsidRPr="007C4DD4" w:rsidRDefault="007C4DD4" w:rsidP="007C4DD4">
      <w:pPr>
        <w:tabs>
          <w:tab w:val="left" w:pos="426"/>
        </w:tabs>
        <w:spacing w:before="60"/>
        <w:ind w:left="426" w:hanging="426"/>
        <w:jc w:val="both"/>
        <w:rPr>
          <w:rFonts w:ascii="Garamond" w:hAnsi="Garamond"/>
          <w:i/>
          <w:sz w:val="24"/>
          <w:szCs w:val="24"/>
        </w:rPr>
      </w:pPr>
    </w:p>
    <w:p w:rsidR="009D072B" w:rsidRPr="007C4DD4" w:rsidRDefault="00726B8C" w:rsidP="007C4DD4">
      <w:pPr>
        <w:tabs>
          <w:tab w:val="left" w:pos="426"/>
        </w:tabs>
        <w:spacing w:before="60"/>
        <w:ind w:left="426" w:hanging="426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245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D4" w:rsidRPr="007C4DD4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C4DD4" w:rsidRPr="007C4DD4">
        <w:rPr>
          <w:rFonts w:ascii="Garamond" w:hAnsi="Garamond"/>
          <w:sz w:val="24"/>
          <w:szCs w:val="24"/>
        </w:rPr>
        <w:t xml:space="preserve"> </w:t>
      </w:r>
      <w:r w:rsidR="007C4DD4">
        <w:rPr>
          <w:rFonts w:ascii="Garamond" w:hAnsi="Garamond"/>
          <w:sz w:val="24"/>
          <w:szCs w:val="24"/>
        </w:rPr>
        <w:tab/>
      </w:r>
      <w:r w:rsidR="009D072B" w:rsidRPr="007C4DD4">
        <w:rPr>
          <w:rFonts w:ascii="Garamond" w:hAnsi="Garamond"/>
          <w:sz w:val="24"/>
          <w:szCs w:val="24"/>
        </w:rPr>
        <w:t xml:space="preserve">povinnost matky platit výživné ve výši </w:t>
      </w:r>
      <w:r w:rsidR="007C4DD4" w:rsidRPr="007C4DD4">
        <w:rPr>
          <w:rFonts w:ascii="Garamond" w:hAnsi="Garamond"/>
          <w:sz w:val="24"/>
          <w:szCs w:val="24"/>
        </w:rPr>
        <w:t>(uveďte částku výživného pro každé dítě):</w:t>
      </w:r>
    </w:p>
    <w:p w:rsidR="007871FD" w:rsidRDefault="007871FD" w:rsidP="009D072B">
      <w:pPr>
        <w:rPr>
          <w:rFonts w:ascii="Garamond" w:hAnsi="Garamond"/>
          <w:sz w:val="24"/>
          <w:szCs w:val="24"/>
        </w:rPr>
      </w:pPr>
    </w:p>
    <w:p w:rsidR="00C34C22" w:rsidRDefault="00C34C22" w:rsidP="00D53E86">
      <w:pPr>
        <w:rPr>
          <w:rFonts w:ascii="Garamond" w:hAnsi="Garamond"/>
          <w:sz w:val="24"/>
          <w:szCs w:val="24"/>
        </w:rPr>
      </w:pPr>
    </w:p>
    <w:p w:rsidR="009D072B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V …………</w:t>
      </w:r>
      <w:r w:rsidR="007C4DD4">
        <w:rPr>
          <w:rFonts w:ascii="Garamond" w:hAnsi="Garamond"/>
          <w:sz w:val="24"/>
          <w:szCs w:val="24"/>
        </w:rPr>
        <w:t>………</w:t>
      </w:r>
      <w:r w:rsidRPr="00A64DDE">
        <w:rPr>
          <w:rFonts w:ascii="Garamond" w:hAnsi="Garamond"/>
          <w:sz w:val="24"/>
          <w:szCs w:val="24"/>
        </w:rPr>
        <w:t xml:space="preserve"> dne ……………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184299" w:rsidRDefault="00184299" w:rsidP="00D53E86">
      <w:pPr>
        <w:rPr>
          <w:rFonts w:ascii="Garamond" w:hAnsi="Garamond"/>
          <w:sz w:val="24"/>
          <w:szCs w:val="24"/>
        </w:rPr>
      </w:pPr>
    </w:p>
    <w:p w:rsidR="007C4DD4" w:rsidRPr="00A64DDE" w:rsidRDefault="007C4DD4" w:rsidP="00D53E86">
      <w:pPr>
        <w:rPr>
          <w:rFonts w:ascii="Garamond" w:hAnsi="Garamond"/>
          <w:sz w:val="24"/>
          <w:szCs w:val="24"/>
        </w:rPr>
      </w:pP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Podpis: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7B770C" w:rsidRPr="00B44A64" w:rsidRDefault="00335D4E" w:rsidP="00D53E86">
      <w:pPr>
        <w:rPr>
          <w:rFonts w:ascii="Garamond" w:hAnsi="Garamond"/>
          <w:i/>
          <w:sz w:val="24"/>
          <w:szCs w:val="24"/>
        </w:rPr>
      </w:pPr>
      <w:r w:rsidRPr="00B44A64">
        <w:rPr>
          <w:rFonts w:ascii="Garamond" w:hAnsi="Garamond"/>
          <w:i/>
          <w:sz w:val="24"/>
          <w:szCs w:val="24"/>
        </w:rPr>
        <w:t>V</w:t>
      </w:r>
      <w:r w:rsidR="007B770C" w:rsidRPr="00B44A64">
        <w:rPr>
          <w:rFonts w:ascii="Garamond" w:hAnsi="Garamond"/>
          <w:i/>
          <w:sz w:val="24"/>
          <w:szCs w:val="24"/>
        </w:rPr>
        <w:t> případě dohody podpisy obou rodičů</w:t>
      </w:r>
    </w:p>
    <w:p w:rsidR="00253D4D" w:rsidRDefault="00253D4D" w:rsidP="00D53E86">
      <w:pPr>
        <w:rPr>
          <w:rFonts w:ascii="Garamond" w:hAnsi="Garamond"/>
          <w:sz w:val="24"/>
          <w:szCs w:val="24"/>
        </w:rPr>
      </w:pPr>
    </w:p>
    <w:p w:rsidR="00B413BF" w:rsidRDefault="00B413BF" w:rsidP="00D53E86">
      <w:pPr>
        <w:rPr>
          <w:rFonts w:ascii="Garamond" w:hAnsi="Garamond"/>
          <w:sz w:val="24"/>
          <w:szCs w:val="24"/>
        </w:rPr>
      </w:pPr>
    </w:p>
    <w:p w:rsidR="007C4DD4" w:rsidRPr="00B413BF" w:rsidRDefault="007C4DD4" w:rsidP="00D53E86">
      <w:pPr>
        <w:rPr>
          <w:rFonts w:ascii="Garamond" w:hAnsi="Garamond"/>
          <w:sz w:val="24"/>
          <w:szCs w:val="24"/>
        </w:rPr>
      </w:pPr>
    </w:p>
    <w:p w:rsidR="007B770C" w:rsidRPr="00C34C22" w:rsidRDefault="00253D4D" w:rsidP="003767E1">
      <w:pPr>
        <w:rPr>
          <w:rFonts w:ascii="Garamond" w:hAnsi="Garamond"/>
          <w:sz w:val="24"/>
          <w:szCs w:val="24"/>
        </w:rPr>
      </w:pPr>
      <w:r w:rsidRPr="00C34C22">
        <w:rPr>
          <w:rFonts w:ascii="Garamond" w:hAnsi="Garamond"/>
          <w:sz w:val="24"/>
          <w:szCs w:val="24"/>
        </w:rPr>
        <w:t>P</w:t>
      </w:r>
      <w:r w:rsidR="007B770C" w:rsidRPr="00C34C22">
        <w:rPr>
          <w:rFonts w:ascii="Garamond" w:hAnsi="Garamond"/>
          <w:sz w:val="24"/>
          <w:szCs w:val="24"/>
        </w:rPr>
        <w:t>oučení</w:t>
      </w:r>
      <w:r w:rsidRPr="00C34C22">
        <w:rPr>
          <w:rFonts w:ascii="Garamond" w:hAnsi="Garamond"/>
          <w:sz w:val="24"/>
          <w:szCs w:val="24"/>
        </w:rPr>
        <w:t>: - návrh nutno podat ve třech vyhotoveních</w:t>
      </w:r>
    </w:p>
    <w:p w:rsidR="00253D4D" w:rsidRPr="00C34C22" w:rsidRDefault="00253D4D" w:rsidP="003767E1">
      <w:pPr>
        <w:rPr>
          <w:rFonts w:ascii="Garamond" w:hAnsi="Garamond"/>
          <w:sz w:val="24"/>
          <w:szCs w:val="24"/>
        </w:rPr>
      </w:pPr>
      <w:r w:rsidRPr="00C34C22">
        <w:rPr>
          <w:rFonts w:ascii="Garamond" w:hAnsi="Garamond"/>
          <w:sz w:val="24"/>
          <w:szCs w:val="24"/>
        </w:rPr>
        <w:t xml:space="preserve">              - řízení je osvobozeno od soudních poplatků</w:t>
      </w:r>
    </w:p>
    <w:p w:rsidR="00253D4D" w:rsidRPr="00C34C22" w:rsidRDefault="00253D4D" w:rsidP="00D53E86">
      <w:pPr>
        <w:rPr>
          <w:rFonts w:ascii="Garamond" w:hAnsi="Garamond"/>
          <w:sz w:val="24"/>
          <w:szCs w:val="24"/>
        </w:rPr>
      </w:pPr>
    </w:p>
    <w:sectPr w:rsidR="00253D4D" w:rsidRPr="00C34C22" w:rsidSect="006328E5">
      <w:type w:val="continuous"/>
      <w:pgSz w:w="11907" w:h="16839" w:code="9"/>
      <w:pgMar w:top="1135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8C" w:rsidRDefault="00726B8C">
      <w:r>
        <w:separator/>
      </w:r>
    </w:p>
  </w:endnote>
  <w:endnote w:type="continuationSeparator" w:id="0">
    <w:p w:rsidR="00726B8C" w:rsidRDefault="007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00" w:rsidRPr="00667F97" w:rsidRDefault="00645000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8C" w:rsidRDefault="00726B8C">
      <w:r>
        <w:separator/>
      </w:r>
    </w:p>
  </w:footnote>
  <w:footnote w:type="continuationSeparator" w:id="0">
    <w:p w:rsidR="00726B8C" w:rsidRDefault="0072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55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6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C8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F3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4305"/>
    <w:multiLevelType w:val="hybridMultilevel"/>
    <w:tmpl w:val="F02A2176"/>
    <w:lvl w:ilvl="0" w:tplc="278A5B48">
      <w:start w:val="1"/>
      <w:numFmt w:val="upperLetter"/>
      <w:lvlText w:val="%1)"/>
      <w:lvlJc w:val="left"/>
      <w:pPr>
        <w:ind w:left="242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7B4024AC"/>
    <w:multiLevelType w:val="hybridMultilevel"/>
    <w:tmpl w:val="3A9858CA"/>
    <w:lvl w:ilvl="0" w:tplc="86000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A7473"/>
    <w:rsid w:val="000D1309"/>
    <w:rsid w:val="0011087E"/>
    <w:rsid w:val="00111699"/>
    <w:rsid w:val="00183A90"/>
    <w:rsid w:val="00184299"/>
    <w:rsid w:val="001A5B1F"/>
    <w:rsid w:val="001C56C5"/>
    <w:rsid w:val="001D4517"/>
    <w:rsid w:val="00233B15"/>
    <w:rsid w:val="00246FE5"/>
    <w:rsid w:val="00253D4D"/>
    <w:rsid w:val="002B0CB2"/>
    <w:rsid w:val="002E58FD"/>
    <w:rsid w:val="003028FE"/>
    <w:rsid w:val="00305AC4"/>
    <w:rsid w:val="0031156F"/>
    <w:rsid w:val="003307B7"/>
    <w:rsid w:val="00335D4E"/>
    <w:rsid w:val="00345285"/>
    <w:rsid w:val="003640E0"/>
    <w:rsid w:val="003767E1"/>
    <w:rsid w:val="003B4ECF"/>
    <w:rsid w:val="00410AFC"/>
    <w:rsid w:val="00434827"/>
    <w:rsid w:val="00451469"/>
    <w:rsid w:val="00471912"/>
    <w:rsid w:val="004F308B"/>
    <w:rsid w:val="0055085E"/>
    <w:rsid w:val="005950D6"/>
    <w:rsid w:val="005C68EE"/>
    <w:rsid w:val="005D52DF"/>
    <w:rsid w:val="005F6531"/>
    <w:rsid w:val="006007A2"/>
    <w:rsid w:val="006202B5"/>
    <w:rsid w:val="00621D89"/>
    <w:rsid w:val="006328E5"/>
    <w:rsid w:val="0063700B"/>
    <w:rsid w:val="00645000"/>
    <w:rsid w:val="00667F97"/>
    <w:rsid w:val="006A5F83"/>
    <w:rsid w:val="006C0498"/>
    <w:rsid w:val="00726B8C"/>
    <w:rsid w:val="0073062B"/>
    <w:rsid w:val="00775B51"/>
    <w:rsid w:val="007871FD"/>
    <w:rsid w:val="00792489"/>
    <w:rsid w:val="007A30A7"/>
    <w:rsid w:val="007B770C"/>
    <w:rsid w:val="007C4DD4"/>
    <w:rsid w:val="008052F8"/>
    <w:rsid w:val="00813F8C"/>
    <w:rsid w:val="00851C0D"/>
    <w:rsid w:val="00853B9A"/>
    <w:rsid w:val="00896229"/>
    <w:rsid w:val="008C20CE"/>
    <w:rsid w:val="008D7CBC"/>
    <w:rsid w:val="008F42A1"/>
    <w:rsid w:val="00912AD2"/>
    <w:rsid w:val="009278F2"/>
    <w:rsid w:val="00937BB6"/>
    <w:rsid w:val="00940618"/>
    <w:rsid w:val="009522FF"/>
    <w:rsid w:val="00985E9B"/>
    <w:rsid w:val="00992E34"/>
    <w:rsid w:val="009B108E"/>
    <w:rsid w:val="009B7A08"/>
    <w:rsid w:val="009D072B"/>
    <w:rsid w:val="009F3857"/>
    <w:rsid w:val="009F3CBB"/>
    <w:rsid w:val="00A3109C"/>
    <w:rsid w:val="00A51D9B"/>
    <w:rsid w:val="00A64DDE"/>
    <w:rsid w:val="00A926F8"/>
    <w:rsid w:val="00AB51A4"/>
    <w:rsid w:val="00B11E2D"/>
    <w:rsid w:val="00B1735C"/>
    <w:rsid w:val="00B413BF"/>
    <w:rsid w:val="00B44A64"/>
    <w:rsid w:val="00B70C13"/>
    <w:rsid w:val="00BA0AA9"/>
    <w:rsid w:val="00C32207"/>
    <w:rsid w:val="00C34C22"/>
    <w:rsid w:val="00C60A25"/>
    <w:rsid w:val="00C80D55"/>
    <w:rsid w:val="00C84EFD"/>
    <w:rsid w:val="00C85BA3"/>
    <w:rsid w:val="00C85CA8"/>
    <w:rsid w:val="00C85FF4"/>
    <w:rsid w:val="00C915E9"/>
    <w:rsid w:val="00CA77DD"/>
    <w:rsid w:val="00CE6755"/>
    <w:rsid w:val="00CF0F30"/>
    <w:rsid w:val="00D23EAA"/>
    <w:rsid w:val="00D53E86"/>
    <w:rsid w:val="00D56F8F"/>
    <w:rsid w:val="00D62F20"/>
    <w:rsid w:val="00D67E80"/>
    <w:rsid w:val="00DA0BEB"/>
    <w:rsid w:val="00E12454"/>
    <w:rsid w:val="00E61065"/>
    <w:rsid w:val="00E7228C"/>
    <w:rsid w:val="00EB34F3"/>
    <w:rsid w:val="00EF2B86"/>
    <w:rsid w:val="00F10D84"/>
    <w:rsid w:val="00F4494E"/>
    <w:rsid w:val="00F61E62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0BBF0-C2EE-4F6A-A1B6-0C9B207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4</Pages>
  <Words>647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2018-12-05T13:57:00Z</cp:lastPrinted>
  <dcterms:created xsi:type="dcterms:W3CDTF">2019-11-28T12:06:00Z</dcterms:created>
  <dcterms:modified xsi:type="dcterms:W3CDTF">2019-11-28T12:06:00Z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