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CB" w:rsidRPr="00F547E7" w:rsidRDefault="000744CB" w:rsidP="000744CB">
      <w:pPr>
        <w:pStyle w:val="Nzev"/>
        <w:ind w:left="720"/>
        <w:jc w:val="right"/>
        <w:rPr>
          <w:rFonts w:ascii="Garamond" w:hAnsi="Garamond"/>
          <w:b w:val="0"/>
          <w:sz w:val="24"/>
          <w:szCs w:val="24"/>
        </w:rPr>
      </w:pPr>
      <w:r w:rsidRPr="00F547E7">
        <w:rPr>
          <w:rFonts w:ascii="Garamond" w:hAnsi="Garamond"/>
          <w:b w:val="0"/>
          <w:sz w:val="24"/>
          <w:szCs w:val="24"/>
        </w:rPr>
        <w:t xml:space="preserve">35 </w:t>
      </w:r>
      <w:proofErr w:type="spellStart"/>
      <w:r w:rsidRPr="00F547E7">
        <w:rPr>
          <w:rFonts w:ascii="Garamond" w:hAnsi="Garamond"/>
          <w:b w:val="0"/>
          <w:sz w:val="24"/>
          <w:szCs w:val="24"/>
        </w:rPr>
        <w:t>Spr</w:t>
      </w:r>
      <w:proofErr w:type="spellEnd"/>
      <w:r w:rsidRPr="00F547E7">
        <w:rPr>
          <w:rFonts w:ascii="Garamond" w:hAnsi="Garamond"/>
          <w:b w:val="0"/>
          <w:sz w:val="24"/>
          <w:szCs w:val="24"/>
        </w:rPr>
        <w:t xml:space="preserve"> </w:t>
      </w:r>
      <w:r w:rsidR="00466488">
        <w:rPr>
          <w:rFonts w:ascii="Garamond" w:hAnsi="Garamond"/>
          <w:b w:val="0"/>
          <w:sz w:val="24"/>
          <w:szCs w:val="24"/>
        </w:rPr>
        <w:t>2249</w:t>
      </w:r>
      <w:r w:rsidRPr="00F547E7">
        <w:rPr>
          <w:rFonts w:ascii="Garamond" w:hAnsi="Garamond"/>
          <w:b w:val="0"/>
          <w:sz w:val="24"/>
          <w:szCs w:val="24"/>
        </w:rPr>
        <w:t>/202</w:t>
      </w:r>
      <w:r>
        <w:rPr>
          <w:rFonts w:ascii="Garamond" w:hAnsi="Garamond"/>
          <w:b w:val="0"/>
          <w:sz w:val="24"/>
          <w:szCs w:val="24"/>
        </w:rPr>
        <w:t>2</w:t>
      </w:r>
    </w:p>
    <w:p w:rsidR="000744CB" w:rsidRPr="00F547E7" w:rsidRDefault="000744CB" w:rsidP="000744CB">
      <w:pPr>
        <w:pStyle w:val="Nzev"/>
        <w:ind w:left="720"/>
        <w:rPr>
          <w:rFonts w:ascii="Garamond" w:hAnsi="Garamond"/>
          <w:szCs w:val="32"/>
        </w:rPr>
      </w:pPr>
      <w:r w:rsidRPr="00F547E7">
        <w:rPr>
          <w:rFonts w:ascii="Garamond" w:hAnsi="Garamond"/>
          <w:szCs w:val="32"/>
        </w:rPr>
        <w:t xml:space="preserve">Změna č. </w:t>
      </w:r>
      <w:r w:rsidR="00935F61">
        <w:rPr>
          <w:rFonts w:ascii="Garamond" w:hAnsi="Garamond"/>
          <w:szCs w:val="32"/>
        </w:rPr>
        <w:t>8</w:t>
      </w:r>
    </w:p>
    <w:p w:rsidR="000744CB" w:rsidRPr="000744CB" w:rsidRDefault="000744CB" w:rsidP="000744CB">
      <w:pPr>
        <w:pStyle w:val="Odstavecseseznamem"/>
        <w:jc w:val="center"/>
        <w:rPr>
          <w:b/>
          <w:bCs/>
          <w:sz w:val="32"/>
          <w:szCs w:val="32"/>
        </w:rPr>
      </w:pPr>
      <w:r w:rsidRPr="000744CB">
        <w:rPr>
          <w:b/>
          <w:bCs/>
          <w:sz w:val="32"/>
          <w:szCs w:val="32"/>
        </w:rPr>
        <w:t>Rozvrhu práce na rok 202</w:t>
      </w:r>
      <w:r>
        <w:rPr>
          <w:b/>
          <w:bCs/>
          <w:sz w:val="32"/>
          <w:szCs w:val="32"/>
        </w:rPr>
        <w:t>2</w:t>
      </w:r>
    </w:p>
    <w:p w:rsidR="000744CB" w:rsidRPr="000744CB" w:rsidRDefault="000744CB" w:rsidP="00552828">
      <w:pPr>
        <w:pStyle w:val="Odstavecseseznamem"/>
        <w:rPr>
          <w:rFonts w:ascii="Times New Roman" w:hAnsi="Times New Roman"/>
          <w:b/>
          <w:bCs/>
          <w:szCs w:val="24"/>
        </w:rPr>
      </w:pPr>
    </w:p>
    <w:p w:rsidR="00A600D9" w:rsidRDefault="00A600D9" w:rsidP="00A600D9">
      <w:pPr>
        <w:ind w:left="360"/>
        <w:jc w:val="both"/>
        <w:rPr>
          <w:bCs/>
          <w:szCs w:val="24"/>
        </w:rPr>
      </w:pPr>
      <w:r w:rsidRPr="000744CB">
        <w:rPr>
          <w:bCs/>
          <w:szCs w:val="24"/>
        </w:rPr>
        <w:t xml:space="preserve">Podle § 41 odst. 2 věty druhé zákona č. 6/2002 Sb., o soudech a soudcích, ve znění pozdějších předpisů </w:t>
      </w:r>
      <w:r>
        <w:rPr>
          <w:bCs/>
          <w:szCs w:val="24"/>
        </w:rPr>
        <w:t>s</w:t>
      </w:r>
      <w:r w:rsidR="00935F61">
        <w:rPr>
          <w:bCs/>
          <w:szCs w:val="24"/>
        </w:rPr>
        <w:t> </w:t>
      </w:r>
      <w:r>
        <w:rPr>
          <w:bCs/>
          <w:szCs w:val="24"/>
        </w:rPr>
        <w:t>ohledem</w:t>
      </w:r>
      <w:r w:rsidR="00935F61">
        <w:rPr>
          <w:bCs/>
          <w:szCs w:val="24"/>
        </w:rPr>
        <w:t xml:space="preserve"> </w:t>
      </w:r>
      <w:r w:rsidR="00466488">
        <w:rPr>
          <w:bCs/>
          <w:szCs w:val="24"/>
        </w:rPr>
        <w:t xml:space="preserve">na jmenování JUDr. Markéty Šubové místopředsedkyní okresního soudu, </w:t>
      </w:r>
      <w:r w:rsidR="00220F9D">
        <w:rPr>
          <w:bCs/>
          <w:szCs w:val="24"/>
        </w:rPr>
        <w:t xml:space="preserve">na skončení volebního období přísedících </w:t>
      </w:r>
      <w:r w:rsidR="00935F61">
        <w:rPr>
          <w:bCs/>
          <w:szCs w:val="24"/>
        </w:rPr>
        <w:t>Bc. Tomáše Grulicha</w:t>
      </w:r>
      <w:r w:rsidR="00521760">
        <w:rPr>
          <w:bCs/>
          <w:szCs w:val="24"/>
        </w:rPr>
        <w:t>, Marie Pilátové</w:t>
      </w:r>
      <w:r w:rsidR="00220F9D">
        <w:rPr>
          <w:bCs/>
          <w:szCs w:val="24"/>
        </w:rPr>
        <w:t xml:space="preserve"> a Mgr. Jany Hladíkové</w:t>
      </w:r>
      <w:r w:rsidR="00E815E9">
        <w:rPr>
          <w:bCs/>
          <w:szCs w:val="24"/>
        </w:rPr>
        <w:t>,</w:t>
      </w:r>
      <w:r w:rsidR="00466488">
        <w:rPr>
          <w:bCs/>
          <w:szCs w:val="24"/>
        </w:rPr>
        <w:t xml:space="preserve"> </w:t>
      </w:r>
      <w:r w:rsidR="00D94E2F">
        <w:rPr>
          <w:bCs/>
          <w:szCs w:val="24"/>
        </w:rPr>
        <w:t>na</w:t>
      </w:r>
      <w:r w:rsidR="00466488">
        <w:rPr>
          <w:bCs/>
          <w:szCs w:val="24"/>
        </w:rPr>
        <w:t> jmenování nových přísedících Mgr. Martina Lužného a Mgr. Petra Olšara</w:t>
      </w:r>
      <w:r w:rsidR="00E815E9">
        <w:rPr>
          <w:bCs/>
          <w:szCs w:val="24"/>
        </w:rPr>
        <w:t>,</w:t>
      </w:r>
      <w:r w:rsidR="00B760A2" w:rsidRPr="00C26786">
        <w:rPr>
          <w:bCs/>
          <w:szCs w:val="24"/>
        </w:rPr>
        <w:t xml:space="preserve"> </w:t>
      </w:r>
      <w:r w:rsidR="002C3F21">
        <w:rPr>
          <w:bCs/>
          <w:szCs w:val="24"/>
        </w:rPr>
        <w:t>na přidělení asistenta soudce Mgr. Jana Neumanna na trestní oddělení a</w:t>
      </w:r>
      <w:r w:rsidR="00E815E9">
        <w:rPr>
          <w:bCs/>
          <w:szCs w:val="24"/>
        </w:rPr>
        <w:t xml:space="preserve"> na</w:t>
      </w:r>
      <w:r w:rsidR="002C3F21">
        <w:rPr>
          <w:bCs/>
          <w:szCs w:val="24"/>
        </w:rPr>
        <w:t xml:space="preserve"> </w:t>
      </w:r>
      <w:r w:rsidR="00E815E9">
        <w:rPr>
          <w:bCs/>
          <w:szCs w:val="24"/>
        </w:rPr>
        <w:t xml:space="preserve">přidělení asistenta soudce Mgr. Tomáše </w:t>
      </w:r>
      <w:proofErr w:type="spellStart"/>
      <w:r w:rsidR="00E815E9">
        <w:rPr>
          <w:bCs/>
          <w:szCs w:val="24"/>
        </w:rPr>
        <w:t>Nypla</w:t>
      </w:r>
      <w:proofErr w:type="spellEnd"/>
      <w:r w:rsidR="00E815E9">
        <w:rPr>
          <w:bCs/>
          <w:szCs w:val="24"/>
        </w:rPr>
        <w:t xml:space="preserve"> jiným soudcům</w:t>
      </w:r>
      <w:r w:rsidR="002C3F21">
        <w:rPr>
          <w:bCs/>
          <w:szCs w:val="24"/>
        </w:rPr>
        <w:t xml:space="preserve">, </w:t>
      </w:r>
      <w:r w:rsidR="00B760A2" w:rsidRPr="00C26786">
        <w:rPr>
          <w:bCs/>
          <w:szCs w:val="24"/>
        </w:rPr>
        <w:t xml:space="preserve">měním od </w:t>
      </w:r>
      <w:r w:rsidR="00D94E2F">
        <w:rPr>
          <w:bCs/>
          <w:szCs w:val="24"/>
        </w:rPr>
        <w:t>1. 11. 2022</w:t>
      </w:r>
      <w:r w:rsidR="00E815E9">
        <w:rPr>
          <w:bCs/>
          <w:szCs w:val="24"/>
        </w:rPr>
        <w:t xml:space="preserve"> Rozvrh práce u </w:t>
      </w:r>
      <w:r w:rsidR="00B760A2">
        <w:rPr>
          <w:bCs/>
          <w:szCs w:val="24"/>
        </w:rPr>
        <w:t xml:space="preserve">Okresního soudu v Hradci Králové takto: </w:t>
      </w:r>
      <w:r>
        <w:rPr>
          <w:bCs/>
          <w:szCs w:val="24"/>
        </w:rPr>
        <w:t xml:space="preserve"> </w:t>
      </w:r>
    </w:p>
    <w:p w:rsidR="00A600D9" w:rsidRDefault="00A600D9" w:rsidP="00A600D9">
      <w:pPr>
        <w:ind w:left="360"/>
        <w:jc w:val="both"/>
        <w:rPr>
          <w:bCs/>
          <w:szCs w:val="24"/>
        </w:rPr>
      </w:pPr>
    </w:p>
    <w:p w:rsidR="00F51698" w:rsidRDefault="00F51698" w:rsidP="00A600D9">
      <w:pPr>
        <w:ind w:left="360"/>
        <w:jc w:val="both"/>
        <w:rPr>
          <w:bCs/>
          <w:szCs w:val="24"/>
        </w:rPr>
      </w:pPr>
    </w:p>
    <w:p w:rsidR="00466488" w:rsidRPr="00466488" w:rsidRDefault="00466488" w:rsidP="00466488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  <w:lang w:eastAsia="cs-CZ"/>
        </w:rPr>
      </w:pPr>
      <w:bookmarkStart w:id="0" w:name="_Toc467760425"/>
      <w:bookmarkStart w:id="1" w:name="_Toc467760588"/>
      <w:bookmarkStart w:id="2" w:name="_Toc467760679"/>
      <w:bookmarkStart w:id="3" w:name="_Toc467760953"/>
      <w:bookmarkStart w:id="4" w:name="_Toc467761179"/>
      <w:bookmarkStart w:id="5" w:name="_Toc467761226"/>
      <w:bookmarkStart w:id="6" w:name="_Toc467821913"/>
      <w:bookmarkStart w:id="7" w:name="_Toc467822485"/>
      <w:bookmarkStart w:id="8" w:name="_Toc467822812"/>
      <w:bookmarkStart w:id="9" w:name="_Toc468093004"/>
      <w:bookmarkStart w:id="10" w:name="_Toc468175642"/>
      <w:bookmarkStart w:id="11" w:name="_Toc510513990"/>
      <w:r w:rsidRPr="00466488">
        <w:rPr>
          <w:rFonts w:eastAsia="Times New Roman" w:cs="Times New Roman"/>
          <w:b/>
          <w:bCs/>
          <w:szCs w:val="24"/>
          <w:lang w:eastAsia="cs-CZ"/>
        </w:rPr>
        <w:t>ČÁST PRVNÍ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466488" w:rsidRPr="00466488" w:rsidRDefault="00466488" w:rsidP="00466488">
      <w:pPr>
        <w:keepNext/>
        <w:spacing w:after="0" w:line="240" w:lineRule="auto"/>
        <w:jc w:val="center"/>
        <w:outlineLvl w:val="1"/>
        <w:rPr>
          <w:rFonts w:eastAsia="Times New Roman" w:cs="Times New Roman"/>
          <w:bCs/>
          <w:szCs w:val="24"/>
          <w:lang w:eastAsia="cs-CZ"/>
        </w:rPr>
      </w:pPr>
      <w:r w:rsidRPr="00466488">
        <w:rPr>
          <w:rFonts w:eastAsia="Times New Roman" w:cs="Times New Roman"/>
          <w:bCs/>
          <w:szCs w:val="24"/>
          <w:lang w:eastAsia="cs-CZ"/>
        </w:rPr>
        <w:t>Úvod, státní správa okresního soudu</w:t>
      </w:r>
      <w:bookmarkEnd w:id="8"/>
      <w:bookmarkEnd w:id="9"/>
      <w:bookmarkEnd w:id="10"/>
      <w:bookmarkEnd w:id="11"/>
    </w:p>
    <w:p w:rsidR="00D94E2F" w:rsidRDefault="00D94E2F" w:rsidP="00466488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bookmarkStart w:id="12" w:name="_Toc467760427"/>
      <w:bookmarkStart w:id="13" w:name="_Toc467760590"/>
      <w:bookmarkStart w:id="14" w:name="_Toc467760681"/>
      <w:bookmarkStart w:id="15" w:name="_Toc467760955"/>
      <w:bookmarkStart w:id="16" w:name="_Toc467761181"/>
      <w:bookmarkStart w:id="17" w:name="_Toc467761228"/>
      <w:bookmarkStart w:id="18" w:name="_Toc467821915"/>
      <w:bookmarkStart w:id="19" w:name="_Toc467822487"/>
      <w:bookmarkStart w:id="20" w:name="_Toc467822814"/>
      <w:bookmarkStart w:id="21" w:name="_Toc468093006"/>
      <w:bookmarkStart w:id="22" w:name="_Toc468175644"/>
      <w:bookmarkStart w:id="23" w:name="_Toc510513993"/>
    </w:p>
    <w:p w:rsidR="00D94E2F" w:rsidRDefault="00D94E2F" w:rsidP="00466488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</w:p>
    <w:p w:rsidR="00F51698" w:rsidRDefault="00F51698" w:rsidP="00466488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</w:p>
    <w:p w:rsidR="00466488" w:rsidRPr="00466488" w:rsidRDefault="00466488" w:rsidP="00466488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466488">
        <w:rPr>
          <w:rFonts w:eastAsia="Times New Roman" w:cs="Times New Roman"/>
          <w:b/>
          <w:bCs/>
          <w:szCs w:val="24"/>
          <w:lang w:eastAsia="cs-CZ"/>
        </w:rPr>
        <w:t>ODDÍL II</w:t>
      </w:r>
      <w:bookmarkEnd w:id="12"/>
      <w:bookmarkEnd w:id="13"/>
      <w:bookmarkEnd w:id="14"/>
      <w:bookmarkEnd w:id="15"/>
      <w:r w:rsidRPr="00466488">
        <w:rPr>
          <w:rFonts w:eastAsia="Times New Roman" w:cs="Times New Roman"/>
          <w:b/>
          <w:bCs/>
          <w:szCs w:val="24"/>
          <w:lang w:eastAsia="cs-CZ"/>
        </w:rPr>
        <w:t xml:space="preserve"> </w:t>
      </w:r>
    </w:p>
    <w:p w:rsidR="00466488" w:rsidRPr="00466488" w:rsidRDefault="00466488" w:rsidP="00466488">
      <w:pPr>
        <w:keepNext/>
        <w:spacing w:after="0" w:line="240" w:lineRule="auto"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466488">
        <w:rPr>
          <w:rFonts w:eastAsia="Times New Roman" w:cs="Times New Roman"/>
          <w:bCs/>
          <w:szCs w:val="24"/>
          <w:lang w:eastAsia="cs-CZ"/>
        </w:rPr>
        <w:t>Předsedkyně a místopředsedkyně soudu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466488" w:rsidRPr="00466488" w:rsidRDefault="00466488" w:rsidP="00466488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u w:val="single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66488" w:rsidRPr="00466488" w:rsidTr="00521760">
        <w:tc>
          <w:tcPr>
            <w:tcW w:w="9212" w:type="dxa"/>
            <w:shd w:val="clear" w:color="auto" w:fill="auto"/>
          </w:tcPr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szCs w:val="24"/>
                <w:u w:val="single"/>
                <w:lang w:eastAsia="cs-CZ"/>
              </w:rPr>
            </w:pPr>
          </w:p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u w:val="single"/>
                <w:lang w:eastAsia="cs-CZ"/>
              </w:rPr>
              <w:t>Předsedkyně okresního soudu</w:t>
            </w:r>
            <w:r w:rsidRPr="00466488">
              <w:rPr>
                <w:rFonts w:eastAsia="Times New Roman" w:cs="Times New Roman"/>
                <w:szCs w:val="24"/>
                <w:lang w:eastAsia="cs-CZ"/>
              </w:rPr>
              <w:t>:</w:t>
            </w:r>
            <w:r w:rsidRPr="00466488">
              <w:rPr>
                <w:rFonts w:eastAsia="Times New Roman" w:cs="Times New Roman"/>
                <w:b/>
                <w:szCs w:val="24"/>
                <w:lang w:eastAsia="cs-CZ"/>
              </w:rPr>
              <w:t xml:space="preserve"> JUDr. Marcela Sedmíková</w:t>
            </w:r>
          </w:p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 xml:space="preserve">Zástup: </w:t>
            </w:r>
          </w:p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>JUDr. Markéta Šubová</w:t>
            </w:r>
          </w:p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>JUDr. Jana Slezáková</w:t>
            </w:r>
          </w:p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:rsidR="00466488" w:rsidRPr="00466488" w:rsidRDefault="00466488" w:rsidP="0046648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>Vykonává správu okresního soudu dle § 127 odst. 1, 2 zák. č. 6/2002 Sb., o soudech a soudcích ve znění pozdějších předpisů.</w:t>
            </w:r>
          </w:p>
          <w:p w:rsidR="00466488" w:rsidRPr="00466488" w:rsidRDefault="00466488" w:rsidP="004664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>Jako předsedkyně senátu se podílí na rozhodovací činnosti okresního soudu v níže uvedeném rozsahu.</w:t>
            </w:r>
          </w:p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>Vyřizuje stížnosti fyzických a právnických osob na postup soudu dle § 172 a násl. zák. č. 6/2002 Sb., o soudech a soudcích, ve znění pozdějších předpisů.</w:t>
            </w:r>
          </w:p>
          <w:p w:rsidR="00466488" w:rsidRPr="00466488" w:rsidRDefault="00466488" w:rsidP="004664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>Vykonává státní dohled nad exekuční činností a nad činností exekutorů podle exekučního řádu.</w:t>
            </w:r>
          </w:p>
          <w:p w:rsidR="00466488" w:rsidRPr="00466488" w:rsidRDefault="00466488" w:rsidP="004664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>Vykonává povinnosti správce daně podle zák. č. 280/2009 Sb. daňového řádu, ve znění pozdějších předpisů.</w:t>
            </w:r>
          </w:p>
          <w:p w:rsidR="00466488" w:rsidRPr="00466488" w:rsidRDefault="00466488" w:rsidP="004664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>Rozhoduje o poskytování informací dle zákona č. 106/1999 Sb., o svobodném přístupu k informacím, ve znění pozdějších předpisů.</w:t>
            </w:r>
          </w:p>
          <w:p w:rsidR="00466488" w:rsidRPr="00466488" w:rsidRDefault="00466488" w:rsidP="004664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>Vyřizuje žádosti a podání fyzických a právnických osob na úseku ochrany osobních údajů.</w:t>
            </w:r>
          </w:p>
          <w:p w:rsidR="00466488" w:rsidRPr="00466488" w:rsidRDefault="00466488" w:rsidP="004664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 xml:space="preserve">Podle zákona č. 320/2001 Sb., o finanční kontrole, ve znění pozdějších předpisů, je </w:t>
            </w:r>
            <w:proofErr w:type="spellStart"/>
            <w:r w:rsidRPr="00466488">
              <w:rPr>
                <w:rFonts w:eastAsia="Times New Roman" w:cs="Times New Roman"/>
                <w:szCs w:val="24"/>
                <w:lang w:eastAsia="cs-CZ"/>
              </w:rPr>
              <w:t>příkazkyní</w:t>
            </w:r>
            <w:proofErr w:type="spellEnd"/>
            <w:r w:rsidRPr="00466488">
              <w:rPr>
                <w:rFonts w:eastAsia="Times New Roman" w:cs="Times New Roman"/>
                <w:szCs w:val="24"/>
                <w:lang w:eastAsia="cs-CZ"/>
              </w:rPr>
              <w:t xml:space="preserve"> operací.</w:t>
            </w:r>
          </w:p>
          <w:p w:rsidR="00466488" w:rsidRPr="00466488" w:rsidRDefault="00466488" w:rsidP="0046648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466488" w:rsidRPr="00466488" w:rsidTr="00521760">
        <w:tc>
          <w:tcPr>
            <w:tcW w:w="9212" w:type="dxa"/>
            <w:shd w:val="clear" w:color="auto" w:fill="auto"/>
          </w:tcPr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szCs w:val="24"/>
                <w:u w:val="single"/>
                <w:lang w:eastAsia="cs-CZ"/>
              </w:rPr>
            </w:pPr>
          </w:p>
          <w:p w:rsidR="00466488" w:rsidRPr="00466488" w:rsidRDefault="00466488" w:rsidP="004664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u w:val="single"/>
                <w:lang w:eastAsia="cs-CZ"/>
              </w:rPr>
              <w:t>Místopředsedkyně okresního soudu</w:t>
            </w:r>
            <w:r w:rsidRPr="00466488">
              <w:rPr>
                <w:rFonts w:eastAsia="Times New Roman" w:cs="Times New Roman"/>
                <w:szCs w:val="24"/>
                <w:lang w:eastAsia="cs-CZ"/>
              </w:rPr>
              <w:t>:</w:t>
            </w:r>
            <w:r w:rsidRPr="00466488">
              <w:rPr>
                <w:rFonts w:eastAsia="Times New Roman" w:cs="Times New Roman"/>
                <w:b/>
                <w:szCs w:val="24"/>
                <w:lang w:eastAsia="cs-CZ"/>
              </w:rPr>
              <w:t xml:space="preserve"> JUDr. Markéta Šubová </w:t>
            </w:r>
          </w:p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 xml:space="preserve">Zástup: </w:t>
            </w:r>
          </w:p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lastRenderedPageBreak/>
              <w:t>JUDr. Marcela Sedmíková</w:t>
            </w:r>
          </w:p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>JUDr. Jana Slezáková</w:t>
            </w:r>
          </w:p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>Zajišťuje kontrolu řízení a organizaci občanskoprávního úseku.</w:t>
            </w:r>
          </w:p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>Vykonává dohled nad činností soudních komisařů.</w:t>
            </w:r>
          </w:p>
          <w:p w:rsidR="00466488" w:rsidRPr="00466488" w:rsidRDefault="00466488" w:rsidP="004664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>Jako předsedkyně senátu se podílí na rozhodovací činnosti okresního soudu v níže uvedeném rozsahu.</w:t>
            </w:r>
          </w:p>
          <w:p w:rsidR="00466488" w:rsidRPr="00466488" w:rsidRDefault="00466488" w:rsidP="0046648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 xml:space="preserve">V případě nepřítomnosti předsedkyně soudu je podle zákona č. 320/2001 Sb., o finanční kontrole, ve znění pozdějších předpisů, je </w:t>
            </w:r>
            <w:proofErr w:type="spellStart"/>
            <w:r w:rsidRPr="00466488">
              <w:rPr>
                <w:rFonts w:eastAsia="Times New Roman" w:cs="Times New Roman"/>
                <w:szCs w:val="24"/>
                <w:lang w:eastAsia="cs-CZ"/>
              </w:rPr>
              <w:t>příkazkyní</w:t>
            </w:r>
            <w:proofErr w:type="spellEnd"/>
            <w:r w:rsidRPr="00466488">
              <w:rPr>
                <w:rFonts w:eastAsia="Times New Roman" w:cs="Times New Roman"/>
                <w:szCs w:val="24"/>
                <w:lang w:eastAsia="cs-CZ"/>
              </w:rPr>
              <w:t xml:space="preserve"> operací.</w:t>
            </w:r>
          </w:p>
        </w:tc>
      </w:tr>
      <w:tr w:rsidR="00466488" w:rsidRPr="00466488" w:rsidTr="00521760">
        <w:tc>
          <w:tcPr>
            <w:tcW w:w="9212" w:type="dxa"/>
            <w:shd w:val="clear" w:color="auto" w:fill="auto"/>
          </w:tcPr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szCs w:val="24"/>
                <w:u w:val="single"/>
                <w:lang w:eastAsia="cs-CZ"/>
              </w:rPr>
            </w:pPr>
          </w:p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u w:val="single"/>
                <w:lang w:eastAsia="cs-CZ"/>
              </w:rPr>
              <w:t>Místopředsedkyně okresního soudu</w:t>
            </w:r>
            <w:r w:rsidRPr="00466488">
              <w:rPr>
                <w:rFonts w:eastAsia="Times New Roman" w:cs="Times New Roman"/>
                <w:szCs w:val="24"/>
                <w:lang w:eastAsia="cs-CZ"/>
              </w:rPr>
              <w:t>:</w:t>
            </w:r>
            <w:r w:rsidRPr="00466488">
              <w:rPr>
                <w:rFonts w:eastAsia="Times New Roman" w:cs="Times New Roman"/>
                <w:b/>
                <w:szCs w:val="24"/>
                <w:lang w:eastAsia="cs-CZ"/>
              </w:rPr>
              <w:t xml:space="preserve"> JUDr. Jana Slezáková</w:t>
            </w:r>
          </w:p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 xml:space="preserve">Zástup: </w:t>
            </w:r>
          </w:p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>JUDr. Marcela Sedmíková</w:t>
            </w:r>
          </w:p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>JUDr. Markéta Šubová</w:t>
            </w:r>
          </w:p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>Zajišťuje kontrolu řízení a organizaci trestního úseku.</w:t>
            </w:r>
          </w:p>
          <w:p w:rsidR="00466488" w:rsidRPr="00466488" w:rsidRDefault="00466488" w:rsidP="004664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>Jako předsedkyně senátu se podílí na rozhodovací činnosti okresního soudu v níže uvedeném rozsahu.</w:t>
            </w:r>
          </w:p>
          <w:p w:rsidR="00466488" w:rsidRPr="00466488" w:rsidRDefault="00466488" w:rsidP="004664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466488">
              <w:rPr>
                <w:rFonts w:eastAsia="Times New Roman" w:cs="Times New Roman"/>
                <w:szCs w:val="24"/>
                <w:lang w:eastAsia="cs-CZ"/>
              </w:rPr>
              <w:t xml:space="preserve">V případě nepřítomnosti předsedkyně soudu je podle zákona č. 320/2001 Sb., o finanční kontrole, ve znění pozdějších předpisů, je </w:t>
            </w:r>
            <w:proofErr w:type="spellStart"/>
            <w:r w:rsidRPr="00466488">
              <w:rPr>
                <w:rFonts w:eastAsia="Times New Roman" w:cs="Times New Roman"/>
                <w:szCs w:val="24"/>
                <w:lang w:eastAsia="cs-CZ"/>
              </w:rPr>
              <w:t>příkazkyní</w:t>
            </w:r>
            <w:proofErr w:type="spellEnd"/>
            <w:r w:rsidRPr="00466488">
              <w:rPr>
                <w:rFonts w:eastAsia="Times New Roman" w:cs="Times New Roman"/>
                <w:szCs w:val="24"/>
                <w:lang w:eastAsia="cs-CZ"/>
              </w:rPr>
              <w:t xml:space="preserve"> operací.</w:t>
            </w:r>
          </w:p>
          <w:p w:rsidR="00466488" w:rsidRPr="00466488" w:rsidRDefault="00466488" w:rsidP="00466488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</w:tbl>
    <w:p w:rsidR="00466488" w:rsidRDefault="00466488" w:rsidP="00A600D9">
      <w:pPr>
        <w:ind w:left="360"/>
        <w:jc w:val="both"/>
        <w:rPr>
          <w:bCs/>
          <w:szCs w:val="24"/>
        </w:rPr>
      </w:pPr>
    </w:p>
    <w:p w:rsidR="00466488" w:rsidRDefault="00466488" w:rsidP="00A600D9">
      <w:pPr>
        <w:ind w:left="360"/>
        <w:jc w:val="both"/>
        <w:rPr>
          <w:bCs/>
          <w:szCs w:val="24"/>
        </w:rPr>
      </w:pPr>
    </w:p>
    <w:p w:rsidR="005C5BC5" w:rsidRPr="005C5BC5" w:rsidRDefault="005C5BC5" w:rsidP="005C5BC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5C5BC5">
        <w:rPr>
          <w:rFonts w:eastAsia="Times New Roman" w:cs="Times New Roman"/>
          <w:b/>
          <w:szCs w:val="24"/>
          <w:lang w:eastAsia="cs-CZ"/>
        </w:rPr>
        <w:t>ODDÍL I</w:t>
      </w:r>
    </w:p>
    <w:p w:rsidR="005C5BC5" w:rsidRPr="005C5BC5" w:rsidRDefault="005C5BC5" w:rsidP="005C5BC5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 w:rsidRPr="005C5BC5">
        <w:rPr>
          <w:rFonts w:eastAsia="Times New Roman" w:cs="Times New Roman"/>
          <w:szCs w:val="24"/>
          <w:lang w:eastAsia="cs-CZ"/>
        </w:rPr>
        <w:t>Trestní oddělení</w:t>
      </w:r>
    </w:p>
    <w:p w:rsidR="005C5BC5" w:rsidRPr="005C5BC5" w:rsidRDefault="005C5BC5" w:rsidP="005C5BC5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4"/>
          <w:lang w:eastAsia="cs-CZ"/>
        </w:rPr>
      </w:pPr>
    </w:p>
    <w:p w:rsidR="005C5BC5" w:rsidRDefault="005C5BC5" w:rsidP="005C5BC5">
      <w:pPr>
        <w:spacing w:after="0" w:line="240" w:lineRule="auto"/>
        <w:jc w:val="center"/>
        <w:rPr>
          <w:rFonts w:eastAsia="Calibri" w:cs="Times New Roman"/>
          <w:b/>
        </w:rPr>
      </w:pPr>
      <w:r w:rsidRPr="005C5BC5">
        <w:rPr>
          <w:rFonts w:eastAsia="Calibri" w:cs="Times New Roman"/>
          <w:b/>
        </w:rPr>
        <w:t>Čl. 1</w:t>
      </w:r>
    </w:p>
    <w:p w:rsidR="00F51698" w:rsidRPr="005C5BC5" w:rsidRDefault="00F51698" w:rsidP="005C5BC5">
      <w:pPr>
        <w:spacing w:after="0" w:line="240" w:lineRule="auto"/>
        <w:jc w:val="center"/>
        <w:rPr>
          <w:rFonts w:eastAsia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3831"/>
        <w:gridCol w:w="2343"/>
        <w:gridCol w:w="2020"/>
      </w:tblGrid>
      <w:tr w:rsidR="005C5BC5" w:rsidRPr="005C5BC5" w:rsidTr="007F5267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BC5" w:rsidRPr="005C5BC5" w:rsidRDefault="005C5BC5" w:rsidP="005C5BC5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Soudní oddělení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BC5" w:rsidRPr="005C5BC5" w:rsidRDefault="005C5BC5" w:rsidP="005C5BC5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Obor působnosti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BC5" w:rsidRPr="005C5BC5" w:rsidRDefault="005C5BC5" w:rsidP="005C5BC5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Soudce, soudkyně/ zástupce, zástupkyně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BC5" w:rsidRPr="005C5BC5" w:rsidRDefault="005C5BC5" w:rsidP="005C5BC5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Členové/členky senátu</w:t>
            </w:r>
          </w:p>
        </w:tc>
      </w:tr>
      <w:tr w:rsidR="005C5BC5" w:rsidRPr="005C5BC5" w:rsidTr="007F5267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1 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.  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Úkony přípravného řízení.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5C5BC5">
              <w:rPr>
                <w:rFonts w:eastAsia="Calibri" w:cs="Times New Roman"/>
              </w:rPr>
              <w:t>Nt</w:t>
            </w:r>
            <w:proofErr w:type="spellEnd"/>
            <w:r w:rsidRPr="005C5BC5">
              <w:rPr>
                <w:rFonts w:eastAsia="Calibri" w:cs="Times New Roman"/>
              </w:rPr>
              <w:t xml:space="preserve"> dle Čl. 3/4 a v agendě PP dle Čl. 4/2.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 dle Čl. 2.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Je oprávněn k přístupu do CESO, CEVO.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Mgr. Tomáš Petráň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zastupuje: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David Arochi Vergara Schmuck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Denisa Horáková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Zdeněk Roch 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JUDr. Helena Huláková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JUDr. Jana Slezáková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Ing. Ivo Kadleček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Josef Kolín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JUDr. </w:t>
            </w:r>
            <w:proofErr w:type="spellStart"/>
            <w:r w:rsidRPr="005C5BC5">
              <w:rPr>
                <w:rFonts w:eastAsia="Calibri" w:cs="Times New Roman"/>
              </w:rPr>
              <w:t>Rosvita</w:t>
            </w:r>
            <w:proofErr w:type="spellEnd"/>
            <w:r w:rsidRPr="005C5BC5">
              <w:rPr>
                <w:rFonts w:eastAsia="Calibri" w:cs="Times New Roman"/>
              </w:rPr>
              <w:t xml:space="preserve"> Ševčíková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proofErr w:type="spellStart"/>
            <w:r w:rsidRPr="005C5BC5">
              <w:rPr>
                <w:rFonts w:eastAsia="Calibri" w:cs="Times New Roman"/>
              </w:rPr>
              <w:t>Paed.Dr</w:t>
            </w:r>
            <w:proofErr w:type="spellEnd"/>
            <w:r w:rsidRPr="005C5BC5">
              <w:rPr>
                <w:rFonts w:eastAsia="Calibri" w:cs="Times New Roman"/>
              </w:rPr>
              <w:t>. Zuzana Benešová</w:t>
            </w:r>
          </w:p>
          <w:p w:rsidR="00E47CB7" w:rsidRPr="00F51698" w:rsidRDefault="00E47CB7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F51698">
              <w:rPr>
                <w:rFonts w:eastAsia="Calibri" w:cs="Times New Roman"/>
              </w:rPr>
              <w:t>Mgr. Petr Olšar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Martin Páral, MBA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zástup: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5C5BC5">
              <w:rPr>
                <w:rFonts w:eastAsia="Calibri" w:cs="Times New Roman"/>
              </w:rPr>
              <w:t>přísedící senátu 2 T, 3 T, 4 T, 5 T, 6 T, 7 T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5C5BC5" w:rsidRPr="005C5BC5" w:rsidTr="007F5267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2 T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Úkony přípravného řízení.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5C5BC5">
              <w:rPr>
                <w:rFonts w:eastAsia="Calibri" w:cs="Times New Roman"/>
              </w:rPr>
              <w:t>Nt</w:t>
            </w:r>
            <w:proofErr w:type="spellEnd"/>
            <w:r w:rsidRPr="005C5BC5">
              <w:rPr>
                <w:rFonts w:eastAsia="Calibri" w:cs="Times New Roman"/>
              </w:rPr>
              <w:t xml:space="preserve">, dle Čl. 3/4 a v agendě PP dle Čl. 4.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lastRenderedPageBreak/>
              <w:t xml:space="preserve">Rozhodování ve věcech specializace korupce, cizina, doprava, § 314b odst. 2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 dle Čl. 2.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Je oprávněna k přístupu do CESO, CEVO.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lastRenderedPageBreak/>
              <w:t>JUDr. Helena Huláková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zastupuje: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JUDr. Jana Slezáková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lastRenderedPageBreak/>
              <w:t xml:space="preserve">Mgr. David Arochi Vergara Schmuck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Tomáš Petráň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Zdeněk Roch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Denisa Horáková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lastRenderedPageBreak/>
              <w:t xml:space="preserve">Ing. Vladimír </w:t>
            </w:r>
            <w:proofErr w:type="spellStart"/>
            <w:r w:rsidRPr="005C5BC5">
              <w:rPr>
                <w:rFonts w:eastAsia="Calibri" w:cs="Times New Roman"/>
              </w:rPr>
              <w:t>Copko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Šárka Průchová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Alena Sodomková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Daniel </w:t>
            </w:r>
            <w:proofErr w:type="spellStart"/>
            <w:r w:rsidRPr="005C5BC5">
              <w:rPr>
                <w:rFonts w:eastAsia="Calibri" w:cs="Times New Roman"/>
              </w:rPr>
              <w:t>Resler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lastRenderedPageBreak/>
              <w:t xml:space="preserve">Jaroslava </w:t>
            </w:r>
            <w:proofErr w:type="spellStart"/>
            <w:r w:rsidRPr="005C5BC5">
              <w:rPr>
                <w:rFonts w:eastAsia="Calibri" w:cs="Times New Roman"/>
              </w:rPr>
              <w:t>Moudrová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Ing. František </w:t>
            </w:r>
            <w:proofErr w:type="spellStart"/>
            <w:r w:rsidRPr="005C5BC5">
              <w:rPr>
                <w:rFonts w:eastAsia="Calibri" w:cs="Times New Roman"/>
              </w:rPr>
              <w:t>Frola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Zdeněk Janák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Jaroslava Jelenová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zástup: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5C5BC5">
              <w:rPr>
                <w:rFonts w:eastAsia="Calibri" w:cs="Times New Roman"/>
              </w:rPr>
              <w:t>přísedící senátu 1 T</w:t>
            </w:r>
            <w:r w:rsidRPr="005C5BC5">
              <w:rPr>
                <w:rFonts w:eastAsia="Calibri" w:cs="Times New Roman"/>
                <w:color w:val="0070C0"/>
              </w:rPr>
              <w:t xml:space="preserve">, </w:t>
            </w:r>
            <w:r w:rsidRPr="005C5BC5">
              <w:rPr>
                <w:rFonts w:eastAsia="Calibri" w:cs="Times New Roman"/>
              </w:rPr>
              <w:t xml:space="preserve">3 T, 4 T, 5 T, 6 T, 7 T </w:t>
            </w:r>
          </w:p>
        </w:tc>
      </w:tr>
      <w:tr w:rsidR="005C5BC5" w:rsidRPr="005C5BC5" w:rsidTr="007F5267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lastRenderedPageBreak/>
              <w:t>3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Úkony přípravného řízení.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5C5BC5">
              <w:rPr>
                <w:rFonts w:eastAsia="Calibri" w:cs="Times New Roman"/>
              </w:rPr>
              <w:t>Nt</w:t>
            </w:r>
            <w:proofErr w:type="spellEnd"/>
            <w:r w:rsidRPr="005C5BC5">
              <w:rPr>
                <w:rFonts w:eastAsia="Calibri" w:cs="Times New Roman"/>
              </w:rPr>
              <w:t xml:space="preserve"> dle Čl. 3/4 a v agendě PP dle Čl. 4/2.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 dle Čl. 2.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Je oprávněna k přístupu do CESO, CEVO.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 xml:space="preserve">Mgr. Denisa Horáková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zastupuje: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Zdeněk Roch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JUDr. Jana Slezáková Mgr. David Arochi Vergara Schmuck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Tomáš Petráň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JUDr. Helena Huláková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Jiří Horák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Bc. Ilona Lankašová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et Mgr. Jan </w:t>
            </w:r>
            <w:proofErr w:type="spellStart"/>
            <w:r w:rsidRPr="005C5BC5">
              <w:rPr>
                <w:rFonts w:eastAsia="Calibri" w:cs="Times New Roman"/>
              </w:rPr>
              <w:t>Fajfr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Eva Mate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Ilona </w:t>
            </w:r>
            <w:proofErr w:type="spellStart"/>
            <w:r w:rsidRPr="005C5BC5">
              <w:rPr>
                <w:rFonts w:eastAsia="Calibri" w:cs="Times New Roman"/>
              </w:rPr>
              <w:t>Melounková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zástup: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5C5BC5">
              <w:rPr>
                <w:rFonts w:eastAsia="Calibri" w:cs="Times New Roman"/>
              </w:rPr>
              <w:t>přísedící senátu 4 T, 5 T, 6 T, 7 T, 1 T, 2 T</w:t>
            </w:r>
          </w:p>
        </w:tc>
      </w:tr>
      <w:tr w:rsidR="005C5BC5" w:rsidRPr="005C5BC5" w:rsidTr="007F5267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4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Rozhodován</w:t>
            </w:r>
            <w:r w:rsidR="00935F61">
              <w:rPr>
                <w:rFonts w:eastAsia="Calibri" w:cs="Times New Roman"/>
              </w:rPr>
              <w:t xml:space="preserve">í v agendě </w:t>
            </w:r>
            <w:proofErr w:type="spellStart"/>
            <w:r w:rsidR="00935F61">
              <w:rPr>
                <w:rFonts w:eastAsia="Calibri" w:cs="Times New Roman"/>
              </w:rPr>
              <w:t>Nt</w:t>
            </w:r>
            <w:proofErr w:type="spellEnd"/>
            <w:r w:rsidR="00935F61">
              <w:rPr>
                <w:rFonts w:eastAsia="Calibri" w:cs="Times New Roman"/>
              </w:rPr>
              <w:t xml:space="preserve"> dle Čl. 3/1, 2, 6.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Vykonávací řízení.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Úkony přípravného řízení.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dle § 146 a)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ř.</w:t>
            </w:r>
            <w:proofErr w:type="gramEnd"/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Zajišťuje účast u úkonů dle § 158a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ř.</w:t>
            </w:r>
            <w:proofErr w:type="gramEnd"/>
            <w:r w:rsidRPr="005C5BC5">
              <w:rPr>
                <w:rFonts w:eastAsia="Calibri" w:cs="Times New Roman"/>
              </w:rPr>
              <w:t xml:space="preserve"> konaných v pracovní době.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Je oprávněn k přístupu do CESO, CEVO.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JUDr. Pavel Trejbal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zastup (vyjma úkonů dle § 158a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ř.</w:t>
            </w:r>
            <w:proofErr w:type="gramEnd"/>
            <w:r w:rsidRPr="005C5BC5">
              <w:rPr>
                <w:rFonts w:eastAsia="Calibri" w:cs="Times New Roman"/>
              </w:rPr>
              <w:t>)</w:t>
            </w:r>
          </w:p>
          <w:p w:rsidR="005C5BC5" w:rsidRPr="00935F61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935F61">
              <w:rPr>
                <w:rFonts w:eastAsia="Calibri" w:cs="Times New Roman"/>
              </w:rPr>
              <w:t>Mgr. David Arochi Vergara Schmuck</w:t>
            </w:r>
          </w:p>
          <w:p w:rsidR="005C5BC5" w:rsidRPr="00935F61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935F61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935F61">
              <w:rPr>
                <w:rFonts w:eastAsia="Calibri" w:cs="Times New Roman"/>
              </w:rPr>
              <w:t>Dále zástup společný:</w:t>
            </w:r>
          </w:p>
          <w:p w:rsidR="005C5BC5" w:rsidRPr="00935F61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935F61">
              <w:rPr>
                <w:rFonts w:eastAsia="Calibri" w:cs="Times New Roman"/>
              </w:rPr>
              <w:t>Mgr. Zdeněk Roch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JUDr. Helena Huláková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JUDr. Jana Slezáková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Denisa Horáková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Tomáš Petráň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Zástup pouze úkony dle § 158a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ř.</w:t>
            </w:r>
            <w:proofErr w:type="gramEnd"/>
            <w:r w:rsidRPr="005C5BC5">
              <w:rPr>
                <w:rFonts w:eastAsia="Calibri" w:cs="Times New Roman"/>
              </w:rPr>
              <w:t xml:space="preserve">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Soudce určený rozpisem dosažitelnosti (viz část DRUHÁ: TRESTNÍ ODDĚLENÍ, Čl. 5, bod 2)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Zdeněk Roch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JUDr. Helena Huláková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JUDr. Jana Slezáková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David Arochi Vergara Schmuck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lastRenderedPageBreak/>
              <w:t>Mgr. Denisa Horáková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Tomáš Petráň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lastRenderedPageBreak/>
              <w:t xml:space="preserve">René </w:t>
            </w:r>
            <w:proofErr w:type="spellStart"/>
            <w:r w:rsidRPr="005C5BC5">
              <w:rPr>
                <w:rFonts w:eastAsia="Calibri" w:cs="Times New Roman"/>
              </w:rPr>
              <w:t>Sunkovská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JUDr. Eva Doležalová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Jana Kocábová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zástup: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přísedící senátu 3 T, 5 T, 6 T, 7 T, 1 T, 2 T   </w:t>
            </w:r>
          </w:p>
        </w:tc>
      </w:tr>
      <w:tr w:rsidR="005C5BC5" w:rsidRPr="005C5BC5" w:rsidTr="007F5267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lastRenderedPageBreak/>
              <w:t>5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Úkony přípravného řízení. 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5C5BC5">
              <w:rPr>
                <w:rFonts w:eastAsia="Calibri" w:cs="Times New Roman"/>
              </w:rPr>
              <w:t>Nt</w:t>
            </w:r>
            <w:proofErr w:type="spellEnd"/>
            <w:r w:rsidRPr="005C5BC5">
              <w:rPr>
                <w:rFonts w:eastAsia="Calibri" w:cs="Times New Roman"/>
              </w:rPr>
              <w:t xml:space="preserve"> dle Čl. 3/4 a v agendě PP dle Čl. 4/2.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 dle Čl. 2.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Je oprávněna k přístupu do CESO, CEVO.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strike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JUDr. Jana Slezáková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zastupuje: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JUDr. Helena Huláková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Zdeněk Roch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Denisa Horáková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David Arochi Vergara Schmuck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Tomáš Petráň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PaedDr. František Maryška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Alena Kosťová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Věra Kohoutová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Helena Růžičková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Monika Vernerová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JUDr. Martina Mate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Ing. Mgr. Alexandra </w:t>
            </w:r>
            <w:proofErr w:type="spellStart"/>
            <w:r w:rsidRPr="005C5BC5">
              <w:rPr>
                <w:rFonts w:eastAsia="Calibri" w:cs="Times New Roman"/>
              </w:rPr>
              <w:t>Sedunková</w:t>
            </w:r>
            <w:proofErr w:type="spellEnd"/>
            <w:r w:rsidRPr="005C5BC5">
              <w:rPr>
                <w:rFonts w:eastAsia="Calibri" w:cs="Times New Roman"/>
              </w:rPr>
              <w:t xml:space="preserve"> – pouze v již přidělených věcech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zástup: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5C5BC5">
              <w:rPr>
                <w:rFonts w:eastAsia="Calibri" w:cs="Times New Roman"/>
              </w:rPr>
              <w:t>přísedící senátu 6 T, 1 T, 2 T, 3 T, 4 T, 7 T</w:t>
            </w:r>
          </w:p>
        </w:tc>
      </w:tr>
      <w:tr w:rsidR="005C5BC5" w:rsidRPr="005C5BC5" w:rsidTr="007F5267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6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Úkony přípravného řízení.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5C5BC5">
              <w:rPr>
                <w:rFonts w:eastAsia="Calibri" w:cs="Times New Roman"/>
              </w:rPr>
              <w:t>Nt</w:t>
            </w:r>
            <w:proofErr w:type="spellEnd"/>
            <w:r w:rsidRPr="005C5BC5">
              <w:rPr>
                <w:rFonts w:eastAsia="Calibri" w:cs="Times New Roman"/>
              </w:rPr>
              <w:t xml:space="preserve"> dle Čl. 3/3, 4.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 dle Čl. 2.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Je oprávněn k přístupu do CESO, CEVO.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 xml:space="preserve">Mgr. David Arochi Vergara Schmuck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zastupuje: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Tomáš Petráň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JUDr. Helena Huláková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JUDr. Jana Slezáková Mgr. Denisa Horáková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Zdeněk Roch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Jan Volák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Marta Suchánková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Josef Novák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Václav Slavík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Jiří Hrůza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Helena Žalská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Dobromila </w:t>
            </w:r>
            <w:proofErr w:type="spellStart"/>
            <w:r w:rsidRPr="005C5BC5">
              <w:rPr>
                <w:rFonts w:eastAsia="Calibri" w:cs="Times New Roman"/>
              </w:rPr>
              <w:t>Erbsová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zástup: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5C5BC5">
              <w:rPr>
                <w:rFonts w:eastAsia="Calibri" w:cs="Times New Roman"/>
              </w:rPr>
              <w:t>přísedící senátu 5 T, 7 T, 1 T, 2 T, 3 T, 4 T</w:t>
            </w:r>
          </w:p>
        </w:tc>
      </w:tr>
      <w:tr w:rsidR="005C5BC5" w:rsidRPr="005C5BC5" w:rsidTr="007F5267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7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Úkony přípravného řízení. 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5C5BC5">
              <w:rPr>
                <w:rFonts w:eastAsia="Calibri" w:cs="Times New Roman"/>
              </w:rPr>
              <w:t>Nt</w:t>
            </w:r>
            <w:proofErr w:type="spellEnd"/>
            <w:r w:rsidRPr="005C5BC5">
              <w:rPr>
                <w:rFonts w:eastAsia="Calibri" w:cs="Times New Roman"/>
              </w:rPr>
              <w:t xml:space="preserve"> dle Čl. 3/4 a v agendě PP dle Čl. 4.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 dle Čl. 2.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Je oprávněn k přístupu do CESO, CEVO.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Mgr. Zdeněk Roch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Zastupuje: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Denisa Horáková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Tomáš Petráň JUDr. Helena Huláková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JUDr. Jana Slezáková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David Arochi Vergara Schmuck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Zdeňka </w:t>
            </w:r>
            <w:proofErr w:type="spellStart"/>
            <w:r w:rsidRPr="005C5BC5">
              <w:rPr>
                <w:rFonts w:eastAsia="Calibri" w:cs="Times New Roman"/>
              </w:rPr>
              <w:t>Profeldová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Jana Kocábová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René </w:t>
            </w:r>
            <w:proofErr w:type="spellStart"/>
            <w:r w:rsidRPr="005C5BC5">
              <w:rPr>
                <w:rFonts w:eastAsia="Calibri" w:cs="Times New Roman"/>
              </w:rPr>
              <w:t>Sunkovská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JUDr. Eva Doležalová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Ing. Mgr. Alexandra </w:t>
            </w:r>
            <w:proofErr w:type="spellStart"/>
            <w:r w:rsidRPr="005C5BC5">
              <w:rPr>
                <w:rFonts w:eastAsia="Calibri" w:cs="Times New Roman"/>
              </w:rPr>
              <w:t>Sedunková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zástup: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přísedící senátu 3 T, 4 T, 5 T, 6 T, 1 T, 2 T   </w:t>
            </w:r>
          </w:p>
        </w:tc>
      </w:tr>
    </w:tbl>
    <w:p w:rsidR="005C5BC5" w:rsidRPr="005C5BC5" w:rsidRDefault="005C5BC5" w:rsidP="005C5BC5">
      <w:pPr>
        <w:spacing w:after="0" w:line="240" w:lineRule="auto"/>
        <w:rPr>
          <w:rFonts w:eastAsia="Calibri" w:cs="Times New Roman"/>
          <w:b/>
        </w:rPr>
      </w:pPr>
    </w:p>
    <w:p w:rsidR="005C5BC5" w:rsidRDefault="005C5BC5" w:rsidP="005C5BC5">
      <w:pPr>
        <w:spacing w:after="0" w:line="240" w:lineRule="auto"/>
        <w:jc w:val="center"/>
        <w:rPr>
          <w:rFonts w:eastAsia="Calibri" w:cs="Times New Roman"/>
          <w:b/>
        </w:rPr>
      </w:pPr>
    </w:p>
    <w:p w:rsidR="00F51698" w:rsidRDefault="00F51698" w:rsidP="005C5BC5">
      <w:pPr>
        <w:spacing w:after="0" w:line="240" w:lineRule="auto"/>
        <w:jc w:val="center"/>
        <w:rPr>
          <w:rFonts w:eastAsia="Calibri" w:cs="Times New Roman"/>
          <w:b/>
        </w:rPr>
      </w:pPr>
    </w:p>
    <w:p w:rsidR="00F51698" w:rsidRDefault="00F51698" w:rsidP="005C5BC5">
      <w:pPr>
        <w:spacing w:after="0" w:line="240" w:lineRule="auto"/>
        <w:jc w:val="center"/>
        <w:rPr>
          <w:rFonts w:eastAsia="Calibri" w:cs="Times New Roman"/>
          <w:b/>
        </w:rPr>
      </w:pPr>
    </w:p>
    <w:p w:rsidR="00F51698" w:rsidRDefault="00F51698" w:rsidP="005C5BC5">
      <w:pPr>
        <w:spacing w:after="0" w:line="240" w:lineRule="auto"/>
        <w:jc w:val="center"/>
        <w:rPr>
          <w:rFonts w:eastAsia="Calibri" w:cs="Times New Roman"/>
          <w:b/>
        </w:rPr>
      </w:pPr>
    </w:p>
    <w:p w:rsidR="00F51698" w:rsidRDefault="00F51698" w:rsidP="005C5BC5">
      <w:pPr>
        <w:spacing w:after="0" w:line="240" w:lineRule="auto"/>
        <w:jc w:val="center"/>
        <w:rPr>
          <w:rFonts w:eastAsia="Calibri" w:cs="Times New Roman"/>
          <w:b/>
        </w:rPr>
      </w:pPr>
    </w:p>
    <w:p w:rsidR="002C15A4" w:rsidRPr="002C15A4" w:rsidRDefault="002C15A4" w:rsidP="002C15A4">
      <w:pPr>
        <w:spacing w:after="0" w:line="240" w:lineRule="auto"/>
        <w:jc w:val="center"/>
        <w:rPr>
          <w:rFonts w:eastAsia="Calibri" w:cs="Times New Roman"/>
          <w:b/>
        </w:rPr>
      </w:pPr>
      <w:r w:rsidRPr="002C15A4">
        <w:rPr>
          <w:rFonts w:eastAsia="Calibri" w:cs="Times New Roman"/>
          <w:b/>
        </w:rPr>
        <w:lastRenderedPageBreak/>
        <w:t>Čl. 7</w:t>
      </w:r>
    </w:p>
    <w:p w:rsidR="002C15A4" w:rsidRPr="002C15A4" w:rsidRDefault="002C15A4" w:rsidP="002C15A4">
      <w:pPr>
        <w:spacing w:after="0" w:line="240" w:lineRule="auto"/>
        <w:jc w:val="center"/>
        <w:rPr>
          <w:rFonts w:eastAsia="Calibri" w:cs="Times New Roman"/>
          <w:b/>
          <w:bCs/>
        </w:rPr>
      </w:pPr>
      <w:r w:rsidRPr="002C15A4">
        <w:rPr>
          <w:rFonts w:eastAsia="Calibri" w:cs="Times New Roman"/>
          <w:b/>
          <w:bCs/>
        </w:rPr>
        <w:t xml:space="preserve">Vyšší soudní úřednice, soudní tajemnice, </w:t>
      </w:r>
      <w:r w:rsidRPr="00F51698">
        <w:rPr>
          <w:rFonts w:eastAsia="Calibri" w:cs="Times New Roman"/>
          <w:b/>
          <w:bCs/>
        </w:rPr>
        <w:t>asistent soudce</w:t>
      </w:r>
    </w:p>
    <w:p w:rsidR="002C15A4" w:rsidRPr="002C15A4" w:rsidRDefault="002C15A4" w:rsidP="002C15A4">
      <w:pPr>
        <w:spacing w:after="0" w:line="240" w:lineRule="auto"/>
        <w:jc w:val="center"/>
        <w:rPr>
          <w:rFonts w:eastAsia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1701"/>
        <w:gridCol w:w="1809"/>
      </w:tblGrid>
      <w:tr w:rsidR="002C15A4" w:rsidRPr="002C15A4" w:rsidTr="00521760">
        <w:tc>
          <w:tcPr>
            <w:tcW w:w="2093" w:type="dxa"/>
            <w:shd w:val="clear" w:color="auto" w:fill="D9D9D9"/>
            <w:vAlign w:val="center"/>
          </w:tcPr>
          <w:p w:rsidR="002C15A4" w:rsidRPr="002C15A4" w:rsidRDefault="002C15A4" w:rsidP="002C15A4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2C15A4">
              <w:rPr>
                <w:rFonts w:eastAsia="Calibri" w:cs="Times New Roman"/>
                <w:b/>
              </w:rPr>
              <w:t>Vyšší soudní úřednice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2C15A4" w:rsidRPr="002C15A4" w:rsidRDefault="002C15A4" w:rsidP="002C15A4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2C15A4">
              <w:rPr>
                <w:rFonts w:eastAsia="Calibri" w:cs="Times New Roman"/>
                <w:b/>
                <w:bCs/>
              </w:rPr>
              <w:t>Obor působnosti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C15A4" w:rsidRPr="002C15A4" w:rsidRDefault="002C15A4" w:rsidP="002C15A4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2C15A4">
              <w:rPr>
                <w:rFonts w:eastAsia="Calibri" w:cs="Times New Roman"/>
                <w:b/>
                <w:bCs/>
              </w:rPr>
              <w:t>Soudní oddělení</w:t>
            </w:r>
          </w:p>
        </w:tc>
        <w:tc>
          <w:tcPr>
            <w:tcW w:w="1809" w:type="dxa"/>
            <w:shd w:val="clear" w:color="auto" w:fill="D9D9D9"/>
            <w:vAlign w:val="center"/>
          </w:tcPr>
          <w:p w:rsidR="002C15A4" w:rsidRPr="002C15A4" w:rsidRDefault="002C15A4" w:rsidP="002C15A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2C15A4">
              <w:rPr>
                <w:rFonts w:eastAsia="Calibri" w:cs="Times New Roman"/>
                <w:b/>
                <w:bCs/>
              </w:rPr>
              <w:t>Zástup</w:t>
            </w:r>
          </w:p>
        </w:tc>
      </w:tr>
      <w:tr w:rsidR="002C15A4" w:rsidRPr="002C15A4" w:rsidTr="00521760">
        <w:tc>
          <w:tcPr>
            <w:tcW w:w="2093" w:type="dxa"/>
          </w:tcPr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2C15A4">
              <w:rPr>
                <w:rFonts w:eastAsia="Calibri" w:cs="Times New Roman"/>
                <w:b/>
              </w:rPr>
              <w:t>Simona Brzková</w:t>
            </w:r>
          </w:p>
        </w:tc>
        <w:tc>
          <w:tcPr>
            <w:tcW w:w="3685" w:type="dxa"/>
          </w:tcPr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C15A4">
              <w:rPr>
                <w:rFonts w:eastAsia="Calibri" w:cs="Times New Roman"/>
              </w:rPr>
              <w:t xml:space="preserve">Činí všechny úkony v souladu se zák. č. 121/2008 Sb., ve znění pozdějších předpisů. </w:t>
            </w: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C15A4">
              <w:rPr>
                <w:rFonts w:eastAsia="Calibri" w:cs="Times New Roman"/>
              </w:rPr>
              <w:t>Vede sklad věcí doličných.</w:t>
            </w:r>
          </w:p>
          <w:p w:rsidR="002C15A4" w:rsidRPr="002C15A4" w:rsidRDefault="002C15A4" w:rsidP="002C15A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2C15A4">
              <w:rPr>
                <w:rFonts w:eastAsia="Calibri" w:cs="Times New Roman"/>
              </w:rPr>
              <w:t>Je oprávněna k přístupu do CEO, CESO, CEVO, Katastru nemovitostí.</w:t>
            </w: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C15A4">
              <w:rPr>
                <w:rFonts w:eastAsia="Calibri" w:cs="Times New Roman"/>
              </w:rPr>
              <w:t>Realizace videokonferencí.</w:t>
            </w: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2C15A4">
              <w:rPr>
                <w:rFonts w:eastAsia="Calibri" w:cs="Times New Roman"/>
                <w:bCs/>
              </w:rPr>
              <w:t>Vede agendu podle z. </w:t>
            </w:r>
            <w:proofErr w:type="gramStart"/>
            <w:r w:rsidRPr="002C15A4">
              <w:rPr>
                <w:rFonts w:eastAsia="Calibri" w:cs="Times New Roman"/>
                <w:bCs/>
              </w:rPr>
              <w:t>č.</w:t>
            </w:r>
            <w:proofErr w:type="gramEnd"/>
            <w:r w:rsidRPr="002C15A4">
              <w:rPr>
                <w:rFonts w:eastAsia="Calibri" w:cs="Times New Roman"/>
                <w:bCs/>
              </w:rPr>
              <w:t> 59/2017, o použití peněžních prostředků z majetkových trestních sankcí,</w:t>
            </w:r>
            <w:r w:rsidRPr="002C15A4">
              <w:rPr>
                <w:rFonts w:eastAsia="Calibri" w:cs="Times New Roman"/>
              </w:rPr>
              <w:t xml:space="preserve"> ve znění pozdějších předpisů</w:t>
            </w:r>
            <w:r w:rsidRPr="002C15A4">
              <w:rPr>
                <w:rFonts w:eastAsia="Calibri" w:cs="Times New Roman"/>
                <w:bCs/>
              </w:rPr>
              <w:t xml:space="preserve"> a realizuje úkony s tím spojené.</w:t>
            </w: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C15A4">
              <w:rPr>
                <w:rFonts w:eastAsia="Calibri" w:cs="Times New Roman"/>
                <w:bCs/>
                <w:szCs w:val="24"/>
                <w:lang w:eastAsia="cs-CZ"/>
              </w:rPr>
              <w:t xml:space="preserve">Provádí </w:t>
            </w:r>
            <w:proofErr w:type="spellStart"/>
            <w:r w:rsidRPr="002C15A4">
              <w:rPr>
                <w:rFonts w:eastAsia="Calibri" w:cs="Times New Roman"/>
                <w:bCs/>
                <w:szCs w:val="24"/>
                <w:lang w:eastAsia="cs-CZ"/>
              </w:rPr>
              <w:t>anonymizaci</w:t>
            </w:r>
            <w:proofErr w:type="spellEnd"/>
            <w:r w:rsidRPr="002C15A4">
              <w:rPr>
                <w:rFonts w:eastAsia="Calibri" w:cs="Times New Roman"/>
                <w:bCs/>
                <w:szCs w:val="24"/>
                <w:lang w:eastAsia="cs-CZ"/>
              </w:rPr>
              <w:t xml:space="preserve"> rozhodnutí a jejich vkládání do databáze soudních rozhodnutí.</w:t>
            </w:r>
          </w:p>
        </w:tc>
        <w:tc>
          <w:tcPr>
            <w:tcW w:w="1701" w:type="dxa"/>
          </w:tcPr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2C15A4">
              <w:rPr>
                <w:rFonts w:eastAsia="Calibri" w:cs="Times New Roman"/>
                <w:b/>
              </w:rPr>
              <w:t>3 T</w:t>
            </w: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2C15A4">
              <w:rPr>
                <w:rFonts w:eastAsia="Calibri" w:cs="Times New Roman"/>
                <w:b/>
              </w:rPr>
              <w:t>6 T</w:t>
            </w: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2C15A4">
              <w:rPr>
                <w:rFonts w:eastAsia="Calibri" w:cs="Times New Roman"/>
                <w:b/>
              </w:rPr>
              <w:t>7 T</w:t>
            </w: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2C15A4">
              <w:rPr>
                <w:rFonts w:eastAsia="Calibri" w:cs="Times New Roman"/>
                <w:b/>
              </w:rPr>
              <w:t>1 PP, 2 PP, 3 PP, 4 PP, 5 PP, 7 PP</w:t>
            </w: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2C15A4">
              <w:rPr>
                <w:rFonts w:eastAsia="Calibri" w:cs="Times New Roman"/>
                <w:b/>
              </w:rPr>
              <w:t>Td</w:t>
            </w:r>
            <w:proofErr w:type="spellEnd"/>
            <w:r w:rsidRPr="002C15A4">
              <w:rPr>
                <w:rFonts w:eastAsia="Calibri" w:cs="Times New Roman"/>
              </w:rPr>
              <w:t xml:space="preserve"> – každý lichý měsíc, VOS</w:t>
            </w: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2C15A4">
              <w:rPr>
                <w:rFonts w:eastAsia="Calibri" w:cs="Times New Roman"/>
                <w:b/>
              </w:rPr>
              <w:t>Nt</w:t>
            </w:r>
            <w:proofErr w:type="spellEnd"/>
            <w:r w:rsidRPr="002C15A4">
              <w:rPr>
                <w:rFonts w:eastAsia="Calibri" w:cs="Times New Roman"/>
              </w:rPr>
              <w:t xml:space="preserve"> přípravné řízení</w:t>
            </w: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2C15A4">
              <w:rPr>
                <w:rFonts w:eastAsia="Calibri" w:cs="Times New Roman"/>
                <w:b/>
              </w:rPr>
              <w:t xml:space="preserve">Cd </w:t>
            </w:r>
            <w:r w:rsidRPr="002C15A4">
              <w:rPr>
                <w:rFonts w:eastAsia="Calibri" w:cs="Times New Roman"/>
              </w:rPr>
              <w:t>– každý lichý měsíc výslech ve věznici</w:t>
            </w:r>
          </w:p>
        </w:tc>
        <w:tc>
          <w:tcPr>
            <w:tcW w:w="1809" w:type="dxa"/>
          </w:tcPr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C15A4">
              <w:rPr>
                <w:rFonts w:eastAsia="Calibri" w:cs="Times New Roman"/>
              </w:rPr>
              <w:t>Jana Moravová</w:t>
            </w: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  <w:strike/>
              </w:rPr>
            </w:pPr>
          </w:p>
        </w:tc>
      </w:tr>
      <w:tr w:rsidR="002C15A4" w:rsidRPr="002C15A4" w:rsidTr="00521760">
        <w:tc>
          <w:tcPr>
            <w:tcW w:w="2093" w:type="dxa"/>
          </w:tcPr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2C15A4">
              <w:rPr>
                <w:rFonts w:eastAsia="Calibri" w:cs="Times New Roman"/>
                <w:b/>
              </w:rPr>
              <w:t>Jana Moravová</w:t>
            </w:r>
          </w:p>
        </w:tc>
        <w:tc>
          <w:tcPr>
            <w:tcW w:w="3685" w:type="dxa"/>
          </w:tcPr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C15A4">
              <w:rPr>
                <w:rFonts w:eastAsia="Calibri" w:cs="Times New Roman"/>
              </w:rPr>
              <w:t xml:space="preserve">Činí všechny úkony v souladu se zák. č. 121/2008 Sb., ve znění pozdějších předpisů. </w:t>
            </w: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C15A4">
              <w:rPr>
                <w:rFonts w:eastAsia="Calibri" w:cs="Times New Roman"/>
              </w:rPr>
              <w:t>Vede sklad věcí doličných.</w:t>
            </w:r>
          </w:p>
          <w:p w:rsidR="002C15A4" w:rsidRPr="002C15A4" w:rsidRDefault="002C15A4" w:rsidP="002C15A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2C15A4">
              <w:rPr>
                <w:rFonts w:eastAsia="Calibri" w:cs="Times New Roman"/>
              </w:rPr>
              <w:t xml:space="preserve">Je oprávněna k přístupu do CEO, CESO, CEVO, Katastru nemovitostí. </w:t>
            </w: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C15A4">
              <w:rPr>
                <w:rFonts w:eastAsia="Calibri" w:cs="Times New Roman"/>
              </w:rPr>
              <w:t>Realizace videokonferencí.</w:t>
            </w: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2C15A4">
              <w:rPr>
                <w:rFonts w:eastAsia="Calibri" w:cs="Times New Roman"/>
                <w:bCs/>
              </w:rPr>
              <w:t>Vede agendu podle z. </w:t>
            </w:r>
            <w:proofErr w:type="gramStart"/>
            <w:r w:rsidRPr="002C15A4">
              <w:rPr>
                <w:rFonts w:eastAsia="Calibri" w:cs="Times New Roman"/>
                <w:bCs/>
              </w:rPr>
              <w:t>č.</w:t>
            </w:r>
            <w:proofErr w:type="gramEnd"/>
            <w:r w:rsidRPr="002C15A4">
              <w:rPr>
                <w:rFonts w:eastAsia="Calibri" w:cs="Times New Roman"/>
                <w:bCs/>
              </w:rPr>
              <w:t> 59/2017, o použití peněžních prostředků z majetkových trestních sankcí,</w:t>
            </w:r>
            <w:r w:rsidRPr="002C15A4">
              <w:rPr>
                <w:rFonts w:eastAsia="Calibri" w:cs="Times New Roman"/>
              </w:rPr>
              <w:t xml:space="preserve"> ve znění pozdějších předpisů</w:t>
            </w:r>
            <w:r w:rsidRPr="002C15A4">
              <w:rPr>
                <w:rFonts w:eastAsia="Calibri" w:cs="Times New Roman"/>
                <w:bCs/>
              </w:rPr>
              <w:t xml:space="preserve"> a realizuje úkony s tím spojené.</w:t>
            </w: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2C15A4">
              <w:rPr>
                <w:rFonts w:eastAsia="Calibri" w:cs="Times New Roman"/>
                <w:bCs/>
                <w:szCs w:val="24"/>
                <w:lang w:eastAsia="cs-CZ"/>
              </w:rPr>
              <w:t xml:space="preserve">Provádí </w:t>
            </w:r>
            <w:proofErr w:type="spellStart"/>
            <w:r w:rsidRPr="002C15A4">
              <w:rPr>
                <w:rFonts w:eastAsia="Calibri" w:cs="Times New Roman"/>
                <w:bCs/>
                <w:szCs w:val="24"/>
                <w:lang w:eastAsia="cs-CZ"/>
              </w:rPr>
              <w:t>anonymizace</w:t>
            </w:r>
            <w:proofErr w:type="spellEnd"/>
            <w:r w:rsidRPr="002C15A4">
              <w:rPr>
                <w:rFonts w:eastAsia="Calibri" w:cs="Times New Roman"/>
                <w:bCs/>
                <w:szCs w:val="24"/>
                <w:lang w:eastAsia="cs-CZ"/>
              </w:rPr>
              <w:t xml:space="preserve"> rozhodnutí a jejich vkládání do databáze soudních rozhodnutí.</w:t>
            </w:r>
          </w:p>
        </w:tc>
        <w:tc>
          <w:tcPr>
            <w:tcW w:w="1701" w:type="dxa"/>
          </w:tcPr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2C15A4">
              <w:rPr>
                <w:rFonts w:eastAsia="Calibri" w:cs="Times New Roman"/>
                <w:b/>
              </w:rPr>
              <w:t>1 T</w:t>
            </w: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2C15A4">
              <w:rPr>
                <w:rFonts w:eastAsia="Calibri" w:cs="Times New Roman"/>
                <w:b/>
              </w:rPr>
              <w:t>2 T</w:t>
            </w: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2C15A4">
              <w:rPr>
                <w:rFonts w:eastAsia="Calibri" w:cs="Times New Roman"/>
                <w:b/>
              </w:rPr>
              <w:t>5 T</w:t>
            </w: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2C15A4">
              <w:rPr>
                <w:rFonts w:eastAsia="Calibri" w:cs="Times New Roman"/>
                <w:b/>
              </w:rPr>
              <w:t>Nt</w:t>
            </w:r>
            <w:proofErr w:type="spellEnd"/>
            <w:r w:rsidRPr="002C15A4">
              <w:rPr>
                <w:rFonts w:eastAsia="Calibri" w:cs="Times New Roman"/>
              </w:rPr>
              <w:t xml:space="preserve"> – všeobecné</w:t>
            </w: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2C15A4">
              <w:rPr>
                <w:rFonts w:eastAsia="Calibri" w:cs="Times New Roman"/>
                <w:b/>
              </w:rPr>
              <w:t>Td</w:t>
            </w:r>
            <w:proofErr w:type="spellEnd"/>
            <w:r w:rsidRPr="002C15A4">
              <w:rPr>
                <w:rFonts w:eastAsia="Calibri" w:cs="Times New Roman"/>
              </w:rPr>
              <w:t xml:space="preserve"> – každý sudý měsíc</w:t>
            </w: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C15A4">
              <w:rPr>
                <w:rFonts w:eastAsia="Calibri" w:cs="Times New Roman"/>
                <w:b/>
              </w:rPr>
              <w:t>Cd</w:t>
            </w:r>
            <w:r w:rsidRPr="002C15A4">
              <w:rPr>
                <w:rFonts w:eastAsia="Calibri" w:cs="Times New Roman"/>
              </w:rPr>
              <w:t xml:space="preserve"> – každý sudý měsíc výslech ve věznici</w:t>
            </w:r>
          </w:p>
        </w:tc>
        <w:tc>
          <w:tcPr>
            <w:tcW w:w="1809" w:type="dxa"/>
          </w:tcPr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C15A4">
              <w:rPr>
                <w:rFonts w:eastAsia="Calibri" w:cs="Times New Roman"/>
              </w:rPr>
              <w:t>Simona Brzková</w:t>
            </w: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2C15A4" w:rsidRPr="002C15A4" w:rsidRDefault="002C15A4" w:rsidP="002C15A4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</w:tbl>
    <w:p w:rsidR="002C15A4" w:rsidRDefault="002C15A4" w:rsidP="002C15A4">
      <w:pPr>
        <w:spacing w:after="0" w:line="240" w:lineRule="auto"/>
        <w:rPr>
          <w:rFonts w:eastAsia="Calibri" w:cs="Times New Roman"/>
          <w:b/>
        </w:rPr>
      </w:pPr>
    </w:p>
    <w:p w:rsidR="002C15A4" w:rsidRDefault="002C15A4" w:rsidP="002C15A4">
      <w:pPr>
        <w:spacing w:after="0" w:line="240" w:lineRule="auto"/>
        <w:rPr>
          <w:rFonts w:eastAsia="Calibri" w:cs="Times New Roman"/>
          <w:b/>
        </w:rPr>
      </w:pPr>
    </w:p>
    <w:p w:rsidR="002C15A4" w:rsidRDefault="002C15A4" w:rsidP="002C15A4">
      <w:pPr>
        <w:spacing w:after="0" w:line="240" w:lineRule="auto"/>
        <w:rPr>
          <w:rFonts w:eastAsia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F51698" w:rsidRPr="00F51698" w:rsidTr="00521760">
        <w:tc>
          <w:tcPr>
            <w:tcW w:w="3369" w:type="dxa"/>
            <w:shd w:val="clear" w:color="auto" w:fill="D9D9D9"/>
            <w:vAlign w:val="center"/>
          </w:tcPr>
          <w:p w:rsidR="002C15A4" w:rsidRPr="00F51698" w:rsidRDefault="002C15A4" w:rsidP="00521760">
            <w:pPr>
              <w:jc w:val="center"/>
              <w:rPr>
                <w:rFonts w:eastAsia="Calibri"/>
                <w:b/>
              </w:rPr>
            </w:pPr>
            <w:r w:rsidRPr="00F51698">
              <w:rPr>
                <w:rFonts w:eastAsia="Calibri"/>
                <w:b/>
              </w:rPr>
              <w:t>Asistent soudce/soudkyně</w:t>
            </w:r>
          </w:p>
        </w:tc>
        <w:tc>
          <w:tcPr>
            <w:tcW w:w="5811" w:type="dxa"/>
            <w:shd w:val="clear" w:color="auto" w:fill="D9D9D9"/>
            <w:vAlign w:val="center"/>
          </w:tcPr>
          <w:p w:rsidR="002C15A4" w:rsidRPr="00F51698" w:rsidRDefault="002C15A4" w:rsidP="00521760">
            <w:pPr>
              <w:jc w:val="center"/>
              <w:rPr>
                <w:rFonts w:eastAsia="Calibri"/>
                <w:b/>
              </w:rPr>
            </w:pPr>
            <w:r w:rsidRPr="00F51698">
              <w:rPr>
                <w:rFonts w:eastAsia="Calibri"/>
                <w:b/>
                <w:bCs/>
              </w:rPr>
              <w:t>Obor působnosti</w:t>
            </w:r>
          </w:p>
        </w:tc>
      </w:tr>
      <w:tr w:rsidR="00F51698" w:rsidRPr="00F51698" w:rsidTr="00521760">
        <w:tc>
          <w:tcPr>
            <w:tcW w:w="3369" w:type="dxa"/>
          </w:tcPr>
          <w:p w:rsidR="002C15A4" w:rsidRPr="00F51698" w:rsidRDefault="002C15A4" w:rsidP="00521760">
            <w:pPr>
              <w:jc w:val="both"/>
              <w:rPr>
                <w:rFonts w:eastAsia="Calibri"/>
                <w:b/>
                <w:bCs/>
              </w:rPr>
            </w:pPr>
            <w:r w:rsidRPr="00F51698">
              <w:rPr>
                <w:rFonts w:eastAsia="Calibri"/>
                <w:b/>
                <w:bCs/>
              </w:rPr>
              <w:t>Mgr. Jan Neumann</w:t>
            </w:r>
          </w:p>
        </w:tc>
        <w:tc>
          <w:tcPr>
            <w:tcW w:w="5811" w:type="dxa"/>
          </w:tcPr>
          <w:p w:rsidR="002C15A4" w:rsidRPr="00F51698" w:rsidRDefault="002C15A4" w:rsidP="009D0AE5">
            <w:pPr>
              <w:jc w:val="both"/>
              <w:rPr>
                <w:rFonts w:eastAsia="Calibri"/>
              </w:rPr>
            </w:pPr>
            <w:r w:rsidRPr="00F51698">
              <w:rPr>
                <w:rFonts w:eastAsia="Calibri"/>
              </w:rPr>
              <w:t xml:space="preserve">V soudním oddělení 5 T připravuje koncepty rozhodnutí v některých typově složitějších </w:t>
            </w:r>
            <w:r w:rsidR="009D0AE5" w:rsidRPr="00F51698">
              <w:rPr>
                <w:rFonts w:eastAsia="Calibri"/>
              </w:rPr>
              <w:t>věcech</w:t>
            </w:r>
            <w:r w:rsidRPr="00F51698">
              <w:rPr>
                <w:rFonts w:eastAsia="Calibri"/>
              </w:rPr>
              <w:t xml:space="preserve"> včetně vyhledávání judikatury, provádí expertní a analytickou činnost, činí úkony dle § 12 zákona č. 121/2008 Sb., samostatně rozhoduje zejména o osvědčení dle § 83 a 86 </w:t>
            </w:r>
            <w:proofErr w:type="spellStart"/>
            <w:r w:rsidRPr="00F51698">
              <w:rPr>
                <w:rFonts w:eastAsia="Calibri"/>
              </w:rPr>
              <w:t>tr</w:t>
            </w:r>
            <w:proofErr w:type="spellEnd"/>
            <w:r w:rsidRPr="00F51698">
              <w:rPr>
                <w:rFonts w:eastAsia="Calibri"/>
              </w:rPr>
              <w:t xml:space="preserve">. </w:t>
            </w:r>
            <w:proofErr w:type="gramStart"/>
            <w:r w:rsidRPr="00F51698">
              <w:rPr>
                <w:rFonts w:eastAsia="Calibri"/>
              </w:rPr>
              <w:t>zákoníku</w:t>
            </w:r>
            <w:proofErr w:type="gramEnd"/>
            <w:r w:rsidRPr="00F51698">
              <w:rPr>
                <w:rFonts w:eastAsia="Calibri"/>
              </w:rPr>
              <w:t>.</w:t>
            </w:r>
          </w:p>
        </w:tc>
      </w:tr>
    </w:tbl>
    <w:p w:rsidR="002C15A4" w:rsidRDefault="002C15A4" w:rsidP="002C15A4">
      <w:pPr>
        <w:spacing w:after="0" w:line="240" w:lineRule="auto"/>
        <w:rPr>
          <w:rFonts w:eastAsia="Calibri" w:cs="Times New Roman"/>
          <w:b/>
        </w:rPr>
      </w:pPr>
    </w:p>
    <w:p w:rsidR="002C15A4" w:rsidRDefault="002C15A4" w:rsidP="005C5BC5">
      <w:pPr>
        <w:spacing w:after="0" w:line="240" w:lineRule="auto"/>
        <w:jc w:val="center"/>
        <w:rPr>
          <w:rFonts w:eastAsia="Calibri" w:cs="Times New Roman"/>
          <w:b/>
        </w:rPr>
      </w:pPr>
    </w:p>
    <w:p w:rsidR="002C15A4" w:rsidRDefault="002C15A4" w:rsidP="005C5BC5">
      <w:pPr>
        <w:spacing w:after="0" w:line="240" w:lineRule="auto"/>
        <w:jc w:val="center"/>
        <w:rPr>
          <w:rFonts w:eastAsia="Calibri" w:cs="Times New Roman"/>
          <w:b/>
        </w:rPr>
      </w:pPr>
    </w:p>
    <w:p w:rsidR="00220F9D" w:rsidRPr="00220F9D" w:rsidRDefault="00220F9D" w:rsidP="00220F9D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  <w:lang w:eastAsia="cs-CZ"/>
        </w:rPr>
      </w:pPr>
      <w:r w:rsidRPr="00220F9D">
        <w:rPr>
          <w:rFonts w:eastAsia="Times New Roman" w:cs="Times New Roman"/>
          <w:b/>
          <w:bCs/>
          <w:szCs w:val="24"/>
          <w:lang w:eastAsia="cs-CZ"/>
        </w:rPr>
        <w:lastRenderedPageBreak/>
        <w:t>ČÁST TŘETÍ</w:t>
      </w:r>
    </w:p>
    <w:p w:rsidR="00220F9D" w:rsidRPr="00220F9D" w:rsidRDefault="00220F9D" w:rsidP="00220F9D">
      <w:pPr>
        <w:keepNext/>
        <w:spacing w:after="0" w:line="240" w:lineRule="auto"/>
        <w:jc w:val="center"/>
        <w:outlineLvl w:val="1"/>
        <w:rPr>
          <w:rFonts w:eastAsia="Times New Roman" w:cs="Times New Roman"/>
          <w:bCs/>
          <w:szCs w:val="24"/>
          <w:lang w:eastAsia="cs-CZ"/>
        </w:rPr>
      </w:pPr>
      <w:r w:rsidRPr="00220F9D">
        <w:rPr>
          <w:rFonts w:eastAsia="Times New Roman" w:cs="Times New Roman"/>
          <w:bCs/>
          <w:szCs w:val="24"/>
          <w:lang w:eastAsia="cs-CZ"/>
        </w:rPr>
        <w:t>Občanskoprávní oddělení</w:t>
      </w:r>
    </w:p>
    <w:p w:rsidR="00220F9D" w:rsidRPr="00220F9D" w:rsidRDefault="00220F9D" w:rsidP="00220F9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cs-CZ"/>
        </w:rPr>
      </w:pPr>
    </w:p>
    <w:p w:rsidR="00220F9D" w:rsidRPr="00220F9D" w:rsidRDefault="00220F9D" w:rsidP="00220F9D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bookmarkStart w:id="24" w:name="_Toc467760434"/>
      <w:bookmarkStart w:id="25" w:name="_Toc467760597"/>
      <w:bookmarkStart w:id="26" w:name="_Toc467760684"/>
      <w:bookmarkStart w:id="27" w:name="_Toc467760958"/>
      <w:bookmarkStart w:id="28" w:name="_Toc467761184"/>
      <w:bookmarkStart w:id="29" w:name="_Toc467761231"/>
      <w:bookmarkStart w:id="30" w:name="_Toc467821918"/>
      <w:bookmarkStart w:id="31" w:name="_Toc467822490"/>
      <w:bookmarkStart w:id="32" w:name="_Toc467822817"/>
      <w:bookmarkStart w:id="33" w:name="_Toc468093009"/>
      <w:bookmarkStart w:id="34" w:name="_Toc468175647"/>
      <w:bookmarkStart w:id="35" w:name="_Toc510513996"/>
      <w:r w:rsidRPr="00220F9D">
        <w:rPr>
          <w:rFonts w:eastAsia="Times New Roman" w:cs="Times New Roman"/>
          <w:b/>
          <w:bCs/>
          <w:szCs w:val="24"/>
          <w:lang w:eastAsia="cs-CZ"/>
        </w:rPr>
        <w:t>ODDÍL I</w:t>
      </w:r>
      <w:bookmarkStart w:id="36" w:name="_Toc467760435"/>
      <w:bookmarkStart w:id="37" w:name="_Toc467760598"/>
      <w:bookmarkStart w:id="38" w:name="_Toc467760685"/>
      <w:bookmarkEnd w:id="24"/>
      <w:bookmarkEnd w:id="25"/>
      <w:bookmarkEnd w:id="26"/>
    </w:p>
    <w:p w:rsidR="00220F9D" w:rsidRPr="00220F9D" w:rsidRDefault="00220F9D" w:rsidP="00220F9D">
      <w:pPr>
        <w:keepNext/>
        <w:spacing w:after="0" w:line="240" w:lineRule="auto"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220F9D">
        <w:rPr>
          <w:rFonts w:eastAsia="Times New Roman" w:cs="Times New Roman"/>
          <w:bCs/>
          <w:szCs w:val="24"/>
          <w:lang w:eastAsia="cs-CZ"/>
        </w:rPr>
        <w:t>Civilní oddělení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220F9D" w:rsidRPr="00220F9D" w:rsidRDefault="00220F9D" w:rsidP="00220F9D">
      <w:pPr>
        <w:spacing w:after="0"/>
        <w:jc w:val="center"/>
        <w:rPr>
          <w:rFonts w:eastAsia="Times New Roman" w:cs="Times New Roman"/>
          <w:b/>
          <w:bCs/>
          <w:szCs w:val="24"/>
          <w:lang w:eastAsia="cs-CZ"/>
        </w:rPr>
      </w:pPr>
    </w:p>
    <w:p w:rsidR="00220F9D" w:rsidRPr="00220F9D" w:rsidRDefault="00220F9D" w:rsidP="00220F9D">
      <w:pPr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220F9D">
        <w:rPr>
          <w:rFonts w:eastAsia="Times New Roman" w:cs="Times New Roman"/>
          <w:b/>
          <w:bCs/>
          <w:szCs w:val="24"/>
          <w:lang w:eastAsia="cs-CZ"/>
        </w:rPr>
        <w:t>Čl.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"/>
        <w:gridCol w:w="4185"/>
        <w:gridCol w:w="2122"/>
        <w:gridCol w:w="1887"/>
      </w:tblGrid>
      <w:tr w:rsidR="00220F9D" w:rsidRPr="00220F9D" w:rsidTr="00521760">
        <w:tc>
          <w:tcPr>
            <w:tcW w:w="1018" w:type="dxa"/>
            <w:shd w:val="clear" w:color="auto" w:fill="D9D9D9"/>
            <w:vAlign w:val="center"/>
          </w:tcPr>
          <w:p w:rsidR="00220F9D" w:rsidRPr="00220F9D" w:rsidRDefault="00220F9D" w:rsidP="00220F9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Soudní oddělení</w:t>
            </w:r>
          </w:p>
        </w:tc>
        <w:tc>
          <w:tcPr>
            <w:tcW w:w="4185" w:type="dxa"/>
            <w:shd w:val="clear" w:color="auto" w:fill="D9D9D9"/>
            <w:vAlign w:val="center"/>
          </w:tcPr>
          <w:p w:rsidR="00220F9D" w:rsidRPr="00220F9D" w:rsidRDefault="00220F9D" w:rsidP="00220F9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Obor působnosti</w:t>
            </w:r>
          </w:p>
        </w:tc>
        <w:tc>
          <w:tcPr>
            <w:tcW w:w="2122" w:type="dxa"/>
            <w:shd w:val="clear" w:color="auto" w:fill="D9D9D9"/>
            <w:vAlign w:val="center"/>
          </w:tcPr>
          <w:p w:rsidR="00220F9D" w:rsidRPr="00220F9D" w:rsidRDefault="00220F9D" w:rsidP="00220F9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Soudce/soudkyně</w:t>
            </w:r>
          </w:p>
        </w:tc>
        <w:tc>
          <w:tcPr>
            <w:tcW w:w="1887" w:type="dxa"/>
            <w:shd w:val="clear" w:color="auto" w:fill="D9D9D9"/>
            <w:vAlign w:val="center"/>
          </w:tcPr>
          <w:p w:rsidR="00220F9D" w:rsidRPr="00220F9D" w:rsidRDefault="00220F9D" w:rsidP="00220F9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Přísedící</w:t>
            </w:r>
          </w:p>
        </w:tc>
      </w:tr>
      <w:tr w:rsidR="00220F9D" w:rsidRPr="00220F9D" w:rsidTr="00521760">
        <w:tc>
          <w:tcPr>
            <w:tcW w:w="1018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8 C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 o žalobách z rušené držby.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220F9D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 xml:space="preserve">Mgr. Michaela Nováková </w:t>
            </w:r>
          </w:p>
        </w:tc>
        <w:tc>
          <w:tcPr>
            <w:tcW w:w="1887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Jana Kocábová</w:t>
            </w:r>
          </w:p>
          <w:p w:rsidR="00220F9D" w:rsidRPr="00F51698" w:rsidRDefault="00343297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F51698">
              <w:rPr>
                <w:rFonts w:eastAsia="Times New Roman" w:cs="Times New Roman"/>
                <w:szCs w:val="24"/>
                <w:lang w:eastAsia="cs-CZ"/>
              </w:rPr>
              <w:t>Mgr. Martin Lužný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220F9D" w:rsidRPr="00220F9D" w:rsidTr="00521760">
        <w:tc>
          <w:tcPr>
            <w:tcW w:w="1018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9 C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 o žalobách z rušené držby.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220F9D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 xml:space="preserve">Mgr. Jindřich Rajman 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887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Antonín Hušek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Josef Kolín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220F9D" w:rsidRPr="00220F9D" w:rsidTr="00521760">
        <w:tc>
          <w:tcPr>
            <w:tcW w:w="1018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10 C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 o žalobách z rušené držby.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220F9D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 xml:space="preserve">JUDr. Milena Heřmanová 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887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JUDr.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Rosvita</w:t>
            </w:r>
            <w:proofErr w:type="spell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 Ševčíková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Jiří Kvapil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220F9D" w:rsidRPr="00220F9D" w:rsidTr="00521760">
        <w:tc>
          <w:tcPr>
            <w:tcW w:w="1018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12 C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 o žalobách z rušené držby.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Rozhodování o žalobách na obnovu řízení a pro zmatečnost dle § 228 a násl. ustanovení o. s. ř. do věcí evidovaných </w:t>
            </w:r>
            <w:r w:rsidRPr="00220F9D">
              <w:rPr>
                <w:rFonts w:eastAsia="Times New Roman" w:cs="Times New Roman"/>
                <w:szCs w:val="24"/>
                <w:lang w:eastAsia="cs-CZ"/>
              </w:rPr>
              <w:lastRenderedPageBreak/>
              <w:t>v rejstřících C, EC, Ro.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220F9D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 xml:space="preserve">JUDr. Milan Plhal 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887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Mgr. Jana Kocábová</w:t>
            </w:r>
          </w:p>
          <w:p w:rsidR="00343297" w:rsidRPr="00F51698" w:rsidRDefault="00343297" w:rsidP="00343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F51698">
              <w:rPr>
                <w:rFonts w:eastAsia="Times New Roman" w:cs="Times New Roman"/>
                <w:szCs w:val="24"/>
                <w:lang w:eastAsia="cs-CZ"/>
              </w:rPr>
              <w:t>Mgr. Martin Lužný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220F9D" w:rsidRPr="00220F9D" w:rsidTr="00521760">
        <w:tc>
          <w:tcPr>
            <w:tcW w:w="1018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>13 C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 o žalobách z rušené držby.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220F9D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JUDr. Anna Tichá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887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Mgr. Jana Kocábová</w:t>
            </w:r>
          </w:p>
          <w:p w:rsidR="00343297" w:rsidRPr="00F51698" w:rsidRDefault="00343297" w:rsidP="00343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F51698">
              <w:rPr>
                <w:rFonts w:eastAsia="Times New Roman" w:cs="Times New Roman"/>
                <w:szCs w:val="24"/>
                <w:lang w:eastAsia="cs-CZ"/>
              </w:rPr>
              <w:t>Mgr. Martin Lužný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220F9D" w:rsidRPr="00220F9D" w:rsidTr="00521760">
        <w:tc>
          <w:tcPr>
            <w:tcW w:w="1018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14 C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 o žalobách z rušené držby.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220F9D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JUDr. Ivana Dušáková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887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Antonín Hušek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Renata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220F9D" w:rsidRPr="00220F9D" w:rsidTr="00521760">
        <w:tc>
          <w:tcPr>
            <w:tcW w:w="1018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15 C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 o žalobách z rušené držby.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220F9D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Mgr. Jan Linhart</w:t>
            </w:r>
          </w:p>
        </w:tc>
        <w:tc>
          <w:tcPr>
            <w:tcW w:w="1887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Jarmila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Renáta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220F9D" w:rsidRPr="00220F9D" w:rsidTr="00521760">
        <w:tc>
          <w:tcPr>
            <w:tcW w:w="1018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17 C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 o žalobách z rušené držby.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220F9D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Mgr. Milena</w:t>
            </w: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Rejchová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887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Mgr. Jana Kocábová</w:t>
            </w:r>
          </w:p>
          <w:p w:rsidR="00A265B8" w:rsidRPr="00F51698" w:rsidRDefault="00A265B8" w:rsidP="00A265B8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F51698">
              <w:rPr>
                <w:rFonts w:eastAsia="Times New Roman" w:cs="Times New Roman"/>
                <w:szCs w:val="24"/>
                <w:lang w:eastAsia="cs-CZ"/>
              </w:rPr>
              <w:t>Mgr. Martin Lužný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220F9D" w:rsidRPr="00220F9D" w:rsidTr="00521760">
        <w:tc>
          <w:tcPr>
            <w:tcW w:w="1018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18 C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lastRenderedPageBreak/>
              <w:t>Rozhodování o žalobách z rušené držby.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220F9D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>Mgr. Eva Tabetová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887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Antonín Hušek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Renata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lastRenderedPageBreak/>
              <w:t>Dle Čl. 6.</w:t>
            </w:r>
          </w:p>
        </w:tc>
      </w:tr>
      <w:tr w:rsidR="00220F9D" w:rsidRPr="00220F9D" w:rsidTr="00521760">
        <w:tc>
          <w:tcPr>
            <w:tcW w:w="1018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>19 C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 o žalobách z rušené držby.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220F9D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Mgr. Tomáš Petráň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887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Jarmila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Renata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220F9D" w:rsidRPr="00220F9D" w:rsidTr="00521760">
        <w:tc>
          <w:tcPr>
            <w:tcW w:w="1018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20 C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 o žalobách z rušené držby.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220F9D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 xml:space="preserve">JUDr. Jakub Kavalír 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887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Jarmila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Renata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220F9D" w:rsidRPr="00220F9D" w:rsidTr="00521760">
        <w:tc>
          <w:tcPr>
            <w:tcW w:w="1018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21 C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 o žalobách z rušené držby.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220F9D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JUDr. Markéta Šubová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887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Mgr. Jana Kocábová</w:t>
            </w:r>
          </w:p>
          <w:p w:rsidR="00220F9D" w:rsidRPr="00F51698" w:rsidRDefault="00A265B8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F51698">
              <w:rPr>
                <w:rFonts w:eastAsia="Times New Roman" w:cs="Times New Roman"/>
                <w:szCs w:val="24"/>
                <w:lang w:eastAsia="cs-CZ"/>
              </w:rPr>
              <w:t>Mgr. Martin Lužný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220F9D" w:rsidRPr="00220F9D" w:rsidTr="00521760">
        <w:tc>
          <w:tcPr>
            <w:tcW w:w="1018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38 C</w:t>
            </w:r>
          </w:p>
        </w:tc>
        <w:tc>
          <w:tcPr>
            <w:tcW w:w="4185" w:type="dxa"/>
          </w:tcPr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 o žalobách z rušené držby.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220F9D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220F9D" w:rsidRPr="00220F9D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b/>
                <w:szCs w:val="24"/>
                <w:lang w:eastAsia="cs-CZ"/>
              </w:rPr>
              <w:t>JUDr. Jana Ela Kliková</w:t>
            </w:r>
          </w:p>
        </w:tc>
        <w:tc>
          <w:tcPr>
            <w:tcW w:w="1887" w:type="dxa"/>
          </w:tcPr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Jiří Kvapil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 xml:space="preserve">Jarmila </w:t>
            </w:r>
            <w:proofErr w:type="spellStart"/>
            <w:r w:rsidRPr="00220F9D">
              <w:rPr>
                <w:rFonts w:eastAsia="Times New Roman" w:cs="Times New Roman"/>
                <w:szCs w:val="24"/>
                <w:lang w:eastAsia="cs-CZ"/>
              </w:rPr>
              <w:t>Genertová</w:t>
            </w:r>
            <w:proofErr w:type="spellEnd"/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220F9D" w:rsidRPr="00220F9D" w:rsidRDefault="00220F9D" w:rsidP="00220F9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20F9D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</w:tbl>
    <w:p w:rsidR="00220F9D" w:rsidRPr="00220F9D" w:rsidRDefault="00220F9D" w:rsidP="00220F9D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iCs/>
          <w:szCs w:val="24"/>
          <w:lang w:eastAsia="cs-CZ"/>
        </w:rPr>
      </w:pPr>
      <w:r w:rsidRPr="00220F9D">
        <w:rPr>
          <w:rFonts w:eastAsia="Times New Roman" w:cs="Times New Roman"/>
          <w:b/>
          <w:bCs/>
          <w:iCs/>
          <w:szCs w:val="24"/>
          <w:lang w:eastAsia="cs-CZ"/>
        </w:rPr>
        <w:lastRenderedPageBreak/>
        <w:t xml:space="preserve">Čl. 6 </w:t>
      </w:r>
    </w:p>
    <w:p w:rsidR="00220F9D" w:rsidRPr="00220F9D" w:rsidRDefault="00220F9D" w:rsidP="00220F9D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iCs/>
          <w:szCs w:val="24"/>
          <w:lang w:eastAsia="cs-CZ"/>
        </w:rPr>
      </w:pPr>
      <w:r w:rsidRPr="00220F9D">
        <w:rPr>
          <w:rFonts w:eastAsia="Times New Roman" w:cs="Times New Roman"/>
          <w:b/>
          <w:bCs/>
          <w:iCs/>
          <w:szCs w:val="24"/>
          <w:lang w:eastAsia="cs-CZ"/>
        </w:rPr>
        <w:t xml:space="preserve">Zastupování přísedících </w:t>
      </w:r>
    </w:p>
    <w:p w:rsidR="00220F9D" w:rsidRPr="00220F9D" w:rsidRDefault="00220F9D" w:rsidP="00220F9D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Cs/>
          <w:iCs/>
          <w:szCs w:val="24"/>
          <w:lang w:eastAsia="cs-CZ"/>
        </w:rPr>
      </w:pPr>
    </w:p>
    <w:p w:rsidR="00220F9D" w:rsidRPr="00220F9D" w:rsidRDefault="00220F9D" w:rsidP="00220F9D">
      <w:pPr>
        <w:numPr>
          <w:ilvl w:val="0"/>
          <w:numId w:val="9"/>
        </w:numPr>
        <w:autoSpaceDE w:val="0"/>
        <w:autoSpaceDN w:val="0"/>
        <w:spacing w:after="120" w:line="240" w:lineRule="auto"/>
        <w:ind w:left="714" w:hanging="357"/>
        <w:jc w:val="both"/>
        <w:rPr>
          <w:rFonts w:eastAsia="Times New Roman" w:cs="Times New Roman"/>
          <w:bCs/>
          <w:iCs/>
          <w:szCs w:val="24"/>
          <w:lang w:eastAsia="cs-CZ"/>
        </w:rPr>
      </w:pPr>
      <w:r w:rsidRPr="00220F9D">
        <w:rPr>
          <w:rFonts w:eastAsia="Times New Roman" w:cs="Times New Roman"/>
          <w:bCs/>
          <w:iCs/>
          <w:szCs w:val="24"/>
          <w:lang w:eastAsia="cs-CZ"/>
        </w:rPr>
        <w:t xml:space="preserve">Přidělení přísedících do senátů je upraveno v článku 1. </w:t>
      </w:r>
    </w:p>
    <w:p w:rsidR="00220F9D" w:rsidRPr="00220F9D" w:rsidRDefault="00220F9D" w:rsidP="00220F9D">
      <w:pPr>
        <w:numPr>
          <w:ilvl w:val="0"/>
          <w:numId w:val="9"/>
        </w:numPr>
        <w:autoSpaceDE w:val="0"/>
        <w:autoSpaceDN w:val="0"/>
        <w:spacing w:after="120" w:line="240" w:lineRule="auto"/>
        <w:ind w:left="714" w:hanging="357"/>
        <w:jc w:val="both"/>
        <w:rPr>
          <w:rFonts w:eastAsia="Times New Roman" w:cs="Times New Roman"/>
          <w:b/>
          <w:szCs w:val="24"/>
          <w:lang w:eastAsia="cs-CZ"/>
        </w:rPr>
      </w:pPr>
      <w:r w:rsidRPr="00220F9D">
        <w:rPr>
          <w:rFonts w:eastAsia="Times New Roman" w:cs="Times New Roman"/>
          <w:iCs/>
          <w:szCs w:val="24"/>
          <w:lang w:eastAsia="cs-CZ"/>
        </w:rPr>
        <w:t xml:space="preserve">V případě, že přísedící nelze povolat k rozhodování v dané věci z důvodů jejich vyloučení </w:t>
      </w:r>
      <w:r w:rsidRPr="00220F9D">
        <w:rPr>
          <w:rFonts w:eastAsia="Times New Roman" w:cs="Times New Roman"/>
          <w:bCs/>
          <w:iCs/>
          <w:szCs w:val="24"/>
          <w:lang w:eastAsia="cs-CZ"/>
        </w:rPr>
        <w:t xml:space="preserve">nebo odůvodněných překážek výkonu funkce (např. zdravotní indispozice, pracovní neschopnosti, dovolené, osobních, rodinných, pracovních, dopravních, jakož i dalších objektivních překážek výkonu funkce, apod.), zařadí se do rozhodování dané věci jejich zástupci/zástupkyně v  pořadí níže uvedeném a vedoucí kanceláře o této skutečnosti učiní záznam do spisu s uvedením </w:t>
      </w:r>
      <w:r w:rsidRPr="00220F9D">
        <w:rPr>
          <w:rFonts w:eastAsia="Times New Roman" w:cs="Times New Roman"/>
          <w:iCs/>
          <w:szCs w:val="24"/>
          <w:lang w:eastAsia="cs-CZ"/>
        </w:rPr>
        <w:t>důvodu</w:t>
      </w:r>
      <w:r w:rsidRPr="00220F9D">
        <w:rPr>
          <w:rFonts w:eastAsia="Times New Roman" w:cs="Times New Roman"/>
          <w:bCs/>
          <w:iCs/>
          <w:szCs w:val="24"/>
          <w:lang w:eastAsia="cs-CZ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F51698" w:rsidRPr="00F51698" w:rsidTr="00521760">
        <w:tc>
          <w:tcPr>
            <w:tcW w:w="2988" w:type="dxa"/>
            <w:shd w:val="clear" w:color="auto" w:fill="D9D9D9"/>
          </w:tcPr>
          <w:p w:rsidR="00220F9D" w:rsidRPr="00F51698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51698">
              <w:rPr>
                <w:rFonts w:eastAsia="Times New Roman" w:cs="Times New Roman"/>
                <w:b/>
                <w:szCs w:val="24"/>
                <w:lang w:eastAsia="cs-CZ"/>
              </w:rPr>
              <w:t>Přísedící</w:t>
            </w:r>
          </w:p>
        </w:tc>
        <w:tc>
          <w:tcPr>
            <w:tcW w:w="6224" w:type="dxa"/>
            <w:shd w:val="clear" w:color="auto" w:fill="D9D9D9"/>
          </w:tcPr>
          <w:p w:rsidR="00220F9D" w:rsidRPr="00F51698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F51698">
              <w:rPr>
                <w:rFonts w:eastAsia="Times New Roman" w:cs="Times New Roman"/>
                <w:b/>
                <w:bCs/>
                <w:szCs w:val="24"/>
                <w:lang w:eastAsia="cs-CZ"/>
              </w:rPr>
              <w:t>Zástup</w:t>
            </w:r>
          </w:p>
        </w:tc>
      </w:tr>
      <w:tr w:rsidR="00F51698" w:rsidRPr="00F51698" w:rsidTr="00521760">
        <w:tc>
          <w:tcPr>
            <w:tcW w:w="2988" w:type="dxa"/>
          </w:tcPr>
          <w:p w:rsidR="00220F9D" w:rsidRPr="00F51698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proofErr w:type="spellStart"/>
            <w:r w:rsidRPr="00F51698">
              <w:rPr>
                <w:rFonts w:eastAsia="Times New Roman" w:cs="Times New Roman"/>
                <w:b/>
                <w:szCs w:val="24"/>
                <w:lang w:eastAsia="cs-CZ"/>
              </w:rPr>
              <w:t>Gennertová</w:t>
            </w:r>
            <w:proofErr w:type="spellEnd"/>
            <w:r w:rsidRPr="00F51698">
              <w:rPr>
                <w:rFonts w:eastAsia="Times New Roman" w:cs="Times New Roman"/>
                <w:b/>
                <w:szCs w:val="24"/>
                <w:lang w:eastAsia="cs-CZ"/>
              </w:rPr>
              <w:t xml:space="preserve"> Jarmila</w:t>
            </w:r>
          </w:p>
        </w:tc>
        <w:tc>
          <w:tcPr>
            <w:tcW w:w="6224" w:type="dxa"/>
          </w:tcPr>
          <w:p w:rsidR="00220F9D" w:rsidRPr="00F51698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Renata </w:t>
            </w:r>
            <w:proofErr w:type="spellStart"/>
            <w:r w:rsidRPr="00F51698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, Antonín Hušek, Josef Kolín, Jiří Kvapil, JUDr. </w:t>
            </w:r>
            <w:proofErr w:type="spellStart"/>
            <w:r w:rsidRPr="00F51698">
              <w:rPr>
                <w:rFonts w:eastAsia="Times New Roman" w:cs="Times New Roman"/>
                <w:szCs w:val="24"/>
                <w:lang w:eastAsia="cs-CZ"/>
              </w:rPr>
              <w:t>Rosvita</w:t>
            </w:r>
            <w:proofErr w:type="spellEnd"/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 Ševčíková, Mgr. Jana Kocábová, </w:t>
            </w:r>
            <w:r w:rsidR="00874EEE" w:rsidRPr="00F51698">
              <w:rPr>
                <w:rFonts w:eastAsia="Times New Roman" w:cs="Times New Roman"/>
                <w:szCs w:val="24"/>
                <w:lang w:eastAsia="cs-CZ"/>
              </w:rPr>
              <w:t xml:space="preserve">Mgr. Martin Lužný, </w:t>
            </w:r>
            <w:r w:rsidRPr="00F51698">
              <w:rPr>
                <w:rFonts w:eastAsia="Times New Roman" w:cs="Times New Roman"/>
                <w:szCs w:val="24"/>
                <w:lang w:eastAsia="cs-CZ"/>
              </w:rPr>
              <w:t>PaeDr. Zuzana Benešová</w:t>
            </w:r>
          </w:p>
        </w:tc>
      </w:tr>
      <w:tr w:rsidR="00F51698" w:rsidRPr="00F51698" w:rsidTr="00521760">
        <w:tc>
          <w:tcPr>
            <w:tcW w:w="2988" w:type="dxa"/>
          </w:tcPr>
          <w:p w:rsidR="00220F9D" w:rsidRPr="00F51698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51698">
              <w:rPr>
                <w:rFonts w:eastAsia="Times New Roman" w:cs="Times New Roman"/>
                <w:b/>
                <w:szCs w:val="24"/>
                <w:lang w:eastAsia="cs-CZ"/>
              </w:rPr>
              <w:t xml:space="preserve">Renata </w:t>
            </w:r>
            <w:proofErr w:type="spellStart"/>
            <w:r w:rsidRPr="00F51698">
              <w:rPr>
                <w:rFonts w:eastAsia="Times New Roman" w:cs="Times New Roman"/>
                <w:b/>
                <w:szCs w:val="24"/>
                <w:lang w:eastAsia="cs-CZ"/>
              </w:rPr>
              <w:t>Fodorová</w:t>
            </w:r>
            <w:proofErr w:type="spellEnd"/>
          </w:p>
        </w:tc>
        <w:tc>
          <w:tcPr>
            <w:tcW w:w="6224" w:type="dxa"/>
          </w:tcPr>
          <w:p w:rsidR="00220F9D" w:rsidRPr="00F51698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Antonín Hušek, Josef Kolín, Jiří Kvapil, JUDr. </w:t>
            </w:r>
            <w:proofErr w:type="spellStart"/>
            <w:r w:rsidRPr="00F51698">
              <w:rPr>
                <w:rFonts w:eastAsia="Times New Roman" w:cs="Times New Roman"/>
                <w:szCs w:val="24"/>
                <w:lang w:eastAsia="cs-CZ"/>
              </w:rPr>
              <w:t>Rosvita</w:t>
            </w:r>
            <w:proofErr w:type="spellEnd"/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 Ševčíková, Mgr. Jana Kocábová, </w:t>
            </w:r>
            <w:r w:rsidR="00874EEE" w:rsidRPr="00F51698">
              <w:rPr>
                <w:rFonts w:eastAsia="Times New Roman" w:cs="Times New Roman"/>
                <w:szCs w:val="24"/>
                <w:lang w:eastAsia="cs-CZ"/>
              </w:rPr>
              <w:t>Mgr. Martin Lužný, PaeDr. </w:t>
            </w:r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Zuzana Benešová, Jarmila </w:t>
            </w:r>
            <w:proofErr w:type="spellStart"/>
            <w:r w:rsidRPr="00F51698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</w:p>
        </w:tc>
      </w:tr>
      <w:tr w:rsidR="00F51698" w:rsidRPr="00F51698" w:rsidTr="00521760">
        <w:tc>
          <w:tcPr>
            <w:tcW w:w="2988" w:type="dxa"/>
          </w:tcPr>
          <w:p w:rsidR="00220F9D" w:rsidRPr="00F51698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51698">
              <w:rPr>
                <w:rFonts w:eastAsia="Times New Roman" w:cs="Times New Roman"/>
                <w:b/>
                <w:szCs w:val="24"/>
                <w:lang w:eastAsia="cs-CZ"/>
              </w:rPr>
              <w:t>Hušek Antonín</w:t>
            </w:r>
          </w:p>
        </w:tc>
        <w:tc>
          <w:tcPr>
            <w:tcW w:w="6224" w:type="dxa"/>
          </w:tcPr>
          <w:p w:rsidR="00220F9D" w:rsidRPr="00F51698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Josef Kolín, Jiří Kvapil, JUDr. </w:t>
            </w:r>
            <w:proofErr w:type="spellStart"/>
            <w:r w:rsidRPr="00F51698">
              <w:rPr>
                <w:rFonts w:eastAsia="Times New Roman" w:cs="Times New Roman"/>
                <w:szCs w:val="24"/>
                <w:lang w:eastAsia="cs-CZ"/>
              </w:rPr>
              <w:t>Rosvita</w:t>
            </w:r>
            <w:proofErr w:type="spellEnd"/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 Ševčíková, Mgr. Jana Kocábová, </w:t>
            </w:r>
            <w:r w:rsidR="00874EEE" w:rsidRPr="00F51698">
              <w:rPr>
                <w:rFonts w:eastAsia="Times New Roman" w:cs="Times New Roman"/>
                <w:szCs w:val="24"/>
                <w:lang w:eastAsia="cs-CZ"/>
              </w:rPr>
              <w:t xml:space="preserve">Mgr. Martin Lužný, </w:t>
            </w:r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PaeDr. Zuzana Benešová, Jarmila </w:t>
            </w:r>
            <w:proofErr w:type="spellStart"/>
            <w:r w:rsidRPr="00F51698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, Renata </w:t>
            </w:r>
            <w:proofErr w:type="spellStart"/>
            <w:r w:rsidRPr="00F51698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</w:p>
        </w:tc>
      </w:tr>
      <w:tr w:rsidR="00F51698" w:rsidRPr="00F51698" w:rsidTr="00521760">
        <w:tc>
          <w:tcPr>
            <w:tcW w:w="2988" w:type="dxa"/>
          </w:tcPr>
          <w:p w:rsidR="00220F9D" w:rsidRPr="00F51698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51698">
              <w:rPr>
                <w:rFonts w:eastAsia="Times New Roman" w:cs="Times New Roman"/>
                <w:b/>
                <w:szCs w:val="24"/>
                <w:lang w:eastAsia="cs-CZ"/>
              </w:rPr>
              <w:t>Kolín Josef</w:t>
            </w:r>
          </w:p>
        </w:tc>
        <w:tc>
          <w:tcPr>
            <w:tcW w:w="6224" w:type="dxa"/>
          </w:tcPr>
          <w:p w:rsidR="00220F9D" w:rsidRPr="00F51698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51698">
              <w:rPr>
                <w:rFonts w:eastAsia="Times New Roman" w:cs="Times New Roman"/>
                <w:szCs w:val="24"/>
                <w:lang w:eastAsia="cs-CZ"/>
              </w:rPr>
              <w:t>Jiří Kvapil, JUDr. </w:t>
            </w:r>
            <w:proofErr w:type="spellStart"/>
            <w:r w:rsidRPr="00F51698">
              <w:rPr>
                <w:rFonts w:eastAsia="Times New Roman" w:cs="Times New Roman"/>
                <w:szCs w:val="24"/>
                <w:lang w:eastAsia="cs-CZ"/>
              </w:rPr>
              <w:t>Rosvita</w:t>
            </w:r>
            <w:proofErr w:type="spellEnd"/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 Ševčíková, Mgr. Jana Kocábová, </w:t>
            </w:r>
            <w:r w:rsidR="00874EEE" w:rsidRPr="00F51698">
              <w:rPr>
                <w:rFonts w:eastAsia="Times New Roman" w:cs="Times New Roman"/>
                <w:szCs w:val="24"/>
                <w:lang w:eastAsia="cs-CZ"/>
              </w:rPr>
              <w:t xml:space="preserve">Mgr. Martin Lužný. </w:t>
            </w:r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PaeDr. Zuzana Benešová, Jarmila </w:t>
            </w:r>
            <w:proofErr w:type="spellStart"/>
            <w:r w:rsidRPr="00F51698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, Renata </w:t>
            </w:r>
            <w:proofErr w:type="spellStart"/>
            <w:r w:rsidRPr="00F51698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  <w:r w:rsidRPr="00F51698">
              <w:rPr>
                <w:rFonts w:eastAsia="Times New Roman" w:cs="Times New Roman"/>
                <w:szCs w:val="24"/>
                <w:lang w:eastAsia="cs-CZ"/>
              </w:rPr>
              <w:t>, Antonín Hušek</w:t>
            </w:r>
          </w:p>
        </w:tc>
      </w:tr>
      <w:tr w:rsidR="00F51698" w:rsidRPr="00F51698" w:rsidTr="00521760">
        <w:tc>
          <w:tcPr>
            <w:tcW w:w="2988" w:type="dxa"/>
          </w:tcPr>
          <w:p w:rsidR="00220F9D" w:rsidRPr="00F51698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51698">
              <w:rPr>
                <w:rFonts w:eastAsia="Times New Roman" w:cs="Times New Roman"/>
                <w:b/>
                <w:szCs w:val="24"/>
                <w:lang w:eastAsia="cs-CZ"/>
              </w:rPr>
              <w:t>Kvapil Jiří</w:t>
            </w:r>
          </w:p>
        </w:tc>
        <w:tc>
          <w:tcPr>
            <w:tcW w:w="6224" w:type="dxa"/>
          </w:tcPr>
          <w:p w:rsidR="00220F9D" w:rsidRPr="00F51698" w:rsidRDefault="00220F9D" w:rsidP="00F5169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JUDr. </w:t>
            </w:r>
            <w:proofErr w:type="spellStart"/>
            <w:r w:rsidRPr="00F51698">
              <w:rPr>
                <w:rFonts w:eastAsia="Times New Roman" w:cs="Times New Roman"/>
                <w:szCs w:val="24"/>
                <w:lang w:eastAsia="cs-CZ"/>
              </w:rPr>
              <w:t>Rosvita</w:t>
            </w:r>
            <w:proofErr w:type="spellEnd"/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 Ševčíková, Mgr. Jana Kocábová, </w:t>
            </w:r>
            <w:r w:rsidR="00874EEE" w:rsidRPr="00F51698">
              <w:rPr>
                <w:rFonts w:eastAsia="Times New Roman" w:cs="Times New Roman"/>
                <w:szCs w:val="24"/>
                <w:lang w:eastAsia="cs-CZ"/>
              </w:rPr>
              <w:t xml:space="preserve">Mgr. Martin Lužný, </w:t>
            </w:r>
            <w:r w:rsidR="00FE0BF4" w:rsidRPr="00F40F01">
              <w:rPr>
                <w:rFonts w:eastAsia="Times New Roman" w:cs="Times New Roman"/>
                <w:szCs w:val="24"/>
                <w:lang w:eastAsia="cs-CZ"/>
              </w:rPr>
              <w:t>PaeDr. Zuzana Benešová</w:t>
            </w:r>
            <w:r w:rsidR="00FE0BF4">
              <w:rPr>
                <w:rFonts w:eastAsia="Times New Roman" w:cs="Times New Roman"/>
                <w:szCs w:val="24"/>
                <w:lang w:eastAsia="cs-CZ"/>
              </w:rPr>
              <w:t>,</w:t>
            </w:r>
            <w:bookmarkStart w:id="39" w:name="_GoBack"/>
            <w:bookmarkEnd w:id="39"/>
            <w:r w:rsidR="00FE0BF4" w:rsidRPr="00F51698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Jarmila </w:t>
            </w:r>
            <w:proofErr w:type="spellStart"/>
            <w:r w:rsidRPr="00F51698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, Renata </w:t>
            </w:r>
            <w:proofErr w:type="spellStart"/>
            <w:r w:rsidRPr="00F51698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  <w:r w:rsidRPr="00F51698">
              <w:rPr>
                <w:rFonts w:eastAsia="Times New Roman" w:cs="Times New Roman"/>
                <w:szCs w:val="24"/>
                <w:lang w:eastAsia="cs-CZ"/>
              </w:rPr>
              <w:t>, Antonín Hušek, Josef Kolín</w:t>
            </w:r>
          </w:p>
        </w:tc>
      </w:tr>
      <w:tr w:rsidR="00F51698" w:rsidRPr="00F51698" w:rsidTr="00521760">
        <w:tc>
          <w:tcPr>
            <w:tcW w:w="2988" w:type="dxa"/>
          </w:tcPr>
          <w:p w:rsidR="00220F9D" w:rsidRPr="00F51698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51698">
              <w:rPr>
                <w:rFonts w:eastAsia="Times New Roman" w:cs="Times New Roman"/>
                <w:b/>
                <w:szCs w:val="24"/>
                <w:lang w:eastAsia="cs-CZ"/>
              </w:rPr>
              <w:t xml:space="preserve">Ševčíková </w:t>
            </w:r>
            <w:proofErr w:type="spellStart"/>
            <w:r w:rsidRPr="00F51698">
              <w:rPr>
                <w:rFonts w:eastAsia="Times New Roman" w:cs="Times New Roman"/>
                <w:b/>
                <w:szCs w:val="24"/>
                <w:lang w:eastAsia="cs-CZ"/>
              </w:rPr>
              <w:t>Rosvita</w:t>
            </w:r>
            <w:proofErr w:type="spellEnd"/>
            <w:r w:rsidRPr="00F51698">
              <w:rPr>
                <w:rFonts w:eastAsia="Times New Roman" w:cs="Times New Roman"/>
                <w:b/>
                <w:szCs w:val="24"/>
                <w:lang w:eastAsia="cs-CZ"/>
              </w:rPr>
              <w:t>, JUDr.</w:t>
            </w:r>
          </w:p>
        </w:tc>
        <w:tc>
          <w:tcPr>
            <w:tcW w:w="6224" w:type="dxa"/>
          </w:tcPr>
          <w:p w:rsidR="00220F9D" w:rsidRPr="00F51698" w:rsidRDefault="00220F9D" w:rsidP="00220F9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Jiří Kvapil, Mgr. Jana Kocábová, </w:t>
            </w:r>
            <w:r w:rsidR="00874EEE" w:rsidRPr="00F51698">
              <w:rPr>
                <w:rFonts w:eastAsia="Times New Roman" w:cs="Times New Roman"/>
                <w:szCs w:val="24"/>
                <w:lang w:eastAsia="cs-CZ"/>
              </w:rPr>
              <w:t>Mgr. Martin Lužný, PaeDr. </w:t>
            </w:r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Zuzana Benešová, Jarmila </w:t>
            </w:r>
            <w:proofErr w:type="spellStart"/>
            <w:r w:rsidRPr="00F51698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, Renata </w:t>
            </w:r>
            <w:proofErr w:type="spellStart"/>
            <w:r w:rsidRPr="00F51698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  <w:r w:rsidRPr="00F51698">
              <w:rPr>
                <w:rFonts w:eastAsia="Times New Roman" w:cs="Times New Roman"/>
                <w:szCs w:val="24"/>
                <w:lang w:eastAsia="cs-CZ"/>
              </w:rPr>
              <w:t>, Antonín Hušek, Josef Kolín</w:t>
            </w:r>
          </w:p>
        </w:tc>
      </w:tr>
      <w:tr w:rsidR="00F51698" w:rsidRPr="00F51698" w:rsidTr="00521760">
        <w:tc>
          <w:tcPr>
            <w:tcW w:w="2988" w:type="dxa"/>
          </w:tcPr>
          <w:p w:rsidR="00220F9D" w:rsidRPr="00F51698" w:rsidRDefault="00220F9D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51698">
              <w:rPr>
                <w:rFonts w:eastAsia="Times New Roman" w:cs="Times New Roman"/>
                <w:b/>
                <w:szCs w:val="24"/>
                <w:lang w:eastAsia="cs-CZ"/>
              </w:rPr>
              <w:t>Mgr. Jana Kocábová</w:t>
            </w:r>
          </w:p>
        </w:tc>
        <w:tc>
          <w:tcPr>
            <w:tcW w:w="6224" w:type="dxa"/>
          </w:tcPr>
          <w:p w:rsidR="00220F9D" w:rsidRPr="00F51698" w:rsidRDefault="00874EEE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Mgr. Martin Lužný, </w:t>
            </w:r>
            <w:r w:rsidR="00220F9D" w:rsidRPr="00F51698">
              <w:rPr>
                <w:rFonts w:eastAsia="Times New Roman" w:cs="Times New Roman"/>
                <w:szCs w:val="24"/>
                <w:lang w:eastAsia="cs-CZ"/>
              </w:rPr>
              <w:t xml:space="preserve">PaeDr. Zuzana Benešová, Jarmila </w:t>
            </w:r>
            <w:proofErr w:type="spellStart"/>
            <w:r w:rsidR="00220F9D" w:rsidRPr="00F51698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  <w:r w:rsidR="00220F9D" w:rsidRPr="00F51698">
              <w:rPr>
                <w:rFonts w:eastAsia="Times New Roman" w:cs="Times New Roman"/>
                <w:szCs w:val="24"/>
                <w:lang w:eastAsia="cs-CZ"/>
              </w:rPr>
              <w:t xml:space="preserve">, Renata </w:t>
            </w:r>
            <w:proofErr w:type="spellStart"/>
            <w:r w:rsidR="00220F9D" w:rsidRPr="00F51698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  <w:r w:rsidR="00220F9D" w:rsidRPr="00F51698">
              <w:rPr>
                <w:rFonts w:eastAsia="Times New Roman" w:cs="Times New Roman"/>
                <w:szCs w:val="24"/>
                <w:lang w:eastAsia="cs-CZ"/>
              </w:rPr>
              <w:t>, Antonín Hušek, Josef Kolín, Jiří Kvapil, JUDr. </w:t>
            </w:r>
            <w:proofErr w:type="spellStart"/>
            <w:r w:rsidR="00220F9D" w:rsidRPr="00F51698">
              <w:rPr>
                <w:rFonts w:eastAsia="Times New Roman" w:cs="Times New Roman"/>
                <w:szCs w:val="24"/>
                <w:lang w:eastAsia="cs-CZ"/>
              </w:rPr>
              <w:t>Rosvita</w:t>
            </w:r>
            <w:proofErr w:type="spellEnd"/>
            <w:r w:rsidR="00220F9D" w:rsidRPr="00F51698">
              <w:rPr>
                <w:rFonts w:eastAsia="Times New Roman" w:cs="Times New Roman"/>
                <w:szCs w:val="24"/>
                <w:lang w:eastAsia="cs-CZ"/>
              </w:rPr>
              <w:t xml:space="preserve"> Ševčíková</w:t>
            </w:r>
          </w:p>
        </w:tc>
      </w:tr>
      <w:tr w:rsidR="00F51698" w:rsidRPr="00F51698" w:rsidTr="00521760">
        <w:tc>
          <w:tcPr>
            <w:tcW w:w="2988" w:type="dxa"/>
          </w:tcPr>
          <w:p w:rsidR="00A265B8" w:rsidRPr="00F51698" w:rsidRDefault="00A265B8" w:rsidP="00220F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51698">
              <w:rPr>
                <w:rFonts w:eastAsia="Times New Roman" w:cs="Times New Roman"/>
                <w:b/>
                <w:szCs w:val="24"/>
                <w:lang w:eastAsia="cs-CZ"/>
              </w:rPr>
              <w:t>Mgr. Martin Lužný</w:t>
            </w:r>
          </w:p>
        </w:tc>
        <w:tc>
          <w:tcPr>
            <w:tcW w:w="6224" w:type="dxa"/>
          </w:tcPr>
          <w:p w:rsidR="00A265B8" w:rsidRPr="00F51698" w:rsidRDefault="00A265B8" w:rsidP="00220F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PaeDr. Zuzana Benešová, Jarmila </w:t>
            </w:r>
            <w:proofErr w:type="spellStart"/>
            <w:r w:rsidRPr="00F51698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, Renata </w:t>
            </w:r>
            <w:proofErr w:type="spellStart"/>
            <w:r w:rsidRPr="00F51698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  <w:r w:rsidRPr="00F51698">
              <w:rPr>
                <w:rFonts w:eastAsia="Times New Roman" w:cs="Times New Roman"/>
                <w:szCs w:val="24"/>
                <w:lang w:eastAsia="cs-CZ"/>
              </w:rPr>
              <w:t>, Antonín Hušek, Josef Kolín, Jiří Kvapil, JUDr. </w:t>
            </w:r>
            <w:proofErr w:type="spellStart"/>
            <w:r w:rsidRPr="00F51698">
              <w:rPr>
                <w:rFonts w:eastAsia="Times New Roman" w:cs="Times New Roman"/>
                <w:szCs w:val="24"/>
                <w:lang w:eastAsia="cs-CZ"/>
              </w:rPr>
              <w:t>Rosvita</w:t>
            </w:r>
            <w:proofErr w:type="spellEnd"/>
            <w:r w:rsidRPr="00F51698">
              <w:rPr>
                <w:rFonts w:eastAsia="Times New Roman" w:cs="Times New Roman"/>
                <w:szCs w:val="24"/>
                <w:lang w:eastAsia="cs-CZ"/>
              </w:rPr>
              <w:t xml:space="preserve"> Ševčíková, Mgr. Jana Kocábová</w:t>
            </w:r>
          </w:p>
        </w:tc>
      </w:tr>
    </w:tbl>
    <w:p w:rsidR="00220F9D" w:rsidRDefault="00220F9D" w:rsidP="00205E92">
      <w:pPr>
        <w:spacing w:after="0" w:line="240" w:lineRule="auto"/>
        <w:jc w:val="both"/>
        <w:rPr>
          <w:szCs w:val="24"/>
        </w:rPr>
      </w:pPr>
    </w:p>
    <w:p w:rsidR="00B760A2" w:rsidRDefault="00B760A2" w:rsidP="00205E92">
      <w:pPr>
        <w:spacing w:after="0" w:line="240" w:lineRule="auto"/>
        <w:jc w:val="both"/>
        <w:rPr>
          <w:szCs w:val="24"/>
        </w:rPr>
      </w:pPr>
    </w:p>
    <w:p w:rsidR="00314DAD" w:rsidRDefault="00314DAD" w:rsidP="00205E92">
      <w:pPr>
        <w:spacing w:after="0" w:line="240" w:lineRule="auto"/>
        <w:jc w:val="both"/>
        <w:rPr>
          <w:szCs w:val="24"/>
        </w:rPr>
      </w:pPr>
    </w:p>
    <w:p w:rsidR="00314DAD" w:rsidRPr="00314DAD" w:rsidRDefault="00314DAD" w:rsidP="00314DAD">
      <w:pPr>
        <w:spacing w:after="0" w:line="240" w:lineRule="auto"/>
        <w:jc w:val="center"/>
        <w:rPr>
          <w:rFonts w:eastAsia="Calibri" w:cs="Times New Roman"/>
          <w:b/>
        </w:rPr>
      </w:pPr>
      <w:r w:rsidRPr="00314DAD">
        <w:rPr>
          <w:rFonts w:eastAsia="Calibri" w:cs="Times New Roman"/>
          <w:b/>
        </w:rPr>
        <w:t>Čl. 7</w:t>
      </w:r>
    </w:p>
    <w:p w:rsidR="00314DAD" w:rsidRPr="00314DAD" w:rsidRDefault="00314DAD" w:rsidP="00314DAD">
      <w:pPr>
        <w:spacing w:after="0" w:line="240" w:lineRule="auto"/>
        <w:jc w:val="center"/>
        <w:rPr>
          <w:rFonts w:eastAsia="Calibri" w:cs="Times New Roman"/>
          <w:b/>
        </w:rPr>
      </w:pPr>
      <w:r w:rsidRPr="00314DAD">
        <w:rPr>
          <w:rFonts w:eastAsia="Calibri" w:cs="Times New Roman"/>
          <w:b/>
        </w:rPr>
        <w:t xml:space="preserve">Vyšší soudní úřednice, asistenti soudců/soudkyň </w:t>
      </w:r>
    </w:p>
    <w:p w:rsidR="00314DAD" w:rsidRPr="00314DAD" w:rsidRDefault="00314DAD" w:rsidP="00314DAD">
      <w:pPr>
        <w:spacing w:after="0" w:line="240" w:lineRule="auto"/>
        <w:jc w:val="center"/>
        <w:rPr>
          <w:rFonts w:eastAsia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342"/>
        <w:gridCol w:w="1803"/>
        <w:gridCol w:w="1904"/>
      </w:tblGrid>
      <w:tr w:rsidR="00314DAD" w:rsidRPr="00314DAD" w:rsidTr="00521760">
        <w:tc>
          <w:tcPr>
            <w:tcW w:w="2239" w:type="dxa"/>
            <w:shd w:val="clear" w:color="auto" w:fill="D9D9D9"/>
            <w:vAlign w:val="center"/>
          </w:tcPr>
          <w:p w:rsidR="00314DAD" w:rsidRPr="00314DAD" w:rsidRDefault="00314DAD" w:rsidP="00314DAD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Vyšší soudní úřednice</w:t>
            </w:r>
          </w:p>
        </w:tc>
        <w:tc>
          <w:tcPr>
            <w:tcW w:w="3342" w:type="dxa"/>
            <w:shd w:val="clear" w:color="auto" w:fill="D9D9D9"/>
            <w:vAlign w:val="center"/>
          </w:tcPr>
          <w:p w:rsidR="00314DAD" w:rsidRPr="00314DAD" w:rsidRDefault="00314DAD" w:rsidP="00314DAD">
            <w:pPr>
              <w:jc w:val="center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  <w:bCs/>
              </w:rPr>
              <w:t>Obor působnosti</w:t>
            </w:r>
          </w:p>
        </w:tc>
        <w:tc>
          <w:tcPr>
            <w:tcW w:w="1803" w:type="dxa"/>
            <w:shd w:val="clear" w:color="auto" w:fill="D9D9D9"/>
            <w:vAlign w:val="center"/>
          </w:tcPr>
          <w:p w:rsidR="00314DAD" w:rsidRPr="00314DAD" w:rsidRDefault="00314DAD" w:rsidP="00314DAD">
            <w:pPr>
              <w:jc w:val="center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  <w:bCs/>
              </w:rPr>
              <w:t>Soudní oddělení</w:t>
            </w:r>
          </w:p>
        </w:tc>
        <w:tc>
          <w:tcPr>
            <w:tcW w:w="1904" w:type="dxa"/>
            <w:shd w:val="clear" w:color="auto" w:fill="D9D9D9"/>
            <w:vAlign w:val="center"/>
          </w:tcPr>
          <w:p w:rsidR="00314DAD" w:rsidRPr="00314DAD" w:rsidRDefault="00314DAD" w:rsidP="00314DAD">
            <w:pPr>
              <w:jc w:val="center"/>
              <w:rPr>
                <w:rFonts w:eastAsia="Calibri" w:cs="Times New Roman"/>
                <w:b/>
                <w:bCs/>
              </w:rPr>
            </w:pPr>
            <w:r w:rsidRPr="00314DAD">
              <w:rPr>
                <w:rFonts w:eastAsia="Calibri" w:cs="Times New Roman"/>
                <w:b/>
                <w:bCs/>
              </w:rPr>
              <w:t>Zástup</w:t>
            </w:r>
          </w:p>
        </w:tc>
      </w:tr>
      <w:tr w:rsidR="00314DAD" w:rsidRPr="00314DAD" w:rsidTr="00521760">
        <w:tc>
          <w:tcPr>
            <w:tcW w:w="2239" w:type="dxa"/>
          </w:tcPr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Ladislava Flejberková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>vyšší soudní úřednice</w:t>
            </w:r>
          </w:p>
        </w:tc>
        <w:tc>
          <w:tcPr>
            <w:tcW w:w="3342" w:type="dxa"/>
          </w:tcPr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>Vydává platební rozkazy ve věcech, kde bylo výslovně vydání platebního rozkazu navrženo v žalobě.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 xml:space="preserve">Činí všechny úkony v souladu se zák. č. 121/2008 Sb., ve znění pozdějších předpisů.  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 xml:space="preserve">Provádí sepis oznámení výhrady dle </w:t>
            </w:r>
            <w:r w:rsidRPr="00314DAD">
              <w:rPr>
                <w:rFonts w:eastAsia="Calibri" w:cs="Times New Roman"/>
                <w:sz w:val="22"/>
              </w:rPr>
              <w:lastRenderedPageBreak/>
              <w:t xml:space="preserve">§ 354 </w:t>
            </w:r>
            <w:proofErr w:type="spellStart"/>
            <w:proofErr w:type="gramStart"/>
            <w:r w:rsidRPr="00314DAD">
              <w:rPr>
                <w:rFonts w:eastAsia="Calibri" w:cs="Times New Roman"/>
                <w:sz w:val="22"/>
              </w:rPr>
              <w:t>o.s.</w:t>
            </w:r>
            <w:proofErr w:type="gramEnd"/>
            <w:r w:rsidRPr="00314DAD">
              <w:rPr>
                <w:rFonts w:eastAsia="Calibri" w:cs="Times New Roman"/>
                <w:sz w:val="22"/>
              </w:rPr>
              <w:t>ř</w:t>
            </w:r>
            <w:proofErr w:type="spellEnd"/>
          </w:p>
          <w:p w:rsidR="00314DAD" w:rsidRPr="00314DAD" w:rsidRDefault="00314DAD" w:rsidP="00314DA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>Je oprávněna k přístupu do CEO, CEVO, Katastru nemovitostí.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Cs/>
              </w:rPr>
              <w:t xml:space="preserve">Provádí </w:t>
            </w:r>
            <w:proofErr w:type="spellStart"/>
            <w:r w:rsidRPr="00314DAD">
              <w:rPr>
                <w:rFonts w:eastAsia="Calibri" w:cs="Times New Roman"/>
                <w:bCs/>
              </w:rPr>
              <w:t>anonymizace</w:t>
            </w:r>
            <w:proofErr w:type="spellEnd"/>
            <w:r w:rsidRPr="00314DAD">
              <w:rPr>
                <w:rFonts w:eastAsia="Calibri" w:cs="Times New Roman"/>
                <w:bCs/>
              </w:rPr>
              <w:t xml:space="preserve"> rozhodnutí v senátech 8 C, 9 C, 12 C a jejich vkládání do databáze soudních rozhodnutí.</w:t>
            </w:r>
          </w:p>
        </w:tc>
        <w:tc>
          <w:tcPr>
            <w:tcW w:w="1803" w:type="dxa"/>
          </w:tcPr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lastRenderedPageBreak/>
              <w:t>8 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9 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10 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13 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 xml:space="preserve">20 C </w:t>
            </w:r>
          </w:p>
        </w:tc>
        <w:tc>
          <w:tcPr>
            <w:tcW w:w="1904" w:type="dxa"/>
          </w:tcPr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t>Radana Řeháková</w:t>
            </w:r>
          </w:p>
          <w:p w:rsidR="00314DAD" w:rsidRPr="00314DAD" w:rsidRDefault="00314DAD" w:rsidP="00314DAD">
            <w:pPr>
              <w:spacing w:after="0" w:line="240" w:lineRule="auto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t>Bc. Kateřina Rosůlková</w:t>
            </w:r>
          </w:p>
          <w:p w:rsidR="00314DAD" w:rsidRPr="00314DAD" w:rsidRDefault="00314DAD" w:rsidP="00314DAD">
            <w:pPr>
              <w:spacing w:after="0" w:line="240" w:lineRule="auto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t>Mgr. Romana Plhalová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314DAD" w:rsidRPr="00314DAD" w:rsidTr="00521760">
        <w:tc>
          <w:tcPr>
            <w:tcW w:w="2239" w:type="dxa"/>
          </w:tcPr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314DAD">
              <w:rPr>
                <w:rFonts w:eastAsia="Calibri" w:cs="Times New Roman"/>
                <w:b/>
                <w:bCs/>
              </w:rPr>
              <w:lastRenderedPageBreak/>
              <w:t>Radana Řeháková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sz w:val="22"/>
              </w:rPr>
              <w:t>vyšší soudní úřednice</w:t>
            </w:r>
          </w:p>
        </w:tc>
        <w:tc>
          <w:tcPr>
            <w:tcW w:w="3342" w:type="dxa"/>
          </w:tcPr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>Vydává platební rozkazy ve věcech, kde bylo výslovně vydání platebního rozkazu navrženo v žalobě.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 xml:space="preserve">Činí všechny úkony v souladu se zák. č. 121/2008 Sb., ve znění pozdějších předpisů.  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 xml:space="preserve">Provádí sepis oznámení výhrady dle § 354 </w:t>
            </w:r>
            <w:proofErr w:type="spellStart"/>
            <w:proofErr w:type="gramStart"/>
            <w:r w:rsidRPr="00314DAD">
              <w:rPr>
                <w:rFonts w:eastAsia="Calibri" w:cs="Times New Roman"/>
                <w:sz w:val="22"/>
              </w:rPr>
              <w:t>o.s.</w:t>
            </w:r>
            <w:proofErr w:type="gramEnd"/>
            <w:r w:rsidRPr="00314DAD">
              <w:rPr>
                <w:rFonts w:eastAsia="Calibri" w:cs="Times New Roman"/>
                <w:sz w:val="22"/>
              </w:rPr>
              <w:t>ř</w:t>
            </w:r>
            <w:proofErr w:type="spellEnd"/>
          </w:p>
          <w:p w:rsidR="00314DAD" w:rsidRPr="00314DAD" w:rsidRDefault="00314DAD" w:rsidP="00314DA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>Je oprávněna k přístupu do CEO, CEVO, Katastru nemovitostí.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Cs/>
              </w:rPr>
              <w:t xml:space="preserve">Provádí </w:t>
            </w:r>
            <w:proofErr w:type="spellStart"/>
            <w:r w:rsidRPr="00314DAD">
              <w:rPr>
                <w:rFonts w:eastAsia="Calibri" w:cs="Times New Roman"/>
                <w:bCs/>
              </w:rPr>
              <w:t>anonymizace</w:t>
            </w:r>
            <w:proofErr w:type="spellEnd"/>
            <w:r w:rsidRPr="00314DAD">
              <w:rPr>
                <w:rFonts w:eastAsia="Calibri" w:cs="Times New Roman"/>
                <w:bCs/>
              </w:rPr>
              <w:t xml:space="preserve"> rozhodnutí v senátech 13 C, 17 C, 38 C a jejich vkládání do databáze soudních rozhodnutí.</w:t>
            </w:r>
          </w:p>
        </w:tc>
        <w:tc>
          <w:tcPr>
            <w:tcW w:w="1803" w:type="dxa"/>
          </w:tcPr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 xml:space="preserve">7 C, 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12 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14 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15 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16 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 xml:space="preserve">17 C 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18 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19 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21 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38 C</w:t>
            </w:r>
          </w:p>
        </w:tc>
        <w:tc>
          <w:tcPr>
            <w:tcW w:w="1904" w:type="dxa"/>
          </w:tcPr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t>Ladislava Flejberková</w:t>
            </w:r>
          </w:p>
          <w:p w:rsidR="00314DAD" w:rsidRPr="00314DAD" w:rsidRDefault="00314DAD" w:rsidP="00314DAD">
            <w:pPr>
              <w:spacing w:after="0" w:line="240" w:lineRule="auto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t>Bc. Kateřina Rosůlková</w:t>
            </w:r>
          </w:p>
          <w:p w:rsidR="00314DAD" w:rsidRPr="00314DAD" w:rsidRDefault="00314DAD" w:rsidP="00314DAD">
            <w:pPr>
              <w:spacing w:after="0" w:line="240" w:lineRule="auto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t>Mgr. Romana Plhalová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314DAD" w:rsidRPr="00314DAD" w:rsidTr="00521760">
        <w:tc>
          <w:tcPr>
            <w:tcW w:w="2239" w:type="dxa"/>
          </w:tcPr>
          <w:p w:rsidR="00314DAD" w:rsidRPr="00314DAD" w:rsidRDefault="00314DAD" w:rsidP="00314DAD">
            <w:pPr>
              <w:spacing w:after="0" w:line="240" w:lineRule="auto"/>
              <w:rPr>
                <w:rFonts w:eastAsia="Calibri" w:cs="Times New Roman"/>
                <w:b/>
                <w:bCs/>
              </w:rPr>
            </w:pPr>
            <w:r w:rsidRPr="00314DAD">
              <w:rPr>
                <w:rFonts w:eastAsia="Calibri" w:cs="Times New Roman"/>
                <w:b/>
                <w:bCs/>
              </w:rPr>
              <w:t>Mgr. Romana Plhalová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sz w:val="22"/>
              </w:rPr>
              <w:t>vyšší soudní úřednice</w:t>
            </w:r>
          </w:p>
        </w:tc>
        <w:tc>
          <w:tcPr>
            <w:tcW w:w="3342" w:type="dxa"/>
          </w:tcPr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 xml:space="preserve">Činí všechny úkony v souladu se zák. č. 121/2008 Sb., ve znění pozdějších předpisů.   </w:t>
            </w:r>
          </w:p>
          <w:p w:rsidR="00314DAD" w:rsidRPr="00314DAD" w:rsidRDefault="00314DAD" w:rsidP="00314DAD">
            <w:pPr>
              <w:spacing w:after="0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 xml:space="preserve">Vyřizuje věci </w:t>
            </w:r>
            <w:proofErr w:type="spellStart"/>
            <w:r w:rsidRPr="00314DAD">
              <w:rPr>
                <w:rFonts w:eastAsia="Calibri" w:cs="Times New Roman"/>
                <w:sz w:val="22"/>
              </w:rPr>
              <w:t>Nc</w:t>
            </w:r>
            <w:proofErr w:type="spellEnd"/>
            <w:r w:rsidRPr="00314DAD">
              <w:rPr>
                <w:rFonts w:eastAsia="Calibri" w:cs="Times New Roman"/>
                <w:sz w:val="22"/>
              </w:rPr>
              <w:t xml:space="preserve"> – civilní. </w:t>
            </w:r>
          </w:p>
          <w:p w:rsidR="00314DAD" w:rsidRPr="00314DAD" w:rsidRDefault="00314DAD" w:rsidP="00314DAD">
            <w:pPr>
              <w:spacing w:after="0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 xml:space="preserve">Vyřizuje věci Cd – civilní. </w:t>
            </w:r>
          </w:p>
          <w:p w:rsidR="00314DAD" w:rsidRPr="00314DAD" w:rsidRDefault="00314DAD" w:rsidP="00314DA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 xml:space="preserve">Provádí sepis oznámení výhrady dle § 354 </w:t>
            </w:r>
            <w:proofErr w:type="spellStart"/>
            <w:proofErr w:type="gramStart"/>
            <w:r w:rsidRPr="00314DAD">
              <w:rPr>
                <w:rFonts w:eastAsia="Calibri" w:cs="Times New Roman"/>
                <w:sz w:val="22"/>
              </w:rPr>
              <w:t>o.s.</w:t>
            </w:r>
            <w:proofErr w:type="gramEnd"/>
            <w:r w:rsidRPr="00314DAD">
              <w:rPr>
                <w:rFonts w:eastAsia="Calibri" w:cs="Times New Roman"/>
                <w:sz w:val="22"/>
              </w:rPr>
              <w:t>ř</w:t>
            </w:r>
            <w:proofErr w:type="spellEnd"/>
            <w:r w:rsidRPr="00314DAD">
              <w:rPr>
                <w:rFonts w:eastAsia="Calibri" w:cs="Times New Roman"/>
                <w:sz w:val="22"/>
              </w:rPr>
              <w:t xml:space="preserve"> </w:t>
            </w:r>
          </w:p>
          <w:p w:rsidR="00314DAD" w:rsidRPr="00314DAD" w:rsidRDefault="00314DAD" w:rsidP="00314DA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>Je oprávněna k přístupu do CEO, CEVO, Katastru nemovitostí.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t>Realizace videokonferencí.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Cs/>
              </w:rPr>
              <w:t xml:space="preserve">Provádí </w:t>
            </w:r>
            <w:proofErr w:type="spellStart"/>
            <w:r w:rsidRPr="00314DAD">
              <w:rPr>
                <w:rFonts w:eastAsia="Calibri" w:cs="Times New Roman"/>
                <w:bCs/>
              </w:rPr>
              <w:t>anonymizace</w:t>
            </w:r>
            <w:proofErr w:type="spellEnd"/>
            <w:r w:rsidRPr="00314DAD">
              <w:rPr>
                <w:rFonts w:eastAsia="Calibri" w:cs="Times New Roman"/>
                <w:bCs/>
              </w:rPr>
              <w:t xml:space="preserve"> rozhodnutí v senátech 14 C, 15 C, 19 C a jejich vkládání do databáze soudních rozhodnutí.</w:t>
            </w:r>
          </w:p>
        </w:tc>
        <w:tc>
          <w:tcPr>
            <w:tcW w:w="1803" w:type="dxa"/>
          </w:tcPr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8 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9 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14 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15 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19 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38 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proofErr w:type="spellStart"/>
            <w:r w:rsidRPr="00314DAD">
              <w:rPr>
                <w:rFonts w:eastAsia="Calibri" w:cs="Times New Roman"/>
                <w:b/>
              </w:rPr>
              <w:t>Nc</w:t>
            </w:r>
            <w:proofErr w:type="spellEnd"/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Cd</w:t>
            </w:r>
          </w:p>
        </w:tc>
        <w:tc>
          <w:tcPr>
            <w:tcW w:w="1904" w:type="dxa"/>
          </w:tcPr>
          <w:p w:rsidR="00314DAD" w:rsidRPr="00314DAD" w:rsidRDefault="00314DAD" w:rsidP="00314DAD">
            <w:pPr>
              <w:spacing w:after="0" w:line="240" w:lineRule="auto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t>Bc. Kateřina Rosůlková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t>Lucie Dušková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t>Radana Řeháková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t xml:space="preserve">Ladislava Flejberková 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314DAD" w:rsidRPr="00314DAD" w:rsidTr="00521760">
        <w:tc>
          <w:tcPr>
            <w:tcW w:w="2239" w:type="dxa"/>
          </w:tcPr>
          <w:p w:rsidR="00314DAD" w:rsidRPr="00314DAD" w:rsidRDefault="00314DAD" w:rsidP="00314DAD">
            <w:pPr>
              <w:spacing w:after="0" w:line="240" w:lineRule="auto"/>
              <w:rPr>
                <w:rFonts w:eastAsia="Calibri" w:cs="Times New Roman"/>
                <w:b/>
                <w:bCs/>
              </w:rPr>
            </w:pPr>
            <w:r w:rsidRPr="00314DAD">
              <w:rPr>
                <w:rFonts w:eastAsia="Calibri" w:cs="Times New Roman"/>
                <w:b/>
                <w:bCs/>
              </w:rPr>
              <w:t>Bc. Kateřina Rosůlková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sz w:val="22"/>
              </w:rPr>
              <w:t>vyšší soudní úřednice</w:t>
            </w:r>
          </w:p>
        </w:tc>
        <w:tc>
          <w:tcPr>
            <w:tcW w:w="3342" w:type="dxa"/>
          </w:tcPr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 xml:space="preserve">Činí všechny úkony v souladu se zák. č. 121/2008 Sb., ve znění pozdějších předpisů.  </w:t>
            </w:r>
          </w:p>
          <w:p w:rsidR="00314DAD" w:rsidRPr="00314DAD" w:rsidRDefault="00314DAD" w:rsidP="00314DAD">
            <w:pPr>
              <w:spacing w:after="0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 xml:space="preserve">Vyřizuje věci </w:t>
            </w:r>
            <w:proofErr w:type="spellStart"/>
            <w:r w:rsidRPr="00314DAD">
              <w:rPr>
                <w:rFonts w:eastAsia="Calibri" w:cs="Times New Roman"/>
                <w:sz w:val="22"/>
              </w:rPr>
              <w:t>Nc</w:t>
            </w:r>
            <w:proofErr w:type="spellEnd"/>
            <w:r w:rsidRPr="00314DAD">
              <w:rPr>
                <w:rFonts w:eastAsia="Calibri" w:cs="Times New Roman"/>
                <w:sz w:val="22"/>
              </w:rPr>
              <w:t xml:space="preserve"> – civilní. </w:t>
            </w:r>
          </w:p>
          <w:p w:rsidR="00314DAD" w:rsidRPr="00314DAD" w:rsidRDefault="00314DAD" w:rsidP="00314DAD">
            <w:pPr>
              <w:spacing w:after="0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 xml:space="preserve">Vyřizuje věci Cd – civilní. </w:t>
            </w:r>
          </w:p>
          <w:p w:rsidR="00314DAD" w:rsidRPr="00314DAD" w:rsidRDefault="00314DAD" w:rsidP="00314DA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 xml:space="preserve">Provádí sepis oznámení výhrady dle § 354 </w:t>
            </w:r>
            <w:proofErr w:type="spellStart"/>
            <w:proofErr w:type="gramStart"/>
            <w:r w:rsidRPr="00314DAD">
              <w:rPr>
                <w:rFonts w:eastAsia="Calibri" w:cs="Times New Roman"/>
                <w:sz w:val="22"/>
              </w:rPr>
              <w:t>o.s.</w:t>
            </w:r>
            <w:proofErr w:type="gramEnd"/>
            <w:r w:rsidRPr="00314DAD">
              <w:rPr>
                <w:rFonts w:eastAsia="Calibri" w:cs="Times New Roman"/>
                <w:sz w:val="22"/>
              </w:rPr>
              <w:t>ř</w:t>
            </w:r>
            <w:proofErr w:type="spellEnd"/>
            <w:r w:rsidRPr="00314DAD">
              <w:rPr>
                <w:rFonts w:eastAsia="Calibri" w:cs="Times New Roman"/>
                <w:sz w:val="22"/>
              </w:rPr>
              <w:t xml:space="preserve"> </w:t>
            </w:r>
          </w:p>
          <w:p w:rsidR="00314DAD" w:rsidRPr="00314DAD" w:rsidRDefault="00314DAD" w:rsidP="00314DA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>Je oprávněna k přístupu do CEO, CEVO, Katastru nemovitostí.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t>Realizace videokonferencí.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Cs/>
              </w:rPr>
              <w:t xml:space="preserve">Provádí </w:t>
            </w:r>
            <w:proofErr w:type="spellStart"/>
            <w:r w:rsidRPr="00314DAD">
              <w:rPr>
                <w:rFonts w:eastAsia="Calibri" w:cs="Times New Roman"/>
                <w:bCs/>
              </w:rPr>
              <w:t>anonymizace</w:t>
            </w:r>
            <w:proofErr w:type="spellEnd"/>
            <w:r w:rsidRPr="00314DAD">
              <w:rPr>
                <w:rFonts w:eastAsia="Calibri" w:cs="Times New Roman"/>
                <w:bCs/>
              </w:rPr>
              <w:t xml:space="preserve"> rozhodnutí v senátech 10 C a 21 C a jejich vkládání do databáze soudních rozhodnutí.</w:t>
            </w:r>
          </w:p>
        </w:tc>
        <w:tc>
          <w:tcPr>
            <w:tcW w:w="1803" w:type="dxa"/>
          </w:tcPr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 xml:space="preserve">7 C 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10 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12 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13 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17 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21 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proofErr w:type="spellStart"/>
            <w:r w:rsidRPr="00314DAD">
              <w:rPr>
                <w:rFonts w:eastAsia="Calibri" w:cs="Times New Roman"/>
                <w:b/>
              </w:rPr>
              <w:t>Nc</w:t>
            </w:r>
            <w:proofErr w:type="spellEnd"/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Cd</w:t>
            </w:r>
          </w:p>
        </w:tc>
        <w:tc>
          <w:tcPr>
            <w:tcW w:w="1904" w:type="dxa"/>
          </w:tcPr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t>Lucie Dušková</w:t>
            </w:r>
          </w:p>
          <w:p w:rsidR="00314DAD" w:rsidRPr="00314DAD" w:rsidRDefault="00314DAD" w:rsidP="00314DAD">
            <w:pPr>
              <w:spacing w:after="0" w:line="240" w:lineRule="auto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t>Mgr. Romana Plhalová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t>Radana Řeháková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t>Ladislava Flejberková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314DAD" w:rsidRPr="00314DAD" w:rsidTr="00521760">
        <w:tc>
          <w:tcPr>
            <w:tcW w:w="2239" w:type="dxa"/>
          </w:tcPr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314DAD">
              <w:rPr>
                <w:rFonts w:eastAsia="Calibri" w:cs="Times New Roman"/>
                <w:b/>
                <w:bCs/>
              </w:rPr>
              <w:t>Lucie Dušková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14DAD">
              <w:rPr>
                <w:rFonts w:eastAsia="Calibri" w:cs="Times New Roman"/>
                <w:bCs/>
              </w:rPr>
              <w:t>vyšší soudní úřednice</w:t>
            </w:r>
          </w:p>
        </w:tc>
        <w:tc>
          <w:tcPr>
            <w:tcW w:w="3342" w:type="dxa"/>
          </w:tcPr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 xml:space="preserve">Činí všechny úkony v souladu se zák. č. 121/2008 Sb., ve znění pozdějších předpisů.  </w:t>
            </w:r>
          </w:p>
          <w:p w:rsidR="00314DAD" w:rsidRPr="00314DAD" w:rsidRDefault="00314DAD" w:rsidP="00314DAD">
            <w:pPr>
              <w:spacing w:after="0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 xml:space="preserve">Vyřizuje věci </w:t>
            </w:r>
            <w:proofErr w:type="spellStart"/>
            <w:r w:rsidRPr="00314DAD">
              <w:rPr>
                <w:rFonts w:eastAsia="Calibri" w:cs="Times New Roman"/>
                <w:sz w:val="22"/>
              </w:rPr>
              <w:t>Nc</w:t>
            </w:r>
            <w:proofErr w:type="spellEnd"/>
            <w:r w:rsidRPr="00314DAD">
              <w:rPr>
                <w:rFonts w:eastAsia="Calibri" w:cs="Times New Roman"/>
                <w:sz w:val="22"/>
              </w:rPr>
              <w:t xml:space="preserve"> – civilní. </w:t>
            </w:r>
          </w:p>
          <w:p w:rsidR="00314DAD" w:rsidRPr="00314DAD" w:rsidRDefault="00314DAD" w:rsidP="00314DAD">
            <w:pPr>
              <w:spacing w:after="0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lastRenderedPageBreak/>
              <w:t xml:space="preserve">Vyřizuje věci Cd – civilní. </w:t>
            </w:r>
          </w:p>
          <w:p w:rsidR="00314DAD" w:rsidRPr="00314DAD" w:rsidRDefault="00314DAD" w:rsidP="00314DA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 xml:space="preserve">Provádí sepis oznámení výhrady dle § 354 </w:t>
            </w:r>
            <w:proofErr w:type="spellStart"/>
            <w:proofErr w:type="gramStart"/>
            <w:r w:rsidRPr="00314DAD">
              <w:rPr>
                <w:rFonts w:eastAsia="Calibri" w:cs="Times New Roman"/>
                <w:sz w:val="22"/>
              </w:rPr>
              <w:t>o.s.</w:t>
            </w:r>
            <w:proofErr w:type="gramEnd"/>
            <w:r w:rsidRPr="00314DAD">
              <w:rPr>
                <w:rFonts w:eastAsia="Calibri" w:cs="Times New Roman"/>
                <w:sz w:val="22"/>
              </w:rPr>
              <w:t>ř</w:t>
            </w:r>
            <w:proofErr w:type="spellEnd"/>
            <w:r w:rsidRPr="00314DAD">
              <w:rPr>
                <w:rFonts w:eastAsia="Calibri" w:cs="Times New Roman"/>
                <w:sz w:val="22"/>
              </w:rPr>
              <w:t xml:space="preserve"> </w:t>
            </w:r>
          </w:p>
          <w:p w:rsidR="00314DAD" w:rsidRPr="00314DAD" w:rsidRDefault="00314DAD" w:rsidP="00314DA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sz w:val="22"/>
              </w:rPr>
              <w:t>Je oprávněna k přístupu do CEO, CEVO, Katastru nemovitostí.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t>Realizace videokonferencí.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314DAD">
              <w:rPr>
                <w:rFonts w:eastAsia="Calibri" w:cs="Times New Roman"/>
                <w:bCs/>
              </w:rPr>
              <w:t xml:space="preserve">Provádí </w:t>
            </w:r>
            <w:proofErr w:type="spellStart"/>
            <w:r w:rsidRPr="00314DAD">
              <w:rPr>
                <w:rFonts w:eastAsia="Calibri" w:cs="Times New Roman"/>
                <w:bCs/>
              </w:rPr>
              <w:t>anonymizace</w:t>
            </w:r>
            <w:proofErr w:type="spellEnd"/>
            <w:r w:rsidRPr="00314DAD">
              <w:rPr>
                <w:rFonts w:eastAsia="Calibri" w:cs="Times New Roman"/>
                <w:bCs/>
              </w:rPr>
              <w:t xml:space="preserve"> rozhodnutí v senátech 18 C a 20 C a jejich vkládání do databáze soudních rozhodnutí.</w:t>
            </w:r>
          </w:p>
        </w:tc>
        <w:tc>
          <w:tcPr>
            <w:tcW w:w="1803" w:type="dxa"/>
          </w:tcPr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lastRenderedPageBreak/>
              <w:t>18 C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 xml:space="preserve">20 C 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proofErr w:type="spellStart"/>
            <w:r w:rsidRPr="00314DAD">
              <w:rPr>
                <w:rFonts w:eastAsia="Calibri" w:cs="Times New Roman"/>
                <w:b/>
              </w:rPr>
              <w:t>Nc</w:t>
            </w:r>
            <w:proofErr w:type="spellEnd"/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Cd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904" w:type="dxa"/>
          </w:tcPr>
          <w:p w:rsidR="00314DAD" w:rsidRPr="00314DAD" w:rsidRDefault="00314DAD" w:rsidP="00314DAD">
            <w:pPr>
              <w:spacing w:after="0" w:line="240" w:lineRule="auto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lastRenderedPageBreak/>
              <w:t>Mgr. Romana Plhalová</w:t>
            </w:r>
          </w:p>
          <w:p w:rsidR="00314DAD" w:rsidRPr="00314DAD" w:rsidRDefault="00314DAD" w:rsidP="00314DAD">
            <w:pPr>
              <w:spacing w:after="0" w:line="240" w:lineRule="auto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t>Bc. Kateřina Rosůlková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lastRenderedPageBreak/>
              <w:t>Radana Řeháková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t xml:space="preserve">Ladislava Flejberková </w:t>
            </w:r>
          </w:p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</w:tbl>
    <w:p w:rsidR="00314DAD" w:rsidRPr="00314DAD" w:rsidRDefault="00314DAD" w:rsidP="00314DAD">
      <w:pPr>
        <w:spacing w:after="0" w:line="240" w:lineRule="auto"/>
        <w:jc w:val="both"/>
        <w:rPr>
          <w:rFonts w:eastAsia="Calibri" w:cs="Times New Roman"/>
        </w:rPr>
      </w:pPr>
    </w:p>
    <w:p w:rsidR="00314DAD" w:rsidRPr="00314DAD" w:rsidRDefault="00314DAD" w:rsidP="00314DAD">
      <w:pPr>
        <w:spacing w:after="0" w:line="240" w:lineRule="auto"/>
        <w:jc w:val="center"/>
        <w:rPr>
          <w:rFonts w:eastAsia="Calibri" w:cs="Times New Roman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314DAD" w:rsidRPr="00314DAD" w:rsidTr="00521760">
        <w:tc>
          <w:tcPr>
            <w:tcW w:w="3369" w:type="dxa"/>
            <w:shd w:val="clear" w:color="auto" w:fill="D9D9D9"/>
            <w:vAlign w:val="center"/>
          </w:tcPr>
          <w:p w:rsidR="00314DAD" w:rsidRPr="00314DAD" w:rsidRDefault="00314DAD" w:rsidP="00314DAD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</w:rPr>
              <w:t>Asistent soudce/soudkyně</w:t>
            </w:r>
          </w:p>
        </w:tc>
        <w:tc>
          <w:tcPr>
            <w:tcW w:w="5811" w:type="dxa"/>
            <w:shd w:val="clear" w:color="auto" w:fill="D9D9D9"/>
            <w:vAlign w:val="center"/>
          </w:tcPr>
          <w:p w:rsidR="00314DAD" w:rsidRPr="00314DAD" w:rsidRDefault="00314DAD" w:rsidP="00314DAD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314DAD">
              <w:rPr>
                <w:rFonts w:eastAsia="Calibri" w:cs="Times New Roman"/>
                <w:b/>
                <w:bCs/>
              </w:rPr>
              <w:t>Obor působnosti</w:t>
            </w:r>
          </w:p>
        </w:tc>
      </w:tr>
      <w:tr w:rsidR="00314DAD" w:rsidRPr="00314DAD" w:rsidTr="00521760">
        <w:tc>
          <w:tcPr>
            <w:tcW w:w="3369" w:type="dxa"/>
          </w:tcPr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314DAD">
              <w:rPr>
                <w:rFonts w:eastAsia="Calibri" w:cs="Times New Roman"/>
                <w:b/>
                <w:bCs/>
              </w:rPr>
              <w:t>Mgr. Martin Rychtařík</w:t>
            </w:r>
          </w:p>
        </w:tc>
        <w:tc>
          <w:tcPr>
            <w:tcW w:w="5811" w:type="dxa"/>
          </w:tcPr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t>V soudních odděleních 10 C, 13 C a 18 C po dohodě s konkrétními soudci civilního oddělení připravuje koncepty rozhodnutí v některých typově složitějších sporech včetně vyhledávání judikatury, provádí expertní a analytickou činnost, samostatně rozhoduje zejména o ustanovení znalce.</w:t>
            </w:r>
          </w:p>
        </w:tc>
      </w:tr>
      <w:tr w:rsidR="00314DAD" w:rsidRPr="00314DAD" w:rsidTr="00521760">
        <w:tc>
          <w:tcPr>
            <w:tcW w:w="3369" w:type="dxa"/>
          </w:tcPr>
          <w:p w:rsidR="00314DAD" w:rsidRPr="00314DAD" w:rsidRDefault="00314DAD" w:rsidP="00314DAD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314DAD">
              <w:rPr>
                <w:rFonts w:eastAsia="Calibri" w:cs="Times New Roman"/>
                <w:b/>
                <w:bCs/>
              </w:rPr>
              <w:t>Mgr. Tomáš Nypl</w:t>
            </w:r>
          </w:p>
        </w:tc>
        <w:tc>
          <w:tcPr>
            <w:tcW w:w="5811" w:type="dxa"/>
          </w:tcPr>
          <w:p w:rsidR="00314DAD" w:rsidRPr="00314DAD" w:rsidRDefault="00314DAD" w:rsidP="00F51698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14DAD">
              <w:rPr>
                <w:rFonts w:eastAsia="Calibri" w:cs="Times New Roman"/>
              </w:rPr>
              <w:t xml:space="preserve">V soudních odděleních </w:t>
            </w:r>
            <w:r w:rsidRPr="00F51698">
              <w:rPr>
                <w:rFonts w:eastAsia="Calibri" w:cs="Times New Roman"/>
              </w:rPr>
              <w:t xml:space="preserve">8 C, 14 C a 17 C </w:t>
            </w:r>
            <w:r w:rsidRPr="00314DAD">
              <w:rPr>
                <w:rFonts w:eastAsia="Calibri" w:cs="Times New Roman"/>
              </w:rPr>
              <w:t>po dohodě s konkrétními soudci civilního oddělení připravuje koncepty rozhodnutí v některých typově složitějších sporech včetně vyhledávání judikatury, provádí expertní a analytickou činnost, samostatně rozhoduje zejména o ustanovení znalce.</w:t>
            </w:r>
          </w:p>
        </w:tc>
      </w:tr>
    </w:tbl>
    <w:p w:rsidR="00314DAD" w:rsidRDefault="00314DAD" w:rsidP="00205E92">
      <w:pPr>
        <w:spacing w:after="0" w:line="240" w:lineRule="auto"/>
        <w:jc w:val="both"/>
        <w:rPr>
          <w:szCs w:val="24"/>
        </w:rPr>
      </w:pPr>
    </w:p>
    <w:p w:rsidR="00521760" w:rsidRDefault="00521760" w:rsidP="00205E92">
      <w:pPr>
        <w:spacing w:after="0" w:line="240" w:lineRule="auto"/>
        <w:jc w:val="both"/>
        <w:rPr>
          <w:szCs w:val="24"/>
        </w:rPr>
      </w:pPr>
    </w:p>
    <w:p w:rsidR="00521760" w:rsidRDefault="00521760" w:rsidP="00205E92">
      <w:pPr>
        <w:spacing w:after="0" w:line="240" w:lineRule="auto"/>
        <w:jc w:val="both"/>
        <w:rPr>
          <w:szCs w:val="24"/>
        </w:rPr>
      </w:pPr>
    </w:p>
    <w:p w:rsidR="00521760" w:rsidRDefault="00521760" w:rsidP="00205E92">
      <w:pPr>
        <w:spacing w:after="0" w:line="240" w:lineRule="auto"/>
        <w:jc w:val="both"/>
        <w:rPr>
          <w:szCs w:val="24"/>
        </w:rPr>
      </w:pPr>
    </w:p>
    <w:p w:rsidR="00521760" w:rsidRDefault="00521760" w:rsidP="00205E92">
      <w:pPr>
        <w:spacing w:after="0" w:line="240" w:lineRule="auto"/>
        <w:jc w:val="both"/>
        <w:rPr>
          <w:szCs w:val="24"/>
        </w:rPr>
      </w:pPr>
    </w:p>
    <w:p w:rsidR="00205E92" w:rsidRPr="00205E92" w:rsidRDefault="00205E92" w:rsidP="00205E92">
      <w:pPr>
        <w:spacing w:after="0" w:line="240" w:lineRule="auto"/>
        <w:jc w:val="both"/>
        <w:rPr>
          <w:szCs w:val="24"/>
        </w:rPr>
      </w:pPr>
      <w:r w:rsidRPr="00205E92">
        <w:rPr>
          <w:szCs w:val="24"/>
        </w:rPr>
        <w:t xml:space="preserve">Hradec Králové dne </w:t>
      </w:r>
      <w:r w:rsidR="00C81857">
        <w:rPr>
          <w:szCs w:val="24"/>
        </w:rPr>
        <w:t>31</w:t>
      </w:r>
      <w:r w:rsidR="00F50CE7">
        <w:rPr>
          <w:szCs w:val="24"/>
        </w:rPr>
        <w:t>. 10.</w:t>
      </w:r>
      <w:r w:rsidR="00BB071A">
        <w:rPr>
          <w:szCs w:val="24"/>
        </w:rPr>
        <w:t xml:space="preserve"> </w:t>
      </w:r>
      <w:r w:rsidRPr="00205E92">
        <w:rPr>
          <w:szCs w:val="24"/>
        </w:rPr>
        <w:t>202</w:t>
      </w:r>
      <w:r>
        <w:rPr>
          <w:szCs w:val="24"/>
        </w:rPr>
        <w:t>2</w:t>
      </w:r>
      <w:r w:rsidRPr="00205E92">
        <w:rPr>
          <w:szCs w:val="24"/>
        </w:rPr>
        <w:tab/>
      </w:r>
      <w:r w:rsidRPr="00205E92">
        <w:rPr>
          <w:szCs w:val="24"/>
        </w:rPr>
        <w:tab/>
      </w:r>
      <w:r w:rsidRPr="00205E92">
        <w:rPr>
          <w:szCs w:val="24"/>
        </w:rPr>
        <w:tab/>
      </w:r>
    </w:p>
    <w:p w:rsidR="00205E92" w:rsidRPr="00205E92" w:rsidRDefault="00205E92" w:rsidP="00205E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DB3608" w:rsidRDefault="00DB3608" w:rsidP="00205E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205E92" w:rsidRPr="00205E92" w:rsidRDefault="00205E92" w:rsidP="00205E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>JUDr. Marcela Sedmíková</w:t>
      </w:r>
    </w:p>
    <w:p w:rsidR="00205E92" w:rsidRPr="00205E92" w:rsidRDefault="00205E92" w:rsidP="00205E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>p</w:t>
      </w:r>
      <w:r w:rsidR="00D70922">
        <w:rPr>
          <w:rFonts w:eastAsia="Times New Roman" w:cs="Times New Roman"/>
          <w:szCs w:val="24"/>
          <w:lang w:eastAsia="cs-CZ"/>
        </w:rPr>
        <w:t>ř</w:t>
      </w:r>
      <w:r w:rsidRPr="00205E92">
        <w:rPr>
          <w:rFonts w:eastAsia="Times New Roman" w:cs="Times New Roman"/>
          <w:szCs w:val="24"/>
          <w:lang w:eastAsia="cs-CZ"/>
        </w:rPr>
        <w:t xml:space="preserve">edsedkyně okresního soudu </w:t>
      </w:r>
    </w:p>
    <w:p w:rsidR="00D70922" w:rsidRDefault="00D70922" w:rsidP="00D27C50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F50CE7" w:rsidRDefault="00F50CE7" w:rsidP="00D27C50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F50CE7" w:rsidRDefault="00F50CE7" w:rsidP="00D27C50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205E92" w:rsidRDefault="00205E92" w:rsidP="00D27C50">
      <w:pPr>
        <w:spacing w:after="0" w:line="240" w:lineRule="auto"/>
      </w:pPr>
      <w:r w:rsidRPr="00205E92">
        <w:rPr>
          <w:rFonts w:eastAsia="Times New Roman" w:cs="Times New Roman"/>
          <w:szCs w:val="24"/>
          <w:lang w:eastAsia="cs-CZ"/>
        </w:rPr>
        <w:t xml:space="preserve">Změna rozvrhu práce byla projednána se soudcovskou radou dne </w:t>
      </w:r>
      <w:r w:rsidR="00C81857">
        <w:rPr>
          <w:rFonts w:eastAsia="Times New Roman" w:cs="Times New Roman"/>
          <w:szCs w:val="24"/>
          <w:lang w:eastAsia="cs-CZ"/>
        </w:rPr>
        <w:t xml:space="preserve">24. 10. </w:t>
      </w:r>
      <w:r w:rsidRPr="00205E92">
        <w:rPr>
          <w:rFonts w:eastAsia="Times New Roman" w:cs="Times New Roman"/>
          <w:szCs w:val="24"/>
          <w:lang w:eastAsia="cs-CZ"/>
        </w:rPr>
        <w:t>202</w:t>
      </w:r>
      <w:r>
        <w:rPr>
          <w:rFonts w:eastAsia="Times New Roman" w:cs="Times New Roman"/>
          <w:szCs w:val="24"/>
          <w:lang w:eastAsia="cs-CZ"/>
        </w:rPr>
        <w:t>2</w:t>
      </w:r>
      <w:r w:rsidRPr="00205E92">
        <w:rPr>
          <w:rFonts w:eastAsia="Times New Roman" w:cs="Times New Roman"/>
          <w:szCs w:val="24"/>
          <w:lang w:eastAsia="cs-CZ"/>
        </w:rPr>
        <w:t>.</w:t>
      </w:r>
    </w:p>
    <w:sectPr w:rsidR="00205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49D"/>
    <w:multiLevelType w:val="hybridMultilevel"/>
    <w:tmpl w:val="AA5AC1EC"/>
    <w:lvl w:ilvl="0" w:tplc="1F5C4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13500"/>
    <w:multiLevelType w:val="hybridMultilevel"/>
    <w:tmpl w:val="6388D39E"/>
    <w:lvl w:ilvl="0" w:tplc="3CACE9B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74891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24F5"/>
    <w:multiLevelType w:val="hybridMultilevel"/>
    <w:tmpl w:val="0C4AD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26487"/>
    <w:multiLevelType w:val="hybridMultilevel"/>
    <w:tmpl w:val="E9027E04"/>
    <w:lvl w:ilvl="0" w:tplc="FEBAAC34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EF7E88"/>
    <w:multiLevelType w:val="hybridMultilevel"/>
    <w:tmpl w:val="89DEB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91696"/>
    <w:multiLevelType w:val="hybridMultilevel"/>
    <w:tmpl w:val="5792D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46949"/>
    <w:multiLevelType w:val="hybridMultilevel"/>
    <w:tmpl w:val="2E98C4E6"/>
    <w:lvl w:ilvl="0" w:tplc="531A6E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293737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52D4F"/>
    <w:multiLevelType w:val="hybridMultilevel"/>
    <w:tmpl w:val="BB3C82E6"/>
    <w:lvl w:ilvl="0" w:tplc="8F763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2C4148"/>
    <w:multiLevelType w:val="hybridMultilevel"/>
    <w:tmpl w:val="AEDCB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A2213"/>
    <w:multiLevelType w:val="hybridMultilevel"/>
    <w:tmpl w:val="40FA2980"/>
    <w:lvl w:ilvl="0" w:tplc="5A34F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52460"/>
    <w:multiLevelType w:val="hybridMultilevel"/>
    <w:tmpl w:val="68503576"/>
    <w:lvl w:ilvl="0" w:tplc="40764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6578D"/>
    <w:multiLevelType w:val="hybridMultilevel"/>
    <w:tmpl w:val="13D09490"/>
    <w:lvl w:ilvl="0" w:tplc="7CB8418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4091F"/>
    <w:multiLevelType w:val="hybridMultilevel"/>
    <w:tmpl w:val="D402D244"/>
    <w:lvl w:ilvl="0" w:tplc="0A7CB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677FE"/>
    <w:multiLevelType w:val="hybridMultilevel"/>
    <w:tmpl w:val="4814749E"/>
    <w:lvl w:ilvl="0" w:tplc="2A7C4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C0E4A2E"/>
    <w:multiLevelType w:val="hybridMultilevel"/>
    <w:tmpl w:val="67D85B18"/>
    <w:lvl w:ilvl="0" w:tplc="30A6C6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42A8B"/>
    <w:multiLevelType w:val="hybridMultilevel"/>
    <w:tmpl w:val="F10E2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66268"/>
    <w:multiLevelType w:val="hybridMultilevel"/>
    <w:tmpl w:val="4D74C268"/>
    <w:lvl w:ilvl="0" w:tplc="7A5488FA">
      <w:start w:val="25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>
    <w:nsid w:val="7ECA5FE5"/>
    <w:multiLevelType w:val="hybridMultilevel"/>
    <w:tmpl w:val="D08C13CC"/>
    <w:lvl w:ilvl="0" w:tplc="6F1AA7B2">
      <w:start w:val="3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7"/>
  </w:num>
  <w:num w:numId="5">
    <w:abstractNumId w:val="0"/>
  </w:num>
  <w:num w:numId="6">
    <w:abstractNumId w:val="15"/>
  </w:num>
  <w:num w:numId="7">
    <w:abstractNumId w:val="19"/>
  </w:num>
  <w:num w:numId="8">
    <w:abstractNumId w:val="3"/>
  </w:num>
  <w:num w:numId="9">
    <w:abstractNumId w:val="12"/>
  </w:num>
  <w:num w:numId="10">
    <w:abstractNumId w:val="14"/>
  </w:num>
  <w:num w:numId="11">
    <w:abstractNumId w:val="5"/>
  </w:num>
  <w:num w:numId="12">
    <w:abstractNumId w:val="1"/>
  </w:num>
  <w:num w:numId="13">
    <w:abstractNumId w:val="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8"/>
  </w:num>
  <w:num w:numId="17">
    <w:abstractNumId w:val="2"/>
  </w:num>
  <w:num w:numId="18">
    <w:abstractNumId w:val="18"/>
  </w:num>
  <w:num w:numId="19">
    <w:abstractNumId w:val="4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24"/>
    <w:rsid w:val="00000848"/>
    <w:rsid w:val="00010EF7"/>
    <w:rsid w:val="000416FC"/>
    <w:rsid w:val="0004418F"/>
    <w:rsid w:val="000604FB"/>
    <w:rsid w:val="000744CB"/>
    <w:rsid w:val="0008111D"/>
    <w:rsid w:val="000B1FBE"/>
    <w:rsid w:val="00152104"/>
    <w:rsid w:val="001F0233"/>
    <w:rsid w:val="00205E92"/>
    <w:rsid w:val="00220F9D"/>
    <w:rsid w:val="00227F5A"/>
    <w:rsid w:val="00233CC7"/>
    <w:rsid w:val="0025066F"/>
    <w:rsid w:val="0025119E"/>
    <w:rsid w:val="002C15A4"/>
    <w:rsid w:val="002C3F21"/>
    <w:rsid w:val="00314DAD"/>
    <w:rsid w:val="00343297"/>
    <w:rsid w:val="00344A60"/>
    <w:rsid w:val="00372986"/>
    <w:rsid w:val="00387D95"/>
    <w:rsid w:val="003B19FE"/>
    <w:rsid w:val="003C2985"/>
    <w:rsid w:val="0041377F"/>
    <w:rsid w:val="004456C0"/>
    <w:rsid w:val="00466488"/>
    <w:rsid w:val="0047345D"/>
    <w:rsid w:val="004E2E69"/>
    <w:rsid w:val="004F0931"/>
    <w:rsid w:val="005117D0"/>
    <w:rsid w:val="00521760"/>
    <w:rsid w:val="00525B51"/>
    <w:rsid w:val="00552828"/>
    <w:rsid w:val="005778BF"/>
    <w:rsid w:val="005849B3"/>
    <w:rsid w:val="005B0A6C"/>
    <w:rsid w:val="005C5BC5"/>
    <w:rsid w:val="005D7127"/>
    <w:rsid w:val="005E3892"/>
    <w:rsid w:val="00612511"/>
    <w:rsid w:val="00672C7C"/>
    <w:rsid w:val="006754C1"/>
    <w:rsid w:val="006B3090"/>
    <w:rsid w:val="007221CE"/>
    <w:rsid w:val="00731685"/>
    <w:rsid w:val="00735CCF"/>
    <w:rsid w:val="00750B3B"/>
    <w:rsid w:val="007567D2"/>
    <w:rsid w:val="00780F9E"/>
    <w:rsid w:val="007955D7"/>
    <w:rsid w:val="007D4990"/>
    <w:rsid w:val="007E732F"/>
    <w:rsid w:val="007F5267"/>
    <w:rsid w:val="00803B9A"/>
    <w:rsid w:val="008176B1"/>
    <w:rsid w:val="00822595"/>
    <w:rsid w:val="0082433C"/>
    <w:rsid w:val="00827A74"/>
    <w:rsid w:val="00862850"/>
    <w:rsid w:val="00874EEE"/>
    <w:rsid w:val="00876A29"/>
    <w:rsid w:val="008B7565"/>
    <w:rsid w:val="008E7254"/>
    <w:rsid w:val="0091783A"/>
    <w:rsid w:val="00935F61"/>
    <w:rsid w:val="00937AB3"/>
    <w:rsid w:val="00953479"/>
    <w:rsid w:val="0097656E"/>
    <w:rsid w:val="00984891"/>
    <w:rsid w:val="00987024"/>
    <w:rsid w:val="009A6F23"/>
    <w:rsid w:val="009D0AE5"/>
    <w:rsid w:val="009E4C47"/>
    <w:rsid w:val="00A265B8"/>
    <w:rsid w:val="00A5483B"/>
    <w:rsid w:val="00A600D9"/>
    <w:rsid w:val="00A872F5"/>
    <w:rsid w:val="00AC353B"/>
    <w:rsid w:val="00AD2DA1"/>
    <w:rsid w:val="00B0228A"/>
    <w:rsid w:val="00B03DE2"/>
    <w:rsid w:val="00B1077A"/>
    <w:rsid w:val="00B261FD"/>
    <w:rsid w:val="00B27311"/>
    <w:rsid w:val="00B36E34"/>
    <w:rsid w:val="00B760A2"/>
    <w:rsid w:val="00B912AF"/>
    <w:rsid w:val="00B91F9D"/>
    <w:rsid w:val="00BB071A"/>
    <w:rsid w:val="00BC4773"/>
    <w:rsid w:val="00C16333"/>
    <w:rsid w:val="00C242B8"/>
    <w:rsid w:val="00C26786"/>
    <w:rsid w:val="00C4238A"/>
    <w:rsid w:val="00C46B02"/>
    <w:rsid w:val="00C51D39"/>
    <w:rsid w:val="00C70474"/>
    <w:rsid w:val="00C704C0"/>
    <w:rsid w:val="00C71994"/>
    <w:rsid w:val="00C81857"/>
    <w:rsid w:val="00C86BBF"/>
    <w:rsid w:val="00C86F12"/>
    <w:rsid w:val="00CA5032"/>
    <w:rsid w:val="00CC0539"/>
    <w:rsid w:val="00D16244"/>
    <w:rsid w:val="00D27C50"/>
    <w:rsid w:val="00D41269"/>
    <w:rsid w:val="00D52A6B"/>
    <w:rsid w:val="00D70922"/>
    <w:rsid w:val="00D75B78"/>
    <w:rsid w:val="00D87710"/>
    <w:rsid w:val="00D94E2F"/>
    <w:rsid w:val="00DA2555"/>
    <w:rsid w:val="00DB3608"/>
    <w:rsid w:val="00DE2135"/>
    <w:rsid w:val="00DF5F8B"/>
    <w:rsid w:val="00E04095"/>
    <w:rsid w:val="00E47CB7"/>
    <w:rsid w:val="00E815E9"/>
    <w:rsid w:val="00EA163A"/>
    <w:rsid w:val="00EC3830"/>
    <w:rsid w:val="00EE0729"/>
    <w:rsid w:val="00EE56C2"/>
    <w:rsid w:val="00EF0B27"/>
    <w:rsid w:val="00F50C19"/>
    <w:rsid w:val="00F50CE7"/>
    <w:rsid w:val="00F51698"/>
    <w:rsid w:val="00F518E6"/>
    <w:rsid w:val="00F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0228A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7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7D2"/>
    <w:pPr>
      <w:ind w:left="720"/>
      <w:contextualSpacing/>
    </w:pPr>
  </w:style>
  <w:style w:type="paragraph" w:styleId="Nzev">
    <w:name w:val="Title"/>
    <w:basedOn w:val="Normln"/>
    <w:link w:val="NzevChar"/>
    <w:qFormat/>
    <w:rsid w:val="000744C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0744CB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rsid w:val="00B0228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7D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0228A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7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7D2"/>
    <w:pPr>
      <w:ind w:left="720"/>
      <w:contextualSpacing/>
    </w:pPr>
  </w:style>
  <w:style w:type="paragraph" w:styleId="Nzev">
    <w:name w:val="Title"/>
    <w:basedOn w:val="Normln"/>
    <w:link w:val="NzevChar"/>
    <w:qFormat/>
    <w:rsid w:val="000744C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0744CB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rsid w:val="00B0228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7D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D700-66DD-493B-8745-94012230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2927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4</cp:revision>
  <cp:lastPrinted>2022-07-22T05:35:00Z</cp:lastPrinted>
  <dcterms:created xsi:type="dcterms:W3CDTF">2022-10-31T11:16:00Z</dcterms:created>
  <dcterms:modified xsi:type="dcterms:W3CDTF">2022-10-31T11:20:00Z</dcterms:modified>
</cp:coreProperties>
</file>