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pondělí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w:t>
        </w:r>
        <w:r w:rsidR="0004673B">
          <w:rPr>
            <w:rStyle w:val="Hypertextovodkaz"/>
            <w:rFonts w:ascii="Garamond" w:hAnsi="Garamond"/>
            <w:color w:val="auto"/>
            <w:sz w:val="24"/>
            <w:szCs w:val="24"/>
          </w:rPr>
          <w:t>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 xml:space="preserve">Příloha č. 2 – Přehled závazných oddílů rejstříku Nc, EXE, Nt a </w:t>
        </w:r>
        <w:proofErr w:type="spellStart"/>
        <w:r w:rsidR="001208B3" w:rsidRPr="00CC1496">
          <w:rPr>
            <w:rStyle w:val="Hypertextovodkaz"/>
            <w:rFonts w:ascii="Garamond" w:hAnsi="Garamond"/>
            <w:color w:val="auto"/>
            <w:sz w:val="24"/>
            <w:szCs w:val="24"/>
          </w:rPr>
          <w:t>Ntm</w:t>
        </w:r>
        <w:proofErr w:type="spellEnd"/>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203870"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w:t>
      </w:r>
      <w:proofErr w:type="spellStart"/>
      <w:r w:rsidR="00E34B3B" w:rsidRPr="00CC1496">
        <w:rPr>
          <w:rFonts w:ascii="Garamond" w:hAnsi="Garamond"/>
          <w:sz w:val="24"/>
          <w:szCs w:val="24"/>
        </w:rPr>
        <w:t>Ntm</w:t>
      </w:r>
      <w:proofErr w:type="spellEnd"/>
      <w:r w:rsidR="00E34B3B" w:rsidRPr="00CC1496">
        <w:rPr>
          <w:rFonts w:ascii="Garamond" w:hAnsi="Garamond"/>
          <w:sz w:val="24"/>
          <w:szCs w:val="24"/>
        </w:rPr>
        <w:t>,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 xml:space="preserve">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w:t>
      </w:r>
      <w:r w:rsidRPr="00CC1496">
        <w:rPr>
          <w:rFonts w:ascii="Garamond" w:hAnsi="Garamond"/>
          <w:sz w:val="24"/>
          <w:szCs w:val="24"/>
        </w:rPr>
        <w:lastRenderedPageBreak/>
        <w:t>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DA73B5" w:rsidRPr="00CC1496" w:rsidRDefault="0039095E" w:rsidP="00DA73B5">
      <w:pPr>
        <w:ind w:right="-38"/>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 xml:space="preserve">zastupování vzájemné a dále </w:t>
      </w:r>
      <w:r w:rsidR="00DA73B5" w:rsidRPr="00CC1496">
        <w:rPr>
          <w:rFonts w:ascii="Garamond" w:hAnsi="Garamond"/>
          <w:i/>
          <w:sz w:val="24"/>
          <w:szCs w:val="24"/>
        </w:rPr>
        <w:t>Martin Janatka</w:t>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DA73B5" w:rsidRPr="00CC1496">
        <w:rPr>
          <w:rFonts w:ascii="Garamond" w:hAnsi="Garamond"/>
          <w:b/>
          <w:sz w:val="24"/>
          <w:szCs w:val="24"/>
        </w:rPr>
        <w:tab/>
      </w:r>
      <w:r w:rsidR="004D181C" w:rsidRPr="00CC1496">
        <w:rPr>
          <w:rFonts w:ascii="Garamond" w:hAnsi="Garamond"/>
          <w:b/>
          <w:sz w:val="24"/>
          <w:szCs w:val="24"/>
        </w:rPr>
        <w:tab/>
      </w:r>
      <w:r w:rsidR="001208B3" w:rsidRPr="00CC1496">
        <w:rPr>
          <w:rFonts w:ascii="Garamond" w:hAnsi="Garamond"/>
          <w:b/>
          <w:sz w:val="24"/>
          <w:szCs w:val="24"/>
        </w:rPr>
        <w:t xml:space="preserve">Petra Prokopová  </w:t>
      </w:r>
      <w:r w:rsidR="001208B3" w:rsidRPr="00CC1496">
        <w:rPr>
          <w:rFonts w:ascii="Garamond" w:hAnsi="Garamond"/>
          <w:b/>
          <w:sz w:val="24"/>
          <w:szCs w:val="24"/>
        </w:rPr>
        <w:tab/>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CC1496">
        <w:rPr>
          <w:rFonts w:ascii="Garamond" w:hAnsi="Garamond"/>
          <w:sz w:val="24"/>
          <w:szCs w:val="24"/>
        </w:rPr>
        <w:t xml:space="preserve">  </w:t>
      </w:r>
    </w:p>
    <w:p w:rsidR="001208B3" w:rsidRPr="00CC1496" w:rsidRDefault="001208B3" w:rsidP="004F24AF">
      <w:pPr>
        <w:tabs>
          <w:tab w:val="left" w:pos="3600"/>
          <w:tab w:val="left" w:pos="6840"/>
        </w:tabs>
        <w:ind w:right="-38"/>
        <w:jc w:val="both"/>
        <w:rPr>
          <w:rFonts w:ascii="Garamond" w:hAnsi="Garamond"/>
          <w:b/>
          <w:sz w:val="24"/>
          <w:szCs w:val="24"/>
        </w:rPr>
      </w:pPr>
    </w:p>
    <w:p w:rsidR="001208B3" w:rsidRPr="00CC1496" w:rsidRDefault="001208B3" w:rsidP="008D2D38">
      <w:pPr>
        <w:ind w:left="4963" w:right="-315" w:firstLine="709"/>
        <w:jc w:val="both"/>
        <w:rPr>
          <w:rFonts w:ascii="Garamond" w:hAnsi="Garamond"/>
          <w:i/>
          <w:sz w:val="24"/>
          <w:szCs w:val="24"/>
        </w:rPr>
      </w:pPr>
      <w:r w:rsidRPr="00CC1496">
        <w:rPr>
          <w:rFonts w:ascii="Garamond" w:hAnsi="Garamond"/>
          <w:b/>
          <w:sz w:val="24"/>
          <w:szCs w:val="24"/>
        </w:rPr>
        <w:t>Martin Janatka</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zastupuje Alena Nussbaumerová,</w:t>
      </w:r>
      <w:r w:rsidR="002B19FD" w:rsidRPr="00CC1496">
        <w:rPr>
          <w:rFonts w:ascii="Garamond" w:hAnsi="Garamond"/>
          <w:i/>
          <w:sz w:val="24"/>
          <w:szCs w:val="24"/>
        </w:rPr>
        <w:t xml:space="preserve"> Petra Prokopová</w:t>
      </w:r>
    </w:p>
    <w:p w:rsidR="001208B3" w:rsidRPr="00CC1496" w:rsidRDefault="001208B3" w:rsidP="004F24AF">
      <w:pPr>
        <w:ind w:left="5664" w:right="-38"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1352B1" w:rsidRPr="00CC1496"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5E5DCE" w:rsidRPr="00CC1496" w:rsidRDefault="005E5DCE" w:rsidP="00386DB9">
      <w:pPr>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1208B3" w:rsidRPr="00CC1496" w:rsidRDefault="0039095E" w:rsidP="00357D70">
      <w:pPr>
        <w:jc w:val="both"/>
        <w:rPr>
          <w:rFonts w:ascii="Garamond" w:hAnsi="Garamond"/>
          <w:sz w:val="24"/>
          <w:szCs w:val="24"/>
        </w:rPr>
      </w:pPr>
      <w:r w:rsidRPr="00CC1496">
        <w:rPr>
          <w:rFonts w:ascii="Garamond" w:hAnsi="Garamond"/>
          <w:sz w:val="24"/>
          <w:szCs w:val="24"/>
        </w:rPr>
        <w:lastRenderedPageBreak/>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510085" w:rsidRPr="00CC1496">
        <w:rPr>
          <w:rFonts w:ascii="Garamond" w:hAnsi="Garamond"/>
          <w:i/>
          <w:sz w:val="24"/>
          <w:szCs w:val="24"/>
        </w:rPr>
        <w:t>Dagmar Koldinská</w:t>
      </w:r>
      <w:r w:rsidR="008A121B" w:rsidRPr="00CC1496">
        <w:rPr>
          <w:rFonts w:ascii="Garamond" w:hAnsi="Garamond"/>
          <w:i/>
          <w:sz w:val="24"/>
          <w:szCs w:val="24"/>
        </w:rPr>
        <w:t>,</w:t>
      </w:r>
      <w:r w:rsidR="002B19FD" w:rsidRPr="00CC1496">
        <w:rPr>
          <w:rFonts w:ascii="Garamond" w:hAnsi="Garamond"/>
          <w:i/>
          <w:sz w:val="24"/>
          <w:szCs w:val="24"/>
        </w:rPr>
        <w:t xml:space="preserve"> Tomáš Bednár</w:t>
      </w:r>
      <w:r w:rsidR="009963A3" w:rsidRPr="00CC1496">
        <w:rPr>
          <w:rFonts w:ascii="Garamond" w:hAnsi="Garamond"/>
          <w:i/>
          <w:sz w:val="24"/>
          <w:szCs w:val="24"/>
        </w:rPr>
        <w:t xml:space="preserve"> dle možnosti agendy,</w:t>
      </w:r>
    </w:p>
    <w:p w:rsidR="0085276C" w:rsidRPr="00CC1496" w:rsidRDefault="001208B3" w:rsidP="00D110C8">
      <w:pPr>
        <w:ind w:firstLine="708"/>
        <w:jc w:val="both"/>
        <w:rPr>
          <w:rFonts w:ascii="Garamond" w:hAnsi="Garamond"/>
          <w:i/>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Pr="00CC1496">
        <w:rPr>
          <w:rFonts w:ascii="Garamond" w:hAnsi="Garamond"/>
          <w:sz w:val="24"/>
          <w:szCs w:val="24"/>
        </w:rPr>
        <w:tab/>
        <w:t xml:space="preserve">     </w:t>
      </w:r>
      <w:r w:rsidRPr="00CC1496">
        <w:rPr>
          <w:rFonts w:ascii="Garamond" w:hAnsi="Garamond"/>
          <w:i/>
          <w:sz w:val="24"/>
          <w:szCs w:val="24"/>
        </w:rPr>
        <w:tab/>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 xml:space="preserve">informatikem). </w:t>
      </w:r>
      <w:proofErr w:type="gramStart"/>
      <w:r w:rsidRPr="00CC1496">
        <w:rPr>
          <w:rFonts w:ascii="Garamond" w:hAnsi="Garamond"/>
          <w:sz w:val="24"/>
          <w:szCs w:val="24"/>
        </w:rPr>
        <w:t>Vede rejstřík Si, eviduje</w:t>
      </w:r>
      <w:proofErr w:type="gramEnd"/>
      <w:r w:rsidRPr="00CC1496">
        <w:rPr>
          <w:rFonts w:ascii="Garamond" w:hAnsi="Garamond"/>
          <w:sz w:val="24"/>
          <w:szCs w:val="24"/>
        </w:rPr>
        <w:t>, zpracovává a zveřejňuje zprávy o informacích podle zákona č. 106/1999 Sb.</w:t>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ab/>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r w:rsidR="002B19FD" w:rsidRPr="00CC1496">
        <w:rPr>
          <w:rFonts w:ascii="Garamond" w:hAnsi="Garamond"/>
          <w:i/>
          <w:sz w:val="24"/>
          <w:szCs w:val="24"/>
        </w:rPr>
        <w:t xml:space="preserve"> a dále Martin Janatka</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Pr="00CC1496" w:rsidRDefault="00ED7EC7"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1208B3" w:rsidRPr="00CC1496">
        <w:rPr>
          <w:rFonts w:ascii="Garamond" w:hAnsi="Garamond"/>
          <w:b/>
          <w:sz w:val="24"/>
          <w:szCs w:val="24"/>
        </w:rPr>
        <w:t>Martin Janatka</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 xml:space="preserve">Zajišťuje chod spisovny a provádí skartaci spisů. Prování výdej a příjem spisů do spisovny. Zajišťuje spolupráci a komunikaci s archivem. Vede evidenci spisů ve spisovně.  </w:t>
      </w:r>
      <w:r w:rsidR="004A68D2" w:rsidRPr="00CC1496">
        <w:rPr>
          <w:rFonts w:ascii="Garamond" w:hAnsi="Garamond"/>
          <w:sz w:val="24"/>
          <w:szCs w:val="24"/>
        </w:rPr>
        <w:t>S</w:t>
      </w:r>
      <w:r w:rsidRPr="00CC1496">
        <w:rPr>
          <w:rFonts w:ascii="Garamond" w:hAnsi="Garamond"/>
          <w:sz w:val="24"/>
          <w:szCs w:val="24"/>
        </w:rPr>
        <w:t>louží pohotovost o víkendech podle rozpisu dosažitelnosti stanoveného v</w:t>
      </w:r>
      <w:r w:rsidR="0035673A" w:rsidRPr="00CC1496">
        <w:rPr>
          <w:rFonts w:ascii="Garamond" w:hAnsi="Garamond"/>
          <w:sz w:val="24"/>
          <w:szCs w:val="24"/>
        </w:rPr>
        <w:t> </w:t>
      </w:r>
      <w:hyperlink w:anchor="Příloha_3_Rozpis_dosažitelnosti_pro_VR" w:history="1">
        <w:r w:rsidRPr="00CC1496">
          <w:rPr>
            <w:rStyle w:val="Hypertextovodkaz"/>
            <w:rFonts w:ascii="Garamond" w:hAnsi="Garamond"/>
            <w:color w:val="auto"/>
            <w:sz w:val="24"/>
            <w:szCs w:val="24"/>
          </w:rPr>
          <w:t>příloze</w:t>
        </w:r>
        <w:r w:rsidR="0035673A" w:rsidRPr="00CC1496">
          <w:rPr>
            <w:rStyle w:val="Hypertextovodkaz"/>
            <w:rFonts w:ascii="Garamond" w:hAnsi="Garamond"/>
            <w:color w:val="auto"/>
            <w:sz w:val="24"/>
            <w:szCs w:val="24"/>
          </w:rPr>
          <w:t xml:space="preserve"> č. 3</w:t>
        </w:r>
      </w:hyperlink>
      <w:r w:rsidR="0035673A" w:rsidRPr="00CC1496">
        <w:rPr>
          <w:rFonts w:ascii="Garamond" w:hAnsi="Garamond"/>
          <w:sz w:val="24"/>
          <w:szCs w:val="24"/>
        </w:rPr>
        <w:t>.</w:t>
      </w:r>
    </w:p>
    <w:p w:rsidR="001208B3" w:rsidRPr="00CC1496" w:rsidRDefault="001208B3" w:rsidP="002C1263">
      <w:pPr>
        <w:ind w:right="-32"/>
        <w:jc w:val="both"/>
        <w:rPr>
          <w:rFonts w:ascii="Garamond" w:hAnsi="Garamond"/>
          <w:sz w:val="24"/>
          <w:szCs w:val="24"/>
        </w:rPr>
      </w:pPr>
    </w:p>
    <w:p w:rsidR="001352B1" w:rsidRPr="00CC1496" w:rsidRDefault="001352B1"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Pr="00CC1496" w:rsidRDefault="005E5DCE"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xml:space="preserve">, připravují podklady pro rozhodnutí ve věcech agendy rejstříku </w:t>
      </w:r>
      <w:proofErr w:type="gramStart"/>
      <w:r w:rsidR="00AE47DC" w:rsidRPr="00CC1496">
        <w:rPr>
          <w:rFonts w:ascii="Garamond" w:hAnsi="Garamond"/>
          <w:sz w:val="24"/>
          <w:szCs w:val="24"/>
        </w:rPr>
        <w:t>Si</w:t>
      </w:r>
      <w:proofErr w:type="gramEnd"/>
      <w:r w:rsidR="00AE47DC" w:rsidRPr="00CC1496">
        <w:rPr>
          <w:rFonts w:ascii="Garamond" w:hAnsi="Garamond"/>
          <w:sz w:val="24"/>
          <w:szCs w:val="24"/>
        </w:rPr>
        <w:t xml:space="preserve">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lastRenderedPageBreak/>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 xml:space="preserve">Hana </w:t>
      </w:r>
      <w:proofErr w:type="spellStart"/>
      <w:r w:rsidR="0004338B" w:rsidRPr="00CC1496">
        <w:rPr>
          <w:rFonts w:ascii="Garamond" w:hAnsi="Garamond"/>
          <w:b/>
          <w:sz w:val="24"/>
          <w:szCs w:val="24"/>
        </w:rPr>
        <w:t>Tajcnárová</w:t>
      </w:r>
      <w:proofErr w:type="spellEnd"/>
    </w:p>
    <w:p w:rsidR="0004338B" w:rsidRPr="00CC1496"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Silvia Horváthová</w:t>
      </w:r>
    </w:p>
    <w:p w:rsidR="0004338B" w:rsidRPr="00CC1496"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3"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Pr="00CC1496"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lastRenderedPageBreak/>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lastRenderedPageBreak/>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lastRenderedPageBreak/>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w:t>
      </w:r>
      <w:r w:rsidR="00F9742F" w:rsidRPr="00CC1496">
        <w:rPr>
          <w:rFonts w:ascii="Garamond" w:hAnsi="Garamond"/>
          <w:sz w:val="24"/>
          <w:szCs w:val="24"/>
        </w:rPr>
        <w:lastRenderedPageBreak/>
        <w:t>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w:t>
      </w:r>
      <w:proofErr w:type="spellStart"/>
      <w:r w:rsidRPr="00CC1496">
        <w:rPr>
          <w:rFonts w:ascii="Garamond" w:hAnsi="Garamond"/>
          <w:b/>
          <w:sz w:val="24"/>
          <w:szCs w:val="24"/>
        </w:rPr>
        <w:t>Ntm</w:t>
      </w:r>
      <w:proofErr w:type="spellEnd"/>
      <w:r w:rsidRPr="00CC1496">
        <w:rPr>
          <w:rFonts w:ascii="Garamond" w:hAnsi="Garamond"/>
          <w:b/>
          <w:sz w:val="24"/>
          <w:szCs w:val="24"/>
        </w:rPr>
        <w:t xml:space="preserve">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CC1496">
        <w:rPr>
          <w:rFonts w:ascii="Garamond" w:hAnsi="Garamond"/>
          <w:sz w:val="24"/>
          <w:szCs w:val="24"/>
        </w:rPr>
        <w:t>Ntm</w:t>
      </w:r>
      <w:proofErr w:type="spellEnd"/>
      <w:r w:rsidRPr="00CC1496">
        <w:rPr>
          <w:rFonts w:ascii="Garamond" w:hAnsi="Garamond"/>
          <w:sz w:val="24"/>
          <w:szCs w:val="24"/>
        </w:rPr>
        <w:t xml:space="preserve">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12</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 režimu vyhrazené</w:t>
      </w:r>
      <w:r w:rsidRPr="00CC1496">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vyhrazených)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lastRenderedPageBreak/>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xml:space="preserve">, 1 </w:t>
      </w:r>
      <w:proofErr w:type="spellStart"/>
      <w:r w:rsidRPr="00CC1496">
        <w:rPr>
          <w:rFonts w:ascii="Garamond" w:hAnsi="Garamond"/>
          <w:iCs/>
          <w:sz w:val="24"/>
          <w:szCs w:val="24"/>
        </w:rPr>
        <w:t>Ntm</w:t>
      </w:r>
      <w:proofErr w:type="spellEnd"/>
      <w:r w:rsidRPr="00CC1496">
        <w:rPr>
          <w:rFonts w:ascii="Garamond" w:hAnsi="Garamond"/>
          <w:iCs/>
          <w:sz w:val="24"/>
          <w:szCs w:val="24"/>
        </w:rPr>
        <w:t xml:space="preserve">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 xml:space="preserve">zuje JUDr. Wildová, neskončené věci v rejstříku </w:t>
      </w:r>
      <w:proofErr w:type="spellStart"/>
      <w:r w:rsidR="00B571E2" w:rsidRPr="00CC1496">
        <w:rPr>
          <w:rFonts w:ascii="Garamond" w:hAnsi="Garamond"/>
          <w:iCs/>
          <w:sz w:val="24"/>
          <w:szCs w:val="24"/>
        </w:rPr>
        <w:t>Ntm</w:t>
      </w:r>
      <w:proofErr w:type="spellEnd"/>
      <w:r w:rsidR="00B571E2" w:rsidRPr="00CC1496">
        <w:rPr>
          <w:rFonts w:ascii="Garamond" w:hAnsi="Garamond"/>
          <w:iCs/>
          <w:sz w:val="24"/>
          <w:szCs w:val="24"/>
        </w:rPr>
        <w:t xml:space="preserve">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mění se příloha </w:t>
      </w:r>
      <w:proofErr w:type="gramStart"/>
      <w:r w:rsidRPr="00CC1496">
        <w:rPr>
          <w:rFonts w:ascii="Garamond" w:hAnsi="Garamond"/>
          <w:sz w:val="24"/>
          <w:szCs w:val="24"/>
        </w:rPr>
        <w:t>č. 3 tohoto</w:t>
      </w:r>
      <w:proofErr w:type="gramEnd"/>
      <w:r w:rsidRPr="00CC1496">
        <w:rPr>
          <w:rFonts w:ascii="Garamond" w:hAnsi="Garamond"/>
          <w:sz w:val="24"/>
          <w:szCs w:val="24"/>
        </w:rPr>
        <w:t xml:space="preserve">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 xml:space="preserve">18 Nt / </w:t>
      </w:r>
      <w:proofErr w:type="spellStart"/>
      <w:r w:rsidR="00203870">
        <w:rPr>
          <w:rFonts w:ascii="Garamond" w:hAnsi="Garamond"/>
          <w:sz w:val="24"/>
          <w:szCs w:val="24"/>
        </w:rPr>
        <w:t>Ntm</w:t>
      </w:r>
      <w:proofErr w:type="spellEnd"/>
      <w:r w:rsidR="00203870">
        <w:rPr>
          <w:rFonts w:ascii="Garamond" w:hAnsi="Garamond"/>
          <w:sz w:val="24"/>
          <w:szCs w:val="24"/>
        </w:rPr>
        <w:t>)</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proofErr w:type="gramStart"/>
      <w:r w:rsidR="00BB5538" w:rsidRPr="00CC1496">
        <w:rPr>
          <w:rFonts w:ascii="Garamond" w:hAnsi="Garamond"/>
          <w:sz w:val="24"/>
          <w:szCs w:val="24"/>
        </w:rPr>
        <w:t>25.1.-1.2</w:t>
      </w:r>
      <w:proofErr w:type="gramEnd"/>
      <w:r w:rsidR="00BB5538" w:rsidRPr="00CC1496">
        <w:rPr>
          <w:rFonts w:ascii="Garamond" w:hAnsi="Garamond"/>
          <w:sz w:val="24"/>
          <w:szCs w:val="24"/>
        </w:rPr>
        <w:t>. JUDr.</w:t>
      </w:r>
      <w:r w:rsidR="00B935EF">
        <w:rPr>
          <w:rFonts w:ascii="Garamond" w:hAnsi="Garamond"/>
          <w:sz w:val="24"/>
          <w:szCs w:val="24"/>
        </w:rPr>
        <w:t> </w:t>
      </w:r>
      <w:r w:rsidR="00BB5538" w:rsidRPr="00CC1496">
        <w:rPr>
          <w:rFonts w:ascii="Garamond" w:hAnsi="Garamond"/>
          <w:sz w:val="24"/>
          <w:szCs w:val="24"/>
        </w:rPr>
        <w:t xml:space="preserve">Kutílek, </w:t>
      </w:r>
      <w:proofErr w:type="gramStart"/>
      <w:r w:rsidR="00BB5538" w:rsidRPr="00CC1496">
        <w:rPr>
          <w:rFonts w:ascii="Garamond" w:hAnsi="Garamond"/>
          <w:sz w:val="24"/>
          <w:szCs w:val="24"/>
        </w:rPr>
        <w:t>1.3.-8.3</w:t>
      </w:r>
      <w:proofErr w:type="gramEnd"/>
      <w:r w:rsidR="00BB5538" w:rsidRPr="00CC1496">
        <w:rPr>
          <w:rFonts w:ascii="Garamond" w:hAnsi="Garamond"/>
          <w:sz w:val="24"/>
          <w:szCs w:val="24"/>
        </w:rPr>
        <w:t xml:space="preserve">. JUDr. Mathauserová, </w:t>
      </w:r>
      <w:proofErr w:type="gramStart"/>
      <w:r w:rsidR="00BB5538" w:rsidRPr="00CC1496">
        <w:rPr>
          <w:rFonts w:ascii="Garamond" w:hAnsi="Garamond"/>
          <w:sz w:val="24"/>
          <w:szCs w:val="24"/>
        </w:rPr>
        <w:t>5.4.-12.4</w:t>
      </w:r>
      <w:proofErr w:type="gramEnd"/>
      <w:r w:rsidR="00BB5538" w:rsidRPr="00CC1496">
        <w:rPr>
          <w:rFonts w:ascii="Garamond" w:hAnsi="Garamond"/>
          <w:sz w:val="24"/>
          <w:szCs w:val="24"/>
        </w:rPr>
        <w:t>.</w:t>
      </w:r>
      <w:r w:rsidR="00804F09" w:rsidRPr="00CC1496">
        <w:rPr>
          <w:rFonts w:ascii="Garamond" w:hAnsi="Garamond"/>
          <w:sz w:val="24"/>
          <w:szCs w:val="24"/>
        </w:rPr>
        <w:t xml:space="preserve"> JUDr. Mathauserová, </w:t>
      </w:r>
      <w:proofErr w:type="gramStart"/>
      <w:r w:rsidR="00804F09" w:rsidRPr="00CC1496">
        <w:rPr>
          <w:rFonts w:ascii="Garamond" w:hAnsi="Garamond"/>
          <w:sz w:val="24"/>
          <w:szCs w:val="24"/>
        </w:rPr>
        <w:t>3.5.-10.5</w:t>
      </w:r>
      <w:proofErr w:type="gramEnd"/>
      <w:r w:rsidR="00804F09" w:rsidRPr="00CC1496">
        <w:rPr>
          <w:rFonts w:ascii="Garamond" w:hAnsi="Garamond"/>
          <w:sz w:val="24"/>
          <w:szCs w:val="24"/>
        </w:rPr>
        <w:t xml:space="preserve">. JUDr. Kutílek, </w:t>
      </w:r>
      <w:proofErr w:type="gramStart"/>
      <w:r w:rsidR="00804F09" w:rsidRPr="00CC1496">
        <w:rPr>
          <w:rFonts w:ascii="Garamond" w:hAnsi="Garamond"/>
          <w:sz w:val="24"/>
          <w:szCs w:val="24"/>
        </w:rPr>
        <w:t>7.6.-14.6</w:t>
      </w:r>
      <w:proofErr w:type="gramEnd"/>
      <w:r w:rsidR="00804F09" w:rsidRPr="00CC1496">
        <w:rPr>
          <w:rFonts w:ascii="Garamond" w:hAnsi="Garamond"/>
          <w:sz w:val="24"/>
          <w:szCs w:val="24"/>
        </w:rPr>
        <w:t>.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xml:space="preserve">, a to </w:t>
      </w:r>
      <w:r w:rsidR="00AE07C9" w:rsidRPr="00CC1496">
        <w:rPr>
          <w:rFonts w:ascii="Garamond" w:hAnsi="Garamond"/>
          <w:sz w:val="24"/>
          <w:szCs w:val="24"/>
        </w:rPr>
        <w:lastRenderedPageBreak/>
        <w:t>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CC1496">
        <w:rPr>
          <w:rFonts w:ascii="Garamond" w:hAnsi="Garamond"/>
          <w:iCs/>
          <w:sz w:val="24"/>
          <w:szCs w:val="24"/>
        </w:rPr>
        <w:t>4.3.10</w:t>
      </w:r>
      <w:proofErr w:type="gramEnd"/>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w:t>
      </w:r>
      <w:r w:rsidR="00813C51" w:rsidRPr="00CC1496">
        <w:rPr>
          <w:rFonts w:ascii="Garamond" w:hAnsi="Garamond"/>
          <w:sz w:val="24"/>
          <w:szCs w:val="24"/>
        </w:rPr>
        <w:lastRenderedPageBreak/>
        <w:t xml:space="preserve">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0"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Pr="00CC1496"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Pr="00CC1496"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F77A19" w:rsidP="005623EA">
            <w:pPr>
              <w:tabs>
                <w:tab w:val="left" w:pos="3600"/>
                <w:tab w:val="left" w:pos="6840"/>
              </w:tabs>
              <w:ind w:right="-108"/>
              <w:jc w:val="both"/>
              <w:rPr>
                <w:rFonts w:ascii="Garamond" w:hAnsi="Garamond"/>
                <w:sz w:val="24"/>
                <w:szCs w:val="24"/>
              </w:rPr>
            </w:pPr>
            <w:r w:rsidRPr="00CC1496">
              <w:rPr>
                <w:rFonts w:ascii="Garamond" w:hAnsi="Garamond"/>
                <w:sz w:val="24"/>
                <w:szCs w:val="24"/>
              </w:rPr>
              <w:t>Jana Fiedlerová</w:t>
            </w:r>
          </w:p>
          <w:p w:rsidR="00B419AA" w:rsidRDefault="00461E29" w:rsidP="0048354E">
            <w:pPr>
              <w:tabs>
                <w:tab w:val="left" w:pos="3600"/>
                <w:tab w:val="left" w:pos="6840"/>
              </w:tabs>
              <w:ind w:right="-108"/>
              <w:jc w:val="both"/>
              <w:rPr>
                <w:rFonts w:ascii="Garamond" w:hAnsi="Garamond"/>
                <w:sz w:val="24"/>
                <w:szCs w:val="24"/>
              </w:rPr>
            </w:pPr>
            <w:r w:rsidRPr="00CC1496">
              <w:rPr>
                <w:rFonts w:ascii="Garamond" w:hAnsi="Garamond"/>
                <w:sz w:val="24"/>
                <w:szCs w:val="24"/>
              </w:rPr>
              <w:t>Martina Samková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lastRenderedPageBreak/>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xml:space="preserve">, 1 </w:t>
            </w:r>
            <w:proofErr w:type="spellStart"/>
            <w:r w:rsidRPr="00CC1496">
              <w:rPr>
                <w:rFonts w:ascii="Garamond" w:hAnsi="Garamond"/>
                <w:sz w:val="24"/>
                <w:szCs w:val="24"/>
              </w:rPr>
              <w:t>Ntm</w:t>
            </w:r>
            <w:proofErr w:type="spellEnd"/>
            <w:r w:rsidRPr="00CC1496">
              <w:rPr>
                <w:rFonts w:ascii="Garamond" w:hAnsi="Garamond"/>
                <w:sz w:val="24"/>
                <w:szCs w:val="24"/>
              </w:rPr>
              <w:t xml:space="preserve">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D442F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b/>
                <w:sz w:val="24"/>
                <w:szCs w:val="24"/>
              </w:rPr>
              <w:t xml:space="preserve">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D442FC" w:rsidP="00B202A6">
            <w:pPr>
              <w:rPr>
                <w:rFonts w:ascii="Garamond" w:hAnsi="Garamond"/>
                <w:b/>
                <w:sz w:val="24"/>
                <w:szCs w:val="24"/>
              </w:rPr>
            </w:pPr>
            <w:r w:rsidRPr="00CC1496">
              <w:rPr>
                <w:rFonts w:ascii="Garamond" w:hAnsi="Garamond"/>
                <w:b/>
                <w:sz w:val="24"/>
                <w:szCs w:val="24"/>
              </w:rPr>
              <w:lastRenderedPageBreak/>
              <w:t>5</w:t>
            </w:r>
            <w:r w:rsidR="001208B3" w:rsidRPr="00CC1496">
              <w:rPr>
                <w:rFonts w:ascii="Garamond" w:hAnsi="Garamond"/>
                <w:b/>
                <w:sz w:val="24"/>
                <w:szCs w:val="24"/>
              </w:rPr>
              <w:t>5 %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Pr="00CC1496" w:rsidRDefault="00461E29" w:rsidP="006832D4">
            <w:pPr>
              <w:ind w:right="-114"/>
              <w:rPr>
                <w:rFonts w:ascii="Garamond" w:hAnsi="Garamond"/>
                <w:sz w:val="24"/>
                <w:szCs w:val="24"/>
              </w:rPr>
            </w:pPr>
            <w:r w:rsidRPr="00CC1496">
              <w:rPr>
                <w:rFonts w:ascii="Garamond" w:hAnsi="Garamond"/>
                <w:sz w:val="24"/>
                <w:szCs w:val="24"/>
              </w:rPr>
              <w:t>František Hurt</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Pr="00CC1496" w:rsidRDefault="0096322E" w:rsidP="006F7656">
            <w:pPr>
              <w:tabs>
                <w:tab w:val="left" w:pos="3600"/>
                <w:tab w:val="left" w:pos="6840"/>
              </w:tabs>
              <w:ind w:right="-108"/>
              <w:jc w:val="both"/>
              <w:rPr>
                <w:rFonts w:ascii="Garamond" w:hAnsi="Garamond"/>
                <w:strike/>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Pr="00CC1496"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753D55" w:rsidRDefault="00753D55" w:rsidP="00753D55"/>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B22BD5" w:rsidRPr="00CC1496">
        <w:rPr>
          <w:rFonts w:ascii="Garamond" w:hAnsi="Garamond"/>
          <w:bCs/>
          <w:sz w:val="24"/>
          <w:szCs w:val="24"/>
        </w:rPr>
        <w:tab/>
      </w:r>
      <w:r w:rsidR="00B22BD5" w:rsidRPr="00CC1496">
        <w:rPr>
          <w:rFonts w:ascii="Garamond" w:hAnsi="Garamond"/>
          <w:bCs/>
          <w:sz w:val="24"/>
          <w:szCs w:val="24"/>
        </w:rPr>
        <w:tab/>
        <w:t>- pro soudní oddělení 2 a 4</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Pr="00CC1496">
        <w:rPr>
          <w:rFonts w:ascii="Garamond" w:hAnsi="Garamond"/>
          <w:bCs/>
          <w:sz w:val="24"/>
          <w:szCs w:val="24"/>
        </w:rPr>
        <w:t xml:space="preserve"> a 7</w:t>
      </w:r>
      <w:r w:rsidRPr="00CC1496">
        <w:rPr>
          <w:rFonts w:ascii="Garamond" w:hAnsi="Garamond"/>
          <w:bCs/>
          <w:i/>
          <w:sz w:val="24"/>
          <w:szCs w:val="24"/>
        </w:rPr>
        <w:tab/>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Nt a </w:t>
      </w:r>
      <w:proofErr w:type="spellStart"/>
      <w:r w:rsidRPr="00CC1496">
        <w:rPr>
          <w:rFonts w:ascii="Garamond" w:hAnsi="Garamond"/>
          <w:bCs/>
          <w:sz w:val="24"/>
          <w:szCs w:val="24"/>
        </w:rPr>
        <w:t>Ntm</w:t>
      </w:r>
      <w:proofErr w:type="spellEnd"/>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561484" w:rsidRPr="00CC1496" w:rsidRDefault="00561484" w:rsidP="00561484">
      <w:pPr>
        <w:rPr>
          <w:rFonts w:ascii="Garamond" w:hAnsi="Garamond"/>
          <w:b/>
          <w:bCs/>
          <w:sz w:val="24"/>
          <w:szCs w:val="24"/>
        </w:rPr>
      </w:pPr>
      <w:r w:rsidRPr="00CC1496">
        <w:rPr>
          <w:rFonts w:ascii="Garamond" w:hAnsi="Garamond"/>
          <w:sz w:val="24"/>
          <w:szCs w:val="24"/>
        </w:rPr>
        <w:t>5.2.6.</w:t>
      </w:r>
      <w:r w:rsidRPr="00CC1496">
        <w:rPr>
          <w:rFonts w:ascii="Garamond" w:hAnsi="Garamond"/>
          <w:sz w:val="24"/>
          <w:szCs w:val="24"/>
        </w:rPr>
        <w:tab/>
        <w:t>Asistentka soudce:</w:t>
      </w:r>
      <w:r w:rsidRPr="00CC1496">
        <w:rPr>
          <w:rFonts w:ascii="Garamond" w:hAnsi="Garamond"/>
          <w:sz w:val="24"/>
          <w:szCs w:val="24"/>
        </w:rPr>
        <w:tab/>
      </w:r>
      <w:r w:rsidRPr="00CC1496">
        <w:rPr>
          <w:rFonts w:ascii="Garamond" w:hAnsi="Garamond"/>
          <w:sz w:val="24"/>
          <w:szCs w:val="24"/>
        </w:rPr>
        <w:tab/>
      </w:r>
      <w:r w:rsidRPr="00CC1496">
        <w:rPr>
          <w:rFonts w:ascii="Garamond" w:hAnsi="Garamond"/>
          <w:b/>
          <w:bCs/>
          <w:sz w:val="24"/>
          <w:szCs w:val="24"/>
        </w:rPr>
        <w:t xml:space="preserve">Mgr. Petra </w:t>
      </w:r>
      <w:r w:rsidR="00AA1645">
        <w:rPr>
          <w:rFonts w:ascii="Garamond" w:hAnsi="Garamond"/>
          <w:b/>
          <w:bCs/>
          <w:sz w:val="24"/>
          <w:szCs w:val="24"/>
        </w:rPr>
        <w:t>Körberová</w:t>
      </w:r>
      <w:r w:rsidRPr="00CC1496">
        <w:rPr>
          <w:rFonts w:ascii="Garamond" w:hAnsi="Garamond"/>
          <w:sz w:val="24"/>
          <w:szCs w:val="24"/>
        </w:rPr>
        <w:tab/>
      </w:r>
      <w:r w:rsidRPr="00CC1496">
        <w:rPr>
          <w:rFonts w:ascii="Garamond" w:hAnsi="Garamond"/>
          <w:bCs/>
          <w:sz w:val="24"/>
          <w:szCs w:val="24"/>
        </w:rPr>
        <w:t>-</w:t>
      </w:r>
      <w:r w:rsidRPr="00CC1496">
        <w:rPr>
          <w:rFonts w:ascii="Garamond" w:hAnsi="Garamond"/>
          <w:b/>
          <w:bCs/>
          <w:sz w:val="24"/>
          <w:szCs w:val="24"/>
        </w:rPr>
        <w:t xml:space="preserve"> </w:t>
      </w:r>
      <w:r w:rsidRPr="00CC1496">
        <w:rPr>
          <w:rFonts w:ascii="Garamond" w:hAnsi="Garamond"/>
          <w:b/>
          <w:bCs/>
          <w:sz w:val="24"/>
          <w:szCs w:val="24"/>
        </w:rPr>
        <w:tab/>
      </w:r>
      <w:r w:rsidRPr="00CC1496">
        <w:rPr>
          <w:rFonts w:ascii="Garamond" w:hAnsi="Garamond"/>
          <w:bCs/>
          <w:sz w:val="24"/>
          <w:szCs w:val="24"/>
        </w:rPr>
        <w:t>pro soudce Mgr. Petra Holuba</w:t>
      </w:r>
      <w:r w:rsidRPr="00CC1496">
        <w:rPr>
          <w:rFonts w:ascii="Garamond" w:hAnsi="Garamond"/>
          <w:sz w:val="24"/>
          <w:szCs w:val="24"/>
        </w:rPr>
        <w:tab/>
      </w:r>
      <w:r w:rsidRPr="00CC1496">
        <w:rPr>
          <w:rFonts w:ascii="Garamond" w:hAnsi="Garamond"/>
          <w:sz w:val="24"/>
          <w:szCs w:val="24"/>
        </w:rPr>
        <w:tab/>
      </w:r>
    </w:p>
    <w:p w:rsidR="00292AB9" w:rsidRPr="00CC1496" w:rsidRDefault="00292AB9" w:rsidP="00561484">
      <w:pPr>
        <w:tabs>
          <w:tab w:val="left" w:pos="3600"/>
          <w:tab w:val="left" w:pos="6379"/>
        </w:tabs>
        <w:jc w:val="both"/>
        <w:rPr>
          <w:rFonts w:ascii="Garamond" w:hAnsi="Garamond"/>
          <w:sz w:val="24"/>
          <w:szCs w:val="24"/>
        </w:rPr>
      </w:pPr>
    </w:p>
    <w:p w:rsidR="00561484" w:rsidRPr="00CC1496" w:rsidRDefault="00561484" w:rsidP="00561484">
      <w:pPr>
        <w:tabs>
          <w:tab w:val="left" w:pos="3600"/>
          <w:tab w:val="left" w:pos="6379"/>
        </w:tabs>
        <w:jc w:val="both"/>
        <w:rPr>
          <w:rFonts w:ascii="Garamond" w:hAnsi="Garamond"/>
          <w:bCs/>
          <w:sz w:val="24"/>
          <w:szCs w:val="24"/>
        </w:rPr>
      </w:pPr>
      <w:r w:rsidRPr="00CC1496">
        <w:rPr>
          <w:rFonts w:ascii="Garamond" w:hAnsi="Garamond"/>
          <w:sz w:val="24"/>
          <w:szCs w:val="24"/>
        </w:rPr>
        <w:t>Provádí úkony podle § 12 a § 14 písm. a, b, d, zákona č. 121/2008 Sb.</w:t>
      </w:r>
      <w:r w:rsidRPr="00CC1496">
        <w:rPr>
          <w:rFonts w:ascii="Garamond" w:hAnsi="Garamond"/>
          <w:bCs/>
          <w:sz w:val="24"/>
          <w:szCs w:val="24"/>
        </w:rPr>
        <w:tab/>
      </w: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A722B9" w:rsidRPr="00CC1496">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25 %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70 %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Default="00FF5C8E" w:rsidP="006C4B62">
            <w:pPr>
              <w:ind w:right="-108"/>
              <w:rPr>
                <w:rFonts w:ascii="Garamond" w:hAnsi="Garamond"/>
                <w:sz w:val="24"/>
                <w:szCs w:val="24"/>
              </w:rPr>
            </w:pPr>
            <w:r w:rsidRPr="00CC1496">
              <w:rPr>
                <w:rFonts w:ascii="Garamond" w:hAnsi="Garamond"/>
                <w:sz w:val="24"/>
                <w:szCs w:val="24"/>
              </w:rPr>
              <w:t>Nela Bechynská</w:t>
            </w:r>
          </w:p>
          <w:p w:rsidR="006C4B62" w:rsidRPr="00CC1496" w:rsidRDefault="006C4B62" w:rsidP="006C4B62">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1732AB" w:rsidRPr="00CC1496" w:rsidRDefault="001732A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16</w:t>
            </w:r>
          </w:p>
        </w:tc>
        <w:tc>
          <w:tcPr>
            <w:tcW w:w="2951" w:type="dxa"/>
          </w:tcPr>
          <w:p w:rsidR="001732AB" w:rsidRPr="00CC1496" w:rsidRDefault="001732AB" w:rsidP="005A10CB">
            <w:pPr>
              <w:ind w:right="-648"/>
              <w:rPr>
                <w:rFonts w:ascii="Garamond" w:hAnsi="Garamond"/>
                <w:b/>
                <w:bCs/>
                <w:i/>
                <w:sz w:val="24"/>
                <w:szCs w:val="24"/>
              </w:rPr>
            </w:pPr>
          </w:p>
          <w:p w:rsidR="0023565B" w:rsidRPr="00CC1496" w:rsidRDefault="0023565B" w:rsidP="005A10CB">
            <w:pPr>
              <w:ind w:right="-648"/>
              <w:rPr>
                <w:rFonts w:ascii="Garamond" w:hAnsi="Garamond"/>
                <w:b/>
                <w:bCs/>
                <w:sz w:val="24"/>
                <w:szCs w:val="24"/>
              </w:rPr>
            </w:pPr>
            <w:r w:rsidRPr="00CC1496">
              <w:rPr>
                <w:rFonts w:ascii="Garamond" w:hAnsi="Garamond"/>
                <w:b/>
                <w:bCs/>
                <w:sz w:val="24"/>
                <w:szCs w:val="24"/>
              </w:rPr>
              <w:t>Mgr. Miroslava Theissová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FF5C8E" w:rsidRPr="00CC1496" w:rsidRDefault="00FF5C8E"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14764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A7635" w:rsidRDefault="00EA7635" w:rsidP="00E160BC">
            <w:pPr>
              <w:tabs>
                <w:tab w:val="left" w:pos="3600"/>
                <w:tab w:val="left" w:pos="6840"/>
              </w:tabs>
              <w:rPr>
                <w:rFonts w:ascii="Garamond" w:hAnsi="Garamond"/>
                <w:b/>
                <w:i/>
                <w:strike/>
                <w:sz w:val="24"/>
                <w:szCs w:val="24"/>
              </w:rPr>
            </w:pPr>
          </w:p>
          <w:p w:rsidR="006C4B62" w:rsidRDefault="006C4B62" w:rsidP="00E160BC">
            <w:pPr>
              <w:tabs>
                <w:tab w:val="left" w:pos="3600"/>
                <w:tab w:val="left" w:pos="6840"/>
              </w:tabs>
              <w:rPr>
                <w:rFonts w:ascii="Garamond" w:hAnsi="Garamond"/>
                <w:b/>
                <w:i/>
                <w:strike/>
                <w:sz w:val="24"/>
                <w:szCs w:val="24"/>
              </w:rPr>
            </w:pPr>
          </w:p>
          <w:p w:rsidR="006C4B62" w:rsidRPr="00CC1496" w:rsidRDefault="006C4B62" w:rsidP="00E160BC">
            <w:pPr>
              <w:tabs>
                <w:tab w:val="left" w:pos="3600"/>
                <w:tab w:val="left" w:pos="6840"/>
              </w:tabs>
              <w:rPr>
                <w:rFonts w:ascii="Garamond" w:hAnsi="Garamond"/>
                <w:b/>
                <w:i/>
                <w:strike/>
                <w:sz w:val="24"/>
                <w:szCs w:val="24"/>
              </w:rPr>
            </w:pPr>
          </w:p>
        </w:tc>
        <w:tc>
          <w:tcPr>
            <w:tcW w:w="2181" w:type="dxa"/>
          </w:tcPr>
          <w:p w:rsidR="00EA7635" w:rsidRPr="00CC1496" w:rsidRDefault="00EA7635"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čtvrtek – 230</w:t>
            </w:r>
          </w:p>
          <w:p w:rsidR="00CC06DB" w:rsidRPr="00CC1496" w:rsidRDefault="00CC06DB" w:rsidP="00CC06DB">
            <w:pPr>
              <w:tabs>
                <w:tab w:val="left" w:pos="708"/>
              </w:tabs>
              <w:jc w:val="both"/>
              <w:rPr>
                <w:rFonts w:ascii="Garamond" w:hAnsi="Garamond"/>
                <w:sz w:val="24"/>
                <w:szCs w:val="24"/>
              </w:rPr>
            </w:pPr>
          </w:p>
          <w:p w:rsidR="00EA7635" w:rsidRPr="00CC1496" w:rsidRDefault="00EA7635" w:rsidP="00CC06DB">
            <w:pPr>
              <w:tabs>
                <w:tab w:val="left" w:pos="708"/>
              </w:tabs>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302591" w:rsidP="00EE72D9">
            <w:pPr>
              <w:tabs>
                <w:tab w:val="left" w:pos="708"/>
              </w:tabs>
              <w:ind w:left="-53" w:right="-108"/>
              <w:rPr>
                <w:rFonts w:ascii="Garamond" w:hAnsi="Garamond"/>
                <w:sz w:val="24"/>
                <w:szCs w:val="24"/>
              </w:rPr>
            </w:pPr>
            <w:r>
              <w:rPr>
                <w:rFonts w:ascii="Garamond" w:hAnsi="Garamond"/>
                <w:sz w:val="24"/>
                <w:szCs w:val="24"/>
              </w:rPr>
              <w:t>(dle dohody s </w:t>
            </w:r>
            <w:r w:rsidR="006971AF" w:rsidRPr="00CC1496">
              <w:rPr>
                <w:rFonts w:ascii="Garamond" w:hAnsi="Garamond"/>
                <w:sz w:val="24"/>
                <w:szCs w:val="24"/>
              </w:rPr>
              <w:t>Mgr.</w:t>
            </w:r>
            <w:r>
              <w:rPr>
                <w:rFonts w:ascii="Garamond" w:hAnsi="Garamond"/>
                <w:sz w:val="24"/>
                <w:szCs w:val="24"/>
              </w:rPr>
              <w:t> </w:t>
            </w:r>
            <w:r w:rsidR="006971AF" w:rsidRPr="00CC1496">
              <w:rPr>
                <w:rFonts w:ascii="Garamond" w:hAnsi="Garamond"/>
                <w:sz w:val="24"/>
                <w:szCs w:val="24"/>
              </w:rPr>
              <w:t>Ing.</w:t>
            </w:r>
            <w:r w:rsidR="00E01D1C" w:rsidRPr="00CC1496">
              <w:rPr>
                <w:rFonts w:ascii="Garamond" w:hAnsi="Garamond"/>
                <w:sz w:val="24"/>
                <w:szCs w:val="24"/>
              </w:rPr>
              <w:t xml:space="preserve"> </w:t>
            </w:r>
            <w:r w:rsidR="00EE72D9">
              <w:rPr>
                <w:rFonts w:ascii="Garamond" w:hAnsi="Garamond"/>
                <w:sz w:val="24"/>
                <w:szCs w:val="24"/>
              </w:rPr>
              <w:t>D</w:t>
            </w:r>
            <w:r w:rsidR="00CC06DB" w:rsidRPr="00CC1496">
              <w:rPr>
                <w:rFonts w:ascii="Garamond" w:hAnsi="Garamond"/>
                <w:sz w:val="24"/>
                <w:szCs w:val="24"/>
              </w:rPr>
              <w:t>oležalem)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BE293F">
            <w:pPr>
              <w:tabs>
                <w:tab w:val="left" w:pos="708"/>
              </w:tabs>
              <w:jc w:val="both"/>
              <w:rPr>
                <w:rFonts w:ascii="Garamond" w:hAnsi="Garamond"/>
                <w:b/>
                <w:sz w:val="24"/>
                <w:szCs w:val="24"/>
              </w:rPr>
            </w:pPr>
          </w:p>
        </w:tc>
        <w:tc>
          <w:tcPr>
            <w:tcW w:w="1020" w:type="dxa"/>
          </w:tcPr>
          <w:p w:rsidR="001732AB" w:rsidRPr="00CC1496" w:rsidRDefault="001732AB" w:rsidP="00B202A6">
            <w:pPr>
              <w:rPr>
                <w:rFonts w:ascii="Garamond" w:hAnsi="Garamond"/>
                <w:b/>
                <w:sz w:val="24"/>
                <w:szCs w:val="24"/>
              </w:rPr>
            </w:pPr>
          </w:p>
          <w:p w:rsidR="0023565B" w:rsidRDefault="00D154BC" w:rsidP="002C2D2A">
            <w:pPr>
              <w:ind w:right="-108"/>
              <w:rPr>
                <w:rFonts w:ascii="Garamond" w:hAnsi="Garamond"/>
                <w:b/>
                <w:sz w:val="24"/>
                <w:szCs w:val="24"/>
              </w:rPr>
            </w:pPr>
            <w:r>
              <w:rPr>
                <w:rFonts w:ascii="Garamond" w:hAnsi="Garamond"/>
                <w:b/>
                <w:sz w:val="24"/>
                <w:szCs w:val="24"/>
              </w:rPr>
              <w:t>0</w:t>
            </w:r>
          </w:p>
          <w:p w:rsidR="00C5351C" w:rsidRDefault="00D154BC" w:rsidP="002C2D2A">
            <w:pPr>
              <w:ind w:right="-108"/>
              <w:rPr>
                <w:rFonts w:ascii="Garamond" w:hAnsi="Garamond"/>
                <w:b/>
                <w:sz w:val="24"/>
                <w:szCs w:val="24"/>
              </w:rPr>
            </w:pPr>
            <w:r>
              <w:rPr>
                <w:rFonts w:ascii="Garamond" w:hAnsi="Garamond"/>
                <w:b/>
                <w:sz w:val="24"/>
                <w:szCs w:val="24"/>
              </w:rPr>
              <w:t>0</w:t>
            </w:r>
          </w:p>
          <w:p w:rsidR="00C5351C" w:rsidRDefault="00C5351C" w:rsidP="002C2D2A">
            <w:pPr>
              <w:ind w:right="-108"/>
              <w:rPr>
                <w:rFonts w:ascii="Garamond" w:hAnsi="Garamond"/>
                <w:b/>
                <w:sz w:val="24"/>
                <w:szCs w:val="24"/>
              </w:rPr>
            </w:pPr>
          </w:p>
          <w:p w:rsidR="00C5351C" w:rsidRPr="00CC1496" w:rsidRDefault="00C5351C" w:rsidP="002C2D2A">
            <w:pPr>
              <w:ind w:right="-108"/>
              <w:rPr>
                <w:rFonts w:ascii="Garamond" w:hAnsi="Garamond"/>
                <w:b/>
                <w:sz w:val="24"/>
                <w:szCs w:val="24"/>
              </w:rPr>
            </w:pPr>
            <w:r>
              <w:rPr>
                <w:rFonts w:ascii="Garamond" w:hAnsi="Garamond"/>
                <w:b/>
                <w:sz w:val="24"/>
                <w:szCs w:val="24"/>
              </w:rPr>
              <w:t>0</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Blanka Hašková</w:t>
            </w:r>
          </w:p>
          <w:p w:rsidR="0023565B" w:rsidRPr="00CC1496" w:rsidRDefault="0023565B" w:rsidP="00DF0393">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23565B" w:rsidRPr="00CC1496" w:rsidRDefault="0023565B" w:rsidP="00DF0393">
            <w:pPr>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DF0393">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DF0393">
            <w:pPr>
              <w:rPr>
                <w:rFonts w:ascii="Garamond" w:hAnsi="Garamond"/>
                <w:b/>
                <w:sz w:val="24"/>
                <w:szCs w:val="24"/>
              </w:rPr>
            </w:pPr>
            <w:r w:rsidRPr="00CC1496">
              <w:rPr>
                <w:rFonts w:ascii="Garamond" w:hAnsi="Garamond"/>
                <w:sz w:val="24"/>
                <w:szCs w:val="24"/>
              </w:rPr>
              <w:t>Radek Stříbrský</w:t>
            </w: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0D5B3E" w:rsidP="00E160BC">
            <w:pPr>
              <w:ind w:right="-648"/>
              <w:rPr>
                <w:rFonts w:ascii="Garamond" w:hAnsi="Garamond"/>
                <w:sz w:val="24"/>
                <w:szCs w:val="24"/>
              </w:rPr>
            </w:pPr>
            <w:r w:rsidRPr="00CC1496">
              <w:rPr>
                <w:rFonts w:ascii="Garamond" w:hAnsi="Garamond"/>
                <w:sz w:val="24"/>
                <w:szCs w:val="24"/>
              </w:rPr>
              <w:t>Romana Sulková</w:t>
            </w:r>
          </w:p>
          <w:p w:rsidR="006C4B62" w:rsidRPr="006C4B62" w:rsidRDefault="006C4B62" w:rsidP="00E160BC">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Pr="00CC1496" w:rsidRDefault="000D5B3E" w:rsidP="00E160BC">
            <w:pPr>
              <w:rPr>
                <w:rFonts w:ascii="Garamond" w:hAnsi="Garamond"/>
                <w:sz w:val="24"/>
                <w:szCs w:val="24"/>
              </w:rPr>
            </w:pPr>
            <w:r w:rsidRPr="00EE72D9">
              <w:rPr>
                <w:rFonts w:ascii="Garamond" w:hAnsi="Garamond"/>
                <w:sz w:val="24"/>
                <w:szCs w:val="24"/>
              </w:rPr>
              <w:t>rejstříková vedoucí</w:t>
            </w: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1732AB" w:rsidRPr="00CC1496" w:rsidRDefault="00E01D1C" w:rsidP="0014764F">
            <w:pPr>
              <w:ind w:right="-648"/>
              <w:rPr>
                <w:rFonts w:ascii="Garamond" w:hAnsi="Garamond"/>
                <w:bCs/>
                <w:sz w:val="24"/>
                <w:szCs w:val="24"/>
              </w:rPr>
            </w:pPr>
            <w:r w:rsidRPr="00CC1496">
              <w:rPr>
                <w:rFonts w:ascii="Garamond" w:hAnsi="Garamond"/>
                <w:bCs/>
                <w:sz w:val="24"/>
                <w:szCs w:val="24"/>
              </w:rPr>
              <w:t>Olga Pfeiferová</w:t>
            </w:r>
          </w:p>
          <w:p w:rsidR="001732AB" w:rsidRDefault="001732AB" w:rsidP="0014764F">
            <w:pPr>
              <w:ind w:right="-648"/>
              <w:rPr>
                <w:rFonts w:ascii="Garamond" w:hAnsi="Garamond"/>
                <w:b/>
                <w:bCs/>
                <w:sz w:val="24"/>
                <w:szCs w:val="24"/>
              </w:rPr>
            </w:pPr>
          </w:p>
          <w:p w:rsidR="006C4B62" w:rsidRDefault="006C4B62" w:rsidP="0014764F">
            <w:pPr>
              <w:ind w:right="-648"/>
              <w:rPr>
                <w:rFonts w:ascii="Garamond" w:hAnsi="Garamond"/>
                <w:b/>
                <w:bCs/>
                <w:sz w:val="24"/>
                <w:szCs w:val="24"/>
              </w:rPr>
            </w:pPr>
          </w:p>
          <w:p w:rsidR="006C4B62" w:rsidRPr="00CC1496" w:rsidRDefault="006C4B62" w:rsidP="0014764F">
            <w:pPr>
              <w:ind w:right="-648"/>
              <w:rPr>
                <w:rFonts w:ascii="Garamond" w:hAnsi="Garamond"/>
                <w:b/>
                <w:bCs/>
                <w:sz w:val="24"/>
                <w:szCs w:val="24"/>
              </w:rPr>
            </w:pP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5F0030" w:rsidP="00B202A6">
            <w:pPr>
              <w:tabs>
                <w:tab w:val="left" w:pos="3600"/>
                <w:tab w:val="left" w:pos="6840"/>
              </w:tabs>
              <w:rPr>
                <w:rFonts w:ascii="Garamond" w:hAnsi="Garamond"/>
                <w:b/>
                <w:sz w:val="24"/>
                <w:szCs w:val="24"/>
              </w:rPr>
            </w:pPr>
            <w:r w:rsidRPr="00CC1496">
              <w:rPr>
                <w:rFonts w:ascii="Garamond" w:hAnsi="Garamond"/>
                <w:b/>
                <w:sz w:val="24"/>
                <w:szCs w:val="24"/>
              </w:rPr>
              <w:t>50 %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1208B3" w:rsidRPr="00CC1496" w:rsidRDefault="001208B3" w:rsidP="00E01D1C">
      <w:pPr>
        <w:pStyle w:val="Nadpis1"/>
        <w:numPr>
          <w:ilvl w:val="1"/>
          <w:numId w:val="13"/>
        </w:numPr>
        <w:spacing w:before="36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1208B3" w:rsidRPr="00CC1496" w:rsidRDefault="001208B3" w:rsidP="001B31FD">
      <w:pPr>
        <w:tabs>
          <w:tab w:val="left" w:pos="3600"/>
          <w:tab w:val="left" w:pos="6840"/>
        </w:tabs>
        <w:rPr>
          <w:rFonts w:ascii="Garamond" w:hAnsi="Garamond"/>
          <w:caps/>
          <w:u w:val="single"/>
        </w:rPr>
      </w:pPr>
    </w:p>
    <w:p w:rsidR="00727D9C" w:rsidRPr="00CC1496" w:rsidRDefault="00BA36AC" w:rsidP="003A0E08">
      <w:pPr>
        <w:rPr>
          <w:rFonts w:ascii="Garamond" w:hAnsi="Garamond"/>
          <w:b/>
          <w:bCs/>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1 </w:t>
      </w:r>
      <w:r w:rsidR="002D67C1" w:rsidRPr="00CC1496">
        <w:rPr>
          <w:rFonts w:ascii="Garamond" w:hAnsi="Garamond"/>
          <w:bCs/>
          <w:sz w:val="24"/>
          <w:szCs w:val="24"/>
        </w:rPr>
        <w:tab/>
      </w:r>
      <w:r w:rsidR="001208B3" w:rsidRPr="00CC1496">
        <w:rPr>
          <w:rFonts w:ascii="Garamond" w:hAnsi="Garamond"/>
          <w:bCs/>
          <w:sz w:val="24"/>
          <w:szCs w:val="24"/>
        </w:rPr>
        <w:t>Asistent</w:t>
      </w:r>
      <w:r w:rsidR="00E55929" w:rsidRPr="00CC1496">
        <w:rPr>
          <w:rFonts w:ascii="Garamond" w:hAnsi="Garamond"/>
          <w:bCs/>
          <w:sz w:val="24"/>
          <w:szCs w:val="24"/>
        </w:rPr>
        <w:t xml:space="preserve"> </w:t>
      </w:r>
      <w:r w:rsidR="001208B3" w:rsidRPr="00CC1496">
        <w:rPr>
          <w:rFonts w:ascii="Garamond" w:hAnsi="Garamond"/>
          <w:bCs/>
          <w:sz w:val="24"/>
          <w:szCs w:val="24"/>
        </w:rPr>
        <w:t>soudce:</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 xml:space="preserve">Mgr. Vladimír Ležatka </w:t>
      </w:r>
      <w:r w:rsidR="001208B3" w:rsidRPr="00CC1496">
        <w:rPr>
          <w:rFonts w:ascii="Garamond" w:hAnsi="Garamond"/>
          <w:b/>
          <w:bCs/>
          <w:sz w:val="24"/>
          <w:szCs w:val="24"/>
        </w:rPr>
        <w:tab/>
      </w:r>
      <w:r w:rsidR="001208B3" w:rsidRPr="00CC1496">
        <w:rPr>
          <w:rFonts w:ascii="Garamond" w:hAnsi="Garamond"/>
          <w:bCs/>
          <w:sz w:val="24"/>
          <w:szCs w:val="24"/>
        </w:rPr>
        <w:t>-</w:t>
      </w:r>
      <w:r w:rsidR="001208B3" w:rsidRPr="00CC1496">
        <w:rPr>
          <w:rFonts w:ascii="Garamond" w:hAnsi="Garamond"/>
          <w:b/>
          <w:bCs/>
          <w:sz w:val="24"/>
          <w:szCs w:val="24"/>
        </w:rPr>
        <w:t xml:space="preserve"> </w:t>
      </w:r>
      <w:r w:rsidR="001208B3" w:rsidRPr="00CC1496">
        <w:rPr>
          <w:rFonts w:ascii="Garamond" w:hAnsi="Garamond"/>
          <w:b/>
          <w:bCs/>
          <w:sz w:val="24"/>
          <w:szCs w:val="24"/>
        </w:rPr>
        <w:tab/>
      </w:r>
      <w:r w:rsidR="001208B3" w:rsidRPr="00CC1496">
        <w:rPr>
          <w:rFonts w:ascii="Garamond" w:hAnsi="Garamond"/>
          <w:bCs/>
          <w:sz w:val="24"/>
          <w:szCs w:val="24"/>
        </w:rPr>
        <w:t xml:space="preserve">pro </w:t>
      </w:r>
      <w:r w:rsidR="00346014" w:rsidRPr="00CC1496">
        <w:rPr>
          <w:rFonts w:ascii="Garamond" w:hAnsi="Garamond"/>
          <w:bCs/>
          <w:sz w:val="24"/>
          <w:szCs w:val="24"/>
        </w:rPr>
        <w:t>soudce JUDr. Martina Skalického</w:t>
      </w:r>
    </w:p>
    <w:p w:rsidR="001208B3" w:rsidRPr="00CC1496" w:rsidRDefault="001208B3" w:rsidP="003A0E08">
      <w:pPr>
        <w:rPr>
          <w:rFonts w:ascii="Garamond" w:hAnsi="Garamond"/>
          <w:bCs/>
          <w:i/>
          <w:sz w:val="24"/>
          <w:szCs w:val="24"/>
        </w:rPr>
      </w:pPr>
    </w:p>
    <w:p w:rsidR="00346014" w:rsidRPr="00CC1496" w:rsidRDefault="004B5F2F" w:rsidP="005F702E">
      <w:pPr>
        <w:rPr>
          <w:rFonts w:ascii="Garamond" w:hAnsi="Garamond"/>
          <w:bCs/>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1208B3" w:rsidRPr="00CC1496">
        <w:rPr>
          <w:rFonts w:ascii="Garamond" w:hAnsi="Garamond"/>
          <w:b/>
          <w:bCs/>
          <w:sz w:val="24"/>
          <w:szCs w:val="24"/>
        </w:rPr>
        <w:t xml:space="preserve">Mgr. Petra </w:t>
      </w:r>
      <w:r w:rsidR="00AA1645">
        <w:rPr>
          <w:rFonts w:ascii="Garamond" w:hAnsi="Garamond"/>
          <w:b/>
          <w:bCs/>
          <w:sz w:val="24"/>
          <w:szCs w:val="24"/>
        </w:rPr>
        <w:t>Nezbedová</w:t>
      </w:r>
      <w:r w:rsidR="001208B3" w:rsidRPr="00CC1496">
        <w:rPr>
          <w:rFonts w:ascii="Garamond" w:hAnsi="Garamond"/>
          <w:bCs/>
          <w:sz w:val="24"/>
          <w:szCs w:val="24"/>
        </w:rPr>
        <w:tab/>
        <w:t>-</w:t>
      </w:r>
      <w:r w:rsidR="001208B3" w:rsidRPr="00CC1496">
        <w:rPr>
          <w:rFonts w:ascii="Garamond" w:hAnsi="Garamond"/>
          <w:bCs/>
          <w:sz w:val="24"/>
          <w:szCs w:val="24"/>
        </w:rPr>
        <w:tab/>
        <w:t>pro soud</w:t>
      </w:r>
      <w:r w:rsidR="00346014" w:rsidRPr="00CC1496">
        <w:rPr>
          <w:rFonts w:ascii="Garamond" w:hAnsi="Garamond"/>
          <w:bCs/>
          <w:sz w:val="24"/>
          <w:szCs w:val="24"/>
        </w:rPr>
        <w:t>kyni Mgr. Lenku Krištofovou</w:t>
      </w:r>
    </w:p>
    <w:p w:rsidR="00727D9C" w:rsidRPr="00CC1496" w:rsidRDefault="00727D9C" w:rsidP="005F702E">
      <w:pPr>
        <w:rPr>
          <w:rFonts w:ascii="Garamond" w:hAnsi="Garamond"/>
          <w:bCs/>
          <w:sz w:val="24"/>
          <w:szCs w:val="24"/>
        </w:rPr>
      </w:pPr>
    </w:p>
    <w:p w:rsidR="001208B3" w:rsidRPr="00CC1496" w:rsidRDefault="001208B3" w:rsidP="003E0F24">
      <w:pPr>
        <w:jc w:val="both"/>
        <w:rPr>
          <w:rFonts w:ascii="Garamond" w:hAnsi="Garamond"/>
          <w:bCs/>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1732AB" w:rsidRDefault="001208B3" w:rsidP="00DA43FA">
      <w:pPr>
        <w:rPr>
          <w:rFonts w:ascii="Garamond" w:hAnsi="Garamond"/>
          <w:bCs/>
          <w:sz w:val="24"/>
          <w:szCs w:val="24"/>
        </w:rPr>
      </w:pPr>
      <w:r w:rsidRPr="00CC1496">
        <w:rPr>
          <w:rFonts w:ascii="Garamond" w:hAnsi="Garamond"/>
          <w:bCs/>
          <w:sz w:val="24"/>
          <w:szCs w:val="24"/>
        </w:rPr>
        <w:tab/>
      </w:r>
    </w:p>
    <w:p w:rsidR="006C4B62" w:rsidRPr="00CC1496" w:rsidRDefault="006C4B62" w:rsidP="00DA43FA">
      <w:pPr>
        <w:rPr>
          <w:rFonts w:ascii="Garamond" w:hAnsi="Garamond"/>
          <w:b/>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 xml:space="preserve">- pro soudní oddělení </w:t>
      </w:r>
      <w:r w:rsidR="00F551D1" w:rsidRPr="00CC1496">
        <w:rPr>
          <w:rFonts w:ascii="Garamond" w:hAnsi="Garamond"/>
          <w:sz w:val="24"/>
          <w:szCs w:val="24"/>
        </w:rPr>
        <w:t>8, 12 a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Pr="00CC1496" w:rsidRDefault="00E67730" w:rsidP="004B5F2F">
      <w:pPr>
        <w:ind w:left="2831" w:right="-315" w:firstLine="709"/>
        <w:jc w:val="both"/>
        <w:rPr>
          <w:rFonts w:ascii="Garamond" w:hAnsi="Garamond"/>
          <w:i/>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Pr="00CC1496" w:rsidRDefault="00362DF2"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Pr="00CC1496">
        <w:rPr>
          <w:rFonts w:ascii="Garamond" w:hAnsi="Garamond"/>
          <w:bCs/>
          <w:i/>
          <w:sz w:val="24"/>
          <w:szCs w:val="24"/>
        </w:rPr>
        <w:t>Romana Sulková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ykonává práce vedoucí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1732AB" w:rsidRPr="00CC1496" w:rsidRDefault="001732AB" w:rsidP="00B361FC">
      <w:pPr>
        <w:jc w:val="both"/>
        <w:rPr>
          <w:rFonts w:ascii="Garamond" w:hAnsi="Garamond"/>
          <w:sz w:val="24"/>
          <w:szCs w:val="24"/>
        </w:rPr>
      </w:pPr>
    </w:p>
    <w:p w:rsidR="00FD40DE"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FD40DE" w:rsidRPr="00CC1496">
        <w:rPr>
          <w:rFonts w:ascii="Garamond" w:hAnsi="Garamond"/>
          <w:b/>
          <w:sz w:val="24"/>
          <w:szCs w:val="24"/>
        </w:rPr>
        <w:t>Alexandr Lammel</w:t>
      </w:r>
    </w:p>
    <w:p w:rsidR="00B0325A" w:rsidRPr="00CC1496" w:rsidRDefault="00B0325A"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Iva Pešková</w:t>
      </w:r>
    </w:p>
    <w:p w:rsidR="00FC0BFD" w:rsidRPr="00CC1496"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1208B3" w:rsidRPr="00CC1496" w:rsidRDefault="00BA36AC" w:rsidP="002D67C1">
      <w:pPr>
        <w:pStyle w:val="Nadpis1"/>
        <w:rPr>
          <w:rFonts w:ascii="Garamond" w:hAnsi="Garamond"/>
          <w:color w:val="auto"/>
          <w:sz w:val="32"/>
          <w:szCs w:val="32"/>
        </w:rPr>
      </w:pPr>
      <w:bookmarkStart w:id="15" w:name="Opatrovnické_oddělení"/>
      <w:r w:rsidRPr="00CC1496">
        <w:rPr>
          <w:rFonts w:ascii="Garamond" w:hAnsi="Garamond"/>
          <w:color w:val="auto"/>
          <w:sz w:val="32"/>
          <w:szCs w:val="32"/>
        </w:rPr>
        <w:lastRenderedPageBreak/>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Pr="00CC1496"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Default="006C4B62"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150</w:t>
            </w:r>
          </w:p>
          <w:p w:rsidR="009F5CB1" w:rsidRPr="00CC1496" w:rsidRDefault="009F5CB1"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úterý – 150</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FC4BB5">
            <w:pPr>
              <w:jc w:val="both"/>
              <w:rPr>
                <w:rFonts w:ascii="Garamond" w:hAnsi="Garamond"/>
                <w:sz w:val="24"/>
                <w:szCs w:val="24"/>
              </w:rPr>
            </w:pP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916BEA" w:rsidP="008D7779">
            <w:pPr>
              <w:ind w:left="2093"/>
              <w:rPr>
                <w:rFonts w:ascii="Garamond" w:hAnsi="Garamond"/>
                <w:sz w:val="24"/>
                <w:szCs w:val="24"/>
              </w:rPr>
            </w:pPr>
            <w:r w:rsidRPr="00CC1496">
              <w:rPr>
                <w:rFonts w:ascii="Garamond" w:hAnsi="Garamond"/>
                <w:sz w:val="24"/>
                <w:szCs w:val="24"/>
              </w:rPr>
              <w:t xml:space="preserve"> </w:t>
            </w:r>
            <w:r w:rsidR="008D7779"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916BEA" w:rsidRPr="00CC1496" w:rsidRDefault="00916BEA" w:rsidP="002C7B65">
            <w:pPr>
              <w:tabs>
                <w:tab w:val="left" w:pos="708"/>
              </w:tabs>
              <w:jc w:val="both"/>
              <w:rPr>
                <w:rFonts w:ascii="Garamond" w:hAnsi="Garamond"/>
                <w:b/>
                <w:sz w:val="24"/>
                <w:szCs w:val="24"/>
              </w:rPr>
            </w:pPr>
            <w:r w:rsidRPr="00CC1496">
              <w:rPr>
                <w:rFonts w:ascii="Garamond" w:hAnsi="Garamond"/>
                <w:sz w:val="24"/>
                <w:szCs w:val="24"/>
              </w:rPr>
              <w:t>Rejstřík</w:t>
            </w:r>
            <w:r w:rsidRPr="00CC1496">
              <w:rPr>
                <w:rFonts w:ascii="Garamond" w:hAnsi="Garamond"/>
                <w:b/>
                <w:sz w:val="24"/>
                <w:szCs w:val="24"/>
              </w:rPr>
              <w:t xml:space="preserve"> L</w:t>
            </w:r>
          </w:p>
          <w:p w:rsidR="00362E35" w:rsidRPr="00CC1496" w:rsidRDefault="00362E35" w:rsidP="002C7B65">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b/>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Default="00916BEA" w:rsidP="00B202A6">
            <w:pPr>
              <w:tabs>
                <w:tab w:val="left" w:pos="3600"/>
                <w:tab w:val="left" w:pos="6840"/>
              </w:tabs>
              <w:rPr>
                <w:rFonts w:ascii="Garamond" w:hAnsi="Garamond"/>
                <w:b/>
                <w:sz w:val="24"/>
                <w:szCs w:val="24"/>
              </w:rPr>
            </w:pPr>
          </w:p>
          <w:p w:rsidR="00824CCE" w:rsidRPr="00CC1496" w:rsidRDefault="00824CCE"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JUDr. Lucie Oswaldová</w:t>
            </w:r>
          </w:p>
          <w:p w:rsidR="007635C4" w:rsidRPr="00CC1496" w:rsidRDefault="007635C4" w:rsidP="00362E35">
            <w:pPr>
              <w:ind w:right="-108"/>
              <w:rPr>
                <w:rFonts w:ascii="Garamond" w:hAnsi="Garamond"/>
                <w:b/>
                <w:bCs/>
                <w:sz w:val="24"/>
                <w:szCs w:val="24"/>
              </w:rPr>
            </w:pP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Pr="00CC1496" w:rsidRDefault="00CA372F" w:rsidP="00CA372F">
            <w:pPr>
              <w:rPr>
                <w:rFonts w:ascii="Garamond" w:hAnsi="Garamond"/>
                <w:sz w:val="24"/>
                <w:szCs w:val="24"/>
              </w:rPr>
            </w:pPr>
            <w:r w:rsidRPr="00CC1496">
              <w:rPr>
                <w:rFonts w:ascii="Garamond" w:hAnsi="Garamond"/>
                <w:sz w:val="24"/>
                <w:szCs w:val="24"/>
              </w:rPr>
              <w:t>úterý – 230</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926733"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bl>
    <w:p w:rsidR="00617BDD" w:rsidRPr="00CC1496" w:rsidRDefault="00617BDD" w:rsidP="00525427">
      <w:pPr>
        <w:pStyle w:val="Nadpis1"/>
        <w:rPr>
          <w:rFonts w:ascii="Garamond" w:hAnsi="Garamond"/>
          <w:color w:val="auto"/>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EA7635" w:rsidRPr="00CC1496" w:rsidRDefault="00EA7635" w:rsidP="007D4266">
      <w:pPr>
        <w:ind w:left="720" w:right="-108"/>
        <w:rPr>
          <w:rFonts w:ascii="Garamond" w:hAnsi="Garamond"/>
        </w:rPr>
      </w:pPr>
    </w:p>
    <w:p w:rsidR="005D508C" w:rsidRPr="00CC1496"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617BDD" w:rsidRPr="00CC1496">
        <w:rPr>
          <w:rFonts w:ascii="Garamond" w:hAnsi="Garamond"/>
          <w:sz w:val="24"/>
          <w:szCs w:val="24"/>
        </w:rPr>
        <w:t xml:space="preserve"> a 21</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916BEA" w:rsidRPr="00CC1496" w:rsidRDefault="009F0337" w:rsidP="002C374C">
      <w:pPr>
        <w:tabs>
          <w:tab w:val="left" w:pos="2694"/>
          <w:tab w:val="left" w:pos="3544"/>
        </w:tabs>
        <w:ind w:left="6379" w:right="-173" w:hanging="6660"/>
        <w:rPr>
          <w:rFonts w:ascii="Garamond" w:hAnsi="Garamond"/>
          <w:sz w:val="24"/>
          <w:szCs w:val="24"/>
        </w:rPr>
      </w:pPr>
      <w:r w:rsidRPr="00CC1496">
        <w:rPr>
          <w:rFonts w:ascii="Garamond" w:hAnsi="Garamond"/>
          <w:sz w:val="24"/>
          <w:szCs w:val="24"/>
        </w:rPr>
        <w:tab/>
      </w:r>
      <w:r w:rsidR="00BB653C" w:rsidRPr="00CC1496">
        <w:rPr>
          <w:rFonts w:ascii="Garamond" w:hAnsi="Garamond"/>
          <w:sz w:val="24"/>
          <w:szCs w:val="24"/>
        </w:rPr>
        <w:tab/>
      </w:r>
      <w:r w:rsidR="001208B3" w:rsidRPr="00CC1496">
        <w:rPr>
          <w:rFonts w:ascii="Garamond" w:hAnsi="Garamond"/>
          <w:b/>
          <w:sz w:val="24"/>
          <w:szCs w:val="24"/>
        </w:rPr>
        <w:t>Mgr. Eva Novotná</w:t>
      </w:r>
      <w:r w:rsidR="002C374C" w:rsidRPr="00CC1496">
        <w:rPr>
          <w:rFonts w:ascii="Garamond" w:hAnsi="Garamond"/>
          <w:sz w:val="24"/>
          <w:szCs w:val="24"/>
        </w:rPr>
        <w:tab/>
      </w:r>
      <w:r w:rsidR="00FA57B4" w:rsidRPr="00CC1496">
        <w:rPr>
          <w:rFonts w:ascii="Garamond" w:hAnsi="Garamond"/>
          <w:sz w:val="24"/>
          <w:szCs w:val="24"/>
        </w:rPr>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1208B3" w:rsidRPr="00CC1496">
        <w:rPr>
          <w:rFonts w:ascii="Garamond" w:hAnsi="Garamond"/>
          <w:sz w:val="24"/>
          <w:szCs w:val="24"/>
        </w:rPr>
        <w:t xml:space="preserve"> 22</w:t>
      </w:r>
      <w:r w:rsidR="005D508C" w:rsidRPr="00CC1496">
        <w:rPr>
          <w:rFonts w:ascii="Garamond" w:hAnsi="Garamond"/>
          <w:i/>
          <w:sz w:val="24"/>
          <w:szCs w:val="24"/>
        </w:rPr>
        <w:t xml:space="preserve"> </w:t>
      </w:r>
      <w:r w:rsidR="005D508C" w:rsidRPr="00CC1496">
        <w:rPr>
          <w:rFonts w:ascii="Garamond" w:hAnsi="Garamond"/>
          <w:i/>
          <w:sz w:val="24"/>
          <w:szCs w:val="24"/>
        </w:rPr>
        <w:tab/>
      </w:r>
      <w:r w:rsidR="005D508C" w:rsidRPr="00CC1496">
        <w:rPr>
          <w:rFonts w:ascii="Garamond" w:hAnsi="Garamond"/>
          <w:i/>
          <w:sz w:val="24"/>
          <w:szCs w:val="24"/>
        </w:rPr>
        <w:tab/>
        <w:t>zastupuje Martina Nikodémová</w:t>
      </w:r>
      <w:r w:rsidR="00916BEA" w:rsidRPr="00CC1496">
        <w:rPr>
          <w:rFonts w:ascii="Garamond" w:hAnsi="Garamond"/>
          <w:i/>
          <w:sz w:val="24"/>
          <w:szCs w:val="24"/>
        </w:rPr>
        <w:t xml:space="preserve">, </w:t>
      </w:r>
      <w:r w:rsidR="007949AD" w:rsidRPr="00CC1496">
        <w:rPr>
          <w:rFonts w:ascii="Garamond" w:hAnsi="Garamond"/>
          <w:i/>
          <w:sz w:val="24"/>
          <w:szCs w:val="24"/>
        </w:rPr>
        <w:t xml:space="preserve">Jaroslava </w:t>
      </w:r>
      <w:r w:rsidR="003635AD" w:rsidRPr="00CC1496">
        <w:rPr>
          <w:rFonts w:ascii="Garamond" w:hAnsi="Garamond"/>
          <w:i/>
          <w:sz w:val="24"/>
          <w:szCs w:val="24"/>
        </w:rPr>
        <w:t>D</w:t>
      </w:r>
      <w:r w:rsidR="007949AD" w:rsidRPr="00CC1496">
        <w:rPr>
          <w:rFonts w:ascii="Garamond" w:hAnsi="Garamond"/>
          <w:i/>
          <w:sz w:val="24"/>
          <w:szCs w:val="24"/>
        </w:rPr>
        <w:t>oudová</w:t>
      </w:r>
    </w:p>
    <w:p w:rsidR="001208B3" w:rsidRPr="00CC1496" w:rsidRDefault="005D508C" w:rsidP="0006653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zastupuje Martina Nikodémová</w:t>
      </w:r>
      <w:r w:rsidR="009F0337" w:rsidRPr="00CC1496">
        <w:rPr>
          <w:rFonts w:ascii="Garamond" w:hAnsi="Garamond"/>
          <w:i/>
          <w:sz w:val="24"/>
          <w:szCs w:val="24"/>
        </w:rPr>
        <w:t xml:space="preserve">, </w:t>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96322E" w:rsidRPr="00CC1496" w:rsidRDefault="0096322E" w:rsidP="0096322E">
      <w:pPr>
        <w:tabs>
          <w:tab w:val="left" w:pos="2694"/>
          <w:tab w:val="left" w:pos="3544"/>
        </w:tabs>
        <w:ind w:left="6379" w:right="-740" w:hanging="6379"/>
        <w:rPr>
          <w:rFonts w:ascii="Garamond" w:hAnsi="Garamond"/>
          <w:b/>
          <w:sz w:val="24"/>
          <w:szCs w:val="24"/>
        </w:rPr>
      </w:pPr>
    </w:p>
    <w:p w:rsidR="0096322E" w:rsidRPr="00CC1496" w:rsidRDefault="0096322E"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t>Šárka Zelenková</w:t>
      </w:r>
      <w:r w:rsidR="007F043E">
        <w:rPr>
          <w:rFonts w:ascii="Garamond" w:hAnsi="Garamond"/>
          <w:sz w:val="24"/>
          <w:szCs w:val="24"/>
        </w:rPr>
        <w:tab/>
      </w:r>
      <w:r w:rsidR="007F043E">
        <w:rPr>
          <w:rFonts w:ascii="Garamond" w:hAnsi="Garamond"/>
          <w:sz w:val="24"/>
          <w:szCs w:val="24"/>
        </w:rPr>
        <w:tab/>
        <w:t>- pro soudní oddělení 18</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Jaroslava Doudová, Martina Nikodémová</w:t>
      </w:r>
    </w:p>
    <w:p w:rsidR="005D508C" w:rsidRPr="00CC1496" w:rsidRDefault="005D508C" w:rsidP="0006653E">
      <w:pPr>
        <w:tabs>
          <w:tab w:val="left" w:pos="3600"/>
          <w:tab w:val="left" w:pos="6480"/>
        </w:tabs>
        <w:ind w:left="6660" w:right="-108" w:hanging="6660"/>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lastRenderedPageBreak/>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6C4B62" w:rsidRPr="00CC1496" w:rsidRDefault="006C4B62" w:rsidP="00E2720E">
      <w:pPr>
        <w:tabs>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96322E" w:rsidRPr="00CC1496">
        <w:rPr>
          <w:rFonts w:ascii="Garamond" w:hAnsi="Garamond"/>
          <w:b/>
          <w:sz w:val="24"/>
          <w:szCs w:val="24"/>
        </w:rPr>
        <w:t xml:space="preserve">Magdaléna Jiříková  </w:t>
      </w:r>
      <w:r w:rsidR="0096322E" w:rsidRPr="00CC1496">
        <w:rPr>
          <w:rFonts w:ascii="Garamond" w:hAnsi="Garamond"/>
          <w:b/>
          <w:sz w:val="24"/>
          <w:szCs w:val="24"/>
        </w:rPr>
        <w:tab/>
      </w:r>
      <w:r w:rsidR="0096322E" w:rsidRPr="00CC1496">
        <w:rPr>
          <w:rFonts w:ascii="Garamond" w:hAnsi="Garamond"/>
          <w:sz w:val="24"/>
          <w:szCs w:val="24"/>
        </w:rPr>
        <w:t xml:space="preserve">- pro soudní oddělení 19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96322E" w:rsidRPr="00CC1496">
        <w:rPr>
          <w:rFonts w:ascii="Garamond" w:hAnsi="Garamond"/>
          <w:b/>
          <w:sz w:val="24"/>
          <w:szCs w:val="24"/>
        </w:rPr>
        <w:t xml:space="preserve">Markéta Měchurová  </w:t>
      </w:r>
      <w:r w:rsidR="0096322E" w:rsidRPr="00CC1496">
        <w:rPr>
          <w:rFonts w:ascii="Garamond" w:hAnsi="Garamond"/>
          <w:b/>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2</w:t>
      </w:r>
      <w:r w:rsidR="0096322E" w:rsidRPr="00CC1496">
        <w:rPr>
          <w:rFonts w:ascii="Garamond" w:hAnsi="Garamond"/>
          <w:sz w:val="24"/>
          <w:szCs w:val="24"/>
        </w:rPr>
        <w:t xml:space="preserve">, </w:t>
      </w:r>
      <w:r w:rsidR="00617BDD" w:rsidRPr="00CC1496">
        <w:rPr>
          <w:rFonts w:ascii="Garamond" w:hAnsi="Garamond"/>
          <w:sz w:val="24"/>
          <w:szCs w:val="24"/>
        </w:rPr>
        <w:t>25 a 26</w:t>
      </w:r>
    </w:p>
    <w:p w:rsidR="001208B3"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b/>
          <w:sz w:val="24"/>
          <w:szCs w:val="24"/>
        </w:rPr>
        <w:tab/>
      </w:r>
      <w:r w:rsidR="0096322E" w:rsidRPr="00CC1496">
        <w:rPr>
          <w:rFonts w:ascii="Garamond" w:hAnsi="Garamond"/>
          <w:b/>
          <w:sz w:val="24"/>
          <w:szCs w:val="24"/>
        </w:rPr>
        <w:t>Alena Chválná</w:t>
      </w:r>
      <w:r w:rsidRPr="00CC1496">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pro </w:t>
      </w:r>
      <w:r w:rsidR="007949AD" w:rsidRPr="00CC1496">
        <w:rPr>
          <w:rFonts w:ascii="Garamond" w:hAnsi="Garamond"/>
          <w:sz w:val="24"/>
          <w:szCs w:val="24"/>
        </w:rPr>
        <w:t>soudní oddělení</w:t>
      </w:r>
      <w:r w:rsidRPr="00CC1496">
        <w:rPr>
          <w:rFonts w:ascii="Garamond" w:hAnsi="Garamond"/>
          <w:sz w:val="24"/>
          <w:szCs w:val="24"/>
        </w:rPr>
        <w:t xml:space="preserve"> </w:t>
      </w:r>
      <w:r w:rsidR="0096322E" w:rsidRPr="00CC1496">
        <w:rPr>
          <w:rFonts w:ascii="Garamond" w:hAnsi="Garamond"/>
          <w:sz w:val="24"/>
          <w:szCs w:val="24"/>
        </w:rPr>
        <w:t>18</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Pr="00CC1496" w:rsidRDefault="00B10867"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CC1496">
        <w:rPr>
          <w:rFonts w:ascii="Garamond" w:hAnsi="Garamond"/>
          <w:i/>
          <w:sz w:val="24"/>
          <w:szCs w:val="24"/>
        </w:rPr>
        <w:tab/>
      </w:r>
      <w:r w:rsidR="00C83DE9" w:rsidRPr="00CC1496">
        <w:rPr>
          <w:rFonts w:ascii="Garamond" w:hAnsi="Garamond"/>
          <w:b/>
          <w:sz w:val="24"/>
          <w:szCs w:val="24"/>
        </w:rPr>
        <w:t>Barbora Prokopová</w:t>
      </w:r>
    </w:p>
    <w:p w:rsidR="0004673B" w:rsidRPr="00CC1496" w:rsidRDefault="0004673B" w:rsidP="0096322E">
      <w:pPr>
        <w:tabs>
          <w:tab w:val="left" w:pos="3600"/>
          <w:tab w:val="left" w:pos="6480"/>
        </w:tabs>
        <w:rPr>
          <w:rFonts w:ascii="Garamond" w:hAnsi="Garamond"/>
          <w:b/>
          <w:sz w:val="24"/>
          <w:szCs w:val="24"/>
        </w:rPr>
      </w:pPr>
      <w:r>
        <w:rPr>
          <w:rFonts w:ascii="Garamond" w:hAnsi="Garamond"/>
          <w:b/>
          <w:sz w:val="24"/>
          <w:szCs w:val="24"/>
        </w:rPr>
        <w:tab/>
        <w:t>Barbora Švédová</w:t>
      </w:r>
    </w:p>
    <w:p w:rsidR="0096322E" w:rsidRPr="00CC1496" w:rsidRDefault="0096322E" w:rsidP="008C7247">
      <w:pPr>
        <w:tabs>
          <w:tab w:val="left" w:pos="3600"/>
        </w:tabs>
        <w:ind w:right="-648"/>
        <w:rPr>
          <w:rFonts w:ascii="Garamond" w:hAnsi="Garamond"/>
          <w:b/>
          <w:sz w:val="24"/>
          <w:szCs w:val="24"/>
        </w:rPr>
      </w:pPr>
      <w:r w:rsidRPr="00CC1496">
        <w:rPr>
          <w:rFonts w:ascii="Garamond" w:hAnsi="Garamond"/>
          <w:b/>
          <w:sz w:val="24"/>
          <w:szCs w:val="24"/>
        </w:rPr>
        <w:tab/>
        <w:t xml:space="preserve">Josef </w:t>
      </w:r>
      <w:proofErr w:type="spellStart"/>
      <w:r w:rsidRPr="00CC1496">
        <w:rPr>
          <w:rFonts w:ascii="Garamond" w:hAnsi="Garamond"/>
          <w:b/>
          <w:sz w:val="24"/>
          <w:szCs w:val="24"/>
        </w:rPr>
        <w:t>Černuška</w:t>
      </w:r>
      <w:proofErr w:type="spellEnd"/>
    </w:p>
    <w:p w:rsidR="00EB3D53" w:rsidRPr="00CC1496"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6" w:name="Exekuční_oddělení"/>
      <w:bookmarkEnd w:id="16"/>
      <w:r w:rsidRPr="00CC1496">
        <w:rPr>
          <w:rFonts w:ascii="Garamond" w:hAnsi="Garamond"/>
          <w:color w:val="auto"/>
          <w:sz w:val="32"/>
          <w:szCs w:val="32"/>
        </w:rPr>
        <w:lastRenderedPageBreak/>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AB6441" w:rsidRDefault="00AB6441"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p>
    <w:p w:rsidR="007C7259" w:rsidRPr="00CC1496" w:rsidRDefault="007C7259" w:rsidP="002873AB">
      <w:pPr>
        <w:rPr>
          <w:rFonts w:ascii="Garamond" w:hAnsi="Garamond"/>
          <w:bCs/>
          <w:sz w:val="24"/>
          <w:szCs w:val="24"/>
        </w:rPr>
      </w:pPr>
    </w:p>
    <w:p w:rsidR="002873AB" w:rsidRPr="00CC1496" w:rsidRDefault="00525427" w:rsidP="002873AB">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5</w:t>
      </w:r>
      <w:r w:rsidR="001208B3" w:rsidRPr="00CC1496">
        <w:rPr>
          <w:rFonts w:ascii="Garamond" w:hAnsi="Garamond"/>
          <w:bCs/>
          <w:sz w:val="24"/>
          <w:szCs w:val="24"/>
        </w:rPr>
        <w:t xml:space="preserve"> </w:t>
      </w:r>
      <w:r w:rsidR="00655DEB" w:rsidRPr="00CC1496">
        <w:rPr>
          <w:rFonts w:ascii="Garamond" w:hAnsi="Garamond"/>
          <w:bCs/>
          <w:sz w:val="24"/>
          <w:szCs w:val="24"/>
        </w:rPr>
        <w:tab/>
      </w:r>
      <w:r w:rsidR="002873AB" w:rsidRPr="00CC1496">
        <w:rPr>
          <w:rFonts w:ascii="Garamond" w:hAnsi="Garamond"/>
          <w:bCs/>
          <w:sz w:val="24"/>
          <w:szCs w:val="24"/>
        </w:rPr>
        <w:t>Odborný pracovník:</w:t>
      </w:r>
      <w:r w:rsidR="002873AB" w:rsidRPr="00CC1496">
        <w:rPr>
          <w:rFonts w:ascii="Garamond" w:hAnsi="Garamond"/>
          <w:bCs/>
          <w:sz w:val="24"/>
          <w:szCs w:val="24"/>
        </w:rPr>
        <w:tab/>
      </w:r>
      <w:r w:rsidR="002873AB" w:rsidRPr="00CC1496">
        <w:rPr>
          <w:rFonts w:ascii="Garamond" w:hAnsi="Garamond"/>
          <w:bCs/>
          <w:sz w:val="24"/>
          <w:szCs w:val="24"/>
        </w:rPr>
        <w:tab/>
      </w:r>
      <w:r w:rsidR="002873AB" w:rsidRPr="00CC1496">
        <w:rPr>
          <w:rFonts w:ascii="Garamond" w:hAnsi="Garamond"/>
          <w:b/>
          <w:bCs/>
          <w:sz w:val="24"/>
          <w:szCs w:val="24"/>
        </w:rPr>
        <w:t>Martin Janatka</w:t>
      </w:r>
    </w:p>
    <w:p w:rsidR="002873AB" w:rsidRPr="00CC1496" w:rsidRDefault="002873AB" w:rsidP="002873AB">
      <w:pPr>
        <w:rPr>
          <w:rFonts w:ascii="Garamond" w:hAnsi="Garamond"/>
          <w:b/>
          <w:bCs/>
          <w:sz w:val="24"/>
          <w:szCs w:val="24"/>
        </w:rPr>
      </w:pPr>
    </w:p>
    <w:p w:rsidR="002873AB" w:rsidRPr="00CC1496" w:rsidRDefault="002873AB" w:rsidP="002873AB">
      <w:pPr>
        <w:jc w:val="both"/>
        <w:rPr>
          <w:rFonts w:ascii="Garamond" w:hAnsi="Garamond"/>
          <w:bCs/>
          <w:i/>
          <w:sz w:val="24"/>
          <w:szCs w:val="24"/>
        </w:rPr>
      </w:pPr>
      <w:r w:rsidRPr="00CC1496">
        <w:rPr>
          <w:rFonts w:ascii="Garamond" w:hAnsi="Garamond"/>
          <w:sz w:val="24"/>
          <w:szCs w:val="24"/>
        </w:rPr>
        <w:t>Provádí úkony při výkon rozhodnutí ohledně nezletilých dětí (pouze u výkonu rozhodnutí týkající se odebírání dítěte).</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lastRenderedPageBreak/>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0F3F67" w:rsidRPr="00CC1496">
        <w:rPr>
          <w:rFonts w:ascii="Garamond" w:hAnsi="Garamond"/>
          <w:sz w:val="24"/>
          <w:szCs w:val="24"/>
        </w:rPr>
        <w:t>a odborní</w:t>
      </w:r>
      <w:r w:rsidRPr="00CC1496">
        <w:rPr>
          <w:rFonts w:ascii="Garamond" w:hAnsi="Garamond"/>
          <w:sz w:val="24"/>
          <w:szCs w:val="24"/>
        </w:rPr>
        <w:t xml:space="preserve"> pracovníci Martin Janatka a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AB6441" w:rsidRDefault="00AB6441" w:rsidP="005623EA">
      <w:pPr>
        <w:jc w:val="both"/>
        <w:rPr>
          <w:rFonts w:ascii="Garamond" w:hAnsi="Garamond"/>
          <w:sz w:val="24"/>
          <w:szCs w:val="24"/>
        </w:rPr>
      </w:pPr>
    </w:p>
    <w:p w:rsidR="00D41573" w:rsidRDefault="00D41573" w:rsidP="005623EA">
      <w:pPr>
        <w:jc w:val="both"/>
        <w:rPr>
          <w:rFonts w:ascii="Garamond" w:hAnsi="Garamond"/>
          <w:sz w:val="24"/>
          <w:szCs w:val="24"/>
        </w:rPr>
      </w:pPr>
    </w:p>
    <w:p w:rsidR="00D41573" w:rsidRDefault="00D41573" w:rsidP="005623EA">
      <w:pPr>
        <w:jc w:val="both"/>
        <w:rPr>
          <w:rFonts w:ascii="Garamond" w:hAnsi="Garamond"/>
          <w:sz w:val="24"/>
          <w:szCs w:val="24"/>
        </w:rPr>
      </w:pPr>
    </w:p>
    <w:p w:rsidR="00D41573" w:rsidRPr="00CC1496" w:rsidRDefault="00D41573" w:rsidP="005623EA">
      <w:pPr>
        <w:jc w:val="both"/>
        <w:rPr>
          <w:rFonts w:ascii="Garamond" w:hAnsi="Garamond"/>
          <w:sz w:val="24"/>
          <w:szCs w:val="24"/>
        </w:rPr>
      </w:pPr>
    </w:p>
    <w:p w:rsidR="001208B3" w:rsidRPr="00CC1496" w:rsidRDefault="00525427" w:rsidP="00525427">
      <w:pPr>
        <w:pStyle w:val="Nadpis1"/>
        <w:rPr>
          <w:rFonts w:ascii="Garamond" w:hAnsi="Garamond"/>
          <w:color w:val="auto"/>
          <w:sz w:val="32"/>
          <w:szCs w:val="32"/>
        </w:rPr>
      </w:pPr>
      <w:bookmarkStart w:id="17"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7"/>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D41573" w:rsidRDefault="00D41573"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Pr="00CC1496"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1208B3" w:rsidRPr="00CC1496"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Košatová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Markéta Měchurová – pro přijímání úschov;</w:t>
      </w:r>
    </w:p>
    <w:p w:rsidR="001208B3" w:rsidRPr="00CC1496" w:rsidRDefault="001208B3" w:rsidP="003635AD">
      <w:pPr>
        <w:ind w:left="7090" w:right="-315" w:firstLine="709"/>
        <w:rPr>
          <w:rFonts w:ascii="Garamond" w:hAnsi="Garamond"/>
          <w:i/>
          <w:sz w:val="24"/>
          <w:szCs w:val="24"/>
        </w:rPr>
      </w:pPr>
      <w:r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8"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Pr="00CC1496" w:rsidRDefault="00D11577" w:rsidP="007F5E6C">
      <w:pPr>
        <w:rPr>
          <w:rFonts w:ascii="Garamond" w:hAnsi="Garamond"/>
          <w:sz w:val="24"/>
          <w:szCs w:val="24"/>
        </w:rPr>
      </w:pPr>
      <w:r>
        <w:rPr>
          <w:rFonts w:ascii="Garamond" w:hAnsi="Garamond"/>
          <w:sz w:val="24"/>
          <w:szCs w:val="24"/>
        </w:rPr>
        <w:t>Ludmila Chrenová</w:t>
      </w: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19" w:name="_10.1__Příloha"/>
      <w:bookmarkEnd w:id="19"/>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8"/>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0" w:name="_Toc392248864"/>
      <w:bookmarkStart w:id="21"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2" w:name="Příloha_2_Přehled_závazných_oddílů"/>
      <w:bookmarkEnd w:id="22"/>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 xml:space="preserve">Přehled závazných oddílů agend Nc, EXE, Nt a </w:t>
      </w:r>
      <w:proofErr w:type="spellStart"/>
      <w:r w:rsidR="001208B3" w:rsidRPr="00CC1496">
        <w:rPr>
          <w:rFonts w:ascii="Garamond" w:hAnsi="Garamond"/>
          <w:color w:val="auto"/>
        </w:rPr>
        <w:t>Ntm</w:t>
      </w:r>
      <w:proofErr w:type="spellEnd"/>
    </w:p>
    <w:p w:rsidR="00AE1E44" w:rsidRPr="00CC1496" w:rsidRDefault="00C42A4B" w:rsidP="00AE1E44">
      <w:pPr>
        <w:pStyle w:val="Nadpis1"/>
        <w:rPr>
          <w:color w:val="auto"/>
        </w:rPr>
      </w:pPr>
      <w:bookmarkStart w:id="23"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3"/>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4"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4"/>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5" w:name="Příloha_2_trestní"/>
      <w:r w:rsidRPr="00CC1496">
        <w:rPr>
          <w:rFonts w:ascii="Garamond" w:hAnsi="Garamond"/>
          <w:color w:val="auto"/>
          <w:sz w:val="24"/>
          <w:szCs w:val="24"/>
        </w:rPr>
        <w:lastRenderedPageBreak/>
        <w:t>10.2.1.3</w:t>
      </w:r>
      <w:bookmarkEnd w:id="25"/>
      <w:r w:rsidRPr="00CC1496">
        <w:rPr>
          <w:rFonts w:ascii="Garamond" w:hAnsi="Garamond"/>
          <w:color w:val="auto"/>
          <w:sz w:val="24"/>
          <w:szCs w:val="24"/>
        </w:rPr>
        <w:tab/>
      </w:r>
      <w:r w:rsidR="001208B3" w:rsidRPr="00CC1496">
        <w:rPr>
          <w:rFonts w:ascii="Garamond" w:hAnsi="Garamond"/>
          <w:color w:val="auto"/>
          <w:sz w:val="24"/>
          <w:szCs w:val="24"/>
        </w:rPr>
        <w:t xml:space="preserve">Trestní oddíly (rejstřík Nt, </w:t>
      </w:r>
      <w:proofErr w:type="spellStart"/>
      <w:r w:rsidR="001208B3" w:rsidRPr="00CC1496">
        <w:rPr>
          <w:rFonts w:ascii="Garamond" w:hAnsi="Garamond"/>
          <w:color w:val="auto"/>
          <w:sz w:val="24"/>
          <w:szCs w:val="24"/>
        </w:rPr>
        <w:t>Ntm</w:t>
      </w:r>
      <w:proofErr w:type="spellEnd"/>
      <w:r w:rsidR="001208B3" w:rsidRPr="00CC1496">
        <w:rPr>
          <w:rFonts w:ascii="Garamond" w:hAnsi="Garamond"/>
          <w:color w:val="auto"/>
          <w:sz w:val="24"/>
          <w:szCs w:val="24"/>
        </w:rPr>
        <w:t>)</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proofErr w:type="gramStart"/>
            <w:r>
              <w:rPr>
                <w:rFonts w:ascii="Garamond" w:hAnsi="Garamond"/>
                <w:b/>
                <w:sz w:val="20"/>
                <w:szCs w:val="20"/>
              </w:rPr>
              <w:t>2,4,5,6,7</w:t>
            </w:r>
            <w:r w:rsidR="007D7BF7">
              <w:rPr>
                <w:rFonts w:ascii="Garamond" w:hAnsi="Garamond"/>
                <w:b/>
                <w:sz w:val="20"/>
                <w:szCs w:val="20"/>
              </w:rPr>
              <w:t>,18</w:t>
            </w:r>
            <w:proofErr w:type="gramEnd"/>
            <w:r w:rsidR="001208B3" w:rsidRPr="00CC1496">
              <w:rPr>
                <w:rFonts w:ascii="Garamond" w:hAnsi="Garamond"/>
                <w:b/>
                <w:sz w:val="20"/>
                <w:szCs w:val="20"/>
              </w:rPr>
              <w:t xml:space="preserve">– </w:t>
            </w:r>
            <w:proofErr w:type="gramStart"/>
            <w:r w:rsidR="001208B3" w:rsidRPr="00CC1496">
              <w:rPr>
                <w:rFonts w:ascii="Garamond" w:hAnsi="Garamond"/>
                <w:b/>
                <w:sz w:val="20"/>
                <w:szCs w:val="20"/>
              </w:rPr>
              <w:t>dle</w:t>
            </w:r>
            <w:proofErr w:type="gramEnd"/>
            <w:r w:rsidR="001208B3" w:rsidRPr="00CC1496">
              <w:rPr>
                <w:rFonts w:ascii="Garamond" w:hAnsi="Garamond"/>
                <w:b/>
                <w:sz w:val="20"/>
                <w:szCs w:val="20"/>
              </w:rPr>
              <w:t xml:space="preserv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w:t>
            </w:r>
            <w:r w:rsidRPr="00CC1496">
              <w:rPr>
                <w:rFonts w:ascii="Garamond" w:hAnsi="Garamond"/>
                <w:b/>
                <w:sz w:val="20"/>
                <w:szCs w:val="20"/>
              </w:rPr>
              <w:lastRenderedPageBreak/>
              <w:t>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Věci týkající se ustanovování, zproštění a vyloučení obhájce nebo zmocněnce včetně ustanovení opatrovníka právnické osobě) </w:t>
            </w:r>
            <w:r w:rsidRPr="00CC1496">
              <w:rPr>
                <w:rFonts w:ascii="Garamond" w:hAnsi="Garamond"/>
                <w:sz w:val="20"/>
                <w:szCs w:val="20"/>
              </w:rPr>
              <w:lastRenderedPageBreak/>
              <w:t>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bookmarkStart w:id="26" w:name="_GoBack"/>
            <w:bookmarkEnd w:id="26"/>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r w:rsidRPr="00CC1496">
              <w:rPr>
                <w:rFonts w:ascii="Garamond" w:hAnsi="Garamond"/>
                <w:b/>
                <w:sz w:val="20"/>
                <w:szCs w:val="20"/>
              </w:rPr>
              <w:t xml:space="preserve">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Bez přípravného </w:t>
            </w:r>
            <w:r w:rsidRPr="00CC1496">
              <w:rPr>
                <w:rFonts w:ascii="Garamond" w:hAnsi="Garamond"/>
                <w:sz w:val="20"/>
                <w:szCs w:val="20"/>
              </w:rPr>
              <w:lastRenderedPageBreak/>
              <w:t>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VÝKON </w:t>
            </w:r>
            <w:r w:rsidRPr="00CC1496">
              <w:rPr>
                <w:rFonts w:ascii="Garamond" w:hAnsi="Garamond"/>
                <w:sz w:val="20"/>
                <w:szCs w:val="20"/>
              </w:rPr>
              <w:lastRenderedPageBreak/>
              <w:t>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lastRenderedPageBreak/>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výkonu ochranného léčení např. propuštění, změna formy </w:t>
            </w:r>
            <w:r w:rsidRPr="00CC1496">
              <w:rPr>
                <w:rFonts w:ascii="Garamond" w:hAnsi="Garamond"/>
                <w:sz w:val="20"/>
                <w:szCs w:val="20"/>
              </w:rPr>
              <w:lastRenderedPageBreak/>
              <w:t>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xml:space="preserve">. </w:t>
        </w:r>
        <w:proofErr w:type="gramStart"/>
        <w:r w:rsidRPr="00C876F5">
          <w:rPr>
            <w:rStyle w:val="Internetovodkaz"/>
            <w:rFonts w:ascii="Garamond" w:hAnsi="Garamond"/>
            <w:color w:val="auto"/>
            <w:sz w:val="24"/>
            <w:szCs w:val="24"/>
          </w:rPr>
          <w:t>ř.</w:t>
        </w:r>
        <w:proofErr w:type="gramEnd"/>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4.1.-11.1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11.1.-18.1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18.1.-25.1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25.1.-1.2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1.2.-.8.2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8.2.-15.2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15.2.-22.2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22.2.-1.3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1.3.-8.3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lastRenderedPageBreak/>
              <w:t>8.3.-15.3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15.3.-22.3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22.3.-29.3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29.3.-5.4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5.4.-12.4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12.4.-18.4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Velek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18.4.-26.4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w:t>
            </w:r>
            <w:proofErr w:type="gramStart"/>
            <w:r w:rsidRPr="00C876F5">
              <w:rPr>
                <w:rFonts w:ascii="Garamond" w:hAnsi="Garamond"/>
                <w:sz w:val="24"/>
                <w:szCs w:val="24"/>
              </w:rPr>
              <w:t xml:space="preserve">Holub          </w:t>
            </w:r>
            <w:r w:rsidRPr="00C876F5">
              <w:rPr>
                <w:rFonts w:ascii="Garamond" w:hAnsi="Garamond"/>
                <w:i/>
                <w:sz w:val="24"/>
                <w:szCs w:val="24"/>
              </w:rPr>
              <w:t xml:space="preserve">                                 (od</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26.4.-3.5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3.5.-10.5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10.5.-17.5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17.5.-24.5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24.5.-31.5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31.5.-7.6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7.6.-14.6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14.6.-21.6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21.6.-28.6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28.6.-4.7</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bl>
    <w:p w:rsidR="00675D8F" w:rsidRPr="00CC1496" w:rsidRDefault="00675D8F" w:rsidP="003251BB">
      <w:pPr>
        <w:jc w:val="both"/>
        <w:rPr>
          <w:rFonts w:ascii="Garamond" w:hAnsi="Garamond"/>
          <w:sz w:val="24"/>
          <w:szCs w:val="24"/>
        </w:rPr>
      </w:pPr>
    </w:p>
    <w:p w:rsidR="001208B3" w:rsidRPr="00CC1496"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091918" w:rsidRPr="006D6DCF"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662"/>
        <w:gridCol w:w="1095"/>
        <w:gridCol w:w="2654"/>
        <w:gridCol w:w="1328"/>
      </w:tblGrid>
      <w:tr w:rsidR="006D6DCF" w:rsidRPr="006D6DCF" w:rsidTr="00C876F5">
        <w:trPr>
          <w:trHeight w:val="780"/>
        </w:trPr>
        <w:tc>
          <w:tcPr>
            <w:tcW w:w="850" w:type="dxa"/>
            <w:tcBorders>
              <w:top w:val="single" w:sz="8" w:space="0" w:color="auto"/>
              <w:left w:val="single" w:sz="8" w:space="0" w:color="auto"/>
              <w:bottom w:val="nil"/>
              <w:right w:val="nil"/>
            </w:tcBorders>
            <w:shd w:val="clear" w:color="auto" w:fill="CCFFCC"/>
            <w:noWrap/>
            <w:vAlign w:val="bottom"/>
          </w:tcPr>
          <w:bookmarkEnd w:id="28"/>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6D6DCF" w:rsidRPr="006D6DCF" w:rsidRDefault="006D6DCF" w:rsidP="00C876F5">
            <w:pPr>
              <w:rPr>
                <w:rFonts w:ascii="Garamond" w:hAnsi="Garamond" w:cs="Arial"/>
                <w:b/>
                <w:bCs/>
                <w:sz w:val="24"/>
                <w:szCs w:val="24"/>
              </w:rPr>
            </w:pPr>
            <w:r w:rsidRPr="006D6DCF">
              <w:rPr>
                <w:rFonts w:ascii="Garamond" w:hAnsi="Garamond" w:cs="Arial"/>
                <w:b/>
                <w:bCs/>
                <w:sz w:val="24"/>
                <w:szCs w:val="24"/>
              </w:rPr>
              <w:t>Rozpis dosažitelnosti vykonavatelů - rok 2019</w:t>
            </w:r>
          </w:p>
        </w:tc>
      </w:tr>
      <w:tr w:rsidR="006D6DCF" w:rsidRPr="006D6DCF" w:rsidTr="00C876F5">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28.12.2018</w:t>
            </w:r>
            <w:proofErr w:type="gramEnd"/>
            <w:r w:rsidRPr="006D6DCF">
              <w:rPr>
                <w:rFonts w:ascii="Garamond" w:hAnsi="Garamond" w:cs="Arial"/>
                <w:sz w:val="24"/>
                <w:szCs w:val="24"/>
              </w:rPr>
              <w:t xml:space="preserve"> – 4.1.2019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ind w:right="-12"/>
              <w:jc w:val="center"/>
              <w:rPr>
                <w:rFonts w:ascii="Garamond" w:hAnsi="Garamond" w:cs="Arial"/>
                <w:sz w:val="24"/>
                <w:szCs w:val="24"/>
              </w:rPr>
            </w:pPr>
            <w:proofErr w:type="gramStart"/>
            <w:r w:rsidRPr="006D6DCF">
              <w:rPr>
                <w:rFonts w:ascii="Garamond" w:hAnsi="Garamond" w:cs="Arial"/>
                <w:sz w:val="24"/>
                <w:szCs w:val="24"/>
              </w:rPr>
              <w:t>28.6.2019</w:t>
            </w:r>
            <w:proofErr w:type="gramEnd"/>
            <w:r w:rsidRPr="006D6DCF">
              <w:rPr>
                <w:rFonts w:ascii="Garamond" w:hAnsi="Garamond" w:cs="Arial"/>
                <w:sz w:val="24"/>
                <w:szCs w:val="24"/>
              </w:rPr>
              <w:t xml:space="preserve"> – 5.7.2019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4.1.2019</w:t>
            </w:r>
            <w:proofErr w:type="gramEnd"/>
            <w:r w:rsidRPr="006D6DCF">
              <w:rPr>
                <w:rFonts w:ascii="Garamond" w:hAnsi="Garamond" w:cs="Arial"/>
                <w:sz w:val="24"/>
                <w:szCs w:val="24"/>
              </w:rPr>
              <w:t xml:space="preserve"> – 11.1.2019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5.7.2019</w:t>
            </w:r>
            <w:proofErr w:type="gramEnd"/>
            <w:r w:rsidRPr="006D6DCF">
              <w:rPr>
                <w:rFonts w:ascii="Garamond" w:hAnsi="Garamond" w:cs="Arial"/>
                <w:sz w:val="24"/>
                <w:szCs w:val="24"/>
              </w:rPr>
              <w:t xml:space="preserve"> – 12.7.2019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11.1.2019</w:t>
            </w:r>
            <w:proofErr w:type="gramEnd"/>
            <w:r w:rsidRPr="006D6DCF">
              <w:rPr>
                <w:rFonts w:ascii="Garamond" w:hAnsi="Garamond" w:cs="Arial"/>
                <w:sz w:val="24"/>
                <w:szCs w:val="24"/>
              </w:rPr>
              <w:t xml:space="preserve"> – 18.1.2019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12.7.2019</w:t>
            </w:r>
            <w:proofErr w:type="gramEnd"/>
            <w:r w:rsidRPr="006D6DCF">
              <w:rPr>
                <w:rFonts w:ascii="Garamond" w:hAnsi="Garamond" w:cs="Arial"/>
                <w:sz w:val="24"/>
                <w:szCs w:val="24"/>
              </w:rPr>
              <w:t xml:space="preserve"> – 19.7.2019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18.1.2019</w:t>
            </w:r>
            <w:proofErr w:type="gramEnd"/>
            <w:r w:rsidRPr="006D6DCF">
              <w:rPr>
                <w:rFonts w:ascii="Garamond" w:hAnsi="Garamond" w:cs="Arial"/>
                <w:sz w:val="24"/>
                <w:szCs w:val="24"/>
              </w:rPr>
              <w:t xml:space="preserve"> – 25.1.2019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19.7.2019</w:t>
            </w:r>
            <w:proofErr w:type="gramEnd"/>
            <w:r w:rsidRPr="006D6DCF">
              <w:rPr>
                <w:rFonts w:ascii="Garamond" w:hAnsi="Garamond" w:cs="Arial"/>
                <w:sz w:val="24"/>
                <w:szCs w:val="24"/>
              </w:rPr>
              <w:t xml:space="preserve"> – 26.7.2019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lastRenderedPageBreak/>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25.1.2019</w:t>
            </w:r>
            <w:proofErr w:type="gramEnd"/>
            <w:r w:rsidRPr="006D6DCF">
              <w:rPr>
                <w:rFonts w:ascii="Garamond" w:hAnsi="Garamond" w:cs="Arial"/>
                <w:sz w:val="24"/>
                <w:szCs w:val="24"/>
              </w:rPr>
              <w:t xml:space="preserve"> – 1.2.2019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26.7.2019</w:t>
            </w:r>
            <w:proofErr w:type="gramEnd"/>
            <w:r w:rsidRPr="006D6DCF">
              <w:rPr>
                <w:rFonts w:ascii="Garamond" w:hAnsi="Garamond" w:cs="Arial"/>
                <w:sz w:val="24"/>
                <w:szCs w:val="24"/>
              </w:rPr>
              <w:t xml:space="preserve"> – 2.8.2019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1.2.2019</w:t>
            </w:r>
            <w:proofErr w:type="gramEnd"/>
            <w:r w:rsidRPr="006D6DCF">
              <w:rPr>
                <w:rFonts w:ascii="Garamond" w:hAnsi="Garamond" w:cs="Arial"/>
                <w:sz w:val="24"/>
                <w:szCs w:val="24"/>
              </w:rPr>
              <w:t xml:space="preserve"> – 8.2.2019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2.8.2019</w:t>
            </w:r>
            <w:proofErr w:type="gramEnd"/>
            <w:r w:rsidRPr="006D6DCF">
              <w:rPr>
                <w:rFonts w:ascii="Garamond" w:hAnsi="Garamond" w:cs="Arial"/>
                <w:sz w:val="24"/>
                <w:szCs w:val="24"/>
              </w:rPr>
              <w:t xml:space="preserve"> – 9.8.2019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8.2.2019</w:t>
            </w:r>
            <w:proofErr w:type="gramEnd"/>
            <w:r w:rsidRPr="006D6DCF">
              <w:rPr>
                <w:rFonts w:ascii="Garamond" w:hAnsi="Garamond" w:cs="Arial"/>
                <w:sz w:val="24"/>
                <w:szCs w:val="24"/>
              </w:rPr>
              <w:t xml:space="preserve"> – 15.2.2019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9.8.2019</w:t>
            </w:r>
            <w:proofErr w:type="gramEnd"/>
            <w:r w:rsidRPr="006D6DCF">
              <w:rPr>
                <w:rFonts w:ascii="Garamond" w:hAnsi="Garamond" w:cs="Arial"/>
                <w:sz w:val="24"/>
                <w:szCs w:val="24"/>
              </w:rPr>
              <w:t xml:space="preserve"> – 16.8.2019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15.2.2019</w:t>
            </w:r>
            <w:proofErr w:type="gramEnd"/>
            <w:r w:rsidRPr="006D6DCF">
              <w:rPr>
                <w:rFonts w:ascii="Garamond" w:hAnsi="Garamond" w:cs="Arial"/>
                <w:sz w:val="24"/>
                <w:szCs w:val="24"/>
              </w:rPr>
              <w:t xml:space="preserve"> – 22.2.2019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16.8.2019</w:t>
            </w:r>
            <w:proofErr w:type="gramEnd"/>
            <w:r w:rsidRPr="006D6DCF">
              <w:rPr>
                <w:rFonts w:ascii="Garamond" w:hAnsi="Garamond" w:cs="Arial"/>
                <w:sz w:val="24"/>
                <w:szCs w:val="24"/>
              </w:rPr>
              <w:t xml:space="preserve"> – 23.8.2019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22.2.2019</w:t>
            </w:r>
            <w:proofErr w:type="gramEnd"/>
            <w:r w:rsidRPr="006D6DCF">
              <w:rPr>
                <w:rFonts w:ascii="Garamond" w:hAnsi="Garamond" w:cs="Arial"/>
                <w:sz w:val="24"/>
                <w:szCs w:val="24"/>
              </w:rPr>
              <w:t xml:space="preserve"> – 1.3.2019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23.8.2019</w:t>
            </w:r>
            <w:proofErr w:type="gramEnd"/>
            <w:r w:rsidRPr="006D6DCF">
              <w:rPr>
                <w:rFonts w:ascii="Garamond" w:hAnsi="Garamond" w:cs="Arial"/>
                <w:sz w:val="24"/>
                <w:szCs w:val="24"/>
              </w:rPr>
              <w:t xml:space="preserve"> – 30.8.2019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1.3.2019</w:t>
            </w:r>
            <w:proofErr w:type="gramEnd"/>
            <w:r w:rsidRPr="006D6DCF">
              <w:rPr>
                <w:rFonts w:ascii="Garamond" w:hAnsi="Garamond" w:cs="Arial"/>
                <w:sz w:val="24"/>
                <w:szCs w:val="24"/>
              </w:rPr>
              <w:t xml:space="preserve"> – 8.3.2019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30.8.2019</w:t>
            </w:r>
            <w:proofErr w:type="gramEnd"/>
            <w:r w:rsidRPr="006D6DCF">
              <w:rPr>
                <w:rFonts w:ascii="Garamond" w:hAnsi="Garamond" w:cs="Arial"/>
                <w:sz w:val="24"/>
                <w:szCs w:val="24"/>
              </w:rPr>
              <w:t xml:space="preserve"> – 6.9.2019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8.3.2019</w:t>
            </w:r>
            <w:proofErr w:type="gramEnd"/>
            <w:r w:rsidRPr="006D6DCF">
              <w:rPr>
                <w:rFonts w:ascii="Garamond" w:hAnsi="Garamond" w:cs="Arial"/>
                <w:sz w:val="24"/>
                <w:szCs w:val="24"/>
              </w:rPr>
              <w:t xml:space="preserve"> – 15.3.2019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6.9.2019</w:t>
            </w:r>
            <w:proofErr w:type="gramEnd"/>
            <w:r w:rsidRPr="006D6DCF">
              <w:rPr>
                <w:rFonts w:ascii="Garamond" w:hAnsi="Garamond" w:cs="Arial"/>
                <w:sz w:val="24"/>
                <w:szCs w:val="24"/>
              </w:rPr>
              <w:t xml:space="preserve"> – 13.9.2019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15.3.2019</w:t>
            </w:r>
            <w:proofErr w:type="gramEnd"/>
            <w:r w:rsidRPr="006D6DCF">
              <w:rPr>
                <w:rFonts w:ascii="Garamond" w:hAnsi="Garamond" w:cs="Arial"/>
                <w:sz w:val="24"/>
                <w:szCs w:val="24"/>
              </w:rPr>
              <w:t xml:space="preserve"> – 22.3.2019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13.9.2019</w:t>
            </w:r>
            <w:proofErr w:type="gramEnd"/>
            <w:r w:rsidRPr="006D6DCF">
              <w:rPr>
                <w:rFonts w:ascii="Garamond" w:hAnsi="Garamond" w:cs="Arial"/>
                <w:sz w:val="24"/>
                <w:szCs w:val="24"/>
              </w:rPr>
              <w:t xml:space="preserve"> – 20.9.2019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22.3.2019</w:t>
            </w:r>
            <w:proofErr w:type="gramEnd"/>
            <w:r w:rsidRPr="006D6DCF">
              <w:rPr>
                <w:rFonts w:ascii="Garamond" w:hAnsi="Garamond" w:cs="Arial"/>
                <w:sz w:val="24"/>
                <w:szCs w:val="24"/>
              </w:rPr>
              <w:t xml:space="preserve"> – 29.3.2019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20.9.2019</w:t>
            </w:r>
            <w:proofErr w:type="gramEnd"/>
            <w:r w:rsidRPr="006D6DCF">
              <w:rPr>
                <w:rFonts w:ascii="Garamond" w:hAnsi="Garamond" w:cs="Arial"/>
                <w:sz w:val="24"/>
                <w:szCs w:val="24"/>
              </w:rPr>
              <w:t xml:space="preserve"> – 27.9.2019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29.3.2019</w:t>
            </w:r>
            <w:proofErr w:type="gramEnd"/>
            <w:r w:rsidRPr="006D6DCF">
              <w:rPr>
                <w:rFonts w:ascii="Garamond" w:hAnsi="Garamond" w:cs="Arial"/>
                <w:sz w:val="24"/>
                <w:szCs w:val="24"/>
              </w:rPr>
              <w:t xml:space="preserve"> – 5.4.2019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27.9.2019</w:t>
            </w:r>
            <w:proofErr w:type="gramEnd"/>
            <w:r w:rsidRPr="006D6DCF">
              <w:rPr>
                <w:rFonts w:ascii="Garamond" w:hAnsi="Garamond" w:cs="Arial"/>
                <w:sz w:val="24"/>
                <w:szCs w:val="24"/>
              </w:rPr>
              <w:t xml:space="preserve"> – 4.10.2019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duben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5.4.2019</w:t>
            </w:r>
            <w:proofErr w:type="gramEnd"/>
            <w:r w:rsidRPr="006D6DCF">
              <w:rPr>
                <w:rFonts w:ascii="Garamond" w:hAnsi="Garamond" w:cs="Arial"/>
                <w:sz w:val="24"/>
                <w:szCs w:val="24"/>
              </w:rPr>
              <w:t xml:space="preserve"> – 12.4.2019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4.10.2019</w:t>
            </w:r>
            <w:proofErr w:type="gramEnd"/>
            <w:r w:rsidRPr="006D6DCF">
              <w:rPr>
                <w:rFonts w:ascii="Garamond" w:hAnsi="Garamond" w:cs="Arial"/>
                <w:sz w:val="24"/>
                <w:szCs w:val="24"/>
              </w:rPr>
              <w:t xml:space="preserve"> – 11.10.2019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12.4.2019</w:t>
            </w:r>
            <w:proofErr w:type="gramEnd"/>
            <w:r w:rsidRPr="006D6DCF">
              <w:rPr>
                <w:rFonts w:ascii="Garamond" w:hAnsi="Garamond" w:cs="Arial"/>
                <w:sz w:val="24"/>
                <w:szCs w:val="24"/>
              </w:rPr>
              <w:t xml:space="preserve"> – 19.4.2019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11.10.2019</w:t>
            </w:r>
            <w:proofErr w:type="gramEnd"/>
            <w:r w:rsidRPr="006D6DCF">
              <w:rPr>
                <w:rFonts w:ascii="Garamond" w:hAnsi="Garamond" w:cs="Arial"/>
                <w:sz w:val="24"/>
                <w:szCs w:val="24"/>
              </w:rPr>
              <w:t xml:space="preserve"> – 18.10.2019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373"/>
        </w:trPr>
        <w:tc>
          <w:tcPr>
            <w:tcW w:w="850" w:type="dxa"/>
            <w:vMerge/>
            <w:tcBorders>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6D6DCF" w:rsidRPr="006D6DCF" w:rsidRDefault="006D6DCF" w:rsidP="00C876F5">
            <w:pPr>
              <w:rPr>
                <w:rFonts w:ascii="Garamond" w:hAnsi="Garamond" w:cs="Arial"/>
                <w:sz w:val="24"/>
                <w:szCs w:val="24"/>
              </w:rPr>
            </w:pPr>
            <w:proofErr w:type="gramStart"/>
            <w:r w:rsidRPr="006D6DCF">
              <w:rPr>
                <w:rFonts w:ascii="Garamond" w:hAnsi="Garamond" w:cs="Arial"/>
                <w:sz w:val="24"/>
                <w:szCs w:val="24"/>
              </w:rPr>
              <w:t>19.4.2019</w:t>
            </w:r>
            <w:proofErr w:type="gramEnd"/>
            <w:r w:rsidRPr="006D6DCF">
              <w:rPr>
                <w:rFonts w:ascii="Garamond" w:hAnsi="Garamond" w:cs="Arial"/>
                <w:sz w:val="24"/>
                <w:szCs w:val="24"/>
              </w:rPr>
              <w:t xml:space="preserve"> – 26.4.2019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18.10.2019</w:t>
            </w:r>
            <w:proofErr w:type="gramEnd"/>
            <w:r w:rsidRPr="006D6DCF">
              <w:rPr>
                <w:rFonts w:ascii="Garamond" w:hAnsi="Garamond" w:cs="Arial"/>
                <w:sz w:val="24"/>
                <w:szCs w:val="24"/>
              </w:rPr>
              <w:t xml:space="preserve"> – 25.10.2019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26.4.2019</w:t>
            </w:r>
            <w:proofErr w:type="gramEnd"/>
            <w:r w:rsidRPr="006D6DCF">
              <w:rPr>
                <w:rFonts w:ascii="Garamond" w:hAnsi="Garamond" w:cs="Arial"/>
                <w:sz w:val="24"/>
                <w:szCs w:val="24"/>
              </w:rPr>
              <w:t xml:space="preserve"> – 3.5.2019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6D6DCF" w:rsidRPr="006D6DCF" w:rsidRDefault="006D6DCF" w:rsidP="00C876F5">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25.10.2019</w:t>
            </w:r>
            <w:proofErr w:type="gramEnd"/>
            <w:r w:rsidRPr="006D6DCF">
              <w:rPr>
                <w:rFonts w:ascii="Garamond" w:hAnsi="Garamond" w:cs="Arial"/>
                <w:sz w:val="24"/>
                <w:szCs w:val="24"/>
              </w:rPr>
              <w:t xml:space="preserve"> – 1.11.2019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3.5.2019</w:t>
            </w:r>
            <w:proofErr w:type="gramEnd"/>
            <w:r w:rsidRPr="006D6DCF">
              <w:rPr>
                <w:rFonts w:ascii="Garamond" w:hAnsi="Garamond" w:cs="Arial"/>
                <w:sz w:val="24"/>
                <w:szCs w:val="24"/>
              </w:rPr>
              <w:t xml:space="preserve"> – 10.5.2019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1.11.2019</w:t>
            </w:r>
            <w:proofErr w:type="gramEnd"/>
            <w:r w:rsidRPr="006D6DCF">
              <w:rPr>
                <w:rFonts w:ascii="Garamond" w:hAnsi="Garamond" w:cs="Arial"/>
                <w:sz w:val="24"/>
                <w:szCs w:val="24"/>
              </w:rPr>
              <w:t xml:space="preserve"> – 8.11.2019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10.5.2019</w:t>
            </w:r>
            <w:proofErr w:type="gramEnd"/>
            <w:r w:rsidRPr="006D6DCF">
              <w:rPr>
                <w:rFonts w:ascii="Garamond" w:hAnsi="Garamond" w:cs="Arial"/>
                <w:sz w:val="24"/>
                <w:szCs w:val="24"/>
              </w:rPr>
              <w:t xml:space="preserve"> – 17.5.2019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8.11.2019</w:t>
            </w:r>
            <w:proofErr w:type="gramEnd"/>
            <w:r w:rsidRPr="006D6DCF">
              <w:rPr>
                <w:rFonts w:ascii="Garamond" w:hAnsi="Garamond" w:cs="Arial"/>
                <w:sz w:val="24"/>
                <w:szCs w:val="24"/>
              </w:rPr>
              <w:t xml:space="preserve"> – 15.11.2019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17.5.2019</w:t>
            </w:r>
            <w:proofErr w:type="gramEnd"/>
            <w:r w:rsidRPr="006D6DCF">
              <w:rPr>
                <w:rFonts w:ascii="Garamond" w:hAnsi="Garamond" w:cs="Arial"/>
                <w:sz w:val="24"/>
                <w:szCs w:val="24"/>
              </w:rPr>
              <w:t xml:space="preserve"> – 24.5.2019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15.11.2019</w:t>
            </w:r>
            <w:proofErr w:type="gramEnd"/>
            <w:r w:rsidRPr="006D6DCF">
              <w:rPr>
                <w:rFonts w:ascii="Garamond" w:hAnsi="Garamond" w:cs="Arial"/>
                <w:sz w:val="24"/>
                <w:szCs w:val="24"/>
              </w:rPr>
              <w:t xml:space="preserve"> – 22.11.2019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24.5.2019</w:t>
            </w:r>
            <w:proofErr w:type="gramEnd"/>
            <w:r w:rsidRPr="006D6DCF">
              <w:rPr>
                <w:rFonts w:ascii="Garamond" w:hAnsi="Garamond" w:cs="Arial"/>
                <w:sz w:val="24"/>
                <w:szCs w:val="24"/>
              </w:rPr>
              <w:t xml:space="preserve"> – 31.5.2019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22.11.2019</w:t>
            </w:r>
            <w:proofErr w:type="gramEnd"/>
            <w:r w:rsidRPr="006D6DCF">
              <w:rPr>
                <w:rFonts w:ascii="Garamond" w:hAnsi="Garamond" w:cs="Arial"/>
                <w:sz w:val="24"/>
                <w:szCs w:val="24"/>
              </w:rPr>
              <w:t xml:space="preserve"> – 29.11.2019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r w:rsidR="006D6DCF" w:rsidRPr="006D6DCF" w:rsidTr="00C876F5">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31.5.2019</w:t>
            </w:r>
            <w:proofErr w:type="gramEnd"/>
            <w:r w:rsidRPr="006D6DCF">
              <w:rPr>
                <w:rFonts w:ascii="Garamond" w:hAnsi="Garamond" w:cs="Arial"/>
                <w:sz w:val="24"/>
                <w:szCs w:val="24"/>
              </w:rPr>
              <w:t xml:space="preserve"> – 7.6.2019</w:t>
            </w:r>
          </w:p>
        </w:tc>
        <w:tc>
          <w:tcPr>
            <w:tcW w:w="1013" w:type="dxa"/>
            <w:tcBorders>
              <w:top w:val="single" w:sz="8" w:space="0" w:color="auto"/>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c>
          <w:tcPr>
            <w:tcW w:w="662" w:type="dxa"/>
            <w:tcBorders>
              <w:top w:val="nil"/>
              <w:left w:val="single" w:sz="8" w:space="0" w:color="auto"/>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29.11.2019</w:t>
            </w:r>
            <w:proofErr w:type="gramEnd"/>
            <w:r w:rsidRPr="006D6DCF">
              <w:rPr>
                <w:rFonts w:ascii="Garamond" w:hAnsi="Garamond" w:cs="Arial"/>
                <w:sz w:val="24"/>
                <w:szCs w:val="24"/>
              </w:rPr>
              <w:t xml:space="preserve"> – 6.12.2019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r>
      <w:tr w:rsidR="006D6DCF" w:rsidRPr="006D6DCF" w:rsidTr="00C876F5">
        <w:trPr>
          <w:trHeight w:val="402"/>
        </w:trPr>
        <w:tc>
          <w:tcPr>
            <w:tcW w:w="850" w:type="dxa"/>
            <w:tcBorders>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7.6.2019</w:t>
            </w:r>
            <w:proofErr w:type="gramEnd"/>
            <w:r w:rsidRPr="006D6DCF">
              <w:rPr>
                <w:rFonts w:ascii="Garamond" w:hAnsi="Garamond" w:cs="Arial"/>
                <w:sz w:val="24"/>
                <w:szCs w:val="24"/>
              </w:rPr>
              <w:t xml:space="preserve"> – 14.6.2019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M. Janatka</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6.12.2019</w:t>
            </w:r>
            <w:proofErr w:type="gramEnd"/>
            <w:r w:rsidRPr="006D6DCF">
              <w:rPr>
                <w:rFonts w:ascii="Garamond" w:hAnsi="Garamond" w:cs="Arial"/>
                <w:sz w:val="24"/>
                <w:szCs w:val="24"/>
              </w:rPr>
              <w:t xml:space="preserve"> – 13.12.2019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lastRenderedPageBreak/>
              <w:t>červen</w:t>
            </w:r>
          </w:p>
        </w:tc>
        <w:tc>
          <w:tcPr>
            <w:tcW w:w="2405"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14.6.2019</w:t>
            </w:r>
            <w:proofErr w:type="gramEnd"/>
            <w:r w:rsidRPr="006D6DCF">
              <w:rPr>
                <w:rFonts w:ascii="Garamond" w:hAnsi="Garamond" w:cs="Arial"/>
                <w:sz w:val="24"/>
                <w:szCs w:val="24"/>
              </w:rPr>
              <w:t xml:space="preserve"> – 21.6.2019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Rajlich</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13.12.2019</w:t>
            </w:r>
            <w:proofErr w:type="gramEnd"/>
            <w:r w:rsidRPr="006D6DCF">
              <w:rPr>
                <w:rFonts w:ascii="Garamond" w:hAnsi="Garamond" w:cs="Arial"/>
                <w:sz w:val="24"/>
                <w:szCs w:val="24"/>
              </w:rPr>
              <w:t xml:space="preserve"> – 20.12.2019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r>
      <w:tr w:rsidR="006D6DCF" w:rsidRPr="006D6DCF" w:rsidTr="00C876F5">
        <w:trPr>
          <w:trHeight w:val="402"/>
        </w:trPr>
        <w:tc>
          <w:tcPr>
            <w:tcW w:w="850" w:type="dxa"/>
            <w:tcBorders>
              <w:top w:val="nil"/>
              <w:left w:val="single" w:sz="8" w:space="0" w:color="auto"/>
              <w:bottom w:val="nil"/>
              <w:right w:val="single" w:sz="8" w:space="0" w:color="auto"/>
            </w:tcBorders>
            <w:shd w:val="clear" w:color="auto" w:fill="FFFF99"/>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21.6.2019</w:t>
            </w:r>
            <w:proofErr w:type="gramEnd"/>
            <w:r w:rsidRPr="006D6DCF">
              <w:rPr>
                <w:rFonts w:ascii="Garamond" w:hAnsi="Garamond" w:cs="Arial"/>
                <w:sz w:val="24"/>
                <w:szCs w:val="24"/>
              </w:rPr>
              <w:t xml:space="preserve"> – 28.6.2019</w:t>
            </w: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P. Lehotská</w:t>
            </w: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6D6DCF" w:rsidRPr="006D6DCF" w:rsidRDefault="006D6DCF" w:rsidP="00C876F5">
            <w:pPr>
              <w:jc w:val="center"/>
              <w:rPr>
                <w:rFonts w:ascii="Garamond" w:hAnsi="Garamond" w:cs="Arial"/>
                <w:b/>
                <w:bCs/>
                <w:sz w:val="24"/>
                <w:szCs w:val="24"/>
              </w:rPr>
            </w:pPr>
            <w:r w:rsidRPr="006D6DCF">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20.12.2019</w:t>
            </w:r>
            <w:proofErr w:type="gramEnd"/>
            <w:r w:rsidRPr="006D6DCF">
              <w:rPr>
                <w:rFonts w:ascii="Garamond" w:hAnsi="Garamond" w:cs="Arial"/>
                <w:sz w:val="24"/>
                <w:szCs w:val="24"/>
              </w:rPr>
              <w:t xml:space="preserve"> – 27.12.2019</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spellStart"/>
            <w:proofErr w:type="gramStart"/>
            <w:r w:rsidRPr="006D6DCF">
              <w:rPr>
                <w:rFonts w:ascii="Garamond" w:hAnsi="Garamond" w:cs="Arial"/>
                <w:sz w:val="24"/>
                <w:szCs w:val="24"/>
              </w:rPr>
              <w:t>D.Koldinská</w:t>
            </w:r>
            <w:proofErr w:type="spellEnd"/>
            <w:proofErr w:type="gramEnd"/>
          </w:p>
        </w:tc>
      </w:tr>
      <w:tr w:rsidR="006D6DCF" w:rsidRPr="006D6DCF" w:rsidTr="00C876F5">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6D6DCF" w:rsidRPr="006D6DCF" w:rsidRDefault="006D6DCF" w:rsidP="00C876F5">
            <w:pPr>
              <w:rPr>
                <w:rFonts w:ascii="Garamond" w:hAnsi="Garamond" w:cs="Arial"/>
                <w:sz w:val="24"/>
                <w:szCs w:val="24"/>
              </w:rPr>
            </w:pPr>
            <w:r w:rsidRPr="006D6DCF">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1013" w:type="dxa"/>
            <w:tcBorders>
              <w:top w:val="nil"/>
              <w:left w:val="nil"/>
              <w:bottom w:val="single" w:sz="8" w:space="0" w:color="auto"/>
              <w:right w:val="nil"/>
            </w:tcBorders>
            <w:shd w:val="clear" w:color="auto" w:fill="auto"/>
            <w:noWrap/>
            <w:vAlign w:val="bottom"/>
          </w:tcPr>
          <w:p w:rsidR="006D6DCF" w:rsidRPr="006D6DCF" w:rsidRDefault="006D6DCF" w:rsidP="00C876F5">
            <w:pPr>
              <w:jc w:val="center"/>
              <w:rPr>
                <w:rFonts w:ascii="Garamond" w:hAnsi="Garamond" w:cs="Arial"/>
                <w:sz w:val="24"/>
                <w:szCs w:val="24"/>
              </w:rPr>
            </w:pPr>
          </w:p>
        </w:tc>
        <w:tc>
          <w:tcPr>
            <w:tcW w:w="662" w:type="dxa"/>
            <w:tcBorders>
              <w:top w:val="nil"/>
              <w:left w:val="single" w:sz="8" w:space="0" w:color="auto"/>
              <w:bottom w:val="nil"/>
              <w:right w:val="single" w:sz="4"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proofErr w:type="gramStart"/>
            <w:r w:rsidRPr="006D6DCF">
              <w:rPr>
                <w:rFonts w:ascii="Garamond" w:hAnsi="Garamond" w:cs="Arial"/>
                <w:sz w:val="24"/>
                <w:szCs w:val="24"/>
              </w:rPr>
              <w:t>27.12.2019</w:t>
            </w:r>
            <w:proofErr w:type="gramEnd"/>
            <w:r w:rsidRPr="006D6DCF">
              <w:rPr>
                <w:rFonts w:ascii="Garamond" w:hAnsi="Garamond" w:cs="Arial"/>
                <w:sz w:val="24"/>
                <w:szCs w:val="24"/>
              </w:rPr>
              <w:t xml:space="preserve"> – 3.1.2020</w:t>
            </w:r>
          </w:p>
        </w:tc>
        <w:tc>
          <w:tcPr>
            <w:tcW w:w="1314" w:type="dxa"/>
            <w:tcBorders>
              <w:top w:val="nil"/>
              <w:left w:val="nil"/>
              <w:bottom w:val="single" w:sz="8" w:space="0" w:color="auto"/>
              <w:right w:val="single" w:sz="8" w:space="0" w:color="auto"/>
            </w:tcBorders>
            <w:shd w:val="clear" w:color="auto" w:fill="auto"/>
            <w:noWrap/>
            <w:vAlign w:val="bottom"/>
          </w:tcPr>
          <w:p w:rsidR="006D6DCF" w:rsidRPr="006D6DCF" w:rsidRDefault="006D6DCF" w:rsidP="00C876F5">
            <w:pPr>
              <w:jc w:val="center"/>
              <w:rPr>
                <w:rFonts w:ascii="Garamond" w:hAnsi="Garamond" w:cs="Arial"/>
                <w:sz w:val="24"/>
                <w:szCs w:val="24"/>
              </w:rPr>
            </w:pPr>
            <w:r w:rsidRPr="006D6DCF">
              <w:rPr>
                <w:rFonts w:ascii="Garamond" w:hAnsi="Garamond" w:cs="Arial"/>
                <w:sz w:val="24"/>
                <w:szCs w:val="24"/>
              </w:rPr>
              <w:t>V. Roth</w:t>
            </w:r>
          </w:p>
        </w:tc>
      </w:tr>
    </w:tbl>
    <w:p w:rsidR="006D6DCF" w:rsidRPr="006D6DCF" w:rsidRDefault="006D6DCF" w:rsidP="006D6DCF">
      <w:pPr>
        <w:rPr>
          <w:rFonts w:ascii="Garamond" w:hAnsi="Garamond"/>
          <w:sz w:val="24"/>
          <w:szCs w:val="24"/>
        </w:rPr>
      </w:pPr>
    </w:p>
    <w:p w:rsidR="006D6DCF" w:rsidRPr="006D6DCF" w:rsidRDefault="006D6DCF" w:rsidP="006D6DCF">
      <w:pPr>
        <w:rPr>
          <w:rFonts w:ascii="Garamond" w:hAnsi="Garamond"/>
          <w:sz w:val="24"/>
          <w:szCs w:val="24"/>
        </w:rPr>
      </w:pPr>
      <w:r w:rsidRPr="006D6DCF">
        <w:rPr>
          <w:rFonts w:ascii="Garamond" w:hAnsi="Garamond"/>
          <w:sz w:val="24"/>
          <w:szCs w:val="24"/>
        </w:rPr>
        <w:t xml:space="preserve">Kontakt na vykonavatele:    Martin </w:t>
      </w:r>
      <w:proofErr w:type="gramStart"/>
      <w:r w:rsidRPr="006D6DCF">
        <w:rPr>
          <w:rFonts w:ascii="Garamond" w:hAnsi="Garamond"/>
          <w:sz w:val="24"/>
          <w:szCs w:val="24"/>
        </w:rPr>
        <w:t>Janatka           737 244 475</w:t>
      </w:r>
      <w:proofErr w:type="gramEnd"/>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Dagmar </w:t>
      </w:r>
      <w:proofErr w:type="gramStart"/>
      <w:r w:rsidRPr="006D6DCF">
        <w:rPr>
          <w:rFonts w:ascii="Garamond" w:hAnsi="Garamond"/>
          <w:sz w:val="24"/>
          <w:szCs w:val="24"/>
        </w:rPr>
        <w:t>Koldinská     737 244 477</w:t>
      </w:r>
      <w:proofErr w:type="gramEnd"/>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Petra </w:t>
      </w:r>
      <w:proofErr w:type="gramStart"/>
      <w:r w:rsidRPr="006D6DCF">
        <w:rPr>
          <w:rFonts w:ascii="Garamond" w:hAnsi="Garamond"/>
          <w:sz w:val="24"/>
          <w:szCs w:val="24"/>
        </w:rPr>
        <w:t>Lehotská           773 783 157</w:t>
      </w:r>
      <w:proofErr w:type="gramEnd"/>
    </w:p>
    <w:p w:rsidR="006D6DCF" w:rsidRPr="006D6DCF" w:rsidRDefault="006D6DCF" w:rsidP="006D6DCF">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Petr </w:t>
      </w:r>
      <w:proofErr w:type="gramStart"/>
      <w:r w:rsidRPr="006D6DCF">
        <w:rPr>
          <w:rFonts w:ascii="Garamond" w:hAnsi="Garamond"/>
          <w:sz w:val="24"/>
          <w:szCs w:val="24"/>
        </w:rPr>
        <w:t>Rajlich                603 273 933</w:t>
      </w:r>
      <w:proofErr w:type="gramEnd"/>
    </w:p>
    <w:p w:rsidR="00EB28CB" w:rsidRPr="006D6DCF" w:rsidRDefault="006D6DCF" w:rsidP="0062620B">
      <w:pPr>
        <w:rPr>
          <w:rFonts w:ascii="Garamond" w:hAnsi="Garamond"/>
          <w:sz w:val="24"/>
          <w:szCs w:val="24"/>
        </w:rPr>
      </w:pPr>
      <w:r w:rsidRPr="006D6DCF">
        <w:rPr>
          <w:rFonts w:ascii="Garamond" w:hAnsi="Garamond"/>
          <w:sz w:val="24"/>
          <w:szCs w:val="24"/>
        </w:rPr>
        <w:t xml:space="preserve">            </w:t>
      </w:r>
      <w:r>
        <w:rPr>
          <w:rFonts w:ascii="Garamond" w:hAnsi="Garamond"/>
          <w:sz w:val="24"/>
          <w:szCs w:val="24"/>
        </w:rPr>
        <w:t xml:space="preserve">                               </w:t>
      </w:r>
      <w:r w:rsidRPr="006D6DCF">
        <w:rPr>
          <w:rFonts w:ascii="Garamond" w:hAnsi="Garamond"/>
          <w:sz w:val="24"/>
          <w:szCs w:val="24"/>
        </w:rPr>
        <w:t xml:space="preserve">Václav </w:t>
      </w:r>
      <w:proofErr w:type="gramStart"/>
      <w:r w:rsidRPr="006D6DCF">
        <w:rPr>
          <w:rFonts w:ascii="Garamond" w:hAnsi="Garamond"/>
          <w:sz w:val="24"/>
          <w:szCs w:val="24"/>
        </w:rPr>
        <w:t>Roth               725 890 729</w:t>
      </w:r>
      <w:proofErr w:type="gramEnd"/>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A2" w:rsidRDefault="00C30DA2" w:rsidP="006E1850">
      <w:r>
        <w:separator/>
      </w:r>
    </w:p>
  </w:endnote>
  <w:endnote w:type="continuationSeparator" w:id="0">
    <w:p w:rsidR="00C30DA2" w:rsidRDefault="00C30DA2"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70" w:rsidRPr="00DE49B0" w:rsidRDefault="00203870"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216B40">
      <w:rPr>
        <w:rFonts w:ascii="Garamond" w:hAnsi="Garamond"/>
        <w:b/>
        <w:noProof/>
        <w:sz w:val="20"/>
        <w:szCs w:val="20"/>
      </w:rPr>
      <w:t>51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216B40">
      <w:rPr>
        <w:rFonts w:ascii="Garamond" w:hAnsi="Garamond"/>
        <w:noProof/>
        <w:sz w:val="20"/>
        <w:szCs w:val="20"/>
      </w:rPr>
      <w:t>51</w:t>
    </w:r>
    <w:r w:rsidRPr="00DE49B0">
      <w:rPr>
        <w:rFonts w:ascii="Garamond" w:hAnsi="Garamond"/>
        <w:sz w:val="20"/>
        <w:szCs w:val="20"/>
      </w:rPr>
      <w:fldChar w:fldCharType="end"/>
    </w:r>
  </w:p>
  <w:p w:rsidR="00203870" w:rsidRPr="00DE49B0" w:rsidRDefault="00203870" w:rsidP="00280942">
    <w:pPr>
      <w:rPr>
        <w:rFonts w:ascii="Garamond" w:hAnsi="Garamond"/>
        <w:i/>
        <w:sz w:val="20"/>
        <w:szCs w:val="20"/>
      </w:rPr>
    </w:pPr>
  </w:p>
  <w:p w:rsidR="00203870" w:rsidRPr="00591FA8" w:rsidRDefault="00203870"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A2" w:rsidRDefault="00C30DA2" w:rsidP="006E1850">
      <w:r>
        <w:separator/>
      </w:r>
    </w:p>
  </w:footnote>
  <w:footnote w:type="continuationSeparator" w:id="0">
    <w:p w:rsidR="00C30DA2" w:rsidRDefault="00C30DA2"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70" w:rsidRDefault="00203870"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2019 aktualizovaný ke dni 23. 1.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203870" w:rsidRDefault="002038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1399"/>
    <w:rsid w:val="00032B14"/>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72000"/>
    <w:rsid w:val="0017311C"/>
    <w:rsid w:val="001732AB"/>
    <w:rsid w:val="00176495"/>
    <w:rsid w:val="001812BF"/>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51C3"/>
    <w:rsid w:val="00315B1B"/>
    <w:rsid w:val="00321C37"/>
    <w:rsid w:val="003246CC"/>
    <w:rsid w:val="003251BB"/>
    <w:rsid w:val="0032571E"/>
    <w:rsid w:val="00326FA2"/>
    <w:rsid w:val="003310C5"/>
    <w:rsid w:val="00331AA5"/>
    <w:rsid w:val="003331F5"/>
    <w:rsid w:val="00333473"/>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30950"/>
    <w:rsid w:val="00433345"/>
    <w:rsid w:val="00433657"/>
    <w:rsid w:val="00434183"/>
    <w:rsid w:val="00435FB5"/>
    <w:rsid w:val="0043608F"/>
    <w:rsid w:val="00436BC8"/>
    <w:rsid w:val="004410AC"/>
    <w:rsid w:val="004414CF"/>
    <w:rsid w:val="0044270C"/>
    <w:rsid w:val="00443139"/>
    <w:rsid w:val="00443A28"/>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40B05"/>
    <w:rsid w:val="00541CB6"/>
    <w:rsid w:val="005427E1"/>
    <w:rsid w:val="00543B70"/>
    <w:rsid w:val="00545933"/>
    <w:rsid w:val="00547007"/>
    <w:rsid w:val="0055360B"/>
    <w:rsid w:val="00555B8B"/>
    <w:rsid w:val="00556577"/>
    <w:rsid w:val="00556980"/>
    <w:rsid w:val="00557793"/>
    <w:rsid w:val="00561484"/>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583E"/>
    <w:rsid w:val="00655DEB"/>
    <w:rsid w:val="00656F9C"/>
    <w:rsid w:val="00662614"/>
    <w:rsid w:val="00663B02"/>
    <w:rsid w:val="00664503"/>
    <w:rsid w:val="00664F51"/>
    <w:rsid w:val="00670139"/>
    <w:rsid w:val="006721BC"/>
    <w:rsid w:val="0067240E"/>
    <w:rsid w:val="00672F52"/>
    <w:rsid w:val="00675588"/>
    <w:rsid w:val="00675D8F"/>
    <w:rsid w:val="00676A6C"/>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37EE"/>
    <w:rsid w:val="00904324"/>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B95"/>
    <w:rsid w:val="00C377AF"/>
    <w:rsid w:val="00C4039D"/>
    <w:rsid w:val="00C4076C"/>
    <w:rsid w:val="00C42375"/>
    <w:rsid w:val="00C425EF"/>
    <w:rsid w:val="00C42A4B"/>
    <w:rsid w:val="00C46F47"/>
    <w:rsid w:val="00C47125"/>
    <w:rsid w:val="00C47C91"/>
    <w:rsid w:val="00C47F42"/>
    <w:rsid w:val="00C5053D"/>
    <w:rsid w:val="00C513FB"/>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3167"/>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B25"/>
    <w:rsid w:val="00F23632"/>
    <w:rsid w:val="00F33084"/>
    <w:rsid w:val="00F33818"/>
    <w:rsid w:val="00F3393E"/>
    <w:rsid w:val="00F35851"/>
    <w:rsid w:val="00F3600C"/>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DB1"/>
    <w:rsid w:val="00F87E6A"/>
    <w:rsid w:val="00F92E27"/>
    <w:rsid w:val="00F96B03"/>
    <w:rsid w:val="00F96E46"/>
    <w:rsid w:val="00F9742F"/>
    <w:rsid w:val="00F97B11"/>
    <w:rsid w:val="00FA39F1"/>
    <w:rsid w:val="00FA5179"/>
    <w:rsid w:val="00FA57B4"/>
    <w:rsid w:val="00FA7837"/>
    <w:rsid w:val="00FA7894"/>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126C-4B6A-4F55-B70D-4275D45F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13803</Words>
  <Characters>81442</Characters>
  <Application>Microsoft Office Word</Application>
  <DocSecurity>0</DocSecurity>
  <Lines>678</Lines>
  <Paragraphs>190</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4</cp:revision>
  <cp:lastPrinted>2018-12-06T10:13:00Z</cp:lastPrinted>
  <dcterms:created xsi:type="dcterms:W3CDTF">2019-01-23T07:27:00Z</dcterms:created>
  <dcterms:modified xsi:type="dcterms:W3CDTF">2019-01-23T07:57:00Z</dcterms:modified>
</cp:coreProperties>
</file>