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D1" w:rsidRPr="00280404" w:rsidRDefault="003254D1" w:rsidP="00DF47C9">
      <w:pPr>
        <w:jc w:val="center"/>
        <w:rPr>
          <w:bCs/>
          <w:sz w:val="28"/>
          <w:szCs w:val="28"/>
        </w:rPr>
      </w:pPr>
      <w:r w:rsidRPr="00280404">
        <w:rPr>
          <w:bCs/>
          <w:sz w:val="28"/>
          <w:szCs w:val="28"/>
        </w:rPr>
        <w:t>Okresní soud v Chebu, Lidická 1066/1, 350 60 Cheb</w:t>
      </w:r>
    </w:p>
    <w:p w:rsidR="00280404" w:rsidRDefault="00280404" w:rsidP="00DF47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</w:t>
      </w:r>
    </w:p>
    <w:p w:rsidR="003254D1" w:rsidRDefault="003254D1" w:rsidP="00DF47C9">
      <w:pPr>
        <w:jc w:val="center"/>
        <w:rPr>
          <w:u w:val="single"/>
        </w:rPr>
      </w:pPr>
    </w:p>
    <w:p w:rsidR="003254D1" w:rsidRDefault="003254D1" w:rsidP="00DF47C9">
      <w:r>
        <w:tab/>
      </w:r>
      <w:r>
        <w:tab/>
      </w:r>
    </w:p>
    <w:p w:rsidR="003254D1" w:rsidRDefault="005C5344" w:rsidP="00DF47C9">
      <w:r>
        <w:t>Sp. zn.: Spr  368</w:t>
      </w:r>
      <w:r w:rsidR="003254D1">
        <w:t>/201</w:t>
      </w:r>
      <w:r w:rsidR="00622E96">
        <w:t>6</w:t>
      </w:r>
    </w:p>
    <w:p w:rsidR="003254D1" w:rsidRDefault="003254D1" w:rsidP="00DF47C9">
      <w:r>
        <w:t xml:space="preserve">Cheb, </w:t>
      </w:r>
      <w:r w:rsidR="008E67AD">
        <w:t>5.4.</w:t>
      </w:r>
      <w:bookmarkStart w:id="0" w:name="_GoBack"/>
      <w:bookmarkEnd w:id="0"/>
      <w:r w:rsidR="00234993">
        <w:t>201</w:t>
      </w:r>
      <w:r w:rsidR="0039133B">
        <w:t>6</w:t>
      </w:r>
    </w:p>
    <w:p w:rsidR="003254D1" w:rsidRDefault="003254D1" w:rsidP="00DF47C9">
      <w:pPr>
        <w:jc w:val="center"/>
        <w:rPr>
          <w:u w:val="single"/>
        </w:rPr>
      </w:pPr>
    </w:p>
    <w:p w:rsidR="003254D1" w:rsidRPr="00F54F0C" w:rsidRDefault="00E37B84" w:rsidP="006C2A21">
      <w:pPr>
        <w:jc w:val="center"/>
        <w:rPr>
          <w:b/>
          <w:sz w:val="32"/>
          <w:szCs w:val="32"/>
        </w:rPr>
      </w:pPr>
      <w:r w:rsidRPr="00F54F0C">
        <w:rPr>
          <w:b/>
          <w:sz w:val="32"/>
          <w:szCs w:val="32"/>
        </w:rPr>
        <w:t xml:space="preserve">Doplněk č. </w:t>
      </w:r>
      <w:r w:rsidR="00FB7799">
        <w:rPr>
          <w:b/>
          <w:sz w:val="32"/>
          <w:szCs w:val="32"/>
        </w:rPr>
        <w:t>4</w:t>
      </w:r>
    </w:p>
    <w:p w:rsidR="003254D1" w:rsidRPr="00F54F0C" w:rsidRDefault="003254D1" w:rsidP="00F54F0C">
      <w:pPr>
        <w:jc w:val="center"/>
        <w:rPr>
          <w:b/>
          <w:sz w:val="32"/>
          <w:szCs w:val="32"/>
        </w:rPr>
      </w:pPr>
      <w:r w:rsidRPr="00F54F0C">
        <w:rPr>
          <w:b/>
          <w:sz w:val="32"/>
          <w:szCs w:val="32"/>
        </w:rPr>
        <w:t>rozvrhu práce pro rok 201</w:t>
      </w:r>
      <w:r w:rsidR="003365F6" w:rsidRPr="00F54F0C">
        <w:rPr>
          <w:b/>
          <w:sz w:val="32"/>
          <w:szCs w:val="32"/>
        </w:rPr>
        <w:t>6</w:t>
      </w:r>
    </w:p>
    <w:p w:rsidR="003254D1" w:rsidRDefault="003254D1" w:rsidP="00A72DC6"/>
    <w:p w:rsidR="003254D1" w:rsidRDefault="003254D1" w:rsidP="00A72DC6"/>
    <w:p w:rsidR="00F54F0C" w:rsidRDefault="00F54F0C" w:rsidP="00A72DC6"/>
    <w:p w:rsidR="003254D1" w:rsidRDefault="003254D1" w:rsidP="00A72DC6">
      <w:r>
        <w:t>Rozvrh práce pro rok 201</w:t>
      </w:r>
      <w:r w:rsidR="0039133B">
        <w:t>6</w:t>
      </w:r>
      <w:r>
        <w:t xml:space="preserve"> se </w:t>
      </w:r>
      <w:r w:rsidR="002E1C19">
        <w:t>mění a doplňuje</w:t>
      </w:r>
      <w:r>
        <w:t xml:space="preserve"> takto:</w:t>
      </w:r>
    </w:p>
    <w:p w:rsidR="006C2A21" w:rsidRDefault="006C2A21" w:rsidP="00A72DC6"/>
    <w:p w:rsidR="006C2A21" w:rsidRDefault="00AA4B58" w:rsidP="000716F3">
      <w:pPr>
        <w:numPr>
          <w:ilvl w:val="0"/>
          <w:numId w:val="11"/>
        </w:numPr>
        <w:ind w:left="284" w:hanging="284"/>
        <w:jc w:val="both"/>
      </w:pPr>
      <w:r>
        <w:t>V části V. bod A) rozvrhu práce, s</w:t>
      </w:r>
      <w:r w:rsidR="000716F3">
        <w:t> ohledem na působení asistenta soudce Mgr. Vladimíra Ležatky v soudním oddělení 8 C</w:t>
      </w:r>
      <w:r>
        <w:t>,</w:t>
      </w:r>
      <w:r w:rsidR="000716F3">
        <w:t xml:space="preserve"> se mění výše nápadu v tomto soudním oddělení s účinností od 1.4.2016 na 120 % běžného měsíčního nápa</w:t>
      </w:r>
      <w:r>
        <w:t>du a s účinností od 1.5.2016 na </w:t>
      </w:r>
      <w:r w:rsidR="000716F3">
        <w:t>150 % běžného měsíčního nápadu</w:t>
      </w:r>
      <w:r>
        <w:t>, a to</w:t>
      </w:r>
      <w:r w:rsidR="00D10A65">
        <w:t xml:space="preserve"> včetně specializace „věci s cizím prvkem“</w:t>
      </w:r>
      <w:r w:rsidR="000716F3">
        <w:t>.</w:t>
      </w:r>
    </w:p>
    <w:p w:rsidR="00D10A65" w:rsidRDefault="00D10A65" w:rsidP="00D10A65">
      <w:pPr>
        <w:ind w:left="284"/>
        <w:jc w:val="both"/>
      </w:pPr>
    </w:p>
    <w:p w:rsidR="00D10A65" w:rsidRDefault="00804F5A" w:rsidP="00804F5A">
      <w:pPr>
        <w:ind w:left="284" w:hanging="284"/>
        <w:jc w:val="both"/>
      </w:pPr>
      <w:r>
        <w:t xml:space="preserve">2. </w:t>
      </w:r>
      <w:r w:rsidR="00AA4B58">
        <w:t>V č</w:t>
      </w:r>
      <w:r w:rsidR="00D10A65">
        <w:t>ást</w:t>
      </w:r>
      <w:r w:rsidR="00AA4B58">
        <w:t>i</w:t>
      </w:r>
      <w:r w:rsidR="00D10A65">
        <w:t xml:space="preserve"> V. bod A)</w:t>
      </w:r>
      <w:r w:rsidR="00AA4B58">
        <w:t xml:space="preserve"> rozvrhu práce</w:t>
      </w:r>
      <w:r w:rsidR="00D10A65">
        <w:t xml:space="preserve"> v soudním oddělení 12 C a v soudním oddělení 20 C </w:t>
      </w:r>
      <w:r w:rsidR="00AA4B58">
        <w:t>se </w:t>
      </w:r>
      <w:r w:rsidR="00D10A65">
        <w:t>upřesňuje výše nápadu věcí do rejstříku „C“</w:t>
      </w:r>
      <w:r w:rsidR="00AA4B58">
        <w:t>, která tak</w:t>
      </w:r>
      <w:r w:rsidR="00D10A65">
        <w:t xml:space="preserve"> činí </w:t>
      </w:r>
      <w:r w:rsidR="00AA4B58">
        <w:t>2/3.</w:t>
      </w:r>
      <w:r w:rsidR="00D10A65">
        <w:t xml:space="preserve">   </w:t>
      </w:r>
    </w:p>
    <w:p w:rsidR="00DE18FC" w:rsidRDefault="00DE18FC" w:rsidP="00804F5A">
      <w:pPr>
        <w:ind w:left="284" w:hanging="284"/>
        <w:jc w:val="both"/>
      </w:pPr>
    </w:p>
    <w:p w:rsidR="00DE18FC" w:rsidRDefault="00DE18FC" w:rsidP="00DE18FC">
      <w:pPr>
        <w:ind w:left="284" w:hanging="284"/>
        <w:jc w:val="both"/>
      </w:pPr>
      <w:r>
        <w:t>3. Řízení zapsaná v soudním oddělení 17 Mgr. Kateřiny Edlové se z důvodu přeložení jmenované soudkyně k Okresnímu soudu v Tachově rozdělí mezi jednotlivé zbývající senáty a úkony v nich budou nově provádět soudci občanskoprávního oddělení – opatrovnická agenda podle připojeného seznamu, který tvoří přílohu č. 1 tohoto doplňku, a to:</w:t>
      </w:r>
    </w:p>
    <w:p w:rsidR="00DE18FC" w:rsidRDefault="00DE18FC" w:rsidP="00DE18FC">
      <w:pPr>
        <w:ind w:left="284" w:hanging="284"/>
        <w:jc w:val="both"/>
      </w:pPr>
      <w:r>
        <w:tab/>
        <w:t>18 P a Nc Mgr. Pobežalová</w:t>
      </w:r>
      <w:r>
        <w:tab/>
        <w:t>14 spisů</w:t>
      </w:r>
      <w:r w:rsidR="008D442D">
        <w:t>,</w:t>
      </w:r>
    </w:p>
    <w:p w:rsidR="00DE18FC" w:rsidRDefault="00DE18FC" w:rsidP="00DE18FC">
      <w:pPr>
        <w:ind w:left="284" w:hanging="284"/>
        <w:jc w:val="both"/>
      </w:pPr>
      <w:r>
        <w:tab/>
        <w:t>19 P a Nc Mgr. Dryeová</w:t>
      </w:r>
      <w:r>
        <w:tab/>
      </w:r>
      <w:r>
        <w:tab/>
        <w:t>17 spisů</w:t>
      </w:r>
      <w:r w:rsidR="008D442D">
        <w:t>,</w:t>
      </w:r>
    </w:p>
    <w:p w:rsidR="00DE18FC" w:rsidRDefault="00DE18FC" w:rsidP="00DE18FC">
      <w:pPr>
        <w:ind w:left="284" w:hanging="284"/>
        <w:jc w:val="both"/>
      </w:pPr>
      <w:r>
        <w:tab/>
        <w:t>22 P a Nc Mgr. Ing. Doležal</w:t>
      </w:r>
      <w:r>
        <w:tab/>
        <w:t>17 spisů</w:t>
      </w:r>
      <w:r w:rsidR="008D442D">
        <w:t>.</w:t>
      </w:r>
    </w:p>
    <w:p w:rsidR="008D442D" w:rsidRDefault="008D442D" w:rsidP="00DE18FC">
      <w:pPr>
        <w:ind w:left="284" w:hanging="284"/>
        <w:jc w:val="both"/>
      </w:pPr>
    </w:p>
    <w:p w:rsidR="008D442D" w:rsidRDefault="00B967D3" w:rsidP="00DE18FC">
      <w:pPr>
        <w:ind w:left="284" w:hanging="284"/>
        <w:jc w:val="both"/>
      </w:pPr>
      <w:r>
        <w:t>4.</w:t>
      </w:r>
      <w:r>
        <w:tab/>
        <w:t>V případě, že v budoucnu obživnou v důsledku rozhodnutí o řádných nebo mimořádných opravných prostředcích nebo rozhodnutí Ústavního soudu ČR další věci napadlé původně do soudního oddělení 17 P a Nc, budou přidělovány v rotaci po jedné věci počínaje soudním oddělením 19 P a Nc. V případě vyloučení některého ze soudců z vykonávání úkonů řízení v takto přidělované věci, bude spis přidělen dalšímu soudci v pořadí a vynechanému soudci bude přidělen další spis v pořadí. Podle stejného kritéria, ale počínaje oddělením 18 P a Nc, bude postupováno v případě spisů vyřízených, ale nepravomocných, které rozhodla Mgr. Kateřina Edlová, kde po vydání rozsudku musí případný další úkon učinit soudce.</w:t>
      </w:r>
    </w:p>
    <w:p w:rsidR="00DE18FC" w:rsidRDefault="00DE18FC" w:rsidP="00804F5A">
      <w:pPr>
        <w:ind w:left="284" w:hanging="284"/>
        <w:jc w:val="both"/>
      </w:pPr>
    </w:p>
    <w:p w:rsidR="008D442D" w:rsidRDefault="00B967D3" w:rsidP="008D442D">
      <w:pPr>
        <w:ind w:left="284" w:hanging="284"/>
        <w:jc w:val="both"/>
      </w:pPr>
      <w:r>
        <w:t>5</w:t>
      </w:r>
      <w:r w:rsidR="008D442D">
        <w:t>. S ohledem na přeložení Mgr. Kateřiny Edlové k Okresnímu soudu v Tachově se v soudních odděleních 18, 19, 21 a 22 mění zastupování předsedy senátu/samosoudce tak, že v jednotlivých odděleních bude zastupování následující:</w:t>
      </w:r>
    </w:p>
    <w:p w:rsidR="008D442D" w:rsidRDefault="008D442D" w:rsidP="008D442D">
      <w:pPr>
        <w:ind w:left="284" w:hanging="284"/>
        <w:jc w:val="both"/>
      </w:pPr>
      <w:r>
        <w:tab/>
        <w:t>- soudní oddělení 18 (Mgr. Hana Pobežalová):</w:t>
      </w:r>
      <w:r>
        <w:tab/>
        <w:t>Mgr. Marija Dryeová</w:t>
      </w:r>
    </w:p>
    <w:p w:rsidR="008D442D" w:rsidRDefault="008D442D" w:rsidP="008D442D">
      <w:pPr>
        <w:ind w:left="284" w:hanging="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Ing. Vladimír Doležal</w:t>
      </w:r>
    </w:p>
    <w:p w:rsidR="008D442D" w:rsidRDefault="008D442D" w:rsidP="008D442D">
      <w:pPr>
        <w:ind w:left="284" w:hanging="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Lenka Krištofová</w:t>
      </w:r>
    </w:p>
    <w:p w:rsidR="008D442D" w:rsidRDefault="008D442D" w:rsidP="008D442D">
      <w:pPr>
        <w:ind w:left="284" w:hanging="284"/>
        <w:jc w:val="both"/>
      </w:pPr>
    </w:p>
    <w:p w:rsidR="008D442D" w:rsidRDefault="008D442D" w:rsidP="008D442D">
      <w:pPr>
        <w:ind w:left="284" w:hanging="284"/>
        <w:jc w:val="both"/>
      </w:pPr>
      <w:r>
        <w:tab/>
        <w:t>- soudní oddělení 19 (Mgr. Marija Dryeová):</w:t>
      </w:r>
      <w:r>
        <w:tab/>
        <w:t>Mgr. Ing. Vladimír Doležal</w:t>
      </w:r>
    </w:p>
    <w:p w:rsidR="008D442D" w:rsidRDefault="008D442D" w:rsidP="008D442D">
      <w:pPr>
        <w:ind w:left="284" w:hanging="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Hana Pobežalová</w:t>
      </w:r>
    </w:p>
    <w:p w:rsidR="008D442D" w:rsidRDefault="008D442D" w:rsidP="008D442D">
      <w:pPr>
        <w:ind w:left="284" w:hanging="284"/>
        <w:jc w:val="both"/>
      </w:pPr>
    </w:p>
    <w:p w:rsidR="008D442D" w:rsidRDefault="008D442D" w:rsidP="008D442D">
      <w:pPr>
        <w:ind w:left="2832" w:hanging="2547"/>
        <w:jc w:val="both"/>
      </w:pPr>
      <w:r>
        <w:tab/>
      </w:r>
      <w:r>
        <w:tab/>
      </w:r>
      <w:r>
        <w:tab/>
      </w:r>
      <w:r>
        <w:tab/>
        <w:t>Mgr. Lenka Krištofová</w:t>
      </w:r>
    </w:p>
    <w:p w:rsidR="008D442D" w:rsidRDefault="008D442D" w:rsidP="008D442D">
      <w:pPr>
        <w:ind w:left="2832" w:hanging="2547"/>
        <w:jc w:val="both"/>
      </w:pPr>
    </w:p>
    <w:p w:rsidR="008D442D" w:rsidRDefault="008D442D" w:rsidP="008D442D">
      <w:pPr>
        <w:ind w:left="2832" w:hanging="2547"/>
        <w:jc w:val="both"/>
      </w:pPr>
      <w:r>
        <w:lastRenderedPageBreak/>
        <w:t>- soudní oddělení 21 (Mgr. Lenka Krištofová):</w:t>
      </w:r>
      <w:r>
        <w:tab/>
        <w:t>Mgr. Hana Pobežalová</w:t>
      </w:r>
    </w:p>
    <w:p w:rsidR="008D442D" w:rsidRDefault="008D442D" w:rsidP="008D442D">
      <w:pPr>
        <w:ind w:left="2832" w:hanging="2547"/>
        <w:jc w:val="both"/>
      </w:pPr>
      <w:r>
        <w:tab/>
      </w:r>
      <w:r>
        <w:tab/>
      </w:r>
      <w:r>
        <w:tab/>
      </w:r>
      <w:r>
        <w:tab/>
        <w:t>Mgr. Marija Dryeová</w:t>
      </w:r>
    </w:p>
    <w:p w:rsidR="008D442D" w:rsidRDefault="008D442D" w:rsidP="008D442D">
      <w:pPr>
        <w:ind w:left="2832" w:hanging="2547"/>
        <w:jc w:val="both"/>
      </w:pPr>
      <w:r>
        <w:tab/>
      </w:r>
      <w:r>
        <w:tab/>
      </w:r>
      <w:r>
        <w:tab/>
      </w:r>
      <w:r>
        <w:tab/>
        <w:t>Mgr. Ing. Vladimír Doležal</w:t>
      </w:r>
    </w:p>
    <w:p w:rsidR="008D442D" w:rsidRDefault="008D442D" w:rsidP="008D442D">
      <w:pPr>
        <w:ind w:left="2832" w:hanging="2547"/>
        <w:jc w:val="both"/>
      </w:pPr>
    </w:p>
    <w:p w:rsidR="008D442D" w:rsidRDefault="008D442D" w:rsidP="008D442D">
      <w:pPr>
        <w:ind w:left="2832" w:hanging="2547"/>
        <w:jc w:val="both"/>
      </w:pPr>
      <w:r>
        <w:t>- soudní oddělení 22 (Mgr. Ing. Vladimír Doležal):</w:t>
      </w:r>
      <w:r>
        <w:tab/>
        <w:t>Mgr. Hana Pobežalová</w:t>
      </w:r>
    </w:p>
    <w:p w:rsidR="008D442D" w:rsidRDefault="008D442D" w:rsidP="008D442D">
      <w:pPr>
        <w:ind w:left="2832" w:hanging="2547"/>
        <w:jc w:val="both"/>
      </w:pPr>
      <w:r>
        <w:tab/>
      </w:r>
      <w:r>
        <w:tab/>
      </w:r>
      <w:r>
        <w:tab/>
      </w:r>
      <w:r>
        <w:tab/>
      </w:r>
      <w:r>
        <w:tab/>
        <w:t>Mgr. Marija Dryeová</w:t>
      </w:r>
    </w:p>
    <w:p w:rsidR="008D442D" w:rsidRDefault="008D442D" w:rsidP="008D442D">
      <w:pPr>
        <w:ind w:left="2832" w:hanging="2547"/>
        <w:jc w:val="both"/>
      </w:pPr>
      <w:r>
        <w:tab/>
      </w:r>
      <w:r>
        <w:tab/>
      </w:r>
      <w:r>
        <w:tab/>
      </w:r>
      <w:r>
        <w:tab/>
      </w:r>
      <w:r>
        <w:tab/>
        <w:t>Mgr. Lenka Krištofová.</w:t>
      </w:r>
    </w:p>
    <w:p w:rsidR="006C2A21" w:rsidRDefault="006C2A21" w:rsidP="00A72DC6"/>
    <w:p w:rsidR="008D442D" w:rsidRDefault="008D442D" w:rsidP="008D442D">
      <w:pPr>
        <w:ind w:left="284" w:hanging="284"/>
        <w:jc w:val="both"/>
      </w:pPr>
      <w:r>
        <w:t>6. Vyšší soudní úřednice občanskoprávního úseku – opatrovnické agendy budou s účinností od 1.4.2016 vykonávat činnost pro tato oddělení:</w:t>
      </w:r>
    </w:p>
    <w:p w:rsidR="008D442D" w:rsidRDefault="008D442D" w:rsidP="008D442D">
      <w:pPr>
        <w:ind w:left="2832" w:hanging="2547"/>
        <w:jc w:val="both"/>
      </w:pPr>
      <w:r>
        <w:t>- Martina Nikodémová</w:t>
      </w:r>
      <w:r>
        <w:tab/>
        <w:t>- pro soudní oddělení 19, 21, a to včetně spisů oddělení 17 P a Nc, která do těchto oddělení náleží podle přílohy 1. tohoto doplňku</w:t>
      </w:r>
      <w:r w:rsidR="00B967D3">
        <w:t>,</w:t>
      </w:r>
    </w:p>
    <w:p w:rsidR="00B967D3" w:rsidRDefault="00B967D3" w:rsidP="008D442D">
      <w:pPr>
        <w:ind w:left="2832" w:hanging="2547"/>
        <w:jc w:val="both"/>
      </w:pPr>
    </w:p>
    <w:p w:rsidR="008D442D" w:rsidRDefault="008D442D" w:rsidP="008D442D">
      <w:pPr>
        <w:ind w:left="2832" w:hanging="2547"/>
        <w:jc w:val="both"/>
      </w:pPr>
      <w:r>
        <w:t>- Mgr. Eva Novotná</w:t>
      </w:r>
      <w:r>
        <w:tab/>
        <w:t>- pro soudní oddělení 18, 22, a to včetně spisů</w:t>
      </w:r>
      <w:r w:rsidRPr="009F13E5">
        <w:t xml:space="preserve"> </w:t>
      </w:r>
      <w:r>
        <w:t>oddělení 17 P a Nc, která do těchto oddělení náleží podle přílohy 1. tohoto doplňku</w:t>
      </w:r>
      <w:r w:rsidR="00B967D3">
        <w:t>.</w:t>
      </w:r>
    </w:p>
    <w:p w:rsidR="008D442D" w:rsidRDefault="008D442D" w:rsidP="00CA7984">
      <w:pPr>
        <w:ind w:left="284" w:hanging="284"/>
        <w:jc w:val="both"/>
      </w:pPr>
    </w:p>
    <w:p w:rsidR="00CA7984" w:rsidRDefault="00B967D3" w:rsidP="00CA7984">
      <w:pPr>
        <w:ind w:left="284" w:hanging="284"/>
        <w:jc w:val="both"/>
      </w:pPr>
      <w:r>
        <w:t>7</w:t>
      </w:r>
      <w:r w:rsidR="00F54F0C">
        <w:t xml:space="preserve">. Příloha č. 1 v části pověření zaměstnanců pro přístupy do jednotlivých registrů se doplňuje takto: </w:t>
      </w:r>
    </w:p>
    <w:p w:rsidR="008020EA" w:rsidRDefault="00CA7984" w:rsidP="00CA7984">
      <w:pPr>
        <w:ind w:left="284"/>
        <w:jc w:val="both"/>
      </w:pPr>
      <w:r>
        <w:t xml:space="preserve">- </w:t>
      </w:r>
      <w:r w:rsidR="00F54F0C">
        <w:t xml:space="preserve">Pro </w:t>
      </w:r>
      <w:r>
        <w:t>Ivanu Hlasivcovou</w:t>
      </w:r>
      <w:r w:rsidR="00F54F0C">
        <w:t xml:space="preserve"> se</w:t>
      </w:r>
      <w:r>
        <w:t xml:space="preserve"> z důvodu ukončení pracovního poměru</w:t>
      </w:r>
      <w:r w:rsidR="00F54F0C">
        <w:t xml:space="preserve"> </w:t>
      </w:r>
      <w:r>
        <w:t xml:space="preserve">ke dni </w:t>
      </w:r>
      <w:r w:rsidR="006C2A21">
        <w:t>30.4.2016</w:t>
      </w:r>
      <w:r>
        <w:t xml:space="preserve"> ruší</w:t>
      </w:r>
      <w:r w:rsidR="00F54F0C">
        <w:t xml:space="preserve"> přístupy do registrů CEO, </w:t>
      </w:r>
      <w:r>
        <w:t>CEVO a ISZR</w:t>
      </w:r>
      <w:r w:rsidR="008E67AD">
        <w:t>,</w:t>
      </w:r>
    </w:p>
    <w:p w:rsidR="00CA7984" w:rsidRDefault="00CA7984" w:rsidP="00CA7984">
      <w:pPr>
        <w:ind w:left="284"/>
        <w:jc w:val="both"/>
      </w:pPr>
      <w:r>
        <w:t xml:space="preserve">- Pro Alenu Fafílkovou se z důvodu odchodu na mateřskou dovolenou ke dni </w:t>
      </w:r>
      <w:r w:rsidR="00804F5A">
        <w:t>odchodu na mateřskou dovolenou</w:t>
      </w:r>
      <w:r>
        <w:t xml:space="preserve"> ruší přístupy do </w:t>
      </w:r>
      <w:r w:rsidR="008E67AD">
        <w:t>registrů CEO, CEVO, CESO a ISZR,</w:t>
      </w:r>
    </w:p>
    <w:p w:rsidR="008E67AD" w:rsidRDefault="008E67AD" w:rsidP="00CA7984">
      <w:pPr>
        <w:ind w:left="284"/>
        <w:jc w:val="both"/>
      </w:pPr>
      <w:r>
        <w:t>- Pro Veroniku Záhorkovou se zřizují přístupy do registrů CEO, CEVO, ISZR.</w:t>
      </w:r>
    </w:p>
    <w:p w:rsidR="000716F3" w:rsidRDefault="000716F3" w:rsidP="000716F3">
      <w:pPr>
        <w:jc w:val="both"/>
      </w:pPr>
    </w:p>
    <w:p w:rsidR="000716F3" w:rsidRDefault="00B967D3" w:rsidP="009A4242">
      <w:pPr>
        <w:ind w:left="284" w:hanging="284"/>
        <w:jc w:val="both"/>
      </w:pPr>
      <w:r>
        <w:t>8</w:t>
      </w:r>
      <w:r w:rsidR="000716F3">
        <w:t xml:space="preserve">. </w:t>
      </w:r>
      <w:r w:rsidR="009A4242" w:rsidRPr="009C2849">
        <w:t>Vzhledem ke zvolení přísedící Marty Pospíšilové</w:t>
      </w:r>
      <w:r w:rsidR="009A4242" w:rsidRPr="00606D09">
        <w:rPr>
          <w:color w:val="FF0000"/>
        </w:rPr>
        <w:t xml:space="preserve"> </w:t>
      </w:r>
      <w:r w:rsidR="009A4242">
        <w:t>se tato přiděluje do soudního oddělení 7 T</w:t>
      </w:r>
      <w:r w:rsidR="00BF63A1">
        <w:t xml:space="preserve"> a do téhož senátu se zapisuje stávající přísedící Blanka Hašková</w:t>
      </w:r>
      <w:r w:rsidR="009A4242">
        <w:t>, čímž se doplňuj</w:t>
      </w:r>
      <w:r w:rsidR="00604381">
        <w:t>e část IV. bod A) rozvrhu práce, týkající se tohoto soudního oddělení.</w:t>
      </w:r>
    </w:p>
    <w:p w:rsidR="00997165" w:rsidRDefault="00997165" w:rsidP="009A4242">
      <w:pPr>
        <w:ind w:left="284" w:hanging="284"/>
        <w:jc w:val="both"/>
      </w:pPr>
    </w:p>
    <w:p w:rsidR="00997165" w:rsidRDefault="00B967D3" w:rsidP="009A4242">
      <w:pPr>
        <w:ind w:left="284" w:hanging="284"/>
        <w:jc w:val="both"/>
      </w:pPr>
      <w:r>
        <w:t>9</w:t>
      </w:r>
      <w:r w:rsidR="00997165">
        <w:t>. Přísedící Ladislav Štoidl se nově přiděluje do soudního oddělení 5 T, čímž se doplňuje část IV. bod A) rozvrhu práce, týkající se tohoto soudního oddělení.</w:t>
      </w:r>
    </w:p>
    <w:p w:rsidR="00F22AA7" w:rsidRDefault="00F22AA7" w:rsidP="005C6BDA"/>
    <w:p w:rsidR="00595194" w:rsidRPr="00C20D4A" w:rsidRDefault="002D186A" w:rsidP="005C6BDA">
      <w:r>
        <w:t xml:space="preserve">Tento doplněk byl </w:t>
      </w:r>
      <w:r w:rsidR="00804F5A">
        <w:t>projednán</w:t>
      </w:r>
      <w:r w:rsidR="00AC5259">
        <w:t xml:space="preserve"> Soudcovsk</w:t>
      </w:r>
      <w:r w:rsidR="00804F5A">
        <w:t>ou</w:t>
      </w:r>
      <w:r w:rsidR="00AC5259">
        <w:t xml:space="preserve"> rad</w:t>
      </w:r>
      <w:r w:rsidR="00804F5A">
        <w:t>ou</w:t>
      </w:r>
      <w:r w:rsidR="008E67AD">
        <w:t xml:space="preserve"> dne 5.4.2016.</w:t>
      </w:r>
    </w:p>
    <w:p w:rsidR="00200EE1" w:rsidRDefault="00200EE1" w:rsidP="002956D6">
      <w:pPr>
        <w:ind w:left="5670"/>
        <w:jc w:val="center"/>
      </w:pPr>
    </w:p>
    <w:p w:rsidR="00200EE1" w:rsidRDefault="00200EE1" w:rsidP="002956D6">
      <w:pPr>
        <w:ind w:left="5670"/>
        <w:jc w:val="center"/>
      </w:pPr>
    </w:p>
    <w:p w:rsidR="00F54F0C" w:rsidRDefault="00F54F0C" w:rsidP="002956D6">
      <w:pPr>
        <w:ind w:left="5670"/>
        <w:jc w:val="center"/>
      </w:pPr>
    </w:p>
    <w:p w:rsidR="00200EE1" w:rsidRDefault="00200EE1" w:rsidP="002956D6">
      <w:pPr>
        <w:ind w:left="5670"/>
        <w:jc w:val="center"/>
      </w:pPr>
    </w:p>
    <w:p w:rsidR="003254D1" w:rsidRDefault="003254D1" w:rsidP="00200EE1">
      <w:r>
        <w:t>Mgr. Milan Homolka</w:t>
      </w:r>
      <w:r w:rsidR="00670FB3">
        <w:t>, v.r.</w:t>
      </w:r>
    </w:p>
    <w:p w:rsidR="003365F6" w:rsidRDefault="00C20D4A" w:rsidP="00F54F0C">
      <w:r>
        <w:t xml:space="preserve">předseda </w:t>
      </w:r>
      <w:r w:rsidR="003254D1">
        <w:t xml:space="preserve">soudu </w:t>
      </w:r>
    </w:p>
    <w:p w:rsidR="00670FB3" w:rsidRDefault="00670FB3" w:rsidP="00F54F0C"/>
    <w:p w:rsidR="00670FB3" w:rsidRDefault="00670FB3" w:rsidP="00F54F0C"/>
    <w:p w:rsidR="00670FB3" w:rsidRDefault="00670FB3" w:rsidP="00F54F0C">
      <w:r>
        <w:t>Za správnost vyhotovení:</w:t>
      </w:r>
    </w:p>
    <w:p w:rsidR="00670FB3" w:rsidRDefault="00670FB3" w:rsidP="00F54F0C">
      <w:r>
        <w:t>Ludmila Chrenová</w:t>
      </w:r>
    </w:p>
    <w:p w:rsidR="00B4355E" w:rsidRDefault="00B4355E" w:rsidP="00F54F0C"/>
    <w:p w:rsidR="00B4355E" w:rsidRDefault="00B4355E" w:rsidP="00F54F0C"/>
    <w:p w:rsidR="00B4355E" w:rsidRDefault="00B4355E" w:rsidP="00F54F0C"/>
    <w:p w:rsidR="00B4355E" w:rsidRDefault="00B4355E" w:rsidP="00F54F0C"/>
    <w:p w:rsidR="00B4355E" w:rsidRDefault="00B4355E" w:rsidP="00F54F0C"/>
    <w:p w:rsidR="00B4355E" w:rsidRDefault="00B4355E" w:rsidP="00F54F0C"/>
    <w:p w:rsidR="00B4355E" w:rsidRDefault="00B4355E" w:rsidP="00F54F0C"/>
    <w:p w:rsidR="00B4355E" w:rsidRDefault="00B4355E" w:rsidP="00F54F0C"/>
    <w:p w:rsidR="00B4355E" w:rsidRDefault="00B4355E" w:rsidP="00F54F0C"/>
    <w:p w:rsidR="00B4355E" w:rsidRDefault="00B4355E" w:rsidP="00F54F0C"/>
    <w:p w:rsidR="00B4355E" w:rsidRDefault="00B4355E" w:rsidP="00F54F0C"/>
    <w:p w:rsidR="00B4355E" w:rsidRDefault="00B4355E" w:rsidP="00F54F0C"/>
    <w:p w:rsidR="00B4355E" w:rsidRDefault="00B4355E" w:rsidP="00F54F0C"/>
    <w:p w:rsidR="00B4355E" w:rsidRDefault="00B4355E" w:rsidP="00F54F0C"/>
    <w:p w:rsidR="00B4355E" w:rsidRDefault="00B4355E" w:rsidP="0015564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Příloha č. 1 </w:t>
      </w:r>
    </w:p>
    <w:p w:rsidR="00B4355E" w:rsidRDefault="00B4355E" w:rsidP="00B435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ke 4. doplňku Rozvrhu práce pro rok 2016</w:t>
      </w:r>
    </w:p>
    <w:p w:rsidR="00B4355E" w:rsidRPr="006128BA" w:rsidRDefault="00B4355E" w:rsidP="00B4355E">
      <w:pPr>
        <w:jc w:val="center"/>
        <w:rPr>
          <w:b/>
        </w:rPr>
      </w:pPr>
      <w:r w:rsidRPr="006128BA">
        <w:rPr>
          <w:b/>
        </w:rPr>
        <w:t>Rozdělení spisů</w:t>
      </w:r>
      <w:r>
        <w:rPr>
          <w:b/>
        </w:rPr>
        <w:t xml:space="preserve"> </w:t>
      </w:r>
      <w:r w:rsidRPr="006128BA">
        <w:rPr>
          <w:b/>
        </w:rPr>
        <w:t xml:space="preserve">– </w:t>
      </w:r>
      <w:r>
        <w:rPr>
          <w:b/>
        </w:rPr>
        <w:t>přeložení</w:t>
      </w:r>
      <w:r w:rsidRPr="006128BA">
        <w:rPr>
          <w:b/>
        </w:rPr>
        <w:t xml:space="preserve"> Mgr. </w:t>
      </w:r>
      <w:r>
        <w:rPr>
          <w:b/>
        </w:rPr>
        <w:t>Kateřiny Edlové k OS Tachov</w:t>
      </w:r>
    </w:p>
    <w:p w:rsidR="00B4355E" w:rsidRDefault="00B4355E" w:rsidP="00B4355E"/>
    <w:p w:rsidR="00B4355E" w:rsidRDefault="00B4355E" w:rsidP="00B4355E">
      <w:r>
        <w:rPr>
          <w:u w:val="single"/>
        </w:rPr>
        <w:t>18</w:t>
      </w:r>
      <w:r w:rsidRPr="00576E62">
        <w:rPr>
          <w:u w:val="single"/>
        </w:rPr>
        <w:t xml:space="preserve"> </w:t>
      </w:r>
      <w:r>
        <w:rPr>
          <w:u w:val="single"/>
        </w:rPr>
        <w:t>P a Nc</w:t>
      </w:r>
      <w:r w:rsidRPr="00576E62">
        <w:rPr>
          <w:u w:val="single"/>
        </w:rPr>
        <w:t xml:space="preserve"> – </w:t>
      </w:r>
      <w:r>
        <w:rPr>
          <w:u w:val="single"/>
        </w:rPr>
        <w:t>Mgr. Pobežalová</w:t>
      </w:r>
      <w:r>
        <w:t>:</w:t>
      </w:r>
      <w:r>
        <w:tab/>
      </w:r>
      <w:r>
        <w:tab/>
      </w:r>
      <w:r>
        <w:tab/>
      </w:r>
      <w:r>
        <w:rPr>
          <w:u w:val="single"/>
        </w:rPr>
        <w:t>22</w:t>
      </w:r>
      <w:r w:rsidRPr="003F3CEA">
        <w:rPr>
          <w:u w:val="single"/>
        </w:rPr>
        <w:t xml:space="preserve"> </w:t>
      </w:r>
      <w:r>
        <w:rPr>
          <w:u w:val="single"/>
        </w:rPr>
        <w:t>P a Nc</w:t>
      </w:r>
      <w:r w:rsidRPr="003F3CEA">
        <w:rPr>
          <w:u w:val="single"/>
        </w:rPr>
        <w:t xml:space="preserve"> – </w:t>
      </w:r>
      <w:r>
        <w:rPr>
          <w:u w:val="single"/>
        </w:rPr>
        <w:t>Mgr. Ing. Doležal</w:t>
      </w:r>
      <w:r>
        <w:t>:</w:t>
      </w:r>
    </w:p>
    <w:p w:rsidR="00B4355E" w:rsidRDefault="00B4355E" w:rsidP="00B4355E">
      <w:r>
        <w:t>17 Nc 30007/2015</w:t>
      </w:r>
      <w:r>
        <w:tab/>
      </w:r>
      <w:r>
        <w:tab/>
      </w:r>
      <w:r>
        <w:tab/>
      </w:r>
      <w:r>
        <w:tab/>
      </w:r>
      <w:r>
        <w:tab/>
        <w:t xml:space="preserve">0 Nc 32001/2016 </w:t>
      </w:r>
    </w:p>
    <w:p w:rsidR="00B4355E" w:rsidRDefault="00B4355E" w:rsidP="00B4355E">
      <w:r>
        <w:t>17 Nc 32005/2016</w:t>
      </w:r>
      <w:r>
        <w:tab/>
      </w:r>
      <w:r>
        <w:tab/>
      </w:r>
      <w:r>
        <w:tab/>
      </w:r>
      <w:r>
        <w:tab/>
      </w:r>
      <w:r>
        <w:tab/>
        <w:t>17 Nc 32011/2015</w:t>
      </w:r>
    </w:p>
    <w:p w:rsidR="00B4355E" w:rsidRDefault="00B4355E" w:rsidP="00B4355E">
      <w:r>
        <w:t>17 Nc 40007/2015</w:t>
      </w:r>
      <w:r>
        <w:tab/>
      </w:r>
      <w:r>
        <w:tab/>
      </w:r>
      <w:r>
        <w:tab/>
      </w:r>
      <w:r>
        <w:tab/>
      </w:r>
      <w:r>
        <w:tab/>
        <w:t>0 Nc 43004/2016</w:t>
      </w:r>
      <w:r>
        <w:tab/>
      </w:r>
    </w:p>
    <w:p w:rsidR="00B4355E" w:rsidRDefault="00B4355E" w:rsidP="00B4355E">
      <w:r>
        <w:t>0 Nc 43012/2016</w:t>
      </w:r>
      <w:r>
        <w:tab/>
      </w:r>
      <w:r>
        <w:tab/>
      </w:r>
      <w:r>
        <w:tab/>
      </w:r>
      <w:r>
        <w:tab/>
      </w:r>
      <w:r>
        <w:tab/>
        <w:t>0 Nc 43010/2016</w:t>
      </w:r>
    </w:p>
    <w:p w:rsidR="00B4355E" w:rsidRDefault="00B4355E" w:rsidP="00B4355E">
      <w:r>
        <w:t>0 Nc 43024/2016</w:t>
      </w:r>
      <w:r>
        <w:tab/>
      </w:r>
      <w:r>
        <w:tab/>
      </w:r>
      <w:r>
        <w:tab/>
      </w:r>
      <w:r>
        <w:tab/>
      </w:r>
      <w:r>
        <w:tab/>
        <w:t>0 Nc 43022/2016</w:t>
      </w:r>
    </w:p>
    <w:p w:rsidR="00B4355E" w:rsidRDefault="00B4355E" w:rsidP="00B4355E">
      <w:r>
        <w:t>0 Nc 43032/2016</w:t>
      </w:r>
      <w:r>
        <w:tab/>
      </w:r>
      <w:r>
        <w:tab/>
      </w:r>
      <w:r>
        <w:tab/>
      </w:r>
      <w:r>
        <w:tab/>
      </w:r>
      <w:r>
        <w:tab/>
        <w:t>17 Nc 43032/2015</w:t>
      </w:r>
    </w:p>
    <w:p w:rsidR="00B4355E" w:rsidRDefault="00B4355E" w:rsidP="00B4355E">
      <w:r>
        <w:t>0 Nc 49017/2016</w:t>
      </w:r>
      <w:r>
        <w:tab/>
      </w:r>
      <w:r>
        <w:tab/>
      </w:r>
      <w:r>
        <w:tab/>
      </w:r>
      <w:r>
        <w:tab/>
      </w:r>
      <w:r>
        <w:tab/>
        <w:t>0 Nc 43033/2016</w:t>
      </w:r>
    </w:p>
    <w:p w:rsidR="00B4355E" w:rsidRDefault="00B4355E" w:rsidP="00B4355E">
      <w:r>
        <w:t>18 P 6/2011</w:t>
      </w:r>
      <w:r>
        <w:tab/>
      </w:r>
      <w:r>
        <w:tab/>
      </w:r>
      <w:r>
        <w:tab/>
      </w:r>
      <w:r>
        <w:tab/>
      </w:r>
      <w:r>
        <w:tab/>
      </w:r>
      <w:r>
        <w:tab/>
        <w:t>0 Nc 49016/2016</w:t>
      </w:r>
    </w:p>
    <w:p w:rsidR="00B4355E" w:rsidRDefault="00B4355E" w:rsidP="00B4355E">
      <w:r>
        <w:t>19 P 62/2005</w:t>
      </w:r>
      <w:r>
        <w:tab/>
      </w:r>
      <w:r>
        <w:tab/>
      </w:r>
      <w:r>
        <w:tab/>
      </w:r>
      <w:r>
        <w:tab/>
      </w:r>
      <w:r>
        <w:tab/>
      </w:r>
      <w:r>
        <w:tab/>
        <w:t>0 P 7/2015</w:t>
      </w:r>
    </w:p>
    <w:p w:rsidR="00B4355E" w:rsidRDefault="00B4355E" w:rsidP="00B4355E">
      <w:r>
        <w:t>19 P 148/2004</w:t>
      </w:r>
      <w:r>
        <w:tab/>
      </w:r>
      <w:r>
        <w:tab/>
      </w:r>
      <w:r>
        <w:tab/>
      </w:r>
      <w:r>
        <w:tab/>
      </w:r>
      <w:r>
        <w:tab/>
      </w:r>
      <w:r>
        <w:tab/>
        <w:t>0 P 62/2016</w:t>
      </w:r>
    </w:p>
    <w:p w:rsidR="00B4355E" w:rsidRDefault="00B4355E" w:rsidP="00B4355E">
      <w:r>
        <w:t>0 P 191/2013</w:t>
      </w:r>
      <w:r>
        <w:tab/>
      </w:r>
      <w:r>
        <w:tab/>
      </w:r>
      <w:r>
        <w:tab/>
      </w:r>
      <w:r>
        <w:tab/>
      </w:r>
      <w:r>
        <w:tab/>
      </w:r>
      <w:r>
        <w:tab/>
        <w:t>0 P 89/2013</w:t>
      </w:r>
    </w:p>
    <w:p w:rsidR="00B4355E" w:rsidRDefault="00B4355E" w:rsidP="00B4355E">
      <w:r>
        <w:t>0 P 249/2014</w:t>
      </w:r>
      <w:r>
        <w:tab/>
      </w:r>
      <w:r>
        <w:tab/>
      </w:r>
      <w:r>
        <w:tab/>
      </w:r>
      <w:r>
        <w:tab/>
      </w:r>
      <w:r>
        <w:tab/>
      </w:r>
      <w:r>
        <w:tab/>
        <w:t>14 P 136/92</w:t>
      </w:r>
    </w:p>
    <w:p w:rsidR="00B4355E" w:rsidRDefault="00B4355E" w:rsidP="00B4355E">
      <w:r>
        <w:t>0 P 337/2013</w:t>
      </w:r>
      <w:r>
        <w:tab/>
      </w:r>
      <w:r>
        <w:tab/>
      </w:r>
      <w:r>
        <w:tab/>
      </w:r>
      <w:r>
        <w:tab/>
      </w:r>
      <w:r>
        <w:tab/>
      </w:r>
      <w:r>
        <w:tab/>
        <w:t>18 P 165/2007</w:t>
      </w:r>
    </w:p>
    <w:p w:rsidR="00B4355E" w:rsidRDefault="00B4355E" w:rsidP="00B4355E">
      <w:r>
        <w:t>0 P 365/2015</w:t>
      </w:r>
      <w:r>
        <w:tab/>
      </w:r>
      <w:r>
        <w:tab/>
      </w:r>
      <w:r>
        <w:tab/>
      </w:r>
      <w:r>
        <w:tab/>
      </w:r>
      <w:r>
        <w:tab/>
      </w:r>
      <w:r>
        <w:tab/>
        <w:t>0 P 234/2013</w:t>
      </w:r>
    </w:p>
    <w:p w:rsidR="00B4355E" w:rsidRDefault="00B4355E" w:rsidP="00B435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 P 297/2015</w:t>
      </w:r>
    </w:p>
    <w:p w:rsidR="00B4355E" w:rsidRDefault="00B4355E" w:rsidP="00B4355E">
      <w:r>
        <w:rPr>
          <w:u w:val="single"/>
        </w:rPr>
        <w:t>1</w:t>
      </w:r>
      <w:r w:rsidRPr="00576E62">
        <w:rPr>
          <w:u w:val="single"/>
        </w:rPr>
        <w:t xml:space="preserve">9 </w:t>
      </w:r>
      <w:r>
        <w:rPr>
          <w:u w:val="single"/>
        </w:rPr>
        <w:t>P a Nc</w:t>
      </w:r>
      <w:r w:rsidRPr="00576E62">
        <w:rPr>
          <w:u w:val="single"/>
        </w:rPr>
        <w:t xml:space="preserve"> – Mgr. </w:t>
      </w:r>
      <w:r>
        <w:rPr>
          <w:u w:val="single"/>
        </w:rPr>
        <w:t>Drye</w:t>
      </w:r>
      <w:r w:rsidRPr="00576E62">
        <w:rPr>
          <w:u w:val="single"/>
        </w:rPr>
        <w:t>ová</w:t>
      </w:r>
      <w:r>
        <w:t>:</w:t>
      </w:r>
      <w:r>
        <w:tab/>
      </w:r>
      <w:r>
        <w:tab/>
      </w:r>
      <w:r>
        <w:tab/>
      </w:r>
      <w:r>
        <w:tab/>
        <w:t>0 P 324/2015</w:t>
      </w:r>
    </w:p>
    <w:p w:rsidR="00B4355E" w:rsidRDefault="00B4355E" w:rsidP="00B4355E">
      <w:r>
        <w:t>0 Nc 31004/2016</w:t>
      </w:r>
      <w:r>
        <w:tab/>
      </w:r>
      <w:r>
        <w:tab/>
      </w:r>
      <w:r>
        <w:tab/>
      </w:r>
      <w:r>
        <w:tab/>
      </w:r>
      <w:r>
        <w:tab/>
        <w:t>0 P 350/2015</w:t>
      </w:r>
    </w:p>
    <w:p w:rsidR="00B4355E" w:rsidRDefault="00B4355E" w:rsidP="00B4355E">
      <w:r>
        <w:t>17 Nc 32010/2015</w:t>
      </w:r>
    </w:p>
    <w:p w:rsidR="00B4355E" w:rsidRDefault="00B4355E" w:rsidP="00B4355E">
      <w:r>
        <w:t>0 Nc 41008/2016</w:t>
      </w:r>
    </w:p>
    <w:p w:rsidR="00B4355E" w:rsidRDefault="00B4355E" w:rsidP="00B4355E">
      <w:r>
        <w:t>0 Nc 43007/2016</w:t>
      </w:r>
    </w:p>
    <w:p w:rsidR="00B4355E" w:rsidRDefault="00B4355E" w:rsidP="00B4355E">
      <w:r>
        <w:t>17 Nc 43019/2015</w:t>
      </w:r>
    </w:p>
    <w:p w:rsidR="00B4355E" w:rsidRDefault="00B4355E" w:rsidP="00B4355E">
      <w:r>
        <w:t>0 Nc 43029/2016</w:t>
      </w:r>
    </w:p>
    <w:p w:rsidR="00B4355E" w:rsidRDefault="00B4355E" w:rsidP="00B4355E">
      <w:r>
        <w:t>17 Nc 43033/2015</w:t>
      </w:r>
    </w:p>
    <w:p w:rsidR="00B4355E" w:rsidRDefault="00B4355E" w:rsidP="00B4355E">
      <w:r>
        <w:t>17 Nc 43036/2015</w:t>
      </w:r>
    </w:p>
    <w:p w:rsidR="00B4355E" w:rsidRDefault="00B4355E" w:rsidP="00B4355E">
      <w:r>
        <w:t>0 Nc 53001/2016</w:t>
      </w:r>
    </w:p>
    <w:p w:rsidR="00B4355E" w:rsidRDefault="00B4355E" w:rsidP="00B4355E">
      <w:r>
        <w:t>0 P 60/2016</w:t>
      </w:r>
    </w:p>
    <w:p w:rsidR="00B4355E" w:rsidRDefault="00B4355E" w:rsidP="00B4355E">
      <w:r>
        <w:t>0 P 77/2015</w:t>
      </w:r>
    </w:p>
    <w:p w:rsidR="00B4355E" w:rsidRDefault="00B4355E" w:rsidP="00B4355E">
      <w:r>
        <w:t>19 P 108/2007</w:t>
      </w:r>
    </w:p>
    <w:p w:rsidR="00B4355E" w:rsidRDefault="00B4355E" w:rsidP="00B4355E">
      <w:r>
        <w:t>19 P 159/2004</w:t>
      </w:r>
    </w:p>
    <w:p w:rsidR="00B4355E" w:rsidRDefault="00B4355E" w:rsidP="00B4355E">
      <w:r>
        <w:t>0 P 214/2013</w:t>
      </w:r>
    </w:p>
    <w:p w:rsidR="00B4355E" w:rsidRDefault="00B4355E" w:rsidP="00B4355E">
      <w:r>
        <w:t xml:space="preserve">0 P 288/2015 </w:t>
      </w:r>
    </w:p>
    <w:p w:rsidR="00B4355E" w:rsidRDefault="00B4355E" w:rsidP="00B4355E">
      <w:r>
        <w:t>0 P 298/2015</w:t>
      </w:r>
    </w:p>
    <w:p w:rsidR="00B4355E" w:rsidRDefault="00B4355E" w:rsidP="00B4355E">
      <w:r>
        <w:t>0 P 346/2012</w:t>
      </w:r>
    </w:p>
    <w:p w:rsidR="00B4355E" w:rsidRDefault="00B4355E" w:rsidP="00B4355E"/>
    <w:p w:rsidR="00B4355E" w:rsidRPr="003365F6" w:rsidRDefault="00B4355E" w:rsidP="00F54F0C">
      <w:pPr>
        <w:rPr>
          <w:color w:val="FF0000"/>
        </w:rPr>
      </w:pPr>
    </w:p>
    <w:sectPr w:rsidR="00B4355E" w:rsidRPr="003365F6" w:rsidSect="00AC5259">
      <w:footerReference w:type="default" r:id="rId7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FF9" w:rsidRDefault="00411FF9" w:rsidP="00EA2CD8">
      <w:r>
        <w:separator/>
      </w:r>
    </w:p>
  </w:endnote>
  <w:endnote w:type="continuationSeparator" w:id="0">
    <w:p w:rsidR="00411FF9" w:rsidRDefault="00411FF9" w:rsidP="00EA2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EE1" w:rsidRPr="00EA2CD8" w:rsidRDefault="00200EE1" w:rsidP="00EA2CD8">
    <w:pPr>
      <w:pStyle w:val="Zpat"/>
      <w:ind w:left="720"/>
      <w:jc w:val="center"/>
      <w:rPr>
        <w:sz w:val="18"/>
        <w:szCs w:val="18"/>
      </w:rPr>
    </w:pPr>
    <w:r w:rsidRPr="00EA2CD8">
      <w:rPr>
        <w:sz w:val="18"/>
        <w:szCs w:val="18"/>
      </w:rPr>
      <w:t xml:space="preserve">- </w:t>
    </w:r>
    <w:r w:rsidR="0071193D" w:rsidRPr="00EA2CD8">
      <w:rPr>
        <w:sz w:val="18"/>
        <w:szCs w:val="18"/>
      </w:rPr>
      <w:fldChar w:fldCharType="begin"/>
    </w:r>
    <w:r w:rsidRPr="00EA2CD8">
      <w:rPr>
        <w:sz w:val="18"/>
        <w:szCs w:val="18"/>
      </w:rPr>
      <w:instrText xml:space="preserve"> PAGE   \* MERGEFORMAT </w:instrText>
    </w:r>
    <w:r w:rsidR="0071193D" w:rsidRPr="00EA2CD8">
      <w:rPr>
        <w:sz w:val="18"/>
        <w:szCs w:val="18"/>
      </w:rPr>
      <w:fldChar w:fldCharType="separate"/>
    </w:r>
    <w:r w:rsidR="00670FB3">
      <w:rPr>
        <w:noProof/>
        <w:sz w:val="18"/>
        <w:szCs w:val="18"/>
      </w:rPr>
      <w:t>1</w:t>
    </w:r>
    <w:r w:rsidR="0071193D" w:rsidRPr="00EA2CD8">
      <w:rPr>
        <w:sz w:val="18"/>
        <w:szCs w:val="18"/>
      </w:rPr>
      <w:fldChar w:fldCharType="end"/>
    </w:r>
    <w:r w:rsidRPr="00EA2CD8">
      <w:rPr>
        <w:sz w:val="18"/>
        <w:szCs w:val="18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FF9" w:rsidRDefault="00411FF9" w:rsidP="00EA2CD8">
      <w:r>
        <w:separator/>
      </w:r>
    </w:p>
  </w:footnote>
  <w:footnote w:type="continuationSeparator" w:id="0">
    <w:p w:rsidR="00411FF9" w:rsidRDefault="00411FF9" w:rsidP="00EA2C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917"/>
    <w:multiLevelType w:val="hybridMultilevel"/>
    <w:tmpl w:val="1AE2B9F2"/>
    <w:lvl w:ilvl="0" w:tplc="BFCA2502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cs="Wingdings" w:hint="default"/>
      </w:rPr>
    </w:lvl>
  </w:abstractNum>
  <w:abstractNum w:abstractNumId="1">
    <w:nsid w:val="12D225C4"/>
    <w:multiLevelType w:val="hybridMultilevel"/>
    <w:tmpl w:val="BD948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F0407"/>
    <w:multiLevelType w:val="hybridMultilevel"/>
    <w:tmpl w:val="72886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4161C"/>
    <w:multiLevelType w:val="hybridMultilevel"/>
    <w:tmpl w:val="B2D4F772"/>
    <w:lvl w:ilvl="0" w:tplc="2160A6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E2600"/>
    <w:multiLevelType w:val="hybridMultilevel"/>
    <w:tmpl w:val="8A986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41A85"/>
    <w:multiLevelType w:val="hybridMultilevel"/>
    <w:tmpl w:val="0EE245BE"/>
    <w:lvl w:ilvl="0" w:tplc="1B8E63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937491"/>
    <w:multiLevelType w:val="hybridMultilevel"/>
    <w:tmpl w:val="B5DC6A1C"/>
    <w:lvl w:ilvl="0" w:tplc="64767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61620FA"/>
    <w:multiLevelType w:val="hybridMultilevel"/>
    <w:tmpl w:val="8B72FBD0"/>
    <w:lvl w:ilvl="0" w:tplc="67C69CE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765C779A"/>
    <w:multiLevelType w:val="hybridMultilevel"/>
    <w:tmpl w:val="69E28EFE"/>
    <w:lvl w:ilvl="0" w:tplc="BB0E9BD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9BD0AD8"/>
    <w:multiLevelType w:val="hybridMultilevel"/>
    <w:tmpl w:val="A740D668"/>
    <w:lvl w:ilvl="0" w:tplc="662E4F9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3D45C3"/>
    <w:multiLevelType w:val="hybridMultilevel"/>
    <w:tmpl w:val="5378BA92"/>
    <w:lvl w:ilvl="0" w:tplc="3B92A5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10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DC6"/>
    <w:rsid w:val="000309E3"/>
    <w:rsid w:val="00042740"/>
    <w:rsid w:val="000471EC"/>
    <w:rsid w:val="000716F3"/>
    <w:rsid w:val="00092BB0"/>
    <w:rsid w:val="000A33E0"/>
    <w:rsid w:val="000B704A"/>
    <w:rsid w:val="00115AD0"/>
    <w:rsid w:val="00140A17"/>
    <w:rsid w:val="00144611"/>
    <w:rsid w:val="0015564B"/>
    <w:rsid w:val="001C4FEB"/>
    <w:rsid w:val="001F13C2"/>
    <w:rsid w:val="00200EE1"/>
    <w:rsid w:val="00234993"/>
    <w:rsid w:val="00244D5C"/>
    <w:rsid w:val="00280404"/>
    <w:rsid w:val="002956D6"/>
    <w:rsid w:val="002A49F0"/>
    <w:rsid w:val="002B5584"/>
    <w:rsid w:val="002D186A"/>
    <w:rsid w:val="002E1C19"/>
    <w:rsid w:val="00314298"/>
    <w:rsid w:val="003174AB"/>
    <w:rsid w:val="003254D1"/>
    <w:rsid w:val="003365F6"/>
    <w:rsid w:val="00346F8B"/>
    <w:rsid w:val="0036283A"/>
    <w:rsid w:val="00367CF8"/>
    <w:rsid w:val="0039133B"/>
    <w:rsid w:val="003A32AB"/>
    <w:rsid w:val="003A73FE"/>
    <w:rsid w:val="003C6298"/>
    <w:rsid w:val="003F28F0"/>
    <w:rsid w:val="00404490"/>
    <w:rsid w:val="00411FF9"/>
    <w:rsid w:val="0048100C"/>
    <w:rsid w:val="004A141D"/>
    <w:rsid w:val="004A3630"/>
    <w:rsid w:val="004C4B61"/>
    <w:rsid w:val="00515B5F"/>
    <w:rsid w:val="00517334"/>
    <w:rsid w:val="0053701D"/>
    <w:rsid w:val="005732CE"/>
    <w:rsid w:val="00595194"/>
    <w:rsid w:val="0059543D"/>
    <w:rsid w:val="005C017D"/>
    <w:rsid w:val="005C528D"/>
    <w:rsid w:val="005C5344"/>
    <w:rsid w:val="005C63C6"/>
    <w:rsid w:val="005C6BDA"/>
    <w:rsid w:val="005D24AA"/>
    <w:rsid w:val="005E7BA3"/>
    <w:rsid w:val="00604381"/>
    <w:rsid w:val="00606D09"/>
    <w:rsid w:val="00622E96"/>
    <w:rsid w:val="00631BD6"/>
    <w:rsid w:val="0065065D"/>
    <w:rsid w:val="00670FB3"/>
    <w:rsid w:val="006732B7"/>
    <w:rsid w:val="00686648"/>
    <w:rsid w:val="006B1FFD"/>
    <w:rsid w:val="006C2A21"/>
    <w:rsid w:val="006C48A8"/>
    <w:rsid w:val="006E0A3E"/>
    <w:rsid w:val="0071193D"/>
    <w:rsid w:val="00715A7C"/>
    <w:rsid w:val="007258B9"/>
    <w:rsid w:val="007705D7"/>
    <w:rsid w:val="00776AF6"/>
    <w:rsid w:val="007A11AA"/>
    <w:rsid w:val="007D7C3A"/>
    <w:rsid w:val="007E6BC1"/>
    <w:rsid w:val="007F11F9"/>
    <w:rsid w:val="008020EA"/>
    <w:rsid w:val="00804F5A"/>
    <w:rsid w:val="00843554"/>
    <w:rsid w:val="00867B93"/>
    <w:rsid w:val="00890DFC"/>
    <w:rsid w:val="00897B2E"/>
    <w:rsid w:val="008D2D6A"/>
    <w:rsid w:val="008D442D"/>
    <w:rsid w:val="008E06AC"/>
    <w:rsid w:val="008E67AD"/>
    <w:rsid w:val="00961047"/>
    <w:rsid w:val="0096305E"/>
    <w:rsid w:val="00982838"/>
    <w:rsid w:val="00986328"/>
    <w:rsid w:val="00997165"/>
    <w:rsid w:val="0099787C"/>
    <w:rsid w:val="009A01F7"/>
    <w:rsid w:val="009A28A8"/>
    <w:rsid w:val="009A4242"/>
    <w:rsid w:val="009C2849"/>
    <w:rsid w:val="009D176F"/>
    <w:rsid w:val="009F13E5"/>
    <w:rsid w:val="00A13957"/>
    <w:rsid w:val="00A165EC"/>
    <w:rsid w:val="00A61F90"/>
    <w:rsid w:val="00A72DC6"/>
    <w:rsid w:val="00AA4B58"/>
    <w:rsid w:val="00AA5C12"/>
    <w:rsid w:val="00AC5259"/>
    <w:rsid w:val="00AD0B5E"/>
    <w:rsid w:val="00AF040E"/>
    <w:rsid w:val="00B15C08"/>
    <w:rsid w:val="00B17969"/>
    <w:rsid w:val="00B35A14"/>
    <w:rsid w:val="00B4355E"/>
    <w:rsid w:val="00B72E09"/>
    <w:rsid w:val="00B94710"/>
    <w:rsid w:val="00B967D3"/>
    <w:rsid w:val="00BF63A1"/>
    <w:rsid w:val="00C20D4A"/>
    <w:rsid w:val="00C44244"/>
    <w:rsid w:val="00C80EFA"/>
    <w:rsid w:val="00CA7984"/>
    <w:rsid w:val="00CE1AF5"/>
    <w:rsid w:val="00D10A65"/>
    <w:rsid w:val="00D1652F"/>
    <w:rsid w:val="00D44DEC"/>
    <w:rsid w:val="00DD4AC5"/>
    <w:rsid w:val="00DE18FC"/>
    <w:rsid w:val="00DF47C9"/>
    <w:rsid w:val="00E37B84"/>
    <w:rsid w:val="00E4407E"/>
    <w:rsid w:val="00E50035"/>
    <w:rsid w:val="00EA2CD8"/>
    <w:rsid w:val="00EC0113"/>
    <w:rsid w:val="00EC22F6"/>
    <w:rsid w:val="00EE214D"/>
    <w:rsid w:val="00F032E9"/>
    <w:rsid w:val="00F07AF7"/>
    <w:rsid w:val="00F22AA7"/>
    <w:rsid w:val="00F54F0C"/>
    <w:rsid w:val="00F54FD9"/>
    <w:rsid w:val="00FA0FC7"/>
    <w:rsid w:val="00FB7799"/>
    <w:rsid w:val="00FC3062"/>
    <w:rsid w:val="00FE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DC6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A72DC6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EE21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62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00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735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Zámečníková Marie</dc:creator>
  <cp:lastModifiedBy>lchrenova</cp:lastModifiedBy>
  <cp:revision>59</cp:revision>
  <cp:lastPrinted>2015-09-30T08:40:00Z</cp:lastPrinted>
  <dcterms:created xsi:type="dcterms:W3CDTF">2015-02-10T09:25:00Z</dcterms:created>
  <dcterms:modified xsi:type="dcterms:W3CDTF">2016-04-05T08:57:00Z</dcterms:modified>
</cp:coreProperties>
</file>