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CFEB" w14:textId="77777777" w:rsidR="003C585A" w:rsidRPr="00394CD0" w:rsidRDefault="003C585A">
      <w:pPr>
        <w:rPr>
          <w:rFonts w:ascii="Arial" w:hAnsi="Arial" w:cs="Arial"/>
          <w:sz w:val="28"/>
        </w:rPr>
      </w:pPr>
      <w:r w:rsidRPr="00394CD0">
        <w:rPr>
          <w:rFonts w:ascii="Arial" w:hAnsi="Arial" w:cs="Arial"/>
          <w:sz w:val="28"/>
        </w:rPr>
        <w:t xml:space="preserve">Notářská komora </w:t>
      </w:r>
      <w:r w:rsidR="005D2F9F" w:rsidRPr="00394CD0">
        <w:rPr>
          <w:rFonts w:ascii="Arial" w:hAnsi="Arial" w:cs="Arial"/>
          <w:sz w:val="28"/>
        </w:rPr>
        <w:t xml:space="preserve">v </w:t>
      </w:r>
      <w:r w:rsidRPr="00394CD0">
        <w:rPr>
          <w:rFonts w:ascii="Arial" w:hAnsi="Arial" w:cs="Arial"/>
          <w:sz w:val="28"/>
        </w:rPr>
        <w:t>Česk</w:t>
      </w:r>
      <w:r w:rsidR="005D2F9F" w:rsidRPr="00394CD0">
        <w:rPr>
          <w:rFonts w:ascii="Arial" w:hAnsi="Arial" w:cs="Arial"/>
          <w:sz w:val="28"/>
        </w:rPr>
        <w:t>ých Budějovicích</w:t>
      </w:r>
    </w:p>
    <w:p w14:paraId="31A02A70" w14:textId="77777777" w:rsidR="003C585A" w:rsidRPr="00394CD0" w:rsidRDefault="003C585A">
      <w:pPr>
        <w:rPr>
          <w:rFonts w:ascii="Arial" w:hAnsi="Arial" w:cs="Arial"/>
        </w:rPr>
      </w:pPr>
      <w:r w:rsidRPr="00394CD0">
        <w:rPr>
          <w:rFonts w:ascii="Arial" w:hAnsi="Arial" w:cs="Arial"/>
        </w:rPr>
        <w:t xml:space="preserve">Široká 13, PSČ 370 01, </w:t>
      </w:r>
    </w:p>
    <w:p w14:paraId="6888C9C6" w14:textId="762314E3" w:rsidR="005D2F9F" w:rsidRPr="00394CD0" w:rsidRDefault="003C585A">
      <w:pPr>
        <w:rPr>
          <w:rFonts w:ascii="Arial" w:hAnsi="Arial" w:cs="Arial"/>
          <w:b/>
          <w:bCs/>
        </w:rPr>
      </w:pPr>
      <w:r w:rsidRPr="00394CD0">
        <w:rPr>
          <w:rFonts w:ascii="Arial" w:hAnsi="Arial" w:cs="Arial"/>
        </w:rPr>
        <w:t xml:space="preserve">tel.: </w:t>
      </w:r>
      <w:r w:rsidR="00D7565D" w:rsidRPr="00394CD0">
        <w:rPr>
          <w:rFonts w:ascii="Arial" w:hAnsi="Arial" w:cs="Arial"/>
        </w:rPr>
        <w:t xml:space="preserve">386350692, </w:t>
      </w:r>
      <w:r w:rsidR="00AC2691">
        <w:rPr>
          <w:rFonts w:ascii="Arial" w:hAnsi="Arial" w:cs="Arial"/>
        </w:rPr>
        <w:t>e</w:t>
      </w:r>
      <w:r w:rsidR="00D7565D" w:rsidRPr="00394CD0">
        <w:rPr>
          <w:rFonts w:ascii="Arial" w:hAnsi="Arial" w:cs="Arial"/>
        </w:rPr>
        <w:t>-mail</w:t>
      </w:r>
      <w:r w:rsidRPr="00394CD0">
        <w:rPr>
          <w:rFonts w:ascii="Arial" w:hAnsi="Arial" w:cs="Arial"/>
          <w:b/>
          <w:bCs/>
        </w:rPr>
        <w:t>:</w:t>
      </w:r>
      <w:r w:rsidR="005D2F9F" w:rsidRPr="00394CD0">
        <w:rPr>
          <w:rFonts w:ascii="Arial" w:hAnsi="Arial" w:cs="Arial"/>
          <w:b/>
          <w:bCs/>
        </w:rPr>
        <w:t xml:space="preserve"> </w:t>
      </w:r>
      <w:hyperlink r:id="rId6" w:history="1">
        <w:r w:rsidR="005D2F9F" w:rsidRPr="00394CD0">
          <w:rPr>
            <w:rStyle w:val="Hypertextovodkaz"/>
            <w:rFonts w:ascii="Arial" w:hAnsi="Arial" w:cs="Arial"/>
            <w:b/>
            <w:bCs/>
            <w:color w:val="auto"/>
          </w:rPr>
          <w:t>notarkom.cb@nkcr.cz</w:t>
        </w:r>
      </w:hyperlink>
    </w:p>
    <w:p w14:paraId="62B1AEE2" w14:textId="77777777" w:rsidR="003C585A" w:rsidRPr="00394CD0" w:rsidRDefault="005D2F9F">
      <w:pPr>
        <w:rPr>
          <w:rFonts w:ascii="Arial" w:hAnsi="Arial" w:cs="Arial"/>
          <w:b/>
          <w:bCs/>
        </w:rPr>
      </w:pPr>
      <w:r w:rsidRPr="00394CD0">
        <w:rPr>
          <w:rFonts w:ascii="Arial" w:hAnsi="Arial" w:cs="Arial"/>
          <w:b/>
          <w:bCs/>
        </w:rPr>
        <w:t>prezi</w:t>
      </w:r>
      <w:r w:rsidR="003C585A" w:rsidRPr="00394CD0">
        <w:rPr>
          <w:rFonts w:ascii="Arial" w:hAnsi="Arial" w:cs="Arial"/>
          <w:b/>
          <w:bCs/>
        </w:rPr>
        <w:t>dent</w:t>
      </w:r>
      <w:r w:rsidRPr="00394CD0">
        <w:rPr>
          <w:rFonts w:ascii="Arial" w:hAnsi="Arial" w:cs="Arial"/>
          <w:b/>
          <w:bCs/>
        </w:rPr>
        <w:t>ka</w:t>
      </w:r>
      <w:r w:rsidR="003C585A" w:rsidRPr="00394CD0">
        <w:rPr>
          <w:rFonts w:ascii="Arial" w:hAnsi="Arial" w:cs="Arial"/>
          <w:b/>
          <w:bCs/>
        </w:rPr>
        <w:t xml:space="preserve"> NK </w:t>
      </w:r>
      <w:r w:rsidRPr="00394CD0">
        <w:rPr>
          <w:rFonts w:ascii="Arial" w:hAnsi="Arial" w:cs="Arial"/>
          <w:b/>
          <w:bCs/>
        </w:rPr>
        <w:t xml:space="preserve">v </w:t>
      </w:r>
      <w:r w:rsidR="003C585A" w:rsidRPr="00394CD0">
        <w:rPr>
          <w:rFonts w:ascii="Arial" w:hAnsi="Arial" w:cs="Arial"/>
          <w:b/>
          <w:bCs/>
        </w:rPr>
        <w:t>Č. Budějovic</w:t>
      </w:r>
      <w:r w:rsidRPr="00394CD0">
        <w:rPr>
          <w:rFonts w:ascii="Arial" w:hAnsi="Arial" w:cs="Arial"/>
          <w:b/>
          <w:bCs/>
        </w:rPr>
        <w:t>ích</w:t>
      </w:r>
      <w:r w:rsidR="006C19E0" w:rsidRPr="00394CD0">
        <w:rPr>
          <w:rFonts w:ascii="Arial" w:hAnsi="Arial" w:cs="Arial"/>
          <w:b/>
          <w:bCs/>
        </w:rPr>
        <w:t>:</w:t>
      </w:r>
      <w:r w:rsidR="003C585A" w:rsidRPr="00394CD0">
        <w:rPr>
          <w:rFonts w:ascii="Arial" w:hAnsi="Arial" w:cs="Arial"/>
          <w:b/>
          <w:bCs/>
        </w:rPr>
        <w:t xml:space="preserve"> JUDr. </w:t>
      </w:r>
      <w:r w:rsidR="006C19E0" w:rsidRPr="00394CD0">
        <w:rPr>
          <w:rFonts w:ascii="Arial" w:hAnsi="Arial" w:cs="Arial"/>
          <w:b/>
          <w:bCs/>
        </w:rPr>
        <w:t xml:space="preserve">Vladimíra </w:t>
      </w:r>
      <w:proofErr w:type="spellStart"/>
      <w:r w:rsidR="006C19E0" w:rsidRPr="00394CD0">
        <w:rPr>
          <w:rFonts w:ascii="Arial" w:hAnsi="Arial" w:cs="Arial"/>
          <w:b/>
          <w:bCs/>
        </w:rPr>
        <w:t>Kotrlíková</w:t>
      </w:r>
      <w:proofErr w:type="spellEnd"/>
    </w:p>
    <w:p w14:paraId="558EFAE7" w14:textId="16106DF3" w:rsidR="003C585A" w:rsidRPr="00394CD0" w:rsidRDefault="003C585A">
      <w:pPr>
        <w:rPr>
          <w:rFonts w:ascii="Arial" w:hAnsi="Arial" w:cs="Arial"/>
          <w:b/>
        </w:rPr>
      </w:pPr>
      <w:r w:rsidRPr="00394CD0">
        <w:rPr>
          <w:rFonts w:ascii="Arial" w:hAnsi="Arial" w:cs="Arial"/>
          <w:b/>
        </w:rPr>
        <w:t xml:space="preserve"> ___________________________________________________________________</w:t>
      </w:r>
    </w:p>
    <w:p w14:paraId="693C51D9" w14:textId="77777777" w:rsidR="003C585A" w:rsidRPr="00394CD0" w:rsidRDefault="003C585A">
      <w:pPr>
        <w:rPr>
          <w:rFonts w:ascii="Arial" w:hAnsi="Arial" w:cs="Arial"/>
          <w:b/>
        </w:rPr>
      </w:pPr>
    </w:p>
    <w:p w14:paraId="4A1CDB2E" w14:textId="77777777" w:rsidR="003C585A" w:rsidRPr="00394CD0" w:rsidRDefault="003C585A">
      <w:pPr>
        <w:rPr>
          <w:rFonts w:ascii="Arial" w:hAnsi="Arial" w:cs="Arial"/>
          <w:b/>
        </w:rPr>
      </w:pPr>
    </w:p>
    <w:p w14:paraId="50115C63" w14:textId="77777777" w:rsidR="00DE313E" w:rsidRPr="00394CD0" w:rsidRDefault="00DE313E">
      <w:pPr>
        <w:rPr>
          <w:rFonts w:ascii="Arial" w:hAnsi="Arial" w:cs="Arial"/>
          <w:b/>
        </w:rPr>
      </w:pPr>
    </w:p>
    <w:p w14:paraId="4512124A" w14:textId="77777777" w:rsidR="003C585A" w:rsidRPr="00394CD0" w:rsidRDefault="003C585A">
      <w:pPr>
        <w:jc w:val="center"/>
        <w:rPr>
          <w:rFonts w:ascii="Arial" w:hAnsi="Arial" w:cs="Arial"/>
          <w:b/>
        </w:rPr>
      </w:pPr>
      <w:r w:rsidRPr="00394CD0">
        <w:rPr>
          <w:rFonts w:ascii="Arial" w:hAnsi="Arial" w:cs="Arial"/>
          <w:b/>
        </w:rPr>
        <w:t>R O Z H O D N U T Í</w:t>
      </w:r>
    </w:p>
    <w:p w14:paraId="61546FEE" w14:textId="77777777" w:rsidR="003C585A" w:rsidRPr="00394CD0" w:rsidRDefault="003C585A">
      <w:pPr>
        <w:rPr>
          <w:rFonts w:ascii="Arial" w:hAnsi="Arial" w:cs="Arial"/>
          <w:b/>
        </w:rPr>
      </w:pPr>
    </w:p>
    <w:p w14:paraId="7F56EF80" w14:textId="77777777" w:rsidR="00DE313E" w:rsidRPr="00394CD0" w:rsidRDefault="00DE313E">
      <w:pPr>
        <w:rPr>
          <w:rFonts w:ascii="Arial" w:hAnsi="Arial" w:cs="Arial"/>
          <w:b/>
        </w:rPr>
      </w:pPr>
    </w:p>
    <w:p w14:paraId="452EECDF" w14:textId="7BE7946A" w:rsidR="003C585A" w:rsidRPr="00394CD0" w:rsidRDefault="003C585A" w:rsidP="00173962">
      <w:pPr>
        <w:rPr>
          <w:rFonts w:ascii="Arial" w:hAnsi="Arial" w:cs="Arial"/>
          <w:b/>
        </w:rPr>
      </w:pPr>
      <w:r w:rsidRPr="00394CD0">
        <w:rPr>
          <w:rFonts w:ascii="Arial" w:hAnsi="Arial" w:cs="Arial"/>
          <w:b/>
        </w:rPr>
        <w:t xml:space="preserve">Notářské komory v Českých Budějovicích o </w:t>
      </w:r>
      <w:r w:rsidR="005F394C" w:rsidRPr="00394CD0">
        <w:rPr>
          <w:rFonts w:ascii="Arial" w:hAnsi="Arial" w:cs="Arial"/>
          <w:b/>
        </w:rPr>
        <w:t>ustanovení náhradníka za not</w:t>
      </w:r>
      <w:r w:rsidR="00870E85" w:rsidRPr="00394CD0">
        <w:rPr>
          <w:rFonts w:ascii="Arial" w:hAnsi="Arial" w:cs="Arial"/>
          <w:b/>
        </w:rPr>
        <w:t xml:space="preserve">áře            </w:t>
      </w:r>
      <w:r w:rsidR="00382EF0" w:rsidRPr="00394CD0">
        <w:rPr>
          <w:rFonts w:ascii="Arial" w:hAnsi="Arial" w:cs="Arial"/>
          <w:b/>
        </w:rPr>
        <w:t>JUDr. Zdeňka Melichara</w:t>
      </w:r>
      <w:r w:rsidR="005F394C" w:rsidRPr="00394CD0">
        <w:rPr>
          <w:rFonts w:ascii="Arial" w:hAnsi="Arial" w:cs="Arial"/>
          <w:b/>
        </w:rPr>
        <w:t>, notář</w:t>
      </w:r>
      <w:r w:rsidR="00870E85" w:rsidRPr="00394CD0">
        <w:rPr>
          <w:rFonts w:ascii="Arial" w:hAnsi="Arial" w:cs="Arial"/>
          <w:b/>
        </w:rPr>
        <w:t>e</w:t>
      </w:r>
      <w:r w:rsidR="006C19E0" w:rsidRPr="00394CD0">
        <w:rPr>
          <w:rFonts w:ascii="Arial" w:hAnsi="Arial" w:cs="Arial"/>
          <w:b/>
        </w:rPr>
        <w:t xml:space="preserve"> </w:t>
      </w:r>
      <w:r w:rsidR="003F48E5" w:rsidRPr="00394CD0">
        <w:rPr>
          <w:rFonts w:ascii="Arial" w:hAnsi="Arial" w:cs="Arial"/>
          <w:b/>
        </w:rPr>
        <w:t>se sídlem v</w:t>
      </w:r>
      <w:r w:rsidR="00382EF0" w:rsidRPr="00394CD0">
        <w:rPr>
          <w:rFonts w:ascii="Arial" w:hAnsi="Arial" w:cs="Arial"/>
          <w:b/>
        </w:rPr>
        <w:t> Českých Budějovicích</w:t>
      </w:r>
    </w:p>
    <w:p w14:paraId="34420C17" w14:textId="77777777" w:rsidR="002760C3" w:rsidRPr="00394CD0" w:rsidRDefault="002760C3" w:rsidP="002760C3">
      <w:pPr>
        <w:rPr>
          <w:rFonts w:ascii="Arial" w:hAnsi="Arial" w:cs="Arial"/>
          <w:b/>
        </w:rPr>
      </w:pPr>
    </w:p>
    <w:p w14:paraId="64D6A977" w14:textId="77777777" w:rsidR="00DE313E" w:rsidRPr="00394CD0" w:rsidRDefault="00DE313E" w:rsidP="002760C3">
      <w:pPr>
        <w:rPr>
          <w:rFonts w:ascii="Arial" w:hAnsi="Arial" w:cs="Arial"/>
          <w:b/>
        </w:rPr>
      </w:pPr>
    </w:p>
    <w:p w14:paraId="1A3035A4" w14:textId="77777777" w:rsidR="003C585A" w:rsidRPr="00394CD0" w:rsidRDefault="003C585A">
      <w:pPr>
        <w:rPr>
          <w:rFonts w:ascii="Arial" w:hAnsi="Arial" w:cs="Arial"/>
          <w:b/>
        </w:rPr>
      </w:pPr>
    </w:p>
    <w:p w14:paraId="46868E46" w14:textId="79CF3CF3" w:rsidR="003C585A" w:rsidRPr="00394CD0" w:rsidRDefault="003C585A" w:rsidP="002760C3">
      <w:pPr>
        <w:ind w:firstLine="708"/>
        <w:rPr>
          <w:rFonts w:ascii="Arial" w:hAnsi="Arial" w:cs="Arial"/>
          <w:b/>
        </w:rPr>
      </w:pPr>
      <w:r w:rsidRPr="00394CD0">
        <w:rPr>
          <w:rFonts w:ascii="Arial" w:hAnsi="Arial" w:cs="Arial"/>
          <w:bCs/>
        </w:rPr>
        <w:t xml:space="preserve">V souladu s ustanovením § 14 odst. 3 zák. č. 358/1992 Sb. ve znění předpisů </w:t>
      </w:r>
      <w:r w:rsidR="00D7565D" w:rsidRPr="00394CD0">
        <w:rPr>
          <w:rFonts w:ascii="Arial" w:hAnsi="Arial" w:cs="Arial"/>
          <w:bCs/>
        </w:rPr>
        <w:t>pozdějších (dále</w:t>
      </w:r>
      <w:r w:rsidRPr="00394CD0">
        <w:rPr>
          <w:rFonts w:ascii="Arial" w:hAnsi="Arial" w:cs="Arial"/>
          <w:bCs/>
        </w:rPr>
        <w:t xml:space="preserve"> jen notářský </w:t>
      </w:r>
      <w:r w:rsidR="00D7565D" w:rsidRPr="00394CD0">
        <w:rPr>
          <w:rFonts w:ascii="Arial" w:hAnsi="Arial" w:cs="Arial"/>
          <w:bCs/>
        </w:rPr>
        <w:t>řád)</w:t>
      </w:r>
      <w:r w:rsidR="00E64030" w:rsidRPr="00394CD0">
        <w:rPr>
          <w:rFonts w:ascii="Arial" w:hAnsi="Arial" w:cs="Arial"/>
          <w:bCs/>
        </w:rPr>
        <w:t>,</w:t>
      </w:r>
      <w:r w:rsidR="00D7565D" w:rsidRPr="00394CD0">
        <w:rPr>
          <w:rFonts w:ascii="Arial" w:hAnsi="Arial" w:cs="Arial"/>
          <w:bCs/>
        </w:rPr>
        <w:t xml:space="preserve"> Notářská</w:t>
      </w:r>
      <w:r w:rsidRPr="00394CD0">
        <w:rPr>
          <w:rFonts w:ascii="Arial" w:hAnsi="Arial" w:cs="Arial"/>
          <w:bCs/>
        </w:rPr>
        <w:t xml:space="preserve"> komora v Českých Budějovicích </w:t>
      </w:r>
      <w:r w:rsidRPr="00394CD0">
        <w:rPr>
          <w:rFonts w:ascii="Arial" w:hAnsi="Arial" w:cs="Arial"/>
          <w:b/>
        </w:rPr>
        <w:t xml:space="preserve">ustanovuje </w:t>
      </w:r>
      <w:r w:rsidR="005D2F9F" w:rsidRPr="00394CD0">
        <w:rPr>
          <w:rFonts w:ascii="Arial" w:hAnsi="Arial" w:cs="Arial"/>
          <w:b/>
          <w:bCs/>
        </w:rPr>
        <w:t>náhradníkem</w:t>
      </w:r>
      <w:r w:rsidR="005D2F9F" w:rsidRPr="00394CD0">
        <w:rPr>
          <w:rFonts w:ascii="Arial" w:hAnsi="Arial" w:cs="Arial"/>
          <w:bCs/>
        </w:rPr>
        <w:t xml:space="preserve"> </w:t>
      </w:r>
      <w:r w:rsidR="00E909D7" w:rsidRPr="00394CD0">
        <w:rPr>
          <w:rFonts w:ascii="Arial" w:hAnsi="Arial" w:cs="Arial"/>
          <w:bCs/>
        </w:rPr>
        <w:t xml:space="preserve">do uvolněného </w:t>
      </w:r>
      <w:r w:rsidR="005F394C" w:rsidRPr="00394CD0">
        <w:rPr>
          <w:rFonts w:ascii="Arial" w:hAnsi="Arial" w:cs="Arial"/>
          <w:bCs/>
        </w:rPr>
        <w:t>notářské</w:t>
      </w:r>
      <w:r w:rsidR="00A05D53" w:rsidRPr="00394CD0">
        <w:rPr>
          <w:rFonts w:ascii="Arial" w:hAnsi="Arial" w:cs="Arial"/>
          <w:bCs/>
        </w:rPr>
        <w:t xml:space="preserve">ho úřadu </w:t>
      </w:r>
      <w:r w:rsidR="00FC07D9" w:rsidRPr="00394CD0">
        <w:rPr>
          <w:rFonts w:ascii="Arial" w:hAnsi="Arial" w:cs="Arial"/>
          <w:bCs/>
        </w:rPr>
        <w:t xml:space="preserve">po </w:t>
      </w:r>
      <w:r w:rsidR="00382EF0" w:rsidRPr="00394CD0">
        <w:rPr>
          <w:rFonts w:ascii="Arial" w:hAnsi="Arial" w:cs="Arial"/>
          <w:bCs/>
        </w:rPr>
        <w:t>JUDr. Zdeňku Melicharovi</w:t>
      </w:r>
      <w:r w:rsidR="005F394C" w:rsidRPr="00394CD0">
        <w:rPr>
          <w:rFonts w:ascii="Arial" w:hAnsi="Arial" w:cs="Arial"/>
          <w:bCs/>
        </w:rPr>
        <w:t>, notář</w:t>
      </w:r>
      <w:r w:rsidR="00870E85" w:rsidRPr="00394CD0">
        <w:rPr>
          <w:rFonts w:ascii="Arial" w:hAnsi="Arial" w:cs="Arial"/>
          <w:bCs/>
        </w:rPr>
        <w:t>i</w:t>
      </w:r>
      <w:r w:rsidR="00D7565D" w:rsidRPr="00394CD0">
        <w:rPr>
          <w:rFonts w:ascii="Arial" w:hAnsi="Arial" w:cs="Arial"/>
          <w:bCs/>
        </w:rPr>
        <w:t xml:space="preserve"> se sídlem v</w:t>
      </w:r>
      <w:r w:rsidR="00382EF0" w:rsidRPr="00394CD0">
        <w:rPr>
          <w:rFonts w:ascii="Arial" w:hAnsi="Arial" w:cs="Arial"/>
          <w:bCs/>
        </w:rPr>
        <w:t> Českých Budějovicích</w:t>
      </w:r>
      <w:r w:rsidRPr="00394CD0">
        <w:rPr>
          <w:rFonts w:ascii="Arial" w:hAnsi="Arial" w:cs="Arial"/>
          <w:bCs/>
        </w:rPr>
        <w:t xml:space="preserve"> – </w:t>
      </w:r>
      <w:r w:rsidR="005F394C" w:rsidRPr="00394CD0">
        <w:rPr>
          <w:rFonts w:ascii="Arial" w:hAnsi="Arial" w:cs="Arial"/>
          <w:b/>
        </w:rPr>
        <w:t xml:space="preserve">s účinností </w:t>
      </w:r>
      <w:r w:rsidR="00382EF0" w:rsidRPr="00394CD0">
        <w:rPr>
          <w:rFonts w:ascii="Arial" w:hAnsi="Arial" w:cs="Arial"/>
          <w:b/>
        </w:rPr>
        <w:t>od 1.1.2022</w:t>
      </w:r>
      <w:r w:rsidR="00E64030" w:rsidRPr="00394CD0">
        <w:rPr>
          <w:rFonts w:ascii="Arial" w:hAnsi="Arial" w:cs="Arial"/>
          <w:b/>
        </w:rPr>
        <w:t xml:space="preserve">, </w:t>
      </w:r>
      <w:r w:rsidR="0023271C" w:rsidRPr="00394CD0">
        <w:rPr>
          <w:rFonts w:ascii="Arial" w:hAnsi="Arial" w:cs="Arial"/>
          <w:b/>
        </w:rPr>
        <w:t>JUDr. Jiřího PRAŽÁKA</w:t>
      </w:r>
      <w:r w:rsidR="00FC07D9" w:rsidRPr="00394CD0">
        <w:rPr>
          <w:rFonts w:ascii="Arial" w:hAnsi="Arial" w:cs="Arial"/>
          <w:b/>
        </w:rPr>
        <w:t>, notáře</w:t>
      </w:r>
      <w:r w:rsidR="006C19E0" w:rsidRPr="00394CD0">
        <w:rPr>
          <w:rFonts w:ascii="Arial" w:hAnsi="Arial" w:cs="Arial"/>
          <w:b/>
        </w:rPr>
        <w:t xml:space="preserve"> </w:t>
      </w:r>
      <w:r w:rsidR="00FC07D9" w:rsidRPr="00394CD0">
        <w:rPr>
          <w:rFonts w:ascii="Arial" w:hAnsi="Arial" w:cs="Arial"/>
          <w:b/>
        </w:rPr>
        <w:t>se sídlem v</w:t>
      </w:r>
      <w:r w:rsidR="0023271C" w:rsidRPr="00394CD0">
        <w:rPr>
          <w:rFonts w:ascii="Arial" w:hAnsi="Arial" w:cs="Arial"/>
          <w:b/>
        </w:rPr>
        <w:t> Prachaticích.</w:t>
      </w:r>
    </w:p>
    <w:p w14:paraId="330CE806" w14:textId="77777777" w:rsidR="003C585A" w:rsidRPr="00394CD0" w:rsidRDefault="003C585A" w:rsidP="002760C3">
      <w:pPr>
        <w:rPr>
          <w:rFonts w:ascii="Arial" w:hAnsi="Arial" w:cs="Arial"/>
          <w:b/>
        </w:rPr>
      </w:pPr>
    </w:p>
    <w:p w14:paraId="112E0ACB" w14:textId="349F7ED3" w:rsidR="003C585A" w:rsidRPr="00394CD0" w:rsidRDefault="003C585A" w:rsidP="002760C3">
      <w:pPr>
        <w:ind w:firstLine="708"/>
        <w:rPr>
          <w:rFonts w:ascii="Arial" w:hAnsi="Arial" w:cs="Arial"/>
          <w:bCs/>
        </w:rPr>
      </w:pPr>
      <w:r w:rsidRPr="00394CD0">
        <w:rPr>
          <w:rFonts w:ascii="Arial" w:hAnsi="Arial" w:cs="Arial"/>
          <w:bCs/>
        </w:rPr>
        <w:t>Dle § 14 odst. 5 No</w:t>
      </w:r>
      <w:r w:rsidR="005C47FE" w:rsidRPr="00394CD0">
        <w:rPr>
          <w:rFonts w:ascii="Arial" w:hAnsi="Arial" w:cs="Arial"/>
          <w:bCs/>
        </w:rPr>
        <w:t>tářského ř</w:t>
      </w:r>
      <w:r w:rsidR="00AC136B" w:rsidRPr="00394CD0">
        <w:rPr>
          <w:rFonts w:ascii="Arial" w:hAnsi="Arial" w:cs="Arial"/>
          <w:bCs/>
        </w:rPr>
        <w:t>ádu</w:t>
      </w:r>
      <w:r w:rsidR="0023271C" w:rsidRPr="00394CD0">
        <w:rPr>
          <w:rFonts w:ascii="Arial" w:hAnsi="Arial" w:cs="Arial"/>
          <w:bCs/>
        </w:rPr>
        <w:t>,</w:t>
      </w:r>
      <w:r w:rsidR="00AC136B" w:rsidRPr="00394CD0">
        <w:rPr>
          <w:rFonts w:ascii="Arial" w:hAnsi="Arial" w:cs="Arial"/>
          <w:bCs/>
        </w:rPr>
        <w:t xml:space="preserve"> se ustanovuje jako náhradník</w:t>
      </w:r>
      <w:r w:rsidR="005C47FE" w:rsidRPr="00394CD0">
        <w:rPr>
          <w:rFonts w:ascii="Arial" w:hAnsi="Arial" w:cs="Arial"/>
          <w:bCs/>
        </w:rPr>
        <w:t xml:space="preserve"> do doby předpokládaného převz</w:t>
      </w:r>
      <w:r w:rsidR="00E64030" w:rsidRPr="00394CD0">
        <w:rPr>
          <w:rFonts w:ascii="Arial" w:hAnsi="Arial" w:cs="Arial"/>
          <w:bCs/>
        </w:rPr>
        <w:t>etí úřadu</w:t>
      </w:r>
      <w:r w:rsidR="00FC07D9" w:rsidRPr="00394CD0">
        <w:rPr>
          <w:rFonts w:ascii="Arial" w:hAnsi="Arial" w:cs="Arial"/>
          <w:bCs/>
        </w:rPr>
        <w:t xml:space="preserve"> pan notář </w:t>
      </w:r>
      <w:r w:rsidR="0023271C" w:rsidRPr="00394CD0">
        <w:rPr>
          <w:rFonts w:ascii="Arial" w:hAnsi="Arial" w:cs="Arial"/>
          <w:bCs/>
        </w:rPr>
        <w:t>JUDr. Jiří Pražák,</w:t>
      </w:r>
      <w:r w:rsidR="00AC136B" w:rsidRPr="00394CD0">
        <w:rPr>
          <w:rFonts w:ascii="Arial" w:hAnsi="Arial" w:cs="Arial"/>
          <w:bCs/>
        </w:rPr>
        <w:t xml:space="preserve"> </w:t>
      </w:r>
      <w:r w:rsidR="005C47FE" w:rsidRPr="00394CD0">
        <w:rPr>
          <w:rFonts w:ascii="Arial" w:hAnsi="Arial" w:cs="Arial"/>
          <w:bCs/>
        </w:rPr>
        <w:t xml:space="preserve">notář </w:t>
      </w:r>
      <w:r w:rsidR="00D7565D" w:rsidRPr="00394CD0">
        <w:rPr>
          <w:rFonts w:ascii="Arial" w:hAnsi="Arial" w:cs="Arial"/>
          <w:bCs/>
        </w:rPr>
        <w:t>se sídlem v</w:t>
      </w:r>
      <w:r w:rsidR="0023271C" w:rsidRPr="00394CD0">
        <w:rPr>
          <w:rFonts w:ascii="Arial" w:hAnsi="Arial" w:cs="Arial"/>
          <w:bCs/>
        </w:rPr>
        <w:t> Prachaticích,</w:t>
      </w:r>
      <w:r w:rsidR="005C47FE" w:rsidRPr="00394CD0">
        <w:rPr>
          <w:rFonts w:ascii="Arial" w:hAnsi="Arial" w:cs="Arial"/>
          <w:bCs/>
        </w:rPr>
        <w:t xml:space="preserve"> kter</w:t>
      </w:r>
      <w:r w:rsidR="00FC07D9" w:rsidRPr="00394CD0">
        <w:rPr>
          <w:rFonts w:ascii="Arial" w:hAnsi="Arial" w:cs="Arial"/>
          <w:bCs/>
        </w:rPr>
        <w:t>ý</w:t>
      </w:r>
      <w:r w:rsidR="005C47FE" w:rsidRPr="00394CD0">
        <w:rPr>
          <w:rFonts w:ascii="Arial" w:hAnsi="Arial" w:cs="Arial"/>
          <w:bCs/>
        </w:rPr>
        <w:t xml:space="preserve"> se svým ustanovením vyjádřil</w:t>
      </w:r>
      <w:r w:rsidRPr="00394CD0">
        <w:rPr>
          <w:rFonts w:ascii="Arial" w:hAnsi="Arial" w:cs="Arial"/>
          <w:bCs/>
        </w:rPr>
        <w:t xml:space="preserve"> souhlas.</w:t>
      </w:r>
    </w:p>
    <w:p w14:paraId="2E60D4B4" w14:textId="77777777" w:rsidR="002760C3" w:rsidRPr="00394CD0" w:rsidRDefault="002760C3" w:rsidP="002760C3">
      <w:pPr>
        <w:ind w:firstLine="708"/>
        <w:rPr>
          <w:rFonts w:ascii="Arial" w:hAnsi="Arial" w:cs="Arial"/>
          <w:bCs/>
        </w:rPr>
      </w:pPr>
    </w:p>
    <w:p w14:paraId="53CCD7C1" w14:textId="77777777" w:rsidR="003C585A" w:rsidRPr="00394CD0" w:rsidRDefault="005C47FE" w:rsidP="005C47FE">
      <w:pPr>
        <w:rPr>
          <w:rFonts w:ascii="Arial" w:hAnsi="Arial" w:cs="Arial"/>
          <w:bCs/>
        </w:rPr>
      </w:pPr>
      <w:r w:rsidRPr="00394CD0">
        <w:rPr>
          <w:rFonts w:ascii="Arial" w:hAnsi="Arial" w:cs="Arial"/>
          <w:bCs/>
        </w:rPr>
        <w:t xml:space="preserve">          </w:t>
      </w:r>
      <w:r w:rsidR="002760C3" w:rsidRPr="00394CD0">
        <w:rPr>
          <w:rFonts w:ascii="Arial" w:hAnsi="Arial" w:cs="Arial"/>
          <w:bCs/>
        </w:rPr>
        <w:t xml:space="preserve"> </w:t>
      </w:r>
      <w:r w:rsidR="003C585A" w:rsidRPr="00394CD0">
        <w:rPr>
          <w:rFonts w:ascii="Arial" w:hAnsi="Arial" w:cs="Arial"/>
          <w:bCs/>
        </w:rPr>
        <w:t>Ustanovený náhradník je povinen vykonávat veškeré úkony, jež pro ustanoveného náhradníka vycházejí ze zákona.</w:t>
      </w:r>
    </w:p>
    <w:p w14:paraId="747DE333" w14:textId="77777777" w:rsidR="003C585A" w:rsidRPr="00394CD0" w:rsidRDefault="003C585A" w:rsidP="002760C3">
      <w:pPr>
        <w:rPr>
          <w:rFonts w:ascii="Arial" w:hAnsi="Arial" w:cs="Arial"/>
          <w:bCs/>
        </w:rPr>
      </w:pPr>
    </w:p>
    <w:p w14:paraId="1C81FE6F" w14:textId="77777777" w:rsidR="00DE313E" w:rsidRPr="00394CD0" w:rsidRDefault="00DE313E" w:rsidP="002760C3">
      <w:pPr>
        <w:rPr>
          <w:rFonts w:ascii="Arial" w:hAnsi="Arial" w:cs="Arial"/>
          <w:bCs/>
        </w:rPr>
      </w:pPr>
    </w:p>
    <w:p w14:paraId="420AB92C" w14:textId="77777777" w:rsidR="003C585A" w:rsidRPr="00394CD0" w:rsidRDefault="003C585A" w:rsidP="002760C3">
      <w:pPr>
        <w:jc w:val="center"/>
        <w:rPr>
          <w:rFonts w:ascii="Arial" w:hAnsi="Arial" w:cs="Arial"/>
          <w:b/>
        </w:rPr>
      </w:pPr>
      <w:r w:rsidRPr="00394CD0">
        <w:rPr>
          <w:rFonts w:ascii="Arial" w:hAnsi="Arial" w:cs="Arial"/>
          <w:b/>
        </w:rPr>
        <w:t>Odůvodnění</w:t>
      </w:r>
    </w:p>
    <w:p w14:paraId="306EA673" w14:textId="77777777" w:rsidR="003C585A" w:rsidRPr="00394CD0" w:rsidRDefault="003C585A" w:rsidP="002760C3">
      <w:pPr>
        <w:rPr>
          <w:rFonts w:ascii="Arial" w:hAnsi="Arial" w:cs="Arial"/>
          <w:b/>
        </w:rPr>
      </w:pPr>
    </w:p>
    <w:p w14:paraId="1FF45EF9" w14:textId="77777777" w:rsidR="00DE313E" w:rsidRPr="00394CD0" w:rsidRDefault="00DE313E" w:rsidP="002760C3">
      <w:pPr>
        <w:rPr>
          <w:rFonts w:ascii="Arial" w:hAnsi="Arial" w:cs="Arial"/>
          <w:b/>
        </w:rPr>
      </w:pPr>
    </w:p>
    <w:p w14:paraId="7CEC3E16" w14:textId="77777777" w:rsidR="003C585A" w:rsidRPr="00394CD0" w:rsidRDefault="003C585A" w:rsidP="002760C3">
      <w:pPr>
        <w:ind w:firstLine="708"/>
        <w:rPr>
          <w:rFonts w:ascii="Arial" w:hAnsi="Arial" w:cs="Arial"/>
          <w:bCs/>
        </w:rPr>
      </w:pPr>
      <w:r w:rsidRPr="00394CD0">
        <w:rPr>
          <w:rFonts w:ascii="Arial" w:hAnsi="Arial" w:cs="Arial"/>
          <w:bCs/>
        </w:rPr>
        <w:t xml:space="preserve">V souvislosti s ukončením funkce notáře ze zákona podle ustanovení § 11 písm. </w:t>
      </w:r>
      <w:r w:rsidR="009E4F33" w:rsidRPr="00394CD0">
        <w:rPr>
          <w:rFonts w:ascii="Arial" w:hAnsi="Arial" w:cs="Arial"/>
          <w:bCs/>
        </w:rPr>
        <w:t>a</w:t>
      </w:r>
      <w:r w:rsidRPr="00394CD0">
        <w:rPr>
          <w:rFonts w:ascii="Arial" w:hAnsi="Arial" w:cs="Arial"/>
          <w:bCs/>
        </w:rPr>
        <w:t xml:space="preserve">) zákona č.358/1992 Sb. o notářích a jejich </w:t>
      </w:r>
      <w:r w:rsidR="00D7565D" w:rsidRPr="00394CD0">
        <w:rPr>
          <w:rFonts w:ascii="Arial" w:hAnsi="Arial" w:cs="Arial"/>
          <w:bCs/>
        </w:rPr>
        <w:t>činnosti (notářský</w:t>
      </w:r>
      <w:r w:rsidRPr="00394CD0">
        <w:rPr>
          <w:rFonts w:ascii="Arial" w:hAnsi="Arial" w:cs="Arial"/>
          <w:bCs/>
        </w:rPr>
        <w:t xml:space="preserve"> </w:t>
      </w:r>
      <w:r w:rsidR="00D7565D" w:rsidRPr="00394CD0">
        <w:rPr>
          <w:rFonts w:ascii="Arial" w:hAnsi="Arial" w:cs="Arial"/>
          <w:bCs/>
        </w:rPr>
        <w:t>řád) ve</w:t>
      </w:r>
      <w:r w:rsidRPr="00394CD0">
        <w:rPr>
          <w:rFonts w:ascii="Arial" w:hAnsi="Arial" w:cs="Arial"/>
          <w:bCs/>
        </w:rPr>
        <w:t xml:space="preserve"> znění pozdějších předpisů</w:t>
      </w:r>
      <w:r w:rsidR="002E184F" w:rsidRPr="00394CD0">
        <w:rPr>
          <w:rFonts w:ascii="Arial" w:hAnsi="Arial" w:cs="Arial"/>
          <w:bCs/>
        </w:rPr>
        <w:t>,</w:t>
      </w:r>
      <w:r w:rsidR="000602C1" w:rsidRPr="00394CD0">
        <w:rPr>
          <w:rFonts w:ascii="Arial" w:hAnsi="Arial" w:cs="Arial"/>
          <w:bCs/>
        </w:rPr>
        <w:t xml:space="preserve"> bylo nutno po dobu,</w:t>
      </w:r>
      <w:r w:rsidRPr="00394CD0">
        <w:rPr>
          <w:rFonts w:ascii="Arial" w:hAnsi="Arial" w:cs="Arial"/>
          <w:bCs/>
        </w:rPr>
        <w:t xml:space="preserve"> než bude do uvolněného notářského úřadu jmenován notář, jmenovat náhradníka notáře, který bude zajišťovat fungování tohoto úřadu.</w:t>
      </w:r>
    </w:p>
    <w:p w14:paraId="0E16C4B6" w14:textId="77777777" w:rsidR="003C585A" w:rsidRPr="00394CD0" w:rsidRDefault="003C585A" w:rsidP="005C47FE">
      <w:pPr>
        <w:rPr>
          <w:rFonts w:ascii="Arial" w:hAnsi="Arial" w:cs="Arial"/>
          <w:bCs/>
        </w:rPr>
      </w:pPr>
    </w:p>
    <w:p w14:paraId="1A853131" w14:textId="77777777" w:rsidR="00DE313E" w:rsidRPr="00394CD0" w:rsidRDefault="00DE313E" w:rsidP="002760C3">
      <w:pPr>
        <w:ind w:firstLine="708"/>
        <w:rPr>
          <w:rFonts w:ascii="Arial" w:hAnsi="Arial" w:cs="Arial"/>
          <w:bCs/>
        </w:rPr>
      </w:pPr>
    </w:p>
    <w:p w14:paraId="02BCEBB0" w14:textId="77777777" w:rsidR="00DE313E" w:rsidRPr="00394CD0" w:rsidRDefault="005F394C" w:rsidP="005C47FE">
      <w:pPr>
        <w:ind w:firstLine="708"/>
        <w:rPr>
          <w:rFonts w:ascii="Arial" w:hAnsi="Arial" w:cs="Arial"/>
          <w:bCs/>
        </w:rPr>
      </w:pPr>
      <w:r w:rsidRPr="00394CD0">
        <w:rPr>
          <w:rFonts w:ascii="Arial" w:hAnsi="Arial" w:cs="Arial"/>
          <w:bCs/>
        </w:rPr>
        <w:t>Ustanovený náhradník je povin</w:t>
      </w:r>
      <w:r w:rsidR="005C47FE" w:rsidRPr="00394CD0">
        <w:rPr>
          <w:rFonts w:ascii="Arial" w:hAnsi="Arial" w:cs="Arial"/>
          <w:bCs/>
        </w:rPr>
        <w:t>en</w:t>
      </w:r>
      <w:r w:rsidR="003C585A" w:rsidRPr="00394CD0">
        <w:rPr>
          <w:rFonts w:ascii="Arial" w:hAnsi="Arial" w:cs="Arial"/>
          <w:bCs/>
        </w:rPr>
        <w:t xml:space="preserve"> bezodkladně převzít, v souladu se zákonem, ve</w:t>
      </w:r>
      <w:r w:rsidR="002E184F" w:rsidRPr="00394CD0">
        <w:rPr>
          <w:rFonts w:ascii="Arial" w:hAnsi="Arial" w:cs="Arial"/>
          <w:bCs/>
        </w:rPr>
        <w:t>škeré písemnosti</w:t>
      </w:r>
      <w:r w:rsidR="000602C1" w:rsidRPr="00394CD0">
        <w:rPr>
          <w:rFonts w:ascii="Arial" w:hAnsi="Arial" w:cs="Arial"/>
          <w:bCs/>
        </w:rPr>
        <w:t>, které</w:t>
      </w:r>
      <w:r w:rsidR="003C585A" w:rsidRPr="00394CD0">
        <w:rPr>
          <w:rFonts w:ascii="Arial" w:hAnsi="Arial" w:cs="Arial"/>
          <w:bCs/>
        </w:rPr>
        <w:t xml:space="preserve"> se týkají notářskéh</w:t>
      </w:r>
      <w:r w:rsidRPr="00394CD0">
        <w:rPr>
          <w:rFonts w:ascii="Arial" w:hAnsi="Arial" w:cs="Arial"/>
          <w:bCs/>
        </w:rPr>
        <w:t>o úřadu, do něhož byl</w:t>
      </w:r>
      <w:r w:rsidR="005C47FE" w:rsidRPr="00394CD0">
        <w:rPr>
          <w:rFonts w:ascii="Arial" w:hAnsi="Arial" w:cs="Arial"/>
          <w:bCs/>
        </w:rPr>
        <w:t xml:space="preserve"> jmenován jako náhradník</w:t>
      </w:r>
      <w:r w:rsidR="003C585A" w:rsidRPr="00394CD0">
        <w:rPr>
          <w:rFonts w:ascii="Arial" w:hAnsi="Arial" w:cs="Arial"/>
          <w:bCs/>
        </w:rPr>
        <w:t>, zejména veškerou spisovou agendu – spisy, evidenční pomůcky,</w:t>
      </w:r>
      <w:r w:rsidR="000B3C7D" w:rsidRPr="00394CD0">
        <w:rPr>
          <w:rFonts w:ascii="Arial" w:hAnsi="Arial" w:cs="Arial"/>
          <w:bCs/>
        </w:rPr>
        <w:t xml:space="preserve"> </w:t>
      </w:r>
      <w:r w:rsidR="003C585A" w:rsidRPr="00394CD0">
        <w:rPr>
          <w:rFonts w:ascii="Arial" w:hAnsi="Arial" w:cs="Arial"/>
          <w:bCs/>
        </w:rPr>
        <w:t>osobní spisy apod.</w:t>
      </w:r>
    </w:p>
    <w:p w14:paraId="24AA6BF9" w14:textId="77777777" w:rsidR="005C47FE" w:rsidRPr="00394CD0" w:rsidRDefault="005C47FE" w:rsidP="005C47FE">
      <w:pPr>
        <w:ind w:firstLine="708"/>
        <w:rPr>
          <w:rFonts w:ascii="Arial" w:hAnsi="Arial" w:cs="Arial"/>
          <w:bCs/>
        </w:rPr>
      </w:pPr>
    </w:p>
    <w:p w14:paraId="38FCE94E" w14:textId="2541769A" w:rsidR="005C47FE" w:rsidRPr="00394CD0" w:rsidRDefault="00E909D7" w:rsidP="00E909D7">
      <w:pPr>
        <w:rPr>
          <w:rFonts w:ascii="Arial" w:hAnsi="Arial" w:cs="Arial"/>
          <w:bCs/>
        </w:rPr>
      </w:pPr>
      <w:r w:rsidRPr="00394CD0">
        <w:rPr>
          <w:rFonts w:ascii="Arial" w:hAnsi="Arial" w:cs="Arial"/>
          <w:bCs/>
        </w:rPr>
        <w:t xml:space="preserve">          Úřední razítka budou předán</w:t>
      </w:r>
      <w:r w:rsidR="00382EF0" w:rsidRPr="00394CD0">
        <w:rPr>
          <w:rFonts w:ascii="Arial" w:hAnsi="Arial" w:cs="Arial"/>
          <w:bCs/>
        </w:rPr>
        <w:t>a</w:t>
      </w:r>
      <w:r w:rsidRPr="00394CD0">
        <w:rPr>
          <w:rFonts w:ascii="Arial" w:hAnsi="Arial" w:cs="Arial"/>
          <w:bCs/>
        </w:rPr>
        <w:t xml:space="preserve"> Notářské komoře v Českých Budějovicích.</w:t>
      </w:r>
    </w:p>
    <w:p w14:paraId="598F2881" w14:textId="77777777" w:rsidR="003C585A" w:rsidRPr="00394CD0" w:rsidRDefault="003C585A" w:rsidP="002760C3">
      <w:pPr>
        <w:rPr>
          <w:rFonts w:ascii="Arial" w:hAnsi="Arial" w:cs="Arial"/>
          <w:bCs/>
        </w:rPr>
      </w:pPr>
    </w:p>
    <w:p w14:paraId="6411CE87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1A2CFFF1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4B636D6F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406A0D99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3F986AFE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554D65E4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154AD0F2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723E83B7" w14:textId="77777777" w:rsidR="005C47FE" w:rsidRPr="00394CD0" w:rsidRDefault="005C47FE" w:rsidP="005C47FE">
      <w:pPr>
        <w:rPr>
          <w:rFonts w:ascii="Arial" w:hAnsi="Arial" w:cs="Arial"/>
          <w:bCs/>
        </w:rPr>
      </w:pPr>
      <w:r w:rsidRPr="00394CD0">
        <w:rPr>
          <w:rFonts w:ascii="Arial" w:hAnsi="Arial" w:cs="Arial"/>
          <w:bCs/>
        </w:rPr>
        <w:t>Poučení:</w:t>
      </w:r>
    </w:p>
    <w:p w14:paraId="634FFF56" w14:textId="1DA25BE1" w:rsidR="005C47FE" w:rsidRPr="00394CD0" w:rsidRDefault="005C47FE" w:rsidP="005C47FE">
      <w:pPr>
        <w:rPr>
          <w:rFonts w:ascii="Arial" w:hAnsi="Arial" w:cs="Arial"/>
          <w:bCs/>
          <w:szCs w:val="24"/>
        </w:rPr>
      </w:pPr>
      <w:r w:rsidRPr="00394CD0">
        <w:rPr>
          <w:rFonts w:ascii="Arial" w:hAnsi="Arial" w:cs="Arial"/>
          <w:bCs/>
          <w:szCs w:val="24"/>
        </w:rPr>
        <w:t>Proti tomuto rozhodn</w:t>
      </w:r>
      <w:r w:rsidR="006F405F" w:rsidRPr="00394CD0">
        <w:rPr>
          <w:rFonts w:ascii="Arial" w:hAnsi="Arial" w:cs="Arial"/>
          <w:bCs/>
          <w:szCs w:val="24"/>
        </w:rPr>
        <w:t xml:space="preserve">utí lze podat odvolání </w:t>
      </w:r>
      <w:r w:rsidRPr="00394CD0">
        <w:rPr>
          <w:rFonts w:ascii="Arial" w:hAnsi="Arial" w:cs="Arial"/>
          <w:bCs/>
          <w:szCs w:val="24"/>
        </w:rPr>
        <w:t>ke Krajské</w:t>
      </w:r>
      <w:r w:rsidR="006F405F" w:rsidRPr="00394CD0">
        <w:rPr>
          <w:rFonts w:ascii="Arial" w:hAnsi="Arial" w:cs="Arial"/>
          <w:bCs/>
          <w:szCs w:val="24"/>
        </w:rPr>
        <w:t>mu soudu v Českých Budějovicích, do 15 dnů ode dne doručení.</w:t>
      </w:r>
    </w:p>
    <w:p w14:paraId="0F0369D3" w14:textId="77777777" w:rsidR="005C47FE" w:rsidRPr="00394CD0" w:rsidRDefault="005C47FE" w:rsidP="005C47FE">
      <w:pPr>
        <w:rPr>
          <w:rFonts w:ascii="Arial" w:hAnsi="Arial" w:cs="Arial"/>
          <w:bCs/>
          <w:szCs w:val="24"/>
        </w:rPr>
      </w:pPr>
    </w:p>
    <w:p w14:paraId="10FF867E" w14:textId="77777777" w:rsidR="005C47FE" w:rsidRPr="00394CD0" w:rsidRDefault="005C47FE" w:rsidP="005C47FE">
      <w:pPr>
        <w:rPr>
          <w:rFonts w:ascii="Arial" w:hAnsi="Arial" w:cs="Arial"/>
          <w:szCs w:val="24"/>
        </w:rPr>
      </w:pPr>
      <w:r w:rsidRPr="00394CD0">
        <w:rPr>
          <w:rFonts w:ascii="Arial" w:hAnsi="Arial" w:cs="Arial"/>
          <w:szCs w:val="24"/>
        </w:rPr>
        <w:t>Notářská komora v Českých Budějovicích</w:t>
      </w:r>
    </w:p>
    <w:p w14:paraId="35D74426" w14:textId="3E03B8CA" w:rsidR="005C47FE" w:rsidRPr="00394CD0" w:rsidRDefault="003B0DBB" w:rsidP="005C47FE">
      <w:pPr>
        <w:rPr>
          <w:rFonts w:ascii="Arial" w:hAnsi="Arial" w:cs="Arial"/>
          <w:szCs w:val="24"/>
        </w:rPr>
      </w:pPr>
      <w:r w:rsidRPr="00394CD0">
        <w:rPr>
          <w:rFonts w:ascii="Arial" w:hAnsi="Arial" w:cs="Arial"/>
          <w:szCs w:val="24"/>
        </w:rPr>
        <w:t>30.11.2021</w:t>
      </w:r>
    </w:p>
    <w:p w14:paraId="1E5E3E5F" w14:textId="77777777" w:rsidR="005C47FE" w:rsidRPr="00394CD0" w:rsidRDefault="005C47FE" w:rsidP="005C47FE">
      <w:pPr>
        <w:rPr>
          <w:rFonts w:ascii="Arial" w:hAnsi="Arial" w:cs="Arial"/>
          <w:szCs w:val="24"/>
        </w:rPr>
      </w:pPr>
    </w:p>
    <w:p w14:paraId="208B90D0" w14:textId="77777777" w:rsidR="005C47FE" w:rsidRPr="00394CD0" w:rsidRDefault="005C47FE" w:rsidP="005C47FE">
      <w:pPr>
        <w:rPr>
          <w:rFonts w:ascii="Arial" w:hAnsi="Arial" w:cs="Arial"/>
          <w:sz w:val="20"/>
        </w:rPr>
      </w:pPr>
    </w:p>
    <w:p w14:paraId="253F4E49" w14:textId="77777777" w:rsidR="005C47FE" w:rsidRPr="00394CD0" w:rsidRDefault="005C47FE" w:rsidP="005C47FE">
      <w:pPr>
        <w:rPr>
          <w:rFonts w:ascii="Arial" w:hAnsi="Arial" w:cs="Arial"/>
          <w:sz w:val="20"/>
        </w:rPr>
      </w:pPr>
    </w:p>
    <w:p w14:paraId="08AB0E61" w14:textId="77777777" w:rsidR="005C47FE" w:rsidRPr="00394CD0" w:rsidRDefault="005C47FE" w:rsidP="005C47FE">
      <w:pPr>
        <w:rPr>
          <w:rFonts w:ascii="Arial" w:hAnsi="Arial" w:cs="Arial"/>
          <w:sz w:val="20"/>
        </w:rPr>
      </w:pPr>
    </w:p>
    <w:p w14:paraId="25535A22" w14:textId="77777777" w:rsidR="005C47FE" w:rsidRPr="00394CD0" w:rsidRDefault="005C47FE" w:rsidP="005C47FE">
      <w:pPr>
        <w:rPr>
          <w:rFonts w:ascii="Arial" w:hAnsi="Arial" w:cs="Arial"/>
          <w:sz w:val="20"/>
        </w:rPr>
      </w:pPr>
    </w:p>
    <w:p w14:paraId="09B59B5A" w14:textId="77777777" w:rsidR="005C47FE" w:rsidRPr="00394CD0" w:rsidRDefault="005C47FE" w:rsidP="005C47FE">
      <w:pPr>
        <w:rPr>
          <w:rFonts w:ascii="Arial" w:hAnsi="Arial" w:cs="Arial"/>
          <w:sz w:val="20"/>
        </w:rPr>
      </w:pPr>
    </w:p>
    <w:p w14:paraId="17158CBC" w14:textId="77777777" w:rsidR="005C47FE" w:rsidRPr="00394CD0" w:rsidRDefault="005C47FE" w:rsidP="005C47FE">
      <w:pPr>
        <w:rPr>
          <w:rFonts w:ascii="Arial" w:hAnsi="Arial" w:cs="Arial"/>
          <w:sz w:val="20"/>
        </w:rPr>
      </w:pPr>
    </w:p>
    <w:p w14:paraId="30C4D540" w14:textId="77777777" w:rsidR="005C47FE" w:rsidRPr="00394CD0" w:rsidRDefault="005C47FE" w:rsidP="005C47FE">
      <w:pPr>
        <w:rPr>
          <w:rFonts w:ascii="Arial" w:hAnsi="Arial" w:cs="Arial"/>
          <w:sz w:val="20"/>
        </w:rPr>
      </w:pPr>
    </w:p>
    <w:p w14:paraId="0A35C0A2" w14:textId="2B49D71B" w:rsidR="005C47FE" w:rsidRPr="00394CD0" w:rsidRDefault="005C47FE" w:rsidP="005C47FE">
      <w:pPr>
        <w:rPr>
          <w:rFonts w:ascii="Arial" w:hAnsi="Arial" w:cs="Arial"/>
          <w:b/>
        </w:rPr>
      </w:pPr>
      <w:r w:rsidRPr="00394CD0">
        <w:rPr>
          <w:rFonts w:ascii="Arial" w:hAnsi="Arial" w:cs="Arial"/>
          <w:b/>
        </w:rPr>
        <w:t xml:space="preserve">                                        </w:t>
      </w:r>
      <w:r w:rsidR="00A50733" w:rsidRPr="00394CD0">
        <w:rPr>
          <w:rFonts w:ascii="Arial" w:hAnsi="Arial" w:cs="Arial"/>
        </w:rPr>
        <w:t xml:space="preserve">JUDr. Vladimíra </w:t>
      </w:r>
      <w:proofErr w:type="spellStart"/>
      <w:r w:rsidR="00A50733" w:rsidRPr="00394CD0">
        <w:rPr>
          <w:rFonts w:ascii="Arial" w:hAnsi="Arial" w:cs="Arial"/>
        </w:rPr>
        <w:t>Kotrlíková</w:t>
      </w:r>
      <w:r w:rsidR="00981968">
        <w:rPr>
          <w:rFonts w:ascii="Arial" w:hAnsi="Arial" w:cs="Arial"/>
        </w:rPr>
        <w:t>,v.r</w:t>
      </w:r>
      <w:proofErr w:type="spellEnd"/>
      <w:r w:rsidR="00981968">
        <w:rPr>
          <w:rFonts w:ascii="Arial" w:hAnsi="Arial" w:cs="Arial"/>
        </w:rPr>
        <w:t>.</w:t>
      </w:r>
      <w:r w:rsidRPr="00394CD0">
        <w:rPr>
          <w:rFonts w:ascii="Arial" w:hAnsi="Arial" w:cs="Arial"/>
        </w:rPr>
        <w:t xml:space="preserve">  </w:t>
      </w:r>
    </w:p>
    <w:p w14:paraId="4B2BCC29" w14:textId="68D4DB6C" w:rsidR="005C47FE" w:rsidRPr="00394CD0" w:rsidRDefault="005C47FE" w:rsidP="005C47FE">
      <w:pPr>
        <w:rPr>
          <w:rFonts w:ascii="Arial" w:hAnsi="Arial" w:cs="Arial"/>
        </w:rPr>
      </w:pPr>
      <w:r w:rsidRPr="00394CD0">
        <w:rPr>
          <w:rFonts w:ascii="Arial" w:hAnsi="Arial" w:cs="Arial"/>
        </w:rPr>
        <w:t xml:space="preserve">                                        prezidentka Notářské komory v Českých Budějovicích</w:t>
      </w:r>
    </w:p>
    <w:p w14:paraId="6A441B68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51DC4ECE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0BC80F81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1507731A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59D75880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356B1F36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699925FE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33537723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240E48D7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530D32C0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3C60D700" w14:textId="77777777" w:rsidR="00A20DDC" w:rsidRPr="00394CD0" w:rsidRDefault="00A20DDC" w:rsidP="002760C3">
      <w:pPr>
        <w:rPr>
          <w:rFonts w:ascii="Arial" w:hAnsi="Arial" w:cs="Arial"/>
          <w:bCs/>
        </w:rPr>
      </w:pPr>
    </w:p>
    <w:p w14:paraId="6A250060" w14:textId="77777777" w:rsidR="00A20DDC" w:rsidRDefault="00A20DDC" w:rsidP="002760C3">
      <w:pPr>
        <w:rPr>
          <w:bCs/>
        </w:rPr>
      </w:pPr>
    </w:p>
    <w:p w14:paraId="288C59DD" w14:textId="77777777" w:rsidR="00A20DDC" w:rsidRDefault="00A20DDC" w:rsidP="002760C3">
      <w:pPr>
        <w:rPr>
          <w:bCs/>
        </w:rPr>
      </w:pPr>
    </w:p>
    <w:p w14:paraId="2B6037D9" w14:textId="77777777" w:rsidR="00A20DDC" w:rsidRDefault="00A20DDC" w:rsidP="002760C3">
      <w:pPr>
        <w:rPr>
          <w:bCs/>
        </w:rPr>
      </w:pPr>
    </w:p>
    <w:p w14:paraId="254B3B07" w14:textId="77777777" w:rsidR="00A20DDC" w:rsidRDefault="00A20DDC" w:rsidP="002760C3">
      <w:pPr>
        <w:rPr>
          <w:bCs/>
        </w:rPr>
      </w:pPr>
    </w:p>
    <w:p w14:paraId="5224420D" w14:textId="77777777" w:rsidR="00A20DDC" w:rsidRDefault="00A20DDC" w:rsidP="002760C3">
      <w:pPr>
        <w:rPr>
          <w:bCs/>
        </w:rPr>
      </w:pPr>
    </w:p>
    <w:p w14:paraId="5406C3A3" w14:textId="77777777" w:rsidR="00A20DDC" w:rsidRDefault="00A20DDC" w:rsidP="002760C3">
      <w:pPr>
        <w:rPr>
          <w:bCs/>
        </w:rPr>
      </w:pPr>
    </w:p>
    <w:p w14:paraId="228C3908" w14:textId="77777777" w:rsidR="00A20DDC" w:rsidRDefault="00A20DDC" w:rsidP="002760C3">
      <w:pPr>
        <w:rPr>
          <w:bCs/>
        </w:rPr>
      </w:pPr>
    </w:p>
    <w:p w14:paraId="7874A233" w14:textId="77777777" w:rsidR="00A20DDC" w:rsidRDefault="00A20DDC" w:rsidP="002760C3">
      <w:pPr>
        <w:rPr>
          <w:bCs/>
        </w:rPr>
      </w:pPr>
    </w:p>
    <w:p w14:paraId="2D7F6482" w14:textId="77777777" w:rsidR="00A20DDC" w:rsidRDefault="00A20DDC" w:rsidP="002760C3">
      <w:pPr>
        <w:rPr>
          <w:bCs/>
        </w:rPr>
      </w:pPr>
    </w:p>
    <w:p w14:paraId="0B3F8AF3" w14:textId="77777777" w:rsidR="00A20DDC" w:rsidRDefault="00A20DDC" w:rsidP="002760C3">
      <w:pPr>
        <w:rPr>
          <w:bCs/>
        </w:rPr>
      </w:pPr>
    </w:p>
    <w:p w14:paraId="1FC236D7" w14:textId="77777777" w:rsidR="00A20DDC" w:rsidRDefault="00A20DDC" w:rsidP="002760C3">
      <w:pPr>
        <w:rPr>
          <w:bCs/>
        </w:rPr>
      </w:pPr>
    </w:p>
    <w:p w14:paraId="78BE902C" w14:textId="77777777" w:rsidR="00A20DDC" w:rsidRDefault="00A20DDC" w:rsidP="002760C3">
      <w:pPr>
        <w:rPr>
          <w:bCs/>
        </w:rPr>
      </w:pPr>
    </w:p>
    <w:p w14:paraId="41ADDF6C" w14:textId="77777777" w:rsidR="00A20DDC" w:rsidRDefault="00A20DDC" w:rsidP="002760C3">
      <w:pPr>
        <w:rPr>
          <w:bCs/>
        </w:rPr>
      </w:pPr>
    </w:p>
    <w:p w14:paraId="4660FA64" w14:textId="77777777" w:rsidR="00A20DDC" w:rsidRDefault="00A20DDC" w:rsidP="002760C3">
      <w:pPr>
        <w:rPr>
          <w:bCs/>
        </w:rPr>
      </w:pPr>
    </w:p>
    <w:p w14:paraId="1172A519" w14:textId="77777777" w:rsidR="00A20DDC" w:rsidRDefault="00A20DDC">
      <w:pPr>
        <w:rPr>
          <w:sz w:val="20"/>
        </w:rPr>
      </w:pPr>
    </w:p>
    <w:p w14:paraId="76347098" w14:textId="77777777" w:rsidR="00A20DDC" w:rsidRDefault="00A20DDC">
      <w:pPr>
        <w:rPr>
          <w:sz w:val="20"/>
        </w:rPr>
      </w:pPr>
    </w:p>
    <w:p w14:paraId="54D0601E" w14:textId="77777777" w:rsidR="00A20DDC" w:rsidRDefault="00A20DDC">
      <w:pPr>
        <w:rPr>
          <w:sz w:val="20"/>
        </w:rPr>
      </w:pPr>
    </w:p>
    <w:p w14:paraId="59044420" w14:textId="77777777" w:rsidR="00A20DDC" w:rsidRPr="002760C3" w:rsidRDefault="00A20DDC">
      <w:pPr>
        <w:rPr>
          <w:sz w:val="20"/>
        </w:rPr>
      </w:pPr>
    </w:p>
    <w:sectPr w:rsidR="00A20DDC" w:rsidRPr="002760C3" w:rsidSect="0004463D">
      <w:pgSz w:w="11906" w:h="16838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45A"/>
    <w:multiLevelType w:val="hybridMultilevel"/>
    <w:tmpl w:val="2B6C4E2E"/>
    <w:lvl w:ilvl="0" w:tplc="A8DA48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02C89"/>
    <w:multiLevelType w:val="hybridMultilevel"/>
    <w:tmpl w:val="2FD428DE"/>
    <w:lvl w:ilvl="0" w:tplc="B4DC02C8">
      <w:start w:val="2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E5A13C8"/>
    <w:multiLevelType w:val="singleLevel"/>
    <w:tmpl w:val="028273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76876290"/>
    <w:multiLevelType w:val="hybridMultilevel"/>
    <w:tmpl w:val="E6F60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F9F"/>
    <w:rsid w:val="000374BF"/>
    <w:rsid w:val="0004463D"/>
    <w:rsid w:val="000602C1"/>
    <w:rsid w:val="000B3C7D"/>
    <w:rsid w:val="000E04C7"/>
    <w:rsid w:val="000F3888"/>
    <w:rsid w:val="00120E16"/>
    <w:rsid w:val="00162EBE"/>
    <w:rsid w:val="00173962"/>
    <w:rsid w:val="0023271C"/>
    <w:rsid w:val="00242649"/>
    <w:rsid w:val="002760C3"/>
    <w:rsid w:val="00281CB5"/>
    <w:rsid w:val="002E184F"/>
    <w:rsid w:val="003828A4"/>
    <w:rsid w:val="00382EF0"/>
    <w:rsid w:val="00394CD0"/>
    <w:rsid w:val="003B0DBB"/>
    <w:rsid w:val="003C585A"/>
    <w:rsid w:val="003F48E5"/>
    <w:rsid w:val="004526E6"/>
    <w:rsid w:val="004804F7"/>
    <w:rsid w:val="00483D98"/>
    <w:rsid w:val="004E2F32"/>
    <w:rsid w:val="005C47FE"/>
    <w:rsid w:val="005D0AEA"/>
    <w:rsid w:val="005D2F9F"/>
    <w:rsid w:val="005F394C"/>
    <w:rsid w:val="006206ED"/>
    <w:rsid w:val="006B66D2"/>
    <w:rsid w:val="006C19E0"/>
    <w:rsid w:val="006F405F"/>
    <w:rsid w:val="00707E18"/>
    <w:rsid w:val="007172F0"/>
    <w:rsid w:val="0076045A"/>
    <w:rsid w:val="00760D4D"/>
    <w:rsid w:val="007F2AE6"/>
    <w:rsid w:val="00853469"/>
    <w:rsid w:val="00866A7F"/>
    <w:rsid w:val="00870E85"/>
    <w:rsid w:val="008F402D"/>
    <w:rsid w:val="0095220A"/>
    <w:rsid w:val="00981968"/>
    <w:rsid w:val="009E4F33"/>
    <w:rsid w:val="00A05D53"/>
    <w:rsid w:val="00A20DDC"/>
    <w:rsid w:val="00A50733"/>
    <w:rsid w:val="00A81157"/>
    <w:rsid w:val="00A9080A"/>
    <w:rsid w:val="00AC136B"/>
    <w:rsid w:val="00AC2691"/>
    <w:rsid w:val="00B56F15"/>
    <w:rsid w:val="00B73238"/>
    <w:rsid w:val="00BA1E32"/>
    <w:rsid w:val="00C47EB1"/>
    <w:rsid w:val="00CA414A"/>
    <w:rsid w:val="00D23ED9"/>
    <w:rsid w:val="00D268ED"/>
    <w:rsid w:val="00D7565D"/>
    <w:rsid w:val="00D93FE8"/>
    <w:rsid w:val="00DA5652"/>
    <w:rsid w:val="00DE313E"/>
    <w:rsid w:val="00E54920"/>
    <w:rsid w:val="00E64030"/>
    <w:rsid w:val="00E909D7"/>
    <w:rsid w:val="00F84FEB"/>
    <w:rsid w:val="00F859DC"/>
    <w:rsid w:val="00FB22B1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81A6"/>
  <w15:docId w15:val="{19124C7D-8BE7-4628-863F-ADE36D1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63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4463D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04463D"/>
    <w:pPr>
      <w:keepNext/>
      <w:outlineLvl w:val="1"/>
    </w:pPr>
    <w:rPr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4463D"/>
    <w:rPr>
      <w:color w:val="0000FF"/>
      <w:u w:val="single"/>
    </w:rPr>
  </w:style>
  <w:style w:type="paragraph" w:styleId="Zkladntextodsazen">
    <w:name w:val="Body Text Indent"/>
    <w:basedOn w:val="Normln"/>
    <w:semiHidden/>
    <w:rsid w:val="0004463D"/>
    <w:pPr>
      <w:ind w:left="851" w:hanging="851"/>
    </w:pPr>
    <w:rPr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tarkom.cb@n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2065-E185-4962-A094-D2086354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2194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mailto:notarkom.cb@nkcr.cz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office</cp:lastModifiedBy>
  <cp:revision>10</cp:revision>
  <cp:lastPrinted>2021-11-30T09:34:00Z</cp:lastPrinted>
  <dcterms:created xsi:type="dcterms:W3CDTF">2021-11-15T13:53:00Z</dcterms:created>
  <dcterms:modified xsi:type="dcterms:W3CDTF">2021-11-30T09:49:00Z</dcterms:modified>
</cp:coreProperties>
</file>