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FE" w:rsidRPr="000809FE" w:rsidRDefault="000809FE" w:rsidP="000809FE">
      <w:pPr>
        <w:pStyle w:val="Default"/>
        <w:rPr>
          <w:rFonts w:ascii="Times New Roman" w:hAnsi="Times New Roman" w:cs="Times New Roman"/>
        </w:rPr>
      </w:pPr>
    </w:p>
    <w:p w:rsidR="000809FE" w:rsidRPr="000809FE" w:rsidRDefault="000809FE" w:rsidP="000809FE">
      <w:pPr>
        <w:pStyle w:val="Default"/>
        <w:jc w:val="center"/>
        <w:rPr>
          <w:rFonts w:ascii="Times New Roman" w:hAnsi="Times New Roman" w:cs="Times New Roman"/>
        </w:rPr>
      </w:pPr>
      <w:r w:rsidRPr="000809FE">
        <w:rPr>
          <w:rFonts w:ascii="Times New Roman" w:hAnsi="Times New Roman" w:cs="Times New Roman"/>
          <w:b/>
          <w:bCs/>
        </w:rPr>
        <w:t>Pokyny</w:t>
      </w:r>
    </w:p>
    <w:p w:rsidR="000809FE" w:rsidRDefault="000809FE" w:rsidP="000809F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809FE">
        <w:rPr>
          <w:rFonts w:ascii="Times New Roman" w:hAnsi="Times New Roman" w:cs="Times New Roman"/>
          <w:b/>
          <w:bCs/>
        </w:rPr>
        <w:t>pro vyplnění návrhu na změnu výchovy</w:t>
      </w:r>
    </w:p>
    <w:p w:rsidR="000809FE" w:rsidRPr="000809FE" w:rsidRDefault="000809FE" w:rsidP="000809FE">
      <w:pPr>
        <w:pStyle w:val="Default"/>
        <w:jc w:val="center"/>
        <w:rPr>
          <w:rFonts w:ascii="Times New Roman" w:hAnsi="Times New Roman" w:cs="Times New Roman"/>
        </w:rPr>
      </w:pPr>
    </w:p>
    <w:p w:rsidR="000809FE" w:rsidRPr="000809FE" w:rsidRDefault="000809FE" w:rsidP="000809FE">
      <w:pPr>
        <w:pStyle w:val="Default"/>
        <w:rPr>
          <w:rFonts w:ascii="Times New Roman" w:hAnsi="Times New Roman" w:cs="Times New Roman"/>
        </w:rPr>
      </w:pPr>
      <w:r w:rsidRPr="000809FE">
        <w:rPr>
          <w:rFonts w:ascii="Times New Roman" w:hAnsi="Times New Roman" w:cs="Times New Roman"/>
          <w:b/>
          <w:bCs/>
        </w:rPr>
        <w:t xml:space="preserve">A. Všeobecné </w:t>
      </w:r>
    </w:p>
    <w:p w:rsidR="006E6EFD" w:rsidRDefault="006E6EFD" w:rsidP="006E6EFD">
      <w:pPr>
        <w:pStyle w:val="Default"/>
        <w:jc w:val="both"/>
        <w:rPr>
          <w:rFonts w:ascii="Times New Roman" w:hAnsi="Times New Roman" w:cs="Times New Roman"/>
        </w:rPr>
      </w:pPr>
    </w:p>
    <w:p w:rsidR="000809FE" w:rsidRPr="000809FE" w:rsidRDefault="000809FE" w:rsidP="006E6EFD">
      <w:pPr>
        <w:pStyle w:val="Default"/>
        <w:jc w:val="both"/>
        <w:rPr>
          <w:rFonts w:ascii="Times New Roman" w:hAnsi="Times New Roman" w:cs="Times New Roman"/>
        </w:rPr>
      </w:pPr>
      <w:r w:rsidRPr="000809FE">
        <w:rPr>
          <w:rFonts w:ascii="Times New Roman" w:hAnsi="Times New Roman" w:cs="Times New Roman"/>
        </w:rPr>
        <w:t xml:space="preserve">Návrh je vyhotoven pro potřebu otce i matky. Proto je třeba buď přeškrtnout údaje uvedené v </w:t>
      </w:r>
      <w:proofErr w:type="gramStart"/>
      <w:r w:rsidRPr="000809FE">
        <w:rPr>
          <w:rFonts w:ascii="Times New Roman" w:hAnsi="Times New Roman" w:cs="Times New Roman"/>
        </w:rPr>
        <w:t>závorce nebo</w:t>
      </w:r>
      <w:proofErr w:type="gramEnd"/>
      <w:r w:rsidRPr="000809FE">
        <w:rPr>
          <w:rFonts w:ascii="Times New Roman" w:hAnsi="Times New Roman" w:cs="Times New Roman"/>
        </w:rPr>
        <w:t xml:space="preserve"> naopak tyto údaje ponechat v návrhu nepřeškrtnuté a přeškrtnout údaje předcházející závorce. </w:t>
      </w:r>
    </w:p>
    <w:p w:rsidR="000809FE" w:rsidRDefault="000809FE" w:rsidP="006E6EFD">
      <w:pPr>
        <w:pStyle w:val="Default"/>
        <w:jc w:val="both"/>
        <w:rPr>
          <w:rFonts w:ascii="Times New Roman" w:hAnsi="Times New Roman" w:cs="Times New Roman"/>
        </w:rPr>
      </w:pPr>
    </w:p>
    <w:p w:rsidR="000809FE" w:rsidRPr="000809FE" w:rsidRDefault="000809FE" w:rsidP="006E6EFD">
      <w:pPr>
        <w:pStyle w:val="Default"/>
        <w:jc w:val="both"/>
        <w:rPr>
          <w:rFonts w:ascii="Times New Roman" w:hAnsi="Times New Roman" w:cs="Times New Roman"/>
        </w:rPr>
      </w:pPr>
      <w:r w:rsidRPr="000809FE">
        <w:rPr>
          <w:rFonts w:ascii="Times New Roman" w:hAnsi="Times New Roman" w:cs="Times New Roman"/>
        </w:rPr>
        <w:t xml:space="preserve">Návrh se podává celkem </w:t>
      </w:r>
      <w:r w:rsidRPr="000809FE">
        <w:rPr>
          <w:rFonts w:ascii="Times New Roman" w:hAnsi="Times New Roman" w:cs="Times New Roman"/>
          <w:b/>
          <w:bCs/>
        </w:rPr>
        <w:t>ve třech vyhotoveních</w:t>
      </w:r>
      <w:r w:rsidRPr="000809FE">
        <w:rPr>
          <w:rFonts w:ascii="Times New Roman" w:hAnsi="Times New Roman" w:cs="Times New Roman"/>
        </w:rPr>
        <w:t xml:space="preserve">. Musí být vyplněn </w:t>
      </w:r>
      <w:r w:rsidRPr="000809FE">
        <w:rPr>
          <w:rFonts w:ascii="Times New Roman" w:hAnsi="Times New Roman" w:cs="Times New Roman"/>
          <w:b/>
          <w:bCs/>
        </w:rPr>
        <w:t xml:space="preserve">čitelně </w:t>
      </w:r>
      <w:r w:rsidRPr="000809FE">
        <w:rPr>
          <w:rFonts w:ascii="Times New Roman" w:hAnsi="Times New Roman" w:cs="Times New Roman"/>
        </w:rPr>
        <w:t xml:space="preserve">(strojem či hůlkovým písmem), musí být na konci </w:t>
      </w:r>
      <w:r w:rsidRPr="000809FE">
        <w:rPr>
          <w:rFonts w:ascii="Times New Roman" w:hAnsi="Times New Roman" w:cs="Times New Roman"/>
          <w:b/>
          <w:bCs/>
        </w:rPr>
        <w:t>datován a podepsán</w:t>
      </w:r>
      <w:r w:rsidRPr="000809FE">
        <w:rPr>
          <w:rFonts w:ascii="Times New Roman" w:hAnsi="Times New Roman" w:cs="Times New Roman"/>
        </w:rPr>
        <w:t>. Pokud budete návrh podávat u Okresního soudu v</w:t>
      </w:r>
      <w:r w:rsidR="006E6EFD">
        <w:rPr>
          <w:rFonts w:ascii="Times New Roman" w:hAnsi="Times New Roman" w:cs="Times New Roman"/>
        </w:rPr>
        <w:t> Českých Budějovicích</w:t>
      </w:r>
      <w:r w:rsidRPr="000809FE">
        <w:rPr>
          <w:rFonts w:ascii="Times New Roman" w:hAnsi="Times New Roman" w:cs="Times New Roman"/>
        </w:rPr>
        <w:t xml:space="preserve">, a budete ho posílat poštou, zašlete ho na adresu: </w:t>
      </w:r>
    </w:p>
    <w:p w:rsidR="000809FE" w:rsidRDefault="000809FE" w:rsidP="006E6EF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6E6EFD" w:rsidRPr="00451C2D" w:rsidRDefault="006E6EFD" w:rsidP="006E6EFD">
      <w:pPr>
        <w:pStyle w:val="Default"/>
        <w:jc w:val="both"/>
        <w:rPr>
          <w:rFonts w:ascii="Times New Roman" w:hAnsi="Times New Roman" w:cs="Times New Roman"/>
        </w:rPr>
      </w:pPr>
      <w:r w:rsidRPr="00451C2D">
        <w:rPr>
          <w:rFonts w:ascii="Times New Roman" w:hAnsi="Times New Roman" w:cs="Times New Roman"/>
          <w:b/>
          <w:bCs/>
        </w:rPr>
        <w:t>Okresní soud v</w:t>
      </w:r>
      <w:r>
        <w:rPr>
          <w:rFonts w:ascii="Times New Roman" w:hAnsi="Times New Roman" w:cs="Times New Roman"/>
          <w:b/>
          <w:bCs/>
        </w:rPr>
        <w:t> Českých Budějovicích</w:t>
      </w:r>
      <w:r w:rsidRPr="00451C2D">
        <w:rPr>
          <w:rFonts w:ascii="Times New Roman" w:hAnsi="Times New Roman" w:cs="Times New Roman"/>
          <w:b/>
          <w:bCs/>
        </w:rPr>
        <w:t xml:space="preserve"> </w:t>
      </w:r>
    </w:p>
    <w:p w:rsidR="006E6EFD" w:rsidRPr="00451C2D" w:rsidRDefault="006E6EFD" w:rsidP="006E6EF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Lidická 20</w:t>
      </w:r>
      <w:r w:rsidRPr="00451C2D">
        <w:rPr>
          <w:rFonts w:ascii="Times New Roman" w:hAnsi="Times New Roman" w:cs="Times New Roman"/>
          <w:b/>
          <w:bCs/>
        </w:rPr>
        <w:t xml:space="preserve"> </w:t>
      </w:r>
    </w:p>
    <w:p w:rsidR="006E6EFD" w:rsidRPr="00451C2D" w:rsidRDefault="006E6EFD" w:rsidP="006E6EF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370 01 České Budějovice</w:t>
      </w:r>
    </w:p>
    <w:p w:rsidR="000809FE" w:rsidRDefault="000809FE" w:rsidP="006E6EFD">
      <w:pPr>
        <w:pStyle w:val="Default"/>
        <w:jc w:val="both"/>
        <w:rPr>
          <w:rFonts w:ascii="Times New Roman" w:hAnsi="Times New Roman" w:cs="Times New Roman"/>
        </w:rPr>
      </w:pPr>
    </w:p>
    <w:p w:rsidR="000809FE" w:rsidRPr="000809FE" w:rsidRDefault="000809FE" w:rsidP="006E6EFD">
      <w:pPr>
        <w:pStyle w:val="Default"/>
        <w:jc w:val="both"/>
        <w:rPr>
          <w:rFonts w:ascii="Times New Roman" w:hAnsi="Times New Roman" w:cs="Times New Roman"/>
        </w:rPr>
      </w:pPr>
      <w:r w:rsidRPr="000809FE">
        <w:rPr>
          <w:rFonts w:ascii="Times New Roman" w:hAnsi="Times New Roman" w:cs="Times New Roman"/>
        </w:rPr>
        <w:t xml:space="preserve">Jestliže nejste </w:t>
      </w:r>
      <w:proofErr w:type="gramStart"/>
      <w:r w:rsidRPr="000809FE">
        <w:rPr>
          <w:rFonts w:ascii="Times New Roman" w:hAnsi="Times New Roman" w:cs="Times New Roman"/>
        </w:rPr>
        <w:t>schopen(a) návrh</w:t>
      </w:r>
      <w:proofErr w:type="gramEnd"/>
      <w:r w:rsidRPr="000809FE">
        <w:rPr>
          <w:rFonts w:ascii="Times New Roman" w:hAnsi="Times New Roman" w:cs="Times New Roman"/>
        </w:rPr>
        <w:t xml:space="preserve"> vyplnit, můžete se dle místa Vašeho bydliště obrátit na kteréhokoliv advokáta se žádostí o poskytnutí právní pomoci – o sepis návrhu. Náklady s tím spojené musíte uhradit </w:t>
      </w:r>
      <w:proofErr w:type="gramStart"/>
      <w:r w:rsidRPr="000809FE">
        <w:rPr>
          <w:rFonts w:ascii="Times New Roman" w:hAnsi="Times New Roman" w:cs="Times New Roman"/>
        </w:rPr>
        <w:t>sám(a).</w:t>
      </w:r>
      <w:proofErr w:type="gramEnd"/>
      <w:r w:rsidRPr="000809FE">
        <w:rPr>
          <w:rFonts w:ascii="Times New Roman" w:hAnsi="Times New Roman" w:cs="Times New Roman"/>
        </w:rPr>
        <w:t xml:space="preserve"> </w:t>
      </w:r>
    </w:p>
    <w:p w:rsidR="000809FE" w:rsidRDefault="000809FE" w:rsidP="006E6EF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809FE" w:rsidRDefault="000809FE" w:rsidP="006E6EF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809FE" w:rsidRPr="000809FE" w:rsidRDefault="000809FE" w:rsidP="006E6EFD">
      <w:pPr>
        <w:pStyle w:val="Default"/>
        <w:jc w:val="both"/>
        <w:rPr>
          <w:rFonts w:ascii="Times New Roman" w:hAnsi="Times New Roman" w:cs="Times New Roman"/>
        </w:rPr>
      </w:pPr>
      <w:r w:rsidRPr="000809FE">
        <w:rPr>
          <w:rFonts w:ascii="Times New Roman" w:hAnsi="Times New Roman" w:cs="Times New Roman"/>
          <w:b/>
          <w:bCs/>
        </w:rPr>
        <w:t xml:space="preserve">B. K vlastnímu obsahu návrhu </w:t>
      </w:r>
    </w:p>
    <w:p w:rsidR="000809FE" w:rsidRDefault="000809FE" w:rsidP="006E6EFD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0809FE" w:rsidRPr="000809FE" w:rsidRDefault="000809FE" w:rsidP="006E6EFD">
      <w:pPr>
        <w:pStyle w:val="Default"/>
        <w:jc w:val="both"/>
        <w:rPr>
          <w:rFonts w:ascii="Times New Roman" w:hAnsi="Times New Roman" w:cs="Times New Roman"/>
        </w:rPr>
      </w:pPr>
      <w:r w:rsidRPr="000809FE">
        <w:rPr>
          <w:rFonts w:ascii="Times New Roman" w:hAnsi="Times New Roman" w:cs="Times New Roman"/>
          <w:i/>
          <w:iCs/>
        </w:rPr>
        <w:t xml:space="preserve">V úvodní části </w:t>
      </w:r>
      <w:r w:rsidRPr="000809FE">
        <w:rPr>
          <w:rFonts w:ascii="Times New Roman" w:hAnsi="Times New Roman" w:cs="Times New Roman"/>
        </w:rPr>
        <w:t xml:space="preserve">u otce a matky uveďte: jméno, příjmení, datum narození, přesnou adresu zaměstnavatele a bydliště. U nezl. uveďte jméno, příjmení, datum narození dítěte (dětí). </w:t>
      </w:r>
    </w:p>
    <w:p w:rsidR="000809FE" w:rsidRDefault="000809FE" w:rsidP="006E6EFD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0809FE" w:rsidRPr="000809FE" w:rsidRDefault="000809FE" w:rsidP="006E6EFD">
      <w:pPr>
        <w:pStyle w:val="Default"/>
        <w:jc w:val="both"/>
        <w:rPr>
          <w:rFonts w:ascii="Times New Roman" w:hAnsi="Times New Roman" w:cs="Times New Roman"/>
        </w:rPr>
      </w:pPr>
      <w:r w:rsidRPr="000809FE">
        <w:rPr>
          <w:rFonts w:ascii="Times New Roman" w:hAnsi="Times New Roman" w:cs="Times New Roman"/>
          <w:i/>
          <w:iCs/>
        </w:rPr>
        <w:t>V odstavci I</w:t>
      </w:r>
      <w:r w:rsidRPr="000809FE">
        <w:rPr>
          <w:rFonts w:ascii="Times New Roman" w:hAnsi="Times New Roman" w:cs="Times New Roman"/>
        </w:rPr>
        <w:t>. označte soud (např. v</w:t>
      </w:r>
      <w:r w:rsidR="006E6EFD">
        <w:rPr>
          <w:rFonts w:ascii="Times New Roman" w:hAnsi="Times New Roman" w:cs="Times New Roman"/>
        </w:rPr>
        <w:t> Českých Budějovicích</w:t>
      </w:r>
      <w:r w:rsidRPr="000809FE">
        <w:rPr>
          <w:rFonts w:ascii="Times New Roman" w:hAnsi="Times New Roman" w:cs="Times New Roman"/>
        </w:rPr>
        <w:t xml:space="preserve">), který naposledy upravil výchovu a výživu nezl. dítěte (dětí) a uveďte číslo jednací rozsudku (např. P 145/78; číslo jednací je uvedeno na rozsudku vždy v horním pravém rohu a den jeho vydání (den je uveden vždy na konci každého rozsudku). </w:t>
      </w:r>
    </w:p>
    <w:p w:rsidR="000809FE" w:rsidRDefault="000809FE" w:rsidP="006E6EFD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0809FE" w:rsidRPr="000809FE" w:rsidRDefault="000809FE" w:rsidP="006E6EFD">
      <w:pPr>
        <w:pStyle w:val="Default"/>
        <w:jc w:val="both"/>
        <w:rPr>
          <w:rFonts w:ascii="Times New Roman" w:hAnsi="Times New Roman" w:cs="Times New Roman"/>
        </w:rPr>
      </w:pPr>
      <w:r w:rsidRPr="000809FE">
        <w:rPr>
          <w:rFonts w:ascii="Times New Roman" w:hAnsi="Times New Roman" w:cs="Times New Roman"/>
          <w:i/>
          <w:iCs/>
        </w:rPr>
        <w:t>V odstavci II</w:t>
      </w:r>
      <w:r w:rsidRPr="000809FE">
        <w:rPr>
          <w:rFonts w:ascii="Times New Roman" w:hAnsi="Times New Roman" w:cs="Times New Roman"/>
        </w:rPr>
        <w:t xml:space="preserve">. návrhu popište důvody, pro které navrhujete změnu výchovného prostředí (např. proto, že matka o nezl. řádně nepečuje). </w:t>
      </w:r>
    </w:p>
    <w:p w:rsidR="000809FE" w:rsidRDefault="000809FE" w:rsidP="006E6EF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43716" w:rsidRPr="000809FE" w:rsidRDefault="000809FE" w:rsidP="006E6EFD">
      <w:pPr>
        <w:jc w:val="both"/>
        <w:rPr>
          <w:rFonts w:ascii="Times New Roman" w:hAnsi="Times New Roman" w:cs="Times New Roman"/>
          <w:sz w:val="24"/>
          <w:szCs w:val="24"/>
        </w:rPr>
      </w:pPr>
      <w:r w:rsidRPr="000809FE">
        <w:rPr>
          <w:rFonts w:ascii="Times New Roman" w:hAnsi="Times New Roman" w:cs="Times New Roman"/>
          <w:i/>
          <w:iCs/>
          <w:sz w:val="24"/>
          <w:szCs w:val="24"/>
        </w:rPr>
        <w:t>Odstavec III</w:t>
      </w:r>
      <w:r w:rsidRPr="000809FE">
        <w:rPr>
          <w:rFonts w:ascii="Times New Roman" w:hAnsi="Times New Roman" w:cs="Times New Roman"/>
          <w:sz w:val="24"/>
          <w:szCs w:val="24"/>
        </w:rPr>
        <w:t>. obsahuje návrh rozsudku, jehož vydání se v řízení dovoláváte. Označte v něm opět jménem, příjmením a datem narození nezl. dítě (děti); dnem označte okamžik, který má být dítě (děti) svěřeno (-y) do Vaší výchovy a od které má druhý rodič přispívat výživným a uveďte částku, kterou by měl na výživu přispívat.</w:t>
      </w:r>
    </w:p>
    <w:sectPr w:rsidR="00B43716" w:rsidRPr="000809FE" w:rsidSect="00B43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9FE"/>
    <w:rsid w:val="000809FE"/>
    <w:rsid w:val="006E6EFD"/>
    <w:rsid w:val="00B43716"/>
    <w:rsid w:val="00CD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7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809F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257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Janoušková Petra Mgr.</dc:creator>
  <cp:lastModifiedBy>Janoušková Petra Mgr.</cp:lastModifiedBy>
  <cp:revision>2</cp:revision>
  <dcterms:created xsi:type="dcterms:W3CDTF">2019-07-29T06:19:00Z</dcterms:created>
  <dcterms:modified xsi:type="dcterms:W3CDTF">2019-07-29T13:28:00Z</dcterms:modified>
</cp:coreProperties>
</file>