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87" w:rsidRDefault="005B1287" w:rsidP="005B1287">
      <w:pPr>
        <w:pStyle w:val="Titulek"/>
        <w:jc w:val="center"/>
        <w:rPr>
          <w:sz w:val="36"/>
        </w:rPr>
      </w:pPr>
      <w:r>
        <w:rPr>
          <w:sz w:val="36"/>
        </w:rPr>
        <w:t>Česká republika – Okresní soud v Břeclavi</w:t>
      </w:r>
    </w:p>
    <w:p w:rsidR="005B1287" w:rsidRDefault="005B1287" w:rsidP="005B1287">
      <w:pPr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Národních hrdinů 17/11, </w:t>
      </w:r>
      <w:proofErr w:type="gramStart"/>
      <w:r>
        <w:rPr>
          <w:sz w:val="20"/>
          <w:u w:val="single"/>
        </w:rPr>
        <w:t>690 24  Břeclav</w:t>
      </w:r>
      <w:proofErr w:type="gramEnd"/>
      <w:r>
        <w:rPr>
          <w:sz w:val="20"/>
          <w:u w:val="single"/>
        </w:rPr>
        <w:t>, tel.: 519 3</w:t>
      </w:r>
      <w:r w:rsidR="00E66DE0">
        <w:rPr>
          <w:sz w:val="20"/>
          <w:u w:val="single"/>
        </w:rPr>
        <w:t>6</w:t>
      </w:r>
      <w:r>
        <w:rPr>
          <w:sz w:val="20"/>
          <w:u w:val="single"/>
        </w:rPr>
        <w:t>6 211, fax: 519 321 686, e-mail: podatelna@osoud.brv.justice.cz</w:t>
      </w:r>
    </w:p>
    <w:p w:rsidR="005B1287" w:rsidRDefault="005B1287" w:rsidP="005B1287">
      <w:pPr>
        <w:jc w:val="center"/>
        <w:rPr>
          <w:b/>
        </w:rPr>
      </w:pPr>
    </w:p>
    <w:p w:rsidR="005B1287" w:rsidRDefault="005B1287" w:rsidP="005B1287">
      <w:pPr>
        <w:tabs>
          <w:tab w:val="left" w:pos="4140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t>Spr</w:t>
      </w:r>
      <w:proofErr w:type="spellEnd"/>
      <w:r>
        <w:rPr>
          <w:rFonts w:ascii="Garamond" w:hAnsi="Garamond"/>
          <w:b/>
        </w:rPr>
        <w:t xml:space="preserve">  </w:t>
      </w:r>
      <w:r w:rsidR="00666353">
        <w:rPr>
          <w:rFonts w:ascii="Garamond" w:hAnsi="Garamond"/>
          <w:b/>
        </w:rPr>
        <w:t>32/2020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  <w:t xml:space="preserve">V Břeclavi dne </w:t>
      </w:r>
      <w:proofErr w:type="gramStart"/>
      <w:r w:rsidR="00666353">
        <w:rPr>
          <w:rFonts w:ascii="Garamond" w:hAnsi="Garamond"/>
        </w:rPr>
        <w:t>7.1.2020</w:t>
      </w:r>
      <w:proofErr w:type="gramEnd"/>
      <w:r>
        <w:rPr>
          <w:rFonts w:ascii="Garamond" w:hAnsi="Garamond"/>
        </w:rPr>
        <w:t xml:space="preserve">   </w:t>
      </w:r>
    </w:p>
    <w:p w:rsidR="005B1287" w:rsidRDefault="005B1287" w:rsidP="005B1287">
      <w:pPr>
        <w:rPr>
          <w:rFonts w:ascii="Garamond" w:hAnsi="Garamond"/>
          <w:b/>
        </w:rPr>
      </w:pPr>
    </w:p>
    <w:p w:rsidR="005B1287" w:rsidRDefault="005B1287" w:rsidP="005B1287">
      <w:pPr>
        <w:rPr>
          <w:rFonts w:ascii="Garamond" w:hAnsi="Garamond"/>
          <w:b/>
        </w:rPr>
      </w:pPr>
    </w:p>
    <w:p w:rsidR="005B1287" w:rsidRDefault="005B1287" w:rsidP="005B1287">
      <w:pPr>
        <w:jc w:val="center"/>
        <w:rPr>
          <w:rFonts w:ascii="Garamond" w:hAnsi="Garamond"/>
          <w:b/>
          <w:u w:val="single"/>
        </w:rPr>
      </w:pPr>
      <w:r w:rsidRPr="00737477">
        <w:rPr>
          <w:rFonts w:ascii="Garamond" w:hAnsi="Garamond"/>
          <w:b/>
          <w:u w:val="single"/>
        </w:rPr>
        <w:t>VÝBĚROVÉ ŘÍZENÍ NA OBSAZENÍ MÍSTA ZAPISOVATELE/ZAPISOVATELKY  OKRESNÍHO SOUDU V BŘECLAVI</w:t>
      </w:r>
    </w:p>
    <w:p w:rsidR="005B1287" w:rsidRDefault="005B1287" w:rsidP="005B1287">
      <w:pPr>
        <w:rPr>
          <w:rFonts w:ascii="Garamond" w:hAnsi="Garamond"/>
          <w:sz w:val="16"/>
          <w:szCs w:val="16"/>
        </w:rPr>
      </w:pPr>
    </w:p>
    <w:p w:rsidR="005B1287" w:rsidRDefault="005B1287" w:rsidP="005B1287">
      <w:pPr>
        <w:rPr>
          <w:rFonts w:ascii="Garamond" w:hAnsi="Garamond"/>
          <w:sz w:val="16"/>
          <w:szCs w:val="16"/>
        </w:rPr>
      </w:pPr>
    </w:p>
    <w:p w:rsidR="005B1287" w:rsidRDefault="005B1287" w:rsidP="005B1287">
      <w:pPr>
        <w:jc w:val="both"/>
        <w:rPr>
          <w:rFonts w:ascii="Garamond" w:hAnsi="Garamond"/>
        </w:rPr>
      </w:pPr>
      <w:r>
        <w:rPr>
          <w:rFonts w:ascii="Garamond" w:hAnsi="Garamond"/>
        </w:rPr>
        <w:t>Předseda Okresního soudu v Břeclavi vyhlašuje výběrové řízení na obsazení místa zapisovatele/zapisovatelky.</w:t>
      </w:r>
    </w:p>
    <w:p w:rsidR="005B1287" w:rsidRDefault="005B1287" w:rsidP="005B1287">
      <w:pPr>
        <w:rPr>
          <w:rFonts w:ascii="Garamond" w:hAnsi="Garamond"/>
        </w:rPr>
      </w:pPr>
    </w:p>
    <w:p w:rsidR="005B1287" w:rsidRDefault="005B1287" w:rsidP="005B1287">
      <w:pPr>
        <w:rPr>
          <w:rFonts w:ascii="Garamond" w:hAnsi="Garamond"/>
        </w:rPr>
      </w:pPr>
    </w:p>
    <w:p w:rsidR="005B1287" w:rsidRDefault="005B1287" w:rsidP="005B1287">
      <w:pPr>
        <w:rPr>
          <w:rFonts w:ascii="Garamond" w:hAnsi="Garamond"/>
          <w:b/>
        </w:rPr>
      </w:pPr>
      <w:r>
        <w:rPr>
          <w:rFonts w:ascii="Garamond" w:hAnsi="Garamond"/>
          <w:b/>
        </w:rPr>
        <w:t>Požadavky na uchazeče: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 xml:space="preserve">- středoškolské vzdělání s maturitou 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- trestní a morální bezúhonnost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- aktivní znalost MS Office 2007, 2010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- psaní všemi deseti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- schopnost komunikace s lidmi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- schopnost vysokého pracovního nasazení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- znalost práce na PC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- státní zkouška ze psaní na stroji nebo klávesnici výhodou</w:t>
      </w:r>
    </w:p>
    <w:p w:rsidR="005B1287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B1287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B1287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Nápl</w:t>
      </w:r>
      <w:r>
        <w:rPr>
          <w:rFonts w:ascii="Garamond" w:hAnsi="Garamond" w:cs="Garamond-Bold"/>
          <w:b/>
          <w:bCs/>
        </w:rPr>
        <w:t xml:space="preserve">ň </w:t>
      </w:r>
      <w:r>
        <w:rPr>
          <w:rFonts w:ascii="Garamond" w:hAnsi="Garamond" w:cs="Garamond"/>
          <w:b/>
          <w:bCs/>
        </w:rPr>
        <w:t>práce zapisovatele/zapisovatelky</w:t>
      </w:r>
    </w:p>
    <w:p w:rsidR="005B1287" w:rsidRDefault="005B1287" w:rsidP="005B1287">
      <w:pPr>
        <w:numPr>
          <w:ilvl w:val="0"/>
          <w:numId w:val="2"/>
        </w:numPr>
        <w:spacing w:before="120" w:line="240" w:lineRule="atLeast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Provádění administrativních úkonů souvisejících se zabezpečováním přípravy a průběhu soudního řízení.</w:t>
      </w:r>
    </w:p>
    <w:p w:rsidR="005B1287" w:rsidRDefault="005B1287" w:rsidP="005B1287">
      <w:pPr>
        <w:numPr>
          <w:ilvl w:val="0"/>
          <w:numId w:val="2"/>
        </w:numPr>
        <w:spacing w:before="120" w:line="240" w:lineRule="atLeast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Předvolávání účastníků k jednání, vyhotovování protokolů z jednání, vyhotovování rozhodnutí a administrativní vyřizování </w:t>
      </w:r>
      <w:proofErr w:type="spellStart"/>
      <w:r>
        <w:rPr>
          <w:rFonts w:ascii="Garamond" w:hAnsi="Garamond"/>
          <w:i/>
        </w:rPr>
        <w:t>porozsudkové</w:t>
      </w:r>
      <w:proofErr w:type="spellEnd"/>
      <w:r>
        <w:rPr>
          <w:rFonts w:ascii="Garamond" w:hAnsi="Garamond"/>
          <w:i/>
        </w:rPr>
        <w:t xml:space="preserve"> agendy.</w:t>
      </w:r>
    </w:p>
    <w:p w:rsidR="005B1287" w:rsidRDefault="005B1287" w:rsidP="005B1287">
      <w:pPr>
        <w:autoSpaceDE w:val="0"/>
        <w:autoSpaceDN w:val="0"/>
        <w:adjustRightInd w:val="0"/>
        <w:ind w:left="340"/>
        <w:rPr>
          <w:rFonts w:ascii="Garamond" w:hAnsi="Garamond" w:cs="Garamond"/>
          <w:b/>
          <w:bCs/>
        </w:rPr>
      </w:pPr>
    </w:p>
    <w:p w:rsidR="005B1287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Nabízíme:</w:t>
      </w:r>
    </w:p>
    <w:p w:rsidR="005B1287" w:rsidRDefault="005B1287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</w:rPr>
        <w:t>pracovní poměr na dobu 1 roku s možností prodloužení</w:t>
      </w:r>
    </w:p>
    <w:p w:rsidR="005B1287" w:rsidRDefault="005B1287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</w:rPr>
        <w:t>5 týdnů dovolené</w:t>
      </w:r>
    </w:p>
    <w:p w:rsidR="005B1287" w:rsidRDefault="005B1287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</w:rPr>
        <w:t>stravenky</w:t>
      </w:r>
    </w:p>
    <w:p w:rsidR="005B1287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B1287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B1287" w:rsidRDefault="005B1287" w:rsidP="005B1287">
      <w:pPr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>Platové zařazení:</w:t>
      </w:r>
    </w:p>
    <w:p w:rsidR="005B1287" w:rsidRDefault="005B1287" w:rsidP="005B1287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Platové podmínky se řídí zákonem č. 262/2006 Sb., zákoník práce, ve znění pozdějších předpisů, nařízením vlády č. 341/2017 Sb.</w:t>
      </w:r>
      <w:r w:rsidR="00AA4D1E">
        <w:rPr>
          <w:rFonts w:ascii="Garamond" w:eastAsia="Calibri" w:hAnsi="Garamond"/>
        </w:rPr>
        <w:t>, a 300/2019 Sb.,</w:t>
      </w:r>
      <w:r>
        <w:rPr>
          <w:rFonts w:ascii="Garamond" w:eastAsia="Calibri" w:hAnsi="Garamond"/>
        </w:rPr>
        <w:t xml:space="preserve"> o platových poměrech zaměstnanců ve veřejných službách a správě (platová třída </w:t>
      </w:r>
      <w:r>
        <w:rPr>
          <w:rFonts w:ascii="Garamond" w:eastAsia="Calibri" w:hAnsi="Garamond"/>
          <w:b/>
        </w:rPr>
        <w:t>7</w:t>
      </w:r>
      <w:r>
        <w:rPr>
          <w:rFonts w:ascii="Garamond" w:eastAsia="Calibri" w:hAnsi="Garamond"/>
        </w:rPr>
        <w:t xml:space="preserve"> a </w:t>
      </w:r>
      <w:r w:rsidR="00AA4D1E">
        <w:rPr>
          <w:rFonts w:ascii="Garamond" w:eastAsia="Calibri" w:hAnsi="Garamond"/>
        </w:rPr>
        <w:t>stupeň dle započitatelné praxe).</w:t>
      </w:r>
    </w:p>
    <w:p w:rsidR="005B1287" w:rsidRDefault="005B1287" w:rsidP="005B1287">
      <w:pPr>
        <w:jc w:val="both"/>
        <w:rPr>
          <w:rFonts w:ascii="Garamond" w:eastAsia="Calibri" w:hAnsi="Garamond"/>
        </w:rPr>
      </w:pPr>
    </w:p>
    <w:p w:rsidR="005B1287" w:rsidRPr="00737477" w:rsidRDefault="005B1287" w:rsidP="005B1287">
      <w:pPr>
        <w:jc w:val="both"/>
        <w:rPr>
          <w:rFonts w:ascii="Garamond" w:eastAsia="Calibri" w:hAnsi="Garamond"/>
          <w:b/>
        </w:rPr>
      </w:pPr>
      <w:r w:rsidRPr="00737477">
        <w:rPr>
          <w:rFonts w:ascii="Garamond" w:eastAsia="Calibri" w:hAnsi="Garamond"/>
          <w:b/>
        </w:rPr>
        <w:t xml:space="preserve">Termín k přihlášení: </w:t>
      </w:r>
      <w:r w:rsidRPr="00737477">
        <w:rPr>
          <w:rFonts w:ascii="Garamond" w:eastAsia="Calibri" w:hAnsi="Garamond"/>
          <w:b/>
        </w:rPr>
        <w:tab/>
        <w:t xml:space="preserve">do </w:t>
      </w:r>
      <w:proofErr w:type="gramStart"/>
      <w:r w:rsidR="00666353" w:rsidRPr="00737477">
        <w:rPr>
          <w:rFonts w:ascii="Garamond" w:eastAsia="Calibri" w:hAnsi="Garamond"/>
          <w:b/>
        </w:rPr>
        <w:t>31.1.2020</w:t>
      </w:r>
      <w:proofErr w:type="gramEnd"/>
      <w:r w:rsidRPr="00737477">
        <w:rPr>
          <w:rFonts w:ascii="Garamond" w:eastAsia="Calibri" w:hAnsi="Garamond"/>
          <w:b/>
        </w:rPr>
        <w:t xml:space="preserve"> včetně</w:t>
      </w:r>
    </w:p>
    <w:p w:rsidR="005B1287" w:rsidRDefault="005B1287" w:rsidP="005B1287">
      <w:pPr>
        <w:jc w:val="both"/>
        <w:rPr>
          <w:rFonts w:ascii="Garamond" w:eastAsia="Calibri" w:hAnsi="Garamond"/>
          <w:b/>
        </w:rPr>
      </w:pPr>
      <w:r w:rsidRPr="00737477">
        <w:rPr>
          <w:rFonts w:ascii="Garamond" w:eastAsia="Calibri" w:hAnsi="Garamond"/>
          <w:b/>
        </w:rPr>
        <w:t>Termín nástupu:</w:t>
      </w:r>
      <w:r w:rsidRPr="00737477">
        <w:rPr>
          <w:rFonts w:ascii="Garamond" w:eastAsia="Calibri" w:hAnsi="Garamond"/>
          <w:b/>
        </w:rPr>
        <w:tab/>
      </w:r>
      <w:r w:rsidRPr="00737477">
        <w:rPr>
          <w:rFonts w:ascii="Garamond" w:eastAsia="Calibri" w:hAnsi="Garamond"/>
          <w:b/>
        </w:rPr>
        <w:tab/>
      </w:r>
      <w:proofErr w:type="gramStart"/>
      <w:r w:rsidR="00666353">
        <w:rPr>
          <w:rFonts w:ascii="Garamond" w:eastAsia="Calibri" w:hAnsi="Garamond"/>
          <w:b/>
        </w:rPr>
        <w:t>1.3.2020</w:t>
      </w:r>
      <w:proofErr w:type="gramEnd"/>
      <w:r w:rsidR="00666353">
        <w:rPr>
          <w:rFonts w:ascii="Garamond" w:eastAsia="Calibri" w:hAnsi="Garamond"/>
          <w:b/>
        </w:rPr>
        <w:t xml:space="preserve"> </w:t>
      </w:r>
      <w:r w:rsidR="00AA4D1E">
        <w:rPr>
          <w:rFonts w:ascii="Garamond" w:eastAsia="Calibri" w:hAnsi="Garamond"/>
          <w:b/>
        </w:rPr>
        <w:t>případně dle dohody</w:t>
      </w:r>
    </w:p>
    <w:p w:rsidR="005B1287" w:rsidRDefault="005B1287" w:rsidP="005B1287">
      <w:pPr>
        <w:jc w:val="both"/>
        <w:rPr>
          <w:rFonts w:ascii="Garamond" w:eastAsia="Calibri" w:hAnsi="Garamond"/>
        </w:rPr>
      </w:pPr>
    </w:p>
    <w:p w:rsidR="005B1287" w:rsidRDefault="005B1287" w:rsidP="005B1287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Zájemci doručí osobně, poštou či elektronicky k rukám Bc. Miroslavy Rezové,  ředitel</w:t>
      </w:r>
      <w:r w:rsidR="002523FC">
        <w:rPr>
          <w:rFonts w:ascii="Garamond" w:eastAsia="Calibri" w:hAnsi="Garamond"/>
        </w:rPr>
        <w:t>c</w:t>
      </w:r>
      <w:r>
        <w:rPr>
          <w:rFonts w:ascii="Garamond" w:eastAsia="Calibri" w:hAnsi="Garamond"/>
        </w:rPr>
        <w:t xml:space="preserve">e správy </w:t>
      </w:r>
      <w:proofErr w:type="gramStart"/>
      <w:r>
        <w:rPr>
          <w:rFonts w:ascii="Garamond" w:eastAsia="Calibri" w:hAnsi="Garamond"/>
        </w:rPr>
        <w:t>soudu :</w:t>
      </w:r>
      <w:proofErr w:type="gramEnd"/>
    </w:p>
    <w:p w:rsidR="005B1287" w:rsidRDefault="005B1287" w:rsidP="005B1287">
      <w:pPr>
        <w:numPr>
          <w:ilvl w:val="0"/>
          <w:numId w:val="4"/>
        </w:num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strukturovaný profesní životopis</w:t>
      </w:r>
    </w:p>
    <w:p w:rsidR="005B1287" w:rsidRDefault="005B1287" w:rsidP="005B1287">
      <w:pPr>
        <w:numPr>
          <w:ilvl w:val="0"/>
          <w:numId w:val="4"/>
        </w:num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motivační dopis</w:t>
      </w:r>
    </w:p>
    <w:p w:rsidR="00AA4D1E" w:rsidRDefault="004D5A22" w:rsidP="004D5A22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poskytnutím svých osobních údajů zahrnutých do strukturovaného životopisu dáváte souhlas se zpracováním osobních údajů dle Nařízení Evropského parlamentu a Rady 2016/679 ze dne 27. 4. 2016 o ochraně fyzických osob v souvislosti se zpracováním osobních údajů a o volném pohybu těchto údajů (GDPR)</w:t>
      </w:r>
      <w:r w:rsidR="00AA4D1E">
        <w:rPr>
          <w:rFonts w:ascii="Garamond" w:hAnsi="Garamond"/>
        </w:rPr>
        <w:t xml:space="preserve"> a zákona č. 110/2019 Sb. o zpracování osobních údajů</w:t>
      </w:r>
      <w:r>
        <w:rPr>
          <w:rFonts w:ascii="Garamond" w:hAnsi="Garamond"/>
        </w:rPr>
        <w:t xml:space="preserve">. </w:t>
      </w:r>
    </w:p>
    <w:p w:rsidR="004D5A22" w:rsidRDefault="004D5A22" w:rsidP="00AA4D1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Po skončení výběrového řízení budou materiály s osobními údaji skartovány</w:t>
      </w:r>
      <w:r w:rsidR="00666353">
        <w:rPr>
          <w:rFonts w:ascii="Garamond" w:hAnsi="Garamond"/>
        </w:rPr>
        <w:t>.</w:t>
      </w:r>
    </w:p>
    <w:p w:rsidR="005B1287" w:rsidRDefault="005B1287" w:rsidP="005B1287">
      <w:pPr>
        <w:numPr>
          <w:ilvl w:val="0"/>
          <w:numId w:val="4"/>
        </w:num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kopii dokladu o dosaženém požadovaném vzdělání</w:t>
      </w:r>
    </w:p>
    <w:p w:rsidR="00E66DE0" w:rsidRDefault="00E66DE0" w:rsidP="00E66DE0">
      <w:pPr>
        <w:ind w:left="720"/>
        <w:jc w:val="both"/>
        <w:rPr>
          <w:rFonts w:ascii="Garamond" w:eastAsia="Calibri" w:hAnsi="Garamond"/>
        </w:rPr>
      </w:pPr>
    </w:p>
    <w:p w:rsidR="005B1287" w:rsidRDefault="005B1287" w:rsidP="005B1287">
      <w:pPr>
        <w:ind w:left="720"/>
        <w:contextualSpacing/>
        <w:jc w:val="both"/>
        <w:rPr>
          <w:rFonts w:ascii="Garamond" w:eastAsia="Calibri" w:hAnsi="Garamond"/>
        </w:rPr>
      </w:pPr>
    </w:p>
    <w:p w:rsidR="005B1287" w:rsidRDefault="005B1287" w:rsidP="005B1287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Kontaktní údaje:</w:t>
      </w:r>
    </w:p>
    <w:p w:rsidR="005B1287" w:rsidRDefault="005B1287" w:rsidP="005B1287">
      <w:pPr>
        <w:jc w:val="both"/>
        <w:rPr>
          <w:rFonts w:ascii="Garamond" w:eastAsia="Calibri" w:hAnsi="Garamond"/>
        </w:rPr>
      </w:pP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Okresní soud v Břeclavi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Bc. Miroslava Rezová</w:t>
      </w:r>
    </w:p>
    <w:p w:rsidR="005B1287" w:rsidRDefault="005B1287" w:rsidP="005B1287">
      <w:pPr>
        <w:rPr>
          <w:rFonts w:ascii="Garamond" w:hAnsi="Garamond"/>
        </w:rPr>
      </w:pPr>
      <w:r>
        <w:rPr>
          <w:rFonts w:ascii="Garamond" w:hAnsi="Garamond"/>
        </w:rPr>
        <w:t>Národních hrdinů 17/11</w:t>
      </w:r>
    </w:p>
    <w:p w:rsidR="005B1287" w:rsidRDefault="005B1287" w:rsidP="005B1287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690 24   Břeclav</w:t>
      </w:r>
      <w:proofErr w:type="gramEnd"/>
    </w:p>
    <w:p w:rsidR="005B1287" w:rsidRDefault="005B1287" w:rsidP="005B1287">
      <w:pPr>
        <w:jc w:val="both"/>
        <w:rPr>
          <w:rFonts w:ascii="Garamond" w:eastAsia="Calibri" w:hAnsi="Garamond"/>
        </w:rPr>
      </w:pPr>
    </w:p>
    <w:p w:rsidR="005B1287" w:rsidRDefault="005B1287" w:rsidP="005B1287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tel. </w:t>
      </w:r>
      <w:r>
        <w:rPr>
          <w:rFonts w:ascii="Garamond" w:hAnsi="Garamond"/>
        </w:rPr>
        <w:t>519 366 23</w:t>
      </w:r>
      <w:r w:rsidR="002523FC">
        <w:rPr>
          <w:rFonts w:ascii="Garamond" w:hAnsi="Garamond"/>
        </w:rPr>
        <w:t>8</w:t>
      </w:r>
      <w:r>
        <w:rPr>
          <w:rFonts w:ascii="Garamond" w:eastAsia="Calibri" w:hAnsi="Garamond"/>
        </w:rPr>
        <w:tab/>
      </w:r>
    </w:p>
    <w:p w:rsidR="005B1287" w:rsidRDefault="005B1287" w:rsidP="005B1287">
      <w:pPr>
        <w:jc w:val="both"/>
        <w:rPr>
          <w:rFonts w:ascii="Garamond" w:eastAsia="Calibri" w:hAnsi="Garamond"/>
        </w:rPr>
      </w:pPr>
    </w:p>
    <w:p w:rsidR="005B1287" w:rsidRDefault="005B1287" w:rsidP="005B1287">
      <w:pPr>
        <w:rPr>
          <w:rFonts w:ascii="Garamond" w:hAnsi="Garamond"/>
        </w:rPr>
      </w:pPr>
      <w:r>
        <w:rPr>
          <w:rFonts w:ascii="Garamond" w:eastAsia="Calibri" w:hAnsi="Garamond"/>
        </w:rPr>
        <w:t xml:space="preserve">e-mail: </w:t>
      </w:r>
      <w:hyperlink r:id="rId6" w:history="1">
        <w:r w:rsidRPr="00280640">
          <w:rPr>
            <w:rStyle w:val="Hypertextovodkaz"/>
            <w:rFonts w:ascii="Garamond" w:hAnsi="Garamond"/>
          </w:rPr>
          <w:t>mrezova@osoud.brv.justice.cz</w:t>
        </w:r>
      </w:hyperlink>
    </w:p>
    <w:p w:rsidR="005B1287" w:rsidRDefault="005B1287" w:rsidP="005B1287">
      <w:pPr>
        <w:jc w:val="both"/>
        <w:rPr>
          <w:rFonts w:ascii="Garamond" w:eastAsia="Calibri" w:hAnsi="Garamond"/>
        </w:rPr>
      </w:pPr>
    </w:p>
    <w:p w:rsidR="005B1287" w:rsidRDefault="005B1287" w:rsidP="005B1287">
      <w:pPr>
        <w:rPr>
          <w:rFonts w:ascii="Garamond" w:hAnsi="Garamond"/>
          <w:b/>
        </w:rPr>
      </w:pPr>
      <w:r>
        <w:rPr>
          <w:rFonts w:ascii="Garamond" w:hAnsi="Garamond"/>
          <w:b/>
        </w:rPr>
        <w:t>Další informace o průběhu výběrového řízení:</w:t>
      </w:r>
    </w:p>
    <w:p w:rsidR="00AA4D1E" w:rsidRDefault="00AA4D1E" w:rsidP="005B1287">
      <w:pPr>
        <w:rPr>
          <w:rFonts w:ascii="Garamond" w:hAnsi="Garamond"/>
          <w:b/>
        </w:rPr>
      </w:pPr>
    </w:p>
    <w:p w:rsidR="005B1287" w:rsidRDefault="005B1287" w:rsidP="005B1287">
      <w:pPr>
        <w:ind w:left="142" w:hanging="142"/>
        <w:rPr>
          <w:rFonts w:ascii="Garamond" w:hAnsi="Garamond"/>
        </w:rPr>
      </w:pPr>
      <w:r>
        <w:rPr>
          <w:rFonts w:ascii="Garamond" w:hAnsi="Garamond"/>
        </w:rPr>
        <w:t>Vybraní uchazeči budou pozváni k osobnímu pohovoru a testu psaní na klávesnici.</w:t>
      </w:r>
    </w:p>
    <w:p w:rsidR="00666353" w:rsidRDefault="00666353" w:rsidP="005B1287">
      <w:pPr>
        <w:ind w:left="142" w:hanging="142"/>
        <w:rPr>
          <w:rFonts w:ascii="Garamond" w:hAnsi="Garamond"/>
        </w:rPr>
      </w:pPr>
      <w:r>
        <w:rPr>
          <w:rFonts w:ascii="Garamond" w:hAnsi="Garamond"/>
        </w:rPr>
        <w:t>Úspěšný uchazeč musí předložit výpis z rejstříku trestů ne starší dvou měsíců.</w:t>
      </w:r>
    </w:p>
    <w:p w:rsidR="002523FC" w:rsidRDefault="002523FC" w:rsidP="005B1287">
      <w:pPr>
        <w:ind w:left="142" w:hanging="142"/>
        <w:rPr>
          <w:rFonts w:ascii="Garamond" w:hAnsi="Garamond"/>
        </w:rPr>
      </w:pPr>
    </w:p>
    <w:p w:rsidR="002523FC" w:rsidRDefault="002523FC" w:rsidP="002523FC">
      <w:pPr>
        <w:rPr>
          <w:rFonts w:ascii="Garamond" w:hAnsi="Garamond"/>
        </w:rPr>
      </w:pPr>
      <w:r>
        <w:rPr>
          <w:rFonts w:ascii="Garamond" w:hAnsi="Garamond"/>
        </w:rPr>
        <w:t>Předseda Okresního soudu v Břeclavi si vyhrazuje právo výběrové řízení kdykoliv v jeho průběhu zrušit, a to i bez udání důvodu, případně nevybrat žádného z uchazečů / uchazeček.</w:t>
      </w:r>
    </w:p>
    <w:p w:rsidR="005B1287" w:rsidRDefault="005B1287" w:rsidP="005B1287">
      <w:pPr>
        <w:jc w:val="both"/>
        <w:rPr>
          <w:rFonts w:ascii="Garamond" w:eastAsia="Calibri" w:hAnsi="Garamond"/>
        </w:rPr>
      </w:pPr>
    </w:p>
    <w:p w:rsidR="005B1287" w:rsidRDefault="005B1287" w:rsidP="005B1287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Tato nabídka nezakládá povinnost uzavření pracovněprávního vztahu.</w:t>
      </w:r>
    </w:p>
    <w:p w:rsidR="00666353" w:rsidRDefault="00666353" w:rsidP="005B1287">
      <w:pPr>
        <w:jc w:val="both"/>
        <w:rPr>
          <w:rFonts w:ascii="Garamond" w:eastAsia="Calibri" w:hAnsi="Garamond"/>
        </w:rPr>
      </w:pPr>
    </w:p>
    <w:p w:rsidR="005B1287" w:rsidRDefault="00666353" w:rsidP="005B1287">
      <w:pPr>
        <w:jc w:val="both"/>
        <w:rPr>
          <w:rFonts w:ascii="Garamond" w:eastAsia="Calibri" w:hAnsi="Garamond"/>
          <w:color w:val="FF0000"/>
        </w:rPr>
      </w:pPr>
      <w:r>
        <w:rPr>
          <w:rFonts w:ascii="Garamond" w:eastAsia="Calibri" w:hAnsi="Garamond"/>
        </w:rPr>
        <w:t xml:space="preserve">Uchazeč má možnost požádat si o vrácení předložených dokladů ve lhůtě </w:t>
      </w:r>
      <w:proofErr w:type="gramStart"/>
      <w:r>
        <w:rPr>
          <w:rFonts w:ascii="Garamond" w:eastAsia="Calibri" w:hAnsi="Garamond"/>
        </w:rPr>
        <w:t>do 1-měsíce</w:t>
      </w:r>
      <w:proofErr w:type="gramEnd"/>
      <w:r>
        <w:rPr>
          <w:rFonts w:ascii="Garamond" w:eastAsia="Calibri" w:hAnsi="Garamond"/>
        </w:rPr>
        <w:t xml:space="preserve"> po skončení </w:t>
      </w:r>
      <w:r w:rsidR="005B1287">
        <w:rPr>
          <w:rFonts w:ascii="Garamond" w:eastAsia="Calibri" w:hAnsi="Garamond"/>
        </w:rPr>
        <w:t>výběrového řízení</w:t>
      </w:r>
      <w:r>
        <w:rPr>
          <w:rFonts w:ascii="Garamond" w:eastAsia="Calibri" w:hAnsi="Garamond"/>
        </w:rPr>
        <w:t xml:space="preserve">, jinak </w:t>
      </w:r>
      <w:r w:rsidR="005B1287">
        <w:rPr>
          <w:rFonts w:ascii="Garamond" w:eastAsia="Calibri" w:hAnsi="Garamond"/>
        </w:rPr>
        <w:t>budou materiály s osobními údaji skartovány</w:t>
      </w:r>
      <w:r w:rsidR="005B1287">
        <w:rPr>
          <w:rFonts w:ascii="Garamond" w:eastAsia="Calibri" w:hAnsi="Garamond"/>
          <w:color w:val="000000"/>
        </w:rPr>
        <w:t>.</w:t>
      </w:r>
      <w:r>
        <w:rPr>
          <w:rFonts w:ascii="Garamond" w:eastAsia="Calibri" w:hAnsi="Garamond"/>
          <w:color w:val="000000"/>
        </w:rPr>
        <w:t xml:space="preserve"> </w:t>
      </w:r>
    </w:p>
    <w:p w:rsidR="005B1287" w:rsidRDefault="005B1287" w:rsidP="005B1287">
      <w:pPr>
        <w:jc w:val="both"/>
        <w:rPr>
          <w:rFonts w:ascii="Garamond" w:eastAsia="Calibri" w:hAnsi="Garamond"/>
        </w:rPr>
      </w:pPr>
    </w:p>
    <w:p w:rsidR="005B1287" w:rsidRDefault="005B1287" w:rsidP="005B1287">
      <w:pPr>
        <w:jc w:val="both"/>
        <w:rPr>
          <w:rFonts w:ascii="Garamond" w:eastAsia="Calibri" w:hAnsi="Garamond"/>
        </w:rPr>
      </w:pPr>
    </w:p>
    <w:p w:rsidR="005B1287" w:rsidRDefault="005B1287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V Břeclavi dne </w:t>
      </w:r>
      <w:proofErr w:type="gramStart"/>
      <w:r w:rsidR="00666353">
        <w:rPr>
          <w:rFonts w:ascii="Garamond" w:eastAsia="Calibri" w:hAnsi="Garamond"/>
        </w:rPr>
        <w:t>7.1.2019</w:t>
      </w:r>
      <w:proofErr w:type="gramEnd"/>
    </w:p>
    <w:p w:rsidR="005B1287" w:rsidRDefault="005B1287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</w:p>
    <w:p w:rsidR="002523FC" w:rsidRDefault="005B1287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</w:p>
    <w:p w:rsidR="005B1287" w:rsidRDefault="005B1287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Mgr. Přemysl Klas </w:t>
      </w:r>
      <w:proofErr w:type="gramStart"/>
      <w:r>
        <w:rPr>
          <w:rFonts w:ascii="Garamond" w:eastAsia="Calibri" w:hAnsi="Garamond"/>
        </w:rPr>
        <w:t>v.r.</w:t>
      </w:r>
      <w:proofErr w:type="gramEnd"/>
    </w:p>
    <w:p w:rsidR="005B1287" w:rsidRDefault="005B1287" w:rsidP="005B1287">
      <w:pPr>
        <w:tabs>
          <w:tab w:val="center" w:pos="7371"/>
        </w:tabs>
        <w:jc w:val="both"/>
        <w:rPr>
          <w:rFonts w:ascii="Garamond" w:eastAsia="Calibri" w:hAnsi="Garamond"/>
        </w:rPr>
      </w:pPr>
      <w:bookmarkStart w:id="0" w:name="_GoBack"/>
      <w:bookmarkEnd w:id="0"/>
      <w:r>
        <w:rPr>
          <w:rFonts w:ascii="Garamond" w:eastAsia="Calibri" w:hAnsi="Garamond"/>
        </w:rPr>
        <w:t>předseda Okresního soudu v Břeclavi</w:t>
      </w:r>
    </w:p>
    <w:p w:rsidR="005B1287" w:rsidRDefault="005B1287" w:rsidP="005B1287">
      <w:pPr>
        <w:rPr>
          <w:rFonts w:ascii="Garamond" w:hAnsi="Garamond"/>
        </w:rPr>
      </w:pPr>
    </w:p>
    <w:p w:rsidR="005B1287" w:rsidRDefault="005B1287" w:rsidP="005B1287"/>
    <w:p w:rsidR="005B1287" w:rsidRDefault="005B1287" w:rsidP="005B1287">
      <w:pPr>
        <w:rPr>
          <w:sz w:val="16"/>
          <w:szCs w:val="16"/>
        </w:rPr>
      </w:pPr>
    </w:p>
    <w:p w:rsidR="005B1287" w:rsidRDefault="005B1287" w:rsidP="005B1287">
      <w:r>
        <w:tab/>
      </w:r>
    </w:p>
    <w:p w:rsidR="005B1287" w:rsidRDefault="005B1287" w:rsidP="005B1287"/>
    <w:p w:rsidR="005B1287" w:rsidRDefault="005B1287" w:rsidP="005B1287"/>
    <w:p w:rsidR="005B1287" w:rsidRDefault="005B1287" w:rsidP="005B1287">
      <w:pPr>
        <w:tabs>
          <w:tab w:val="left" w:pos="5670"/>
        </w:tabs>
        <w:ind w:firstLine="708"/>
        <w:jc w:val="both"/>
      </w:pPr>
      <w:r>
        <w:t xml:space="preserve">                                              </w:t>
      </w:r>
      <w:r>
        <w:tab/>
      </w:r>
    </w:p>
    <w:p w:rsidR="005B1287" w:rsidRDefault="005B1287" w:rsidP="005B1287">
      <w:pPr>
        <w:rPr>
          <w:b/>
        </w:rPr>
      </w:pPr>
    </w:p>
    <w:p w:rsidR="00182880" w:rsidRDefault="00182880"/>
    <w:sectPr w:rsidR="0018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BFA"/>
    <w:multiLevelType w:val="hybridMultilevel"/>
    <w:tmpl w:val="D6D420D6"/>
    <w:lvl w:ilvl="0" w:tplc="1B54E2B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242B"/>
    <w:multiLevelType w:val="hybridMultilevel"/>
    <w:tmpl w:val="07CC6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979D6"/>
    <w:multiLevelType w:val="hybridMultilevel"/>
    <w:tmpl w:val="C8DC1710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53A2F"/>
    <w:multiLevelType w:val="hybridMultilevel"/>
    <w:tmpl w:val="9C5A9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87"/>
    <w:rsid w:val="00182880"/>
    <w:rsid w:val="002523FC"/>
    <w:rsid w:val="004247E0"/>
    <w:rsid w:val="004D5A22"/>
    <w:rsid w:val="005B1287"/>
    <w:rsid w:val="00666353"/>
    <w:rsid w:val="00737477"/>
    <w:rsid w:val="007E1A3A"/>
    <w:rsid w:val="00AA4D1E"/>
    <w:rsid w:val="00C01043"/>
    <w:rsid w:val="00D247B7"/>
    <w:rsid w:val="00E6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87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B1287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5B1287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87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B1287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5B1287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ezova@osoud.brv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Rezová Miroslava</dc:creator>
  <cp:lastModifiedBy>Rezová Miroslava</cp:lastModifiedBy>
  <cp:revision>14</cp:revision>
  <cp:lastPrinted>2020-01-07T07:43:00Z</cp:lastPrinted>
  <dcterms:created xsi:type="dcterms:W3CDTF">2018-10-02T09:29:00Z</dcterms:created>
  <dcterms:modified xsi:type="dcterms:W3CDTF">2020-01-07T11:36:00Z</dcterms:modified>
</cp:coreProperties>
</file>