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03782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71754</wp:posOffset>
                </wp:positionV>
                <wp:extent cx="88963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5.65pt;width:700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    </w:pict>
          </mc:Fallback>
        </mc:AlternateConten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F01BAF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037824">
        <w:rPr>
          <w:rFonts w:ascii="Garamond" w:hAnsi="Garamond"/>
          <w:b/>
          <w:bCs/>
        </w:rPr>
        <w:t>6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 w:rsidRPr="00037824">
        <w:rPr>
          <w:rFonts w:ascii="Garamond" w:hAnsi="Garamond"/>
          <w:b/>
        </w:rPr>
        <w:t>Mgr. Hana Stehlik Vodrážková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 xml:space="preserve">Mgr. Aleš </w:t>
      </w:r>
      <w:proofErr w:type="spellStart"/>
      <w:r w:rsidRPr="006E24A5">
        <w:rPr>
          <w:rFonts w:ascii="Garamond" w:hAnsi="Garamond"/>
          <w:b/>
          <w:bCs/>
        </w:rPr>
        <w:t>Grombíř</w:t>
      </w:r>
      <w:proofErr w:type="spellEnd"/>
    </w:p>
    <w:p w:rsidR="006E24A5" w:rsidRDefault="006E24A5" w:rsidP="006E24A5">
      <w:pPr>
        <w:rPr>
          <w:rFonts w:ascii="Garamond" w:hAnsi="Garamond"/>
          <w:bCs/>
          <w:i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 xml:space="preserve">JUDr. Tomáš </w:t>
      </w:r>
      <w:proofErr w:type="spellStart"/>
      <w:r w:rsidR="00E32EF0" w:rsidRPr="00536555">
        <w:rPr>
          <w:rFonts w:ascii="Garamond" w:hAnsi="Garamond"/>
          <w:b/>
          <w:iCs/>
          <w:color w:val="auto"/>
        </w:rPr>
        <w:t>Štindl</w:t>
      </w:r>
      <w:proofErr w:type="spellEnd"/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Pr="00D83220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</w:t>
      </w:r>
      <w:proofErr w:type="spellStart"/>
      <w:r w:rsidRPr="003A2DE5">
        <w:rPr>
          <w:rFonts w:ascii="Garamond" w:hAnsi="Garamond"/>
        </w:rPr>
        <w:t>Nt</w:t>
      </w:r>
      <w:proofErr w:type="spellEnd"/>
      <w:r w:rsidRPr="003A2DE5">
        <w:rPr>
          <w:rFonts w:ascii="Garamond" w:hAnsi="Garamond"/>
        </w:rPr>
        <w:t>, jsou v této agendě věci přidělovány na základě principu rovnoměrného</w:t>
      </w:r>
      <w:r w:rsidR="002F6666">
        <w:rPr>
          <w:rFonts w:ascii="Garamond" w:hAnsi="Garamond"/>
        </w:rPr>
        <w:t xml:space="preserve"> přidělování do senátu 1T, 2T a </w:t>
      </w:r>
      <w:r w:rsidRPr="003A2DE5">
        <w:rPr>
          <w:rFonts w:ascii="Garamond" w:hAnsi="Garamond"/>
        </w:rPr>
        <w:t>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2F6666">
        <w:rPr>
          <w:rFonts w:ascii="Garamond" w:hAnsi="Garamond"/>
        </w:rPr>
        <w:t xml:space="preserve"> (věci napadlé do </w:t>
      </w:r>
      <w:r w:rsidR="000729AC">
        <w:rPr>
          <w:rFonts w:ascii="Garamond" w:hAnsi="Garamond"/>
        </w:rPr>
        <w:t>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</w:t>
      </w:r>
      <w:r w:rsidR="008A3770">
        <w:rPr>
          <w:rFonts w:ascii="Garamond" w:hAnsi="Garamond"/>
        </w:rPr>
        <w:t>,</w:t>
      </w:r>
      <w:r w:rsidRPr="003A2DE5">
        <w:rPr>
          <w:rFonts w:ascii="Garamond" w:hAnsi="Garamond"/>
        </w:rPr>
        <w:t xml:space="preserve"> tz</w:t>
      </w:r>
      <w:r w:rsidR="008A3770">
        <w:rPr>
          <w:rFonts w:ascii="Garamond" w:hAnsi="Garamond"/>
        </w:rPr>
        <w:t>v</w:t>
      </w:r>
      <w:r w:rsidR="002F6666">
        <w:rPr>
          <w:rFonts w:ascii="Garamond" w:hAnsi="Garamond"/>
        </w:rPr>
        <w:t>. vylučuje pro rozhodování ve </w:t>
      </w:r>
      <w:r w:rsidRPr="003A2DE5">
        <w:rPr>
          <w:rFonts w:ascii="Garamond" w:hAnsi="Garamond"/>
        </w:rPr>
        <w:t xml:space="preserve">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ke všem </w:t>
      </w:r>
      <w:r w:rsidRPr="003A2DE5">
        <w:rPr>
          <w:rFonts w:ascii="Garamond" w:hAnsi="Garamond"/>
        </w:rPr>
        <w:lastRenderedPageBreak/>
        <w:t xml:space="preserve">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</w:t>
      </w:r>
      <w:r w:rsidR="002F6666">
        <w:rPr>
          <w:rFonts w:ascii="Garamond" w:hAnsi="Garamond"/>
        </w:rPr>
        <w:t>pořadí, v jakém došly soudu, na </w:t>
      </w:r>
      <w:r w:rsidRPr="003A2DE5">
        <w:rPr>
          <w:rFonts w:ascii="Garamond" w:hAnsi="Garamond"/>
        </w:rPr>
        <w:t xml:space="preserve">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</w:t>
      </w:r>
      <w:r w:rsidR="001555E5">
        <w:rPr>
          <w:rFonts w:ascii="Garamond" w:hAnsi="Garamond"/>
        </w:rPr>
        <w:t>y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Pr="006021C9" w:rsidRDefault="000C0FF0" w:rsidP="00861240">
      <w:pPr>
        <w:pStyle w:val="Zkladntext"/>
        <w:rPr>
          <w:rFonts w:ascii="Garamond" w:hAnsi="Garamond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Pr="006021C9" w:rsidRDefault="00A330A0" w:rsidP="00861240">
      <w:pPr>
        <w:pStyle w:val="Zkladntext"/>
        <w:rPr>
          <w:rFonts w:ascii="Garamond" w:hAnsi="Garamond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D8286D" w:rsidRPr="00972D0D">
        <w:rPr>
          <w:rFonts w:ascii="Garamond" w:hAnsi="Garamond"/>
          <w:color w:val="auto"/>
        </w:rPr>
        <w:t xml:space="preserve"> </w:t>
      </w:r>
      <w:r w:rsidR="00F90B6F" w:rsidRPr="00972D0D">
        <w:rPr>
          <w:rFonts w:ascii="Garamond" w:hAnsi="Garamond"/>
          <w:color w:val="auto"/>
        </w:rPr>
        <w:t>a</w:t>
      </w:r>
      <w:r w:rsidR="00F90B6F" w:rsidRPr="00701743">
        <w:rPr>
          <w:rFonts w:ascii="Garamond" w:hAnsi="Garamond"/>
          <w:color w:val="auto"/>
        </w:rPr>
        <w:t xml:space="preserve">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Pr="006021C9" w:rsidRDefault="009155B4" w:rsidP="00C334D4">
      <w:pPr>
        <w:pStyle w:val="Default"/>
        <w:jc w:val="both"/>
        <w:rPr>
          <w:rFonts w:ascii="Garamond" w:hAnsi="Garamond"/>
          <w:bCs/>
          <w:color w:val="auto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495CAE">
        <w:rPr>
          <w:rFonts w:ascii="Garamond" w:hAnsi="Garamond"/>
          <w:b/>
          <w:bCs/>
          <w:color w:val="auto"/>
          <w:u w:val="single"/>
        </w:rPr>
        <w:t>Nad rámec shora uveden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běžn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nápad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Pr="006021C9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auto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D953E7" w:rsidRDefault="00D953E7" w:rsidP="000C0FF0">
      <w:pPr>
        <w:spacing w:after="200" w:line="276" w:lineRule="auto"/>
        <w:jc w:val="center"/>
        <w:rPr>
          <w:rFonts w:ascii="Garamond" w:hAnsi="Garamond"/>
          <w:b/>
          <w:u w:val="single"/>
        </w:rPr>
      </w:pP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Zálejský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</w:t>
            </w:r>
            <w:proofErr w:type="spellStart"/>
            <w:r w:rsidRPr="003A2DE5">
              <w:rPr>
                <w:rFonts w:ascii="Garamond" w:hAnsi="Garamond"/>
              </w:rPr>
              <w:t>Grombíř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 xml:space="preserve">Monika </w:t>
            </w:r>
            <w:proofErr w:type="spellStart"/>
            <w:r w:rsidR="005E16CD" w:rsidRPr="00D43F9D">
              <w:rPr>
                <w:rFonts w:ascii="Garamond" w:hAnsi="Garamond"/>
              </w:rPr>
              <w:t>Oliveriusová</w:t>
            </w:r>
            <w:proofErr w:type="spellEnd"/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JUDr. Jaroslav </w:t>
            </w:r>
            <w:proofErr w:type="spellStart"/>
            <w:r>
              <w:rPr>
                <w:rFonts w:ascii="Garamond" w:hAnsi="Garamond"/>
              </w:rPr>
              <w:t>Zálejský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r w:rsidR="00A46F30" w:rsidRPr="00237005">
              <w:rPr>
                <w:rFonts w:ascii="Garamond" w:hAnsi="Garamond"/>
              </w:rPr>
              <w:t>Kostudis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</w:t>
            </w:r>
            <w:proofErr w:type="spellStart"/>
            <w:r w:rsidRPr="003A2DE5">
              <w:rPr>
                <w:rFonts w:ascii="Garamond" w:hAnsi="Garamond"/>
              </w:rPr>
              <w:t>Grombíř</w:t>
            </w:r>
            <w:proofErr w:type="spellEnd"/>
            <w:r w:rsidRPr="003A2DE5">
              <w:rPr>
                <w:rFonts w:ascii="Garamond" w:hAnsi="Garamond"/>
              </w:rPr>
              <w:t xml:space="preserve">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 xml:space="preserve">Monika </w:t>
            </w:r>
            <w:proofErr w:type="spellStart"/>
            <w:r w:rsidR="005E16CD" w:rsidRPr="00D43F9D">
              <w:rPr>
                <w:rFonts w:ascii="Garamond" w:hAnsi="Garamond"/>
              </w:rPr>
              <w:t>Oliveriusová</w:t>
            </w:r>
            <w:proofErr w:type="spellEnd"/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Mgr. Aleš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Grombíř</w:t>
            </w:r>
            <w:proofErr w:type="spellEnd"/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037824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>– v </w:t>
            </w:r>
            <w:r w:rsidRPr="00037824">
              <w:rPr>
                <w:rFonts w:ascii="Garamond" w:hAnsi="Garamond"/>
                <w:bCs/>
              </w:rPr>
              <w:t>rozsahu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477F77" w:rsidRPr="003A2DE5" w:rsidTr="00421718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Monika </w:t>
            </w:r>
            <w:proofErr w:type="spellStart"/>
            <w:r w:rsidRPr="00D43F9D">
              <w:rPr>
                <w:rFonts w:ascii="Garamond" w:hAnsi="Garamond"/>
              </w:rPr>
              <w:t>Oliveriusová</w:t>
            </w:r>
            <w:proofErr w:type="spellEnd"/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DE737A">
        <w:trPr>
          <w:trHeight w:val="454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06D6E" w:rsidRDefault="00477F77" w:rsidP="00421718">
            <w:pPr>
              <w:rPr>
                <w:rFonts w:ascii="Garamond" w:hAnsi="Garamond"/>
                <w:u w:val="single"/>
              </w:rPr>
            </w:pPr>
            <w:r w:rsidRPr="00306D6E">
              <w:rPr>
                <w:rFonts w:ascii="Garamond" w:hAnsi="Garamond"/>
                <w:u w:val="single"/>
              </w:rPr>
              <w:t>justiční čekatelka:</w:t>
            </w:r>
          </w:p>
          <w:p w:rsidR="00477F77" w:rsidRPr="00306D6E" w:rsidRDefault="00477F77" w:rsidP="00421718">
            <w:pPr>
              <w:jc w:val="center"/>
              <w:rPr>
                <w:rFonts w:ascii="Garamond" w:hAnsi="Garamond"/>
              </w:rPr>
            </w:pPr>
            <w:r w:rsidRPr="00306D6E">
              <w:rPr>
                <w:rFonts w:ascii="Garamond" w:hAnsi="Garamond"/>
              </w:rPr>
              <w:t>Mgr. Gabriela Bartošová</w:t>
            </w:r>
          </w:p>
        </w:tc>
        <w:tc>
          <w:tcPr>
            <w:tcW w:w="9355" w:type="dxa"/>
          </w:tcPr>
          <w:p w:rsidR="00477F77" w:rsidRPr="00306D6E" w:rsidRDefault="00477F77" w:rsidP="00421718">
            <w:pPr>
              <w:pStyle w:val="Default"/>
              <w:jc w:val="both"/>
              <w:rPr>
                <w:rFonts w:ascii="Garamond" w:hAnsi="Garamond"/>
                <w:color w:val="auto"/>
                <w:sz w:val="23"/>
                <w:szCs w:val="23"/>
              </w:rPr>
            </w:pPr>
            <w:r w:rsidRPr="00306D6E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477F77" w:rsidRPr="00306D6E" w:rsidRDefault="00477F77" w:rsidP="00421718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</w:rPr>
              <w:t>Kontroluje vyúčtování nákladů obhajoby.</w:t>
            </w:r>
          </w:p>
          <w:p w:rsidR="00477F77" w:rsidRPr="00306D6E" w:rsidRDefault="00477F77" w:rsidP="00421718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9F7F35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602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21C9">
              <w:rPr>
                <w:rFonts w:ascii="Garamond" w:hAnsi="Garamond"/>
                <w:szCs w:val="22"/>
              </w:rPr>
              <w:t xml:space="preserve">(zástup Mgr. Aleš </w:t>
            </w:r>
            <w:proofErr w:type="spellStart"/>
            <w:r w:rsidRPr="006021C9">
              <w:rPr>
                <w:rFonts w:ascii="Garamond" w:hAnsi="Garamond"/>
                <w:szCs w:val="22"/>
              </w:rPr>
              <w:t>Grombíř</w:t>
            </w:r>
            <w:proofErr w:type="spellEnd"/>
            <w:r w:rsidRPr="006021C9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4"/>
        <w:gridCol w:w="3400"/>
        <w:gridCol w:w="9498"/>
      </w:tblGrid>
      <w:tr w:rsidR="009F7F35" w:rsidRPr="003A2DE5" w:rsidTr="006C539B">
        <w:trPr>
          <w:trHeight w:val="711"/>
        </w:trPr>
        <w:tc>
          <w:tcPr>
            <w:tcW w:w="391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1215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3394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6C539B">
        <w:trPr>
          <w:trHeight w:val="827"/>
        </w:trPr>
        <w:tc>
          <w:tcPr>
            <w:tcW w:w="391" w:type="pct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9F7F35" w:rsidRPr="00037824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BA7B67" w:rsidRPr="00037824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</w:t>
            </w:r>
            <w:r w:rsidR="00037824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  <w:bCs/>
              </w:rPr>
              <w:t>z.č</w:t>
            </w:r>
            <w:proofErr w:type="spellEnd"/>
            <w:r w:rsidRPr="003A2DE5">
              <w:rPr>
                <w:rFonts w:ascii="Garamond" w:hAnsi="Garamond"/>
                <w:bCs/>
              </w:rPr>
              <w:t>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B7253C" w:rsidRDefault="00E03D9D" w:rsidP="00E03D9D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S ohledem na očekávanou délku se p</w:t>
            </w:r>
            <w:r w:rsidR="00210F69">
              <w:rPr>
                <w:rFonts w:ascii="Garamond" w:hAnsi="Garamond"/>
                <w:color w:val="FF0000"/>
              </w:rPr>
              <w:t>r</w:t>
            </w:r>
            <w:r>
              <w:rPr>
                <w:rFonts w:ascii="Garamond" w:hAnsi="Garamond"/>
                <w:color w:val="FF0000"/>
              </w:rPr>
              <w:t>o dobu trvání pracovní neschopnosti veškeré nevyřízené věci (vč. obživlé, přerušené) Mgr. Součkové rozdělují</w:t>
            </w:r>
            <w:r w:rsidR="00B7253C">
              <w:rPr>
                <w:rFonts w:ascii="Garamond" w:hAnsi="Garamond"/>
                <w:color w:val="FF0000"/>
              </w:rPr>
              <w:t xml:space="preserve"> následovně:</w:t>
            </w:r>
          </w:p>
          <w:p w:rsidR="00B7253C" w:rsidRDefault="00B7253C" w:rsidP="00E03D9D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</w:p>
          <w:p w:rsidR="00E03D9D" w:rsidRDefault="00B7253C" w:rsidP="00E03D9D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  <w:r w:rsidRPr="00B7253C">
              <w:rPr>
                <w:rFonts w:ascii="Garamond" w:hAnsi="Garamond"/>
                <w:b/>
                <w:color w:val="FF0000"/>
              </w:rPr>
              <w:t>Agenda rejstříku C</w:t>
            </w:r>
            <w:r>
              <w:rPr>
                <w:rFonts w:ascii="Garamond" w:hAnsi="Garamond"/>
                <w:color w:val="FF0000"/>
              </w:rPr>
              <w:t>:</w:t>
            </w:r>
            <w:r w:rsidR="00E03D9D">
              <w:rPr>
                <w:rFonts w:ascii="Garamond" w:hAnsi="Garamond"/>
                <w:color w:val="FF0000"/>
              </w:rPr>
              <w:t xml:space="preserve"> po polovině mezi</w:t>
            </w:r>
            <w:r w:rsidR="00E03D9D" w:rsidRPr="00E03D9D">
              <w:rPr>
                <w:rFonts w:ascii="Garamond" w:hAnsi="Garamond"/>
                <w:color w:val="FF0000"/>
              </w:rPr>
              <w:t xml:space="preserve"> senát</w:t>
            </w:r>
            <w:r w:rsidR="00E03D9D">
              <w:rPr>
                <w:rFonts w:ascii="Garamond" w:hAnsi="Garamond"/>
                <w:color w:val="FF0000"/>
              </w:rPr>
              <w:t xml:space="preserve">y Mgr. Hany Stehlik Vodrážkové a Mgr. Miroslava </w:t>
            </w:r>
            <w:proofErr w:type="spellStart"/>
            <w:r w:rsidR="00E03D9D">
              <w:rPr>
                <w:rFonts w:ascii="Garamond" w:hAnsi="Garamond"/>
                <w:color w:val="FF0000"/>
              </w:rPr>
              <w:t>Makajeva</w:t>
            </w:r>
            <w:proofErr w:type="spellEnd"/>
            <w:r w:rsidR="00E03D9D">
              <w:rPr>
                <w:rFonts w:ascii="Garamond" w:hAnsi="Garamond"/>
                <w:color w:val="FF0000"/>
              </w:rPr>
              <w:t xml:space="preserve">, přičemž Mgr. Haně Stehlik Vodrážkové budou </w:t>
            </w:r>
            <w:r w:rsidR="00E03D9D" w:rsidRPr="00E03D9D">
              <w:rPr>
                <w:rFonts w:ascii="Garamond" w:hAnsi="Garamond"/>
                <w:color w:val="FF0000"/>
              </w:rPr>
              <w:t>přiděleny</w:t>
            </w:r>
            <w:r w:rsidR="00E03D9D">
              <w:rPr>
                <w:rFonts w:ascii="Garamond" w:hAnsi="Garamond"/>
                <w:color w:val="FF0000"/>
              </w:rPr>
              <w:t xml:space="preserve"> všechny věci a) v nichž bylo ke dni 29.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="00E03D9D">
              <w:rPr>
                <w:rFonts w:ascii="Garamond" w:hAnsi="Garamond"/>
                <w:color w:val="FF0000"/>
              </w:rPr>
              <w:t>4.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="00E03D9D">
              <w:rPr>
                <w:rFonts w:ascii="Garamond" w:hAnsi="Garamond"/>
                <w:color w:val="FF0000"/>
              </w:rPr>
              <w:t>2019 nařízeno ústní jednání; b) věci s cizím prvkem; c)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="00E03D9D">
              <w:rPr>
                <w:rFonts w:ascii="Garamond" w:hAnsi="Garamond"/>
                <w:color w:val="FF0000"/>
              </w:rPr>
              <w:t>věci počínaje nejdříve napadlými věcmi až do jedné poloviny celkového počtu věcí.</w:t>
            </w:r>
          </w:p>
          <w:p w:rsidR="00B7253C" w:rsidRPr="003A2DE5" w:rsidRDefault="00B7253C" w:rsidP="00B7253C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7253C">
              <w:rPr>
                <w:rFonts w:ascii="Garamond" w:hAnsi="Garamond"/>
                <w:b/>
                <w:color w:val="FF0000"/>
              </w:rPr>
              <w:t xml:space="preserve">Agenda rejstříku P a </w:t>
            </w:r>
            <w:proofErr w:type="spellStart"/>
            <w:r w:rsidRPr="00B7253C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: po polovině mezi senáty Mgr. Hany Stehlik Vodrážkové a Mgr. Věry Dandové, přičemž Mgr. Haně Stehlik Vodrážkové budou </w:t>
            </w:r>
            <w:r w:rsidRPr="00E03D9D">
              <w:rPr>
                <w:rFonts w:ascii="Garamond" w:hAnsi="Garamond"/>
                <w:color w:val="FF0000"/>
              </w:rPr>
              <w:t>přiděleny</w:t>
            </w:r>
            <w:r>
              <w:rPr>
                <w:rFonts w:ascii="Garamond" w:hAnsi="Garamond"/>
                <w:color w:val="FF0000"/>
              </w:rPr>
              <w:t xml:space="preserve"> všechny věci a) v nichž bylo ke dni 29. 4. 2019 nařízeno ústní jednání; b) v nichž vyplynulo, že jde o řízení s cizím prvkem; c) věci počínaje nejdříve napadlými věcmi až do jedné poloviny celkového počtu věcí.</w:t>
            </w:r>
          </w:p>
        </w:tc>
      </w:tr>
      <w:tr w:rsidR="009F7F35" w:rsidRPr="003A2DE5" w:rsidTr="006C539B">
        <w:trPr>
          <w:trHeight w:val="2649"/>
        </w:trPr>
        <w:tc>
          <w:tcPr>
            <w:tcW w:w="391" w:type="pct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Pr="00037824" w:rsidRDefault="004E418A" w:rsidP="00773D3D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Hana Stehlik Vodrážková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Pr="00037824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4E418A" w:rsidRP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 xml:space="preserve">JUDr. Tomáš </w:t>
            </w:r>
            <w:proofErr w:type="spellStart"/>
            <w:r w:rsidRPr="00773D3D">
              <w:rPr>
                <w:rFonts w:ascii="Garamond" w:hAnsi="Garamond"/>
              </w:rPr>
              <w:t>Štindl</w:t>
            </w:r>
            <w:proofErr w:type="spellEnd"/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6021C9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3394" w:type="pct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6C539B">
        <w:trPr>
          <w:trHeight w:val="57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6C539B">
        <w:trPr>
          <w:trHeight w:val="172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15" w:type="pct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t.č.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3394" w:type="pct"/>
          </w:tcPr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6021C9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021C9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021C9">
              <w:rPr>
                <w:rFonts w:ascii="Garamond" w:hAnsi="Garamond"/>
              </w:rPr>
              <w:t xml:space="preserve"> včetně VR – </w:t>
            </w:r>
            <w:r w:rsidRPr="006021C9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 w:rsidRPr="006021C9">
              <w:rPr>
                <w:rFonts w:ascii="Garamond" w:hAnsi="Garamond"/>
                <w:b/>
              </w:rPr>
              <w:t>Věci agendy rejstříku E, EXE</w:t>
            </w:r>
            <w:r w:rsidRPr="006021C9">
              <w:rPr>
                <w:rFonts w:ascii="Garamond" w:hAnsi="Garamond"/>
              </w:rPr>
              <w:t xml:space="preserve"> – nápad pozastaven</w:t>
            </w:r>
          </w:p>
        </w:tc>
      </w:tr>
      <w:tr w:rsidR="00582ED0" w:rsidRPr="003A2DE5" w:rsidTr="006C539B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210F69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Pr="00306D6E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B54DDB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B54DDB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6C539B">
        <w:trPr>
          <w:trHeight w:val="3129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B404C0" w:rsidRDefault="00582ED0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6C539B">
        <w:trPr>
          <w:trHeight w:val="111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3394" w:type="pct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Mgr. Markéta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Lanzová</w:t>
            </w:r>
            <w:proofErr w:type="spellEnd"/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C539B">
        <w:trPr>
          <w:trHeight w:val="3001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6021C9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6021C9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6021C9" w:rsidRDefault="00582ED0" w:rsidP="005C4948">
            <w:pPr>
              <w:jc w:val="center"/>
              <w:rPr>
                <w:rFonts w:ascii="Garamond" w:hAnsi="Garamond"/>
              </w:rPr>
            </w:pPr>
            <w:r w:rsidRPr="006021C9">
              <w:rPr>
                <w:rFonts w:ascii="Garamond" w:hAnsi="Garamond"/>
              </w:rPr>
              <w:t>Martina Žiláková</w:t>
            </w:r>
          </w:p>
          <w:p w:rsidR="00582ED0" w:rsidRPr="006021C9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6021C9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6021C9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A5D13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6C539B">
        <w:trPr>
          <w:trHeight w:val="90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6C539B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u w:val="none"/>
              </w:rPr>
            </w:pPr>
            <w:r w:rsidRPr="006C539B">
              <w:rPr>
                <w:rFonts w:ascii="Garamond" w:hAnsi="Garamond"/>
                <w:sz w:val="24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6C539B">
        <w:trPr>
          <w:trHeight w:val="22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33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soudních  úřednících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</w:t>
            </w:r>
            <w:proofErr w:type="spellStart"/>
            <w:r w:rsidRPr="00B54DDB">
              <w:rPr>
                <w:rFonts w:ascii="Garamond" w:hAnsi="Garamond"/>
              </w:rPr>
              <w:t>Spr</w:t>
            </w:r>
            <w:proofErr w:type="spellEnd"/>
            <w:r w:rsidRPr="00B54DDB">
              <w:rPr>
                <w:rFonts w:ascii="Garamond" w:hAnsi="Garamond"/>
              </w:rPr>
              <w:t>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6C539B">
        <w:trPr>
          <w:trHeight w:val="126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45A7A" w:rsidRPr="00306D6E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="001206C8" w:rsidRPr="00306D6E">
              <w:rPr>
                <w:rFonts w:ascii="Garamond" w:hAnsi="Garamond"/>
                <w:bCs/>
              </w:rPr>
              <w:t>v rozsahu 50 %</w:t>
            </w:r>
          </w:p>
          <w:p w:rsidR="00745A7A" w:rsidRPr="00306D6E" w:rsidRDefault="00745A7A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972D0D" w:rsidRPr="00306D6E">
              <w:rPr>
                <w:rFonts w:ascii="Garamond" w:hAnsi="Garamond"/>
              </w:rPr>
              <w:t>v rozsahu</w:t>
            </w:r>
            <w:r w:rsidRPr="00306D6E">
              <w:rPr>
                <w:rFonts w:ascii="Garamond" w:hAnsi="Garamond"/>
              </w:rPr>
              <w:t xml:space="preserve"> </w:t>
            </w:r>
            <w:r w:rsidR="00306D6E" w:rsidRPr="00306D6E">
              <w:rPr>
                <w:rFonts w:ascii="Garamond" w:hAnsi="Garamond"/>
              </w:rPr>
              <w:t>5</w:t>
            </w:r>
            <w:r w:rsidR="00622E5F" w:rsidRPr="00306D6E">
              <w:rPr>
                <w:rFonts w:ascii="Garamond" w:hAnsi="Garamond"/>
              </w:rPr>
              <w:t>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</w:t>
            </w:r>
            <w:r w:rsidR="006C539B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z. č. 292/2013 Sb., o zajištění  důkazu a  o  rozhodnutí o návrhu na  předběžné  opatření za podmínek podle § 116a odst. 3, odst.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</w:t>
            </w:r>
            <w:r w:rsidR="006C539B">
              <w:rPr>
                <w:rFonts w:ascii="Garamond" w:hAnsi="Garamond"/>
              </w:rPr>
              <w:t xml:space="preserve"> ústavu zdravotnické péče </w:t>
            </w:r>
            <w:r w:rsidR="006C539B">
              <w:rPr>
                <w:rFonts w:ascii="Garamond" w:hAnsi="Garamond"/>
              </w:rPr>
              <w:br/>
              <w:t>dle §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2446"/>
        </w:trPr>
        <w:tc>
          <w:tcPr>
            <w:tcW w:w="391" w:type="pct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  <w:r w:rsidRPr="00237005">
              <w:rPr>
                <w:rFonts w:ascii="Garamond" w:hAnsi="Garamond"/>
              </w:rPr>
              <w:t xml:space="preserve">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B404C0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B404C0" w:rsidRPr="00FF3E96" w:rsidRDefault="00B404C0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1119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3394" w:type="pct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</w:t>
            </w:r>
            <w:r w:rsidR="006021C9">
              <w:rPr>
                <w:rFonts w:ascii="Garamond" w:hAnsi="Garamond"/>
              </w:rPr>
              <w:t>řednících v platném znění a </w:t>
            </w:r>
            <w:r w:rsidRPr="00500F08">
              <w:rPr>
                <w:rFonts w:ascii="Garamond" w:hAnsi="Garamond"/>
              </w:rPr>
              <w:t>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C539B">
        <w:trPr>
          <w:trHeight w:val="2221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C539B">
        <w:trPr>
          <w:trHeight w:val="434"/>
        </w:trPr>
        <w:tc>
          <w:tcPr>
            <w:tcW w:w="391" w:type="pct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6C44FC" w:rsidRDefault="00745A7A" w:rsidP="00376B4F">
            <w:pPr>
              <w:rPr>
                <w:rFonts w:ascii="Garamond" w:hAnsi="Garamond"/>
                <w:u w:val="single"/>
              </w:rPr>
            </w:pPr>
            <w:r w:rsidRPr="006C44FC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745A7A" w:rsidRPr="006C44FC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6C539B">
        <w:trPr>
          <w:trHeight w:val="896"/>
        </w:trPr>
        <w:tc>
          <w:tcPr>
            <w:tcW w:w="391" w:type="pct"/>
            <w:vMerge w:val="restart"/>
            <w:tcBorders>
              <w:bottom w:val="nil"/>
            </w:tcBorders>
          </w:tcPr>
          <w:p w:rsidR="00CE17DC" w:rsidRDefault="005A5EC3" w:rsidP="005E0D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Default="006E24A5" w:rsidP="005E0D73">
            <w:pPr>
              <w:rPr>
                <w:rFonts w:ascii="Garamond" w:hAnsi="Garamond"/>
                <w:b/>
              </w:rPr>
            </w:pPr>
          </w:p>
          <w:p w:rsidR="00210F69" w:rsidRDefault="00210F69" w:rsidP="005E0D73">
            <w:pPr>
              <w:rPr>
                <w:rFonts w:ascii="Garamond" w:hAnsi="Garamond"/>
                <w:b/>
              </w:rPr>
            </w:pPr>
          </w:p>
          <w:p w:rsidR="005D72D2" w:rsidRDefault="005D72D2" w:rsidP="005E0D73">
            <w:pPr>
              <w:rPr>
                <w:rFonts w:ascii="Garamond" w:hAnsi="Garamond"/>
                <w:b/>
              </w:rPr>
            </w:pPr>
          </w:p>
          <w:p w:rsidR="00210F69" w:rsidRPr="001E17A3" w:rsidRDefault="00210F69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582ED0" w:rsidRPr="00306D6E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>v</w:t>
            </w:r>
            <w:r w:rsidR="00306D6E" w:rsidRPr="00306D6E">
              <w:rPr>
                <w:rFonts w:ascii="Garamond" w:hAnsi="Garamond"/>
                <w:bCs/>
              </w:rPr>
              <w:t> </w:t>
            </w:r>
            <w:r w:rsidR="001206C8" w:rsidRPr="00306D6E">
              <w:rPr>
                <w:rFonts w:ascii="Garamond" w:hAnsi="Garamond"/>
                <w:bCs/>
              </w:rPr>
              <w:t>rozsahu</w:t>
            </w:r>
            <w:r w:rsidR="00306D6E" w:rsidRPr="00306D6E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>50 %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06D6E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636FA3" w:rsidRPr="00306D6E">
              <w:rPr>
                <w:rFonts w:ascii="Garamond" w:hAnsi="Garamond"/>
              </w:rPr>
              <w:t xml:space="preserve">v rozsahu </w:t>
            </w:r>
            <w:r w:rsidR="003D7F30" w:rsidRPr="00306D6E">
              <w:rPr>
                <w:rFonts w:ascii="Garamond" w:hAnsi="Garamond"/>
              </w:rPr>
              <w:t>50%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č. 292/2013 Sb., o zajištění  důkazu a  o  rozhodnutí o návrhu na  předběžné  opatření za podmínek podle § 116a odst. 3, odst.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</w:t>
            </w:r>
            <w:r w:rsidR="006021C9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2784"/>
        </w:trPr>
        <w:tc>
          <w:tcPr>
            <w:tcW w:w="391" w:type="pct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 xml:space="preserve">Mgr. Miroslav </w:t>
            </w:r>
            <w:proofErr w:type="spellStart"/>
            <w:r w:rsidRPr="00745A7A">
              <w:rPr>
                <w:rFonts w:ascii="Garamond" w:hAnsi="Garamond"/>
              </w:rPr>
              <w:t>Makajev</w:t>
            </w:r>
            <w:proofErr w:type="spellEnd"/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226CB6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3394" w:type="pct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6C539B">
        <w:trPr>
          <w:trHeight w:val="1019"/>
        </w:trPr>
        <w:tc>
          <w:tcPr>
            <w:tcW w:w="391" w:type="pct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622E5F" w:rsidRPr="00306D6E" w:rsidRDefault="00622E5F" w:rsidP="006C7B54">
            <w:pPr>
              <w:jc w:val="center"/>
              <w:rPr>
                <w:rFonts w:ascii="Garamond" w:hAnsi="Garamond"/>
              </w:rPr>
            </w:pPr>
            <w:r w:rsidRPr="00306D6E">
              <w:rPr>
                <w:rFonts w:ascii="Garamond" w:hAnsi="Garamond"/>
              </w:rPr>
              <w:t>Mgr. Sandra Zemanová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421718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6C539B">
        <w:trPr>
          <w:trHeight w:val="164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6C539B">
        <w:trPr>
          <w:trHeight w:val="34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5D72D2" w:rsidRPr="003A2DE5" w:rsidTr="00093BDC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210F69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CC6C73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2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Pr="00237005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5D72D2" w:rsidRDefault="005D72D2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B404C0">
              <w:rPr>
                <w:rFonts w:ascii="Garamond" w:hAnsi="Garamond"/>
                <w:bCs/>
              </w:rPr>
              <w:t>v rozsahu 100%</w:t>
            </w:r>
          </w:p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5D72D2" w:rsidRPr="003A2DE5" w:rsidTr="00093BDC">
        <w:trPr>
          <w:trHeight w:val="264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D72D2" w:rsidRPr="00237005" w:rsidRDefault="005D72D2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5D72D2" w:rsidRPr="003A2DE5" w:rsidRDefault="005D72D2" w:rsidP="003B6A4A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D72D2" w:rsidRPr="00745A7A" w:rsidRDefault="005D72D2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 xml:space="preserve">Mgr. Miroslav </w:t>
            </w:r>
            <w:proofErr w:type="spellStart"/>
            <w:r w:rsidRPr="00745A7A">
              <w:rPr>
                <w:rFonts w:ascii="Garamond" w:hAnsi="Garamond"/>
              </w:rPr>
              <w:t>Makajev</w:t>
            </w:r>
            <w:proofErr w:type="spellEnd"/>
          </w:p>
          <w:p w:rsidR="005D72D2" w:rsidRDefault="005D72D2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Tomáš </w:t>
            </w:r>
            <w:proofErr w:type="spellStart"/>
            <w:r w:rsidRPr="003A2DE5">
              <w:rPr>
                <w:rFonts w:ascii="Garamond" w:hAnsi="Garamond"/>
              </w:rPr>
              <w:t>Štindl</w:t>
            </w:r>
            <w:proofErr w:type="spellEnd"/>
          </w:p>
          <w:p w:rsidR="005D72D2" w:rsidRPr="00037824" w:rsidRDefault="005D72D2" w:rsidP="0087354C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D72D2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5D72D2" w:rsidRPr="001F7869" w:rsidRDefault="005D72D2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D72D2" w:rsidRPr="003A2DE5" w:rsidTr="00093BDC">
        <w:trPr>
          <w:trHeight w:val="771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Pr="003A2DE5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D72D2" w:rsidRDefault="005D72D2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5D72D2" w:rsidRPr="00B80BF3" w:rsidRDefault="005D72D2" w:rsidP="009F468E">
            <w:pPr>
              <w:jc w:val="center"/>
            </w:pPr>
            <w:r w:rsidRPr="00B80BF3">
              <w:t>Mgr. Veronika Sekerová</w:t>
            </w:r>
          </w:p>
          <w:p w:rsidR="005D72D2" w:rsidRPr="003A2DE5" w:rsidRDefault="005D72D2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</w:tcPr>
          <w:p w:rsidR="005D72D2" w:rsidRPr="00530505" w:rsidRDefault="005D72D2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5D72D2" w:rsidRDefault="005D72D2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D72D2" w:rsidRPr="003A2DE5" w:rsidRDefault="005D72D2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</w:tc>
      </w:tr>
      <w:tr w:rsidR="005D72D2" w:rsidRPr="003A2DE5" w:rsidTr="005D72D2">
        <w:trPr>
          <w:trHeight w:val="705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2" w:rsidRPr="003A2DE5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D72D2" w:rsidRDefault="005D72D2" w:rsidP="00B404C0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D72D2" w:rsidRDefault="005D72D2" w:rsidP="00B404C0">
            <w:pPr>
              <w:ind w:right="-534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  <w:p w:rsidR="005D72D2" w:rsidRPr="00B404C0" w:rsidRDefault="005D72D2" w:rsidP="00B404C0">
            <w:pPr>
              <w:ind w:right="-534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5D72D2" w:rsidRPr="003A2DE5" w:rsidRDefault="005D72D2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5D72D2" w:rsidRPr="003A2DE5" w:rsidTr="005D72D2">
        <w:trPr>
          <w:trHeight w:val="54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5D72D2" w:rsidRDefault="005D72D2" w:rsidP="001F6278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5D72D2" w:rsidRDefault="005D72D2" w:rsidP="001F6278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5D72D2" w:rsidRPr="003A2DE5" w:rsidRDefault="005D72D2" w:rsidP="001F6278">
            <w:pPr>
              <w:ind w:left="34" w:hanging="34"/>
              <w:jc w:val="both"/>
              <w:rPr>
                <w:rFonts w:ascii="Garamond" w:hAnsi="Garamond"/>
              </w:rPr>
            </w:pPr>
          </w:p>
        </w:tc>
      </w:tr>
      <w:tr w:rsidR="00210F69" w:rsidRPr="003A2DE5" w:rsidTr="005D72D2">
        <w:trPr>
          <w:trHeight w:val="556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69" w:rsidRDefault="00210F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210F69" w:rsidRDefault="00210F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  <w:b/>
                <w:u w:val="single"/>
              </w:rPr>
              <w:t>Oliveriusová</w:t>
            </w:r>
            <w:proofErr w:type="spellEnd"/>
          </w:p>
          <w:p w:rsidR="00210F69" w:rsidRPr="001F7869" w:rsidRDefault="00210F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210F69" w:rsidRPr="00721F40" w:rsidRDefault="00210F69" w:rsidP="00630DB6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Pr="00721F40">
              <w:rPr>
                <w:rFonts w:ascii="Garamond" w:hAnsi="Garamond"/>
              </w:rPr>
              <w:t>v rozsahu 100%</w:t>
            </w:r>
          </w:p>
          <w:p w:rsidR="00210F69" w:rsidRPr="00B404C0" w:rsidRDefault="00210F69" w:rsidP="00F12493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justiční čekatel - lichá běžná čísla.</w:t>
            </w: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Pr="00A6210B" w:rsidRDefault="00210F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210F69" w:rsidRPr="003A2DE5" w:rsidTr="00210F69">
        <w:trPr>
          <w:trHeight w:val="2932"/>
        </w:trPr>
        <w:tc>
          <w:tcPr>
            <w:tcW w:w="391" w:type="pct"/>
            <w:vMerge/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2D2" w:rsidRDefault="005D72D2" w:rsidP="00CC6C73">
            <w:pPr>
              <w:ind w:left="-108"/>
              <w:jc w:val="center"/>
              <w:rPr>
                <w:rFonts w:ascii="Garamond" w:hAnsi="Garamond"/>
              </w:rPr>
            </w:pPr>
          </w:p>
          <w:p w:rsidR="00210F69" w:rsidRPr="00237005" w:rsidRDefault="00210F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210F69" w:rsidRDefault="00210F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210F69" w:rsidRDefault="00210F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210F69" w:rsidRDefault="00210F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210F69" w:rsidRDefault="00210F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210F69" w:rsidRPr="00037824" w:rsidRDefault="00210F69" w:rsidP="00745A7A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210F69" w:rsidRDefault="00210F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210F69" w:rsidRPr="00237005" w:rsidRDefault="00210F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210F69" w:rsidRPr="00237005" w:rsidRDefault="00210F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10F69" w:rsidRDefault="00210F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210F69" w:rsidRPr="00A6210B" w:rsidRDefault="00210F69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210F69" w:rsidRPr="00237005" w:rsidRDefault="00210F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210F69" w:rsidRPr="003A2DE5" w:rsidTr="00210F69">
        <w:trPr>
          <w:trHeight w:val="1385"/>
        </w:trPr>
        <w:tc>
          <w:tcPr>
            <w:tcW w:w="391" w:type="pct"/>
            <w:vMerge/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210F69" w:rsidRPr="00237005" w:rsidRDefault="00210F69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210F69" w:rsidRPr="006C539B" w:rsidRDefault="00210F69" w:rsidP="006C5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Andrea Mikolášová</w:t>
            </w:r>
            <w:r>
              <w:rPr>
                <w:rFonts w:ascii="Garamond" w:hAnsi="Garamond"/>
              </w:rPr>
              <w:br/>
            </w:r>
            <w:r w:rsidRPr="006C539B">
              <w:rPr>
                <w:rFonts w:ascii="Garamond" w:hAnsi="Garamond"/>
                <w:sz w:val="22"/>
              </w:rPr>
              <w:t>(</w:t>
            </w:r>
            <w:r w:rsidRPr="00237005">
              <w:rPr>
                <w:rFonts w:ascii="Garamond" w:hAnsi="Garamond"/>
              </w:rPr>
              <w:t>zást</w:t>
            </w:r>
            <w:r>
              <w:rPr>
                <w:rFonts w:ascii="Garamond" w:hAnsi="Garamond"/>
              </w:rPr>
              <w:t>up</w:t>
            </w:r>
            <w:r w:rsidRPr="006C539B"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Mgr.</w:t>
            </w:r>
            <w:r w:rsidRPr="006C539B"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Monika</w:t>
            </w:r>
            <w:r w:rsidRPr="006C539B">
              <w:rPr>
                <w:rFonts w:ascii="Garamond" w:hAnsi="Garamond"/>
              </w:rPr>
              <w:t xml:space="preserve">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  <w:r w:rsidRPr="006C539B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210F69" w:rsidRPr="00237005" w:rsidRDefault="00210F69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</w:t>
            </w:r>
            <w:r>
              <w:rPr>
                <w:rFonts w:ascii="Garamond" w:hAnsi="Garamond"/>
              </w:rPr>
              <w:t>ch úřednících v platném znění a </w:t>
            </w:r>
            <w:r w:rsidRPr="00237005">
              <w:rPr>
                <w:rFonts w:ascii="Garamond" w:hAnsi="Garamond"/>
              </w:rPr>
              <w:t>na základě pověření předsedů senátů provádí úkony dle § 5.</w:t>
            </w:r>
          </w:p>
          <w:p w:rsidR="00210F69" w:rsidRPr="00237005" w:rsidRDefault="00210F69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210F69" w:rsidRDefault="00210F69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37005">
              <w:rPr>
                <w:rFonts w:ascii="Garamond" w:hAnsi="Garamond"/>
              </w:rPr>
              <w:t>episování návrhů podle OZ.</w:t>
            </w:r>
          </w:p>
          <w:p w:rsidR="00210F69" w:rsidRPr="006C44FC" w:rsidRDefault="00210F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210F69" w:rsidRPr="003A2DE5" w:rsidTr="00210F69">
        <w:trPr>
          <w:trHeight w:val="758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210F69" w:rsidRPr="00237005" w:rsidRDefault="00210F69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210F69" w:rsidRPr="00237005" w:rsidRDefault="00210F69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210F69" w:rsidRPr="00237005" w:rsidRDefault="00210F69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210F69" w:rsidRPr="00237005" w:rsidRDefault="00210F69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6C44FC" w:rsidRPr="003A2DE5" w:rsidTr="005D72D2">
        <w:trPr>
          <w:trHeight w:val="877"/>
        </w:trPr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6C44FC" w:rsidRDefault="006C44FC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C44FC" w:rsidRDefault="006C44FC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6C44FC" w:rsidRDefault="006C44FC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Mgr. Miroslav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Makajev</w:t>
            </w:r>
            <w:proofErr w:type="spellEnd"/>
          </w:p>
          <w:p w:rsidR="006C44FC" w:rsidRDefault="006C44FC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Default="005D72D2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6C44FC" w:rsidRDefault="006C44FC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5D72D2" w:rsidRPr="005D72D2" w:rsidRDefault="006C44FC" w:rsidP="00F12493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</w:t>
            </w:r>
            <w:r w:rsidR="005D72D2">
              <w:rPr>
                <w:rFonts w:ascii="Garamond" w:hAnsi="Garamond"/>
              </w:rPr>
              <w:t>iční čekatel - sudá běžná čísla</w:t>
            </w:r>
          </w:p>
          <w:p w:rsidR="006C44FC" w:rsidRPr="003A2DE5" w:rsidRDefault="006C44FC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5D72D2" w:rsidRPr="003A2DE5" w:rsidTr="005D72D2">
        <w:trPr>
          <w:trHeight w:val="1395"/>
        </w:trPr>
        <w:tc>
          <w:tcPr>
            <w:tcW w:w="391" w:type="pct"/>
            <w:vMerge/>
            <w:tcBorders>
              <w:top w:val="single" w:sz="4" w:space="0" w:color="auto"/>
            </w:tcBorders>
            <w:vAlign w:val="center"/>
          </w:tcPr>
          <w:p w:rsidR="005D72D2" w:rsidRDefault="005D72D2" w:rsidP="00CB59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D72D2" w:rsidRDefault="005D72D2" w:rsidP="005D72D2">
            <w:pPr>
              <w:ind w:left="-108"/>
              <w:jc w:val="center"/>
              <w:rPr>
                <w:rFonts w:ascii="Garamond" w:hAnsi="Garamond"/>
              </w:rPr>
            </w:pPr>
          </w:p>
          <w:p w:rsidR="005D72D2" w:rsidRPr="00237005" w:rsidRDefault="005D72D2" w:rsidP="005D72D2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D72D2" w:rsidRDefault="005D72D2" w:rsidP="005D72D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5D72D2" w:rsidRDefault="005D72D2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5D72D2" w:rsidRPr="00237005" w:rsidRDefault="005D72D2" w:rsidP="00CB59DE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C44FC" w:rsidRPr="003A2DE5" w:rsidTr="005D72D2">
        <w:trPr>
          <w:trHeight w:val="2678"/>
        </w:trPr>
        <w:tc>
          <w:tcPr>
            <w:tcW w:w="391" w:type="pct"/>
            <w:vMerge/>
            <w:vAlign w:val="center"/>
          </w:tcPr>
          <w:p w:rsidR="006C44FC" w:rsidRDefault="006C44FC" w:rsidP="00CB59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C44FC" w:rsidRPr="00237005" w:rsidRDefault="006C44FC" w:rsidP="005D72D2">
            <w:pPr>
              <w:rPr>
                <w:rFonts w:ascii="Garamond" w:hAnsi="Garamond"/>
              </w:rPr>
            </w:pPr>
          </w:p>
          <w:p w:rsidR="006C44FC" w:rsidRDefault="006C44FC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6C44FC" w:rsidRPr="00037824" w:rsidRDefault="006C44FC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6C44FC" w:rsidRDefault="006C44FC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6C44FC" w:rsidRDefault="006C44FC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6C44FC" w:rsidRPr="006C44FC" w:rsidRDefault="006C44FC" w:rsidP="006C44FC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Monika </w:t>
            </w:r>
            <w:proofErr w:type="spellStart"/>
            <w:r>
              <w:rPr>
                <w:rFonts w:ascii="Garamond" w:hAnsi="Garamond"/>
              </w:rPr>
              <w:t>Oliveriusová</w:t>
            </w:r>
            <w:proofErr w:type="spellEnd"/>
          </w:p>
        </w:tc>
        <w:tc>
          <w:tcPr>
            <w:tcW w:w="3394" w:type="pct"/>
            <w:vMerge/>
          </w:tcPr>
          <w:p w:rsidR="006C44FC" w:rsidRPr="00237005" w:rsidRDefault="006C44FC" w:rsidP="00CB59DE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C44FC" w:rsidRPr="003A2DE5" w:rsidTr="006C539B">
        <w:trPr>
          <w:trHeight w:val="1406"/>
        </w:trPr>
        <w:tc>
          <w:tcPr>
            <w:tcW w:w="391" w:type="pct"/>
            <w:vMerge/>
          </w:tcPr>
          <w:p w:rsidR="006C44FC" w:rsidRDefault="006C44FC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C44FC" w:rsidRDefault="006C44FC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6C44FC" w:rsidRPr="00B80BF3" w:rsidRDefault="006C44FC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6C44FC" w:rsidRDefault="006C44FC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 xml:space="preserve">(zástup 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6C44FC" w:rsidRPr="00530505" w:rsidRDefault="006C44FC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6C44FC" w:rsidRPr="003A2DE5" w:rsidRDefault="006C44FC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C44FC" w:rsidRPr="003A2DE5" w:rsidTr="006C539B">
        <w:trPr>
          <w:trHeight w:val="197"/>
        </w:trPr>
        <w:tc>
          <w:tcPr>
            <w:tcW w:w="391" w:type="pct"/>
            <w:vMerge/>
          </w:tcPr>
          <w:p w:rsidR="006C44FC" w:rsidRDefault="006C44FC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C44FC" w:rsidRPr="00237005" w:rsidRDefault="006C44FC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6C44FC" w:rsidRDefault="006C44FC" w:rsidP="006C44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6C44FC" w:rsidRPr="006C44FC" w:rsidRDefault="006C44FC" w:rsidP="006C44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6C44FC" w:rsidRPr="003A2DE5" w:rsidRDefault="006C44FC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6C44FC" w:rsidRPr="003A2DE5" w:rsidTr="006C539B">
        <w:trPr>
          <w:trHeight w:val="197"/>
        </w:trPr>
        <w:tc>
          <w:tcPr>
            <w:tcW w:w="391" w:type="pct"/>
            <w:vMerge/>
          </w:tcPr>
          <w:p w:rsidR="006C44FC" w:rsidRDefault="006C44FC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C44FC" w:rsidRPr="00237005" w:rsidRDefault="006C44FC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6C44FC" w:rsidRPr="00237005" w:rsidRDefault="006C44FC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DC7F33" w:rsidRPr="003A2DE5" w:rsidTr="005D72D2">
        <w:trPr>
          <w:trHeight w:val="84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5D72D2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542FF5">
            <w:pPr>
              <w:rPr>
                <w:rFonts w:ascii="Garamond" w:hAnsi="Garamond"/>
                <w:b/>
              </w:rPr>
            </w:pPr>
          </w:p>
          <w:p w:rsidR="00D953E7" w:rsidRDefault="00D953E7" w:rsidP="00542FF5">
            <w:pPr>
              <w:rPr>
                <w:rFonts w:ascii="Garamond" w:hAnsi="Garamond"/>
                <w:b/>
              </w:rPr>
            </w:pPr>
          </w:p>
          <w:p w:rsidR="00D953E7" w:rsidRDefault="00D953E7" w:rsidP="00542FF5">
            <w:pPr>
              <w:rPr>
                <w:rFonts w:ascii="Garamond" w:hAnsi="Garamond"/>
                <w:b/>
              </w:rPr>
            </w:pPr>
          </w:p>
          <w:p w:rsidR="00D953E7" w:rsidRDefault="00D953E7" w:rsidP="00542FF5">
            <w:pPr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DC7F33" w:rsidRPr="003A2DE5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2878F1">
            <w:pPr>
              <w:rPr>
                <w:rFonts w:ascii="Garamond" w:hAnsi="Garamond"/>
                <w:b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DC7F33" w:rsidRDefault="00DC7F33" w:rsidP="001F7869">
            <w:pPr>
              <w:rPr>
                <w:rFonts w:ascii="Garamond" w:hAnsi="Garamond"/>
                <w:b/>
                <w:u w:val="single"/>
              </w:rPr>
            </w:pPr>
          </w:p>
          <w:p w:rsidR="00DC7F33" w:rsidRDefault="00DC7F33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 xml:space="preserve">Tomáš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Štindl</w:t>
            </w:r>
            <w:proofErr w:type="spellEnd"/>
          </w:p>
          <w:p w:rsidR="00DC7F33" w:rsidRDefault="00DC7F33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Default="005D72D2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DC7F33" w:rsidRPr="00B404C0" w:rsidRDefault="00DC7F33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404C0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DC7F33" w:rsidRPr="003A2DE5" w:rsidRDefault="00DC7F33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DC7F33" w:rsidRPr="003A2DE5" w:rsidRDefault="00DC7F33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3A2DE5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</w:t>
            </w:r>
            <w:r w:rsidR="00D953E7">
              <w:rPr>
                <w:rFonts w:ascii="Garamond" w:hAnsi="Garamond"/>
                <w:sz w:val="24"/>
                <w:szCs w:val="24"/>
              </w:rPr>
              <w:t>běžné opatření za podmínek podle</w:t>
            </w:r>
            <w:r w:rsidR="00D953E7" w:rsidRPr="003A2DE5">
              <w:rPr>
                <w:rFonts w:ascii="Garamond" w:hAnsi="Garamond"/>
                <w:sz w:val="24"/>
                <w:szCs w:val="24"/>
              </w:rPr>
              <w:t xml:space="preserve"> § 116a odst. 3, odst. 4 jednacího řádu v rámci pracovní doby a o návrzích na vydání předběžného</w:t>
            </w:r>
            <w:r w:rsidR="00D953E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DC7F33" w:rsidRDefault="00DC7F33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lastRenderedPageBreak/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5D72D2" w:rsidRPr="003A2DE5" w:rsidTr="00D953E7">
        <w:trPr>
          <w:trHeight w:val="1975"/>
        </w:trPr>
        <w:tc>
          <w:tcPr>
            <w:tcW w:w="391" w:type="pct"/>
            <w:vMerge/>
            <w:tcBorders>
              <w:top w:val="single" w:sz="4" w:space="0" w:color="auto"/>
            </w:tcBorders>
          </w:tcPr>
          <w:p w:rsidR="005D72D2" w:rsidRDefault="005D72D2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D72D2" w:rsidRDefault="005D72D2" w:rsidP="005D72D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Default="005D72D2" w:rsidP="005D72D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D72D2" w:rsidRPr="005D72D2" w:rsidRDefault="005D72D2" w:rsidP="005D72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Stehlik Vodrážková</w:t>
            </w:r>
          </w:p>
          <w:p w:rsidR="005D72D2" w:rsidRDefault="005D72D2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5D72D2" w:rsidRPr="003A2DE5" w:rsidRDefault="005D72D2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7F33" w:rsidRPr="003A2DE5" w:rsidTr="006C539B">
        <w:trPr>
          <w:trHeight w:val="2786"/>
        </w:trPr>
        <w:tc>
          <w:tcPr>
            <w:tcW w:w="391" w:type="pct"/>
            <w:vMerge/>
          </w:tcPr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DC7F33" w:rsidRPr="00237005" w:rsidRDefault="00DC7F33" w:rsidP="005D72D2">
            <w:pPr>
              <w:rPr>
                <w:rFonts w:ascii="Garamond" w:hAnsi="Garamond"/>
              </w:rPr>
            </w:pPr>
          </w:p>
          <w:p w:rsidR="00DC7F33" w:rsidRDefault="00DC7F33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DC7F33" w:rsidRPr="00B404C0" w:rsidRDefault="00DC7F33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DC7F33" w:rsidRPr="00237005" w:rsidRDefault="00DC7F33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DC7F33" w:rsidRPr="00237005" w:rsidRDefault="00DC7F33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DC7F33" w:rsidRDefault="00DC7F33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DC7F33" w:rsidRDefault="00DC7F33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DC7F33" w:rsidRPr="00A6210B" w:rsidRDefault="00DC7F33" w:rsidP="00A6210B">
            <w:pPr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DC7F33" w:rsidRPr="00237005" w:rsidRDefault="00DC7F33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7F33" w:rsidRPr="003A2DE5" w:rsidTr="006C539B">
        <w:trPr>
          <w:trHeight w:val="1059"/>
        </w:trPr>
        <w:tc>
          <w:tcPr>
            <w:tcW w:w="391" w:type="pct"/>
            <w:vMerge/>
          </w:tcPr>
          <w:p w:rsidR="00DC7F33" w:rsidRPr="003A2DE5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DC7F33" w:rsidRPr="00237005" w:rsidRDefault="00DC7F33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DC7F33" w:rsidRPr="00237005" w:rsidRDefault="00DC7F33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DC7F33" w:rsidRPr="00237005" w:rsidRDefault="00DC7F33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(zástup 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  <w:r w:rsidRPr="00237005">
              <w:rPr>
                <w:rFonts w:ascii="Garamond" w:hAnsi="Garamond"/>
              </w:rPr>
              <w:t>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DC7F33" w:rsidRPr="00237005" w:rsidRDefault="00DC7F33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DC7F33" w:rsidRPr="00237005" w:rsidRDefault="00DC7F33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DC7F33" w:rsidRPr="00237005" w:rsidRDefault="00DC7F33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DC7F33" w:rsidRPr="003A2DE5" w:rsidTr="006C539B">
        <w:trPr>
          <w:trHeight w:val="1544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DC7F33" w:rsidRPr="003A2DE5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DC7F33" w:rsidRPr="00237005" w:rsidRDefault="00DC7F33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DC7F33" w:rsidRDefault="00DC7F33" w:rsidP="00771F67">
            <w:pPr>
              <w:jc w:val="center"/>
              <w:rPr>
                <w:rFonts w:ascii="Garamond" w:hAnsi="Garamond"/>
                <w:u w:val="single"/>
              </w:rPr>
            </w:pPr>
            <w:r w:rsidRPr="00622E5F">
              <w:rPr>
                <w:rFonts w:ascii="Garamond" w:hAnsi="Garamond"/>
                <w:u w:val="single"/>
              </w:rPr>
              <w:t>Mon</w:t>
            </w:r>
            <w:r w:rsidR="001D0127">
              <w:rPr>
                <w:rFonts w:ascii="Garamond" w:hAnsi="Garamond"/>
                <w:u w:val="single"/>
              </w:rPr>
              <w:t>i</w:t>
            </w:r>
            <w:r w:rsidRPr="00622E5F">
              <w:rPr>
                <w:rFonts w:ascii="Garamond" w:hAnsi="Garamond"/>
                <w:u w:val="single"/>
              </w:rPr>
              <w:t>ka Frydryšková</w:t>
            </w:r>
          </w:p>
          <w:p w:rsidR="00DC7F33" w:rsidRPr="00622E5F" w:rsidRDefault="00DC7F33" w:rsidP="00771F67">
            <w:pPr>
              <w:jc w:val="center"/>
              <w:rPr>
                <w:rFonts w:ascii="Garamond" w:hAnsi="Garamond"/>
                <w:u w:val="single"/>
              </w:rPr>
            </w:pPr>
          </w:p>
          <w:p w:rsidR="00DC7F33" w:rsidRPr="00237005" w:rsidRDefault="00DC7F33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</w:tcBorders>
          </w:tcPr>
          <w:p w:rsidR="00DC7F33" w:rsidRPr="00237005" w:rsidRDefault="00DC7F33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DC7F33" w:rsidRPr="00237005" w:rsidRDefault="00DC7F33" w:rsidP="003B6A4A">
            <w:pPr>
              <w:jc w:val="both"/>
              <w:rPr>
                <w:rFonts w:ascii="Garamond" w:hAnsi="Garamond"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</w:p>
          <w:p w:rsidR="00DC7F33" w:rsidRPr="00237005" w:rsidRDefault="00DC7F33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DC7F33" w:rsidRPr="00237005" w:rsidRDefault="00DC7F33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1D0127" w:rsidRPr="003A2DE5" w:rsidTr="006C539B">
        <w:trPr>
          <w:trHeight w:val="96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542FF5" w:rsidP="009676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1A40B4">
            <w:pPr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953E7" w:rsidRDefault="00D953E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953E7" w:rsidRDefault="00D953E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953E7" w:rsidRDefault="00D953E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953E7" w:rsidRDefault="00D953E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  <w:bookmarkStart w:id="0" w:name="_GoBack"/>
            <w:bookmarkEnd w:id="0"/>
          </w:p>
          <w:p w:rsidR="001D0127" w:rsidRDefault="001D0127" w:rsidP="00DC7F33">
            <w:pPr>
              <w:rPr>
                <w:rFonts w:ascii="Garamond" w:hAnsi="Garamond"/>
                <w:b/>
                <w:color w:val="FF0000"/>
              </w:rPr>
            </w:pPr>
          </w:p>
          <w:p w:rsidR="001D0127" w:rsidRPr="00037824" w:rsidRDefault="001D0127" w:rsidP="001A40B4">
            <w:pPr>
              <w:jc w:val="center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</w:rPr>
              <w:t>19</w:t>
            </w:r>
          </w:p>
          <w:p w:rsidR="001D0127" w:rsidRPr="006E23D6" w:rsidRDefault="001D0127" w:rsidP="001A40B4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3B6A4A">
            <w:pPr>
              <w:rPr>
                <w:rFonts w:ascii="Garamond" w:hAnsi="Garamond"/>
                <w:u w:val="single"/>
              </w:rPr>
            </w:pPr>
          </w:p>
          <w:p w:rsidR="001D0127" w:rsidRPr="00037824" w:rsidRDefault="001D0127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  <w:b/>
                <w:u w:val="single"/>
              </w:rPr>
              <w:t>Mgr. Hana Stehlik Vodrážková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0127" w:rsidRPr="00037824" w:rsidRDefault="001D0127" w:rsidP="00B404C0">
            <w:pPr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C</w:t>
            </w:r>
            <w:r w:rsidRPr="00037824">
              <w:rPr>
                <w:rFonts w:ascii="Garamond" w:hAnsi="Garamond"/>
              </w:rPr>
              <w:t xml:space="preserve"> – </w:t>
            </w:r>
            <w:r w:rsidRPr="00037824">
              <w:rPr>
                <w:rFonts w:ascii="Garamond" w:hAnsi="Garamond"/>
                <w:bCs/>
              </w:rPr>
              <w:t>v rozsahu 20%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včetně VR – v rozsahu 20%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Specializace na řízení ve věci agendy rejstříku C, Cd,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Ustanovení </w:t>
            </w:r>
            <w:proofErr w:type="spellStart"/>
            <w:r w:rsidRPr="00037824">
              <w:rPr>
                <w:rFonts w:ascii="Garamond" w:hAnsi="Garamond"/>
              </w:rPr>
              <w:t>opatr</w:t>
            </w:r>
            <w:proofErr w:type="spellEnd"/>
            <w:r w:rsidRPr="00037824">
              <w:rPr>
                <w:rFonts w:ascii="Garamond" w:hAnsi="Garamond"/>
              </w:rPr>
              <w:t>. dle § 892/2,3 OZ.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Rozhodování o návrzích  na vydání předběžného  umístění dítěte do  péče  osoby  podle § 452 z. </w:t>
            </w:r>
            <w:proofErr w:type="gramStart"/>
            <w:r w:rsidRPr="00037824">
              <w:rPr>
                <w:rFonts w:ascii="Garamond" w:hAnsi="Garamond"/>
              </w:rPr>
              <w:t>č.</w:t>
            </w:r>
            <w:proofErr w:type="gramEnd"/>
            <w:r w:rsidRPr="00037824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>. 292/2013 Sb.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037824">
                <w:rPr>
                  <w:rFonts w:ascii="Garamond" w:hAnsi="Garamond"/>
                </w:rPr>
                <w:t>75 a</w:t>
              </w:r>
            </w:smartTag>
            <w:r w:rsidRPr="00037824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1D0127" w:rsidRPr="00037824" w:rsidRDefault="001D0127" w:rsidP="0033790B">
            <w:pPr>
              <w:jc w:val="both"/>
              <w:rPr>
                <w:rFonts w:ascii="Garamond" w:hAnsi="Garamond"/>
              </w:rPr>
            </w:pPr>
          </w:p>
        </w:tc>
      </w:tr>
      <w:tr w:rsidR="001D0127" w:rsidRPr="003A2DE5" w:rsidTr="006C53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27" w:rsidRDefault="001D0127" w:rsidP="001A40B4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zástupce pro jednorázové úkony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Marcela Součková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Věra Dandová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Kristina Pavlisová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Ing. Dagmar Langová 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Markéta Švarcová 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lastRenderedPageBreak/>
              <w:t xml:space="preserve">Mgr. Monika </w:t>
            </w:r>
            <w:proofErr w:type="spellStart"/>
            <w:r w:rsidRPr="00037824">
              <w:rPr>
                <w:rFonts w:ascii="Garamond" w:hAnsi="Garamond"/>
              </w:rPr>
              <w:t>Oliveriusová</w:t>
            </w:r>
            <w:proofErr w:type="spellEnd"/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Miroslav </w:t>
            </w:r>
            <w:proofErr w:type="spellStart"/>
            <w:r w:rsidRPr="00037824">
              <w:rPr>
                <w:rFonts w:ascii="Garamond" w:hAnsi="Garamond"/>
              </w:rPr>
              <w:t>Makajev</w:t>
            </w:r>
            <w:proofErr w:type="spellEnd"/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 xml:space="preserve">JUDr. Tomáš </w:t>
            </w:r>
            <w:proofErr w:type="spellStart"/>
            <w:r w:rsidRPr="00037824">
              <w:rPr>
                <w:rFonts w:ascii="Garamond" w:hAnsi="Garamond"/>
              </w:rPr>
              <w:t>Štindl</w:t>
            </w:r>
            <w:proofErr w:type="spellEnd"/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1D0127" w:rsidRDefault="001D0127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1D0127" w:rsidRPr="00DC7F33" w:rsidTr="006C53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127" w:rsidRDefault="001D0127" w:rsidP="001A40B4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DC7F3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1D0127" w:rsidRPr="00037824" w:rsidRDefault="001D0127" w:rsidP="00DC7F33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(zástup Mgr. Kristina Pavlisová)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1D0127" w:rsidRPr="00037824" w:rsidRDefault="001D0127" w:rsidP="00DC7F33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Cs/>
              </w:rPr>
              <w:t xml:space="preserve">Provádí úkony dle § 11 a 14 </w:t>
            </w:r>
            <w:r w:rsidRPr="00037824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D0127" w:rsidRPr="00037824" w:rsidRDefault="001D0127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1D0127" w:rsidRPr="003A2DE5" w:rsidTr="006C53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vedoucí kanceláře C: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Veronika Klenovičová</w:t>
            </w:r>
          </w:p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</w:p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Ivana Kuncová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  <w:p w:rsidR="001D0127" w:rsidRPr="00037824" w:rsidRDefault="001D0127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1D0127" w:rsidRPr="00037824" w:rsidRDefault="001D0127" w:rsidP="00DC7F33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všeobecné.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>.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ve věcech svéprávnosti.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037824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037824">
              <w:rPr>
                <w:rFonts w:ascii="Garamond" w:hAnsi="Garamond"/>
                <w:b/>
              </w:rPr>
              <w:t xml:space="preserve"> 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</w:rPr>
              <w:t>Věci agendy rejstříku L</w:t>
            </w:r>
            <w:r w:rsidRPr="00037824">
              <w:rPr>
                <w:rFonts w:ascii="Garamond" w:hAnsi="Garamond"/>
              </w:rPr>
              <w:t xml:space="preserve"> – detenční řízení</w:t>
            </w:r>
          </w:p>
        </w:tc>
      </w:tr>
      <w:tr w:rsidR="00DC7F33" w:rsidRPr="003A2DE5" w:rsidTr="006C539B">
        <w:trPr>
          <w:trHeight w:val="648"/>
        </w:trPr>
        <w:tc>
          <w:tcPr>
            <w:tcW w:w="3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C7F33" w:rsidRDefault="00DC7F33" w:rsidP="00DC7F33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DC7F33" w:rsidRPr="00037824" w:rsidRDefault="00DC7F33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vyšší soudní úřednice:</w:t>
            </w:r>
          </w:p>
          <w:p w:rsidR="00DC7F33" w:rsidRPr="00037824" w:rsidRDefault="00DC7F33" w:rsidP="00DC7F33">
            <w:pPr>
              <w:jc w:val="center"/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DC7F33" w:rsidRPr="00037824" w:rsidRDefault="00DC7F33" w:rsidP="00DC7F33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24Nc</w:t>
            </w:r>
            <w:r w:rsidRPr="00037824">
              <w:rPr>
                <w:rFonts w:ascii="Garamond" w:hAnsi="Garamond"/>
                <w:bCs/>
              </w:rPr>
              <w:t xml:space="preserve"> - </w:t>
            </w:r>
            <w:r w:rsidRPr="00037824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037824">
                <w:rPr>
                  <w:rFonts w:ascii="Garamond" w:hAnsi="Garamond"/>
                </w:rPr>
                <w:t>11 a</w:t>
              </w:r>
            </w:smartTag>
            <w:r w:rsidRPr="00037824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DC7F33" w:rsidRPr="00037824" w:rsidRDefault="00DC7F33" w:rsidP="00DC7F33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  <w:p w:rsidR="00670D77" w:rsidRPr="00037824" w:rsidRDefault="00670D77" w:rsidP="00DC7F33">
            <w:pPr>
              <w:ind w:left="34" w:hanging="34"/>
              <w:jc w:val="both"/>
              <w:rPr>
                <w:rFonts w:ascii="Garamond" w:hAnsi="Garamond"/>
              </w:rPr>
            </w:pPr>
          </w:p>
        </w:tc>
      </w:tr>
      <w:tr w:rsidR="006C44FC" w:rsidRPr="00670D77" w:rsidTr="006C539B">
        <w:trPr>
          <w:trHeight w:val="354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44FC" w:rsidRPr="00670D77" w:rsidRDefault="006C44FC" w:rsidP="00DC7F3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6C44FC" w:rsidRPr="00037824" w:rsidRDefault="006C44FC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6C44FC" w:rsidRPr="00037824" w:rsidRDefault="006C44FC" w:rsidP="00DC7F33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6E23D6" w:rsidRPr="00670D77" w:rsidRDefault="006E23D6" w:rsidP="00745A7A">
      <w:pPr>
        <w:jc w:val="center"/>
        <w:rPr>
          <w:rFonts w:ascii="Garamond" w:hAnsi="Garamond"/>
          <w:b/>
          <w:color w:val="FF0000"/>
          <w:u w:val="single"/>
        </w:rPr>
      </w:pPr>
    </w:p>
    <w:p w:rsidR="006E23D6" w:rsidRDefault="006E23D6" w:rsidP="00745A7A">
      <w:pPr>
        <w:jc w:val="center"/>
        <w:rPr>
          <w:rFonts w:ascii="Garamond" w:hAnsi="Garamond"/>
          <w:b/>
          <w:u w:val="single"/>
        </w:rPr>
      </w:pPr>
    </w:p>
    <w:p w:rsidR="005D72D2" w:rsidRDefault="005D72D2" w:rsidP="00745A7A">
      <w:pPr>
        <w:jc w:val="center"/>
        <w:rPr>
          <w:rFonts w:ascii="Garamond" w:hAnsi="Garamond"/>
          <w:b/>
          <w:u w:val="single"/>
        </w:rPr>
      </w:pPr>
    </w:p>
    <w:p w:rsidR="005D72D2" w:rsidRDefault="005D72D2" w:rsidP="00745A7A">
      <w:pPr>
        <w:jc w:val="center"/>
        <w:rPr>
          <w:rFonts w:ascii="Garamond" w:hAnsi="Garamond"/>
          <w:b/>
          <w:u w:val="single"/>
        </w:rPr>
      </w:pPr>
    </w:p>
    <w:p w:rsidR="00542FF5" w:rsidRDefault="00542FF5" w:rsidP="00745A7A">
      <w:pPr>
        <w:jc w:val="center"/>
        <w:rPr>
          <w:rFonts w:ascii="Garamond" w:hAnsi="Garamond"/>
          <w:b/>
          <w:u w:val="single"/>
        </w:rPr>
      </w:pPr>
    </w:p>
    <w:p w:rsidR="00542FF5" w:rsidRDefault="00542FF5" w:rsidP="00745A7A">
      <w:pPr>
        <w:jc w:val="center"/>
        <w:rPr>
          <w:rFonts w:ascii="Garamond" w:hAnsi="Garamond"/>
          <w:b/>
          <w:u w:val="single"/>
        </w:rPr>
      </w:pPr>
    </w:p>
    <w:p w:rsidR="005D72D2" w:rsidRDefault="005D72D2" w:rsidP="00745A7A">
      <w:pPr>
        <w:jc w:val="center"/>
        <w:rPr>
          <w:rFonts w:ascii="Garamond" w:hAnsi="Garamond"/>
          <w:b/>
          <w:u w:val="single"/>
        </w:rPr>
      </w:pPr>
    </w:p>
    <w:p w:rsidR="005D72D2" w:rsidRDefault="005D72D2" w:rsidP="00745A7A">
      <w:pPr>
        <w:jc w:val="center"/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proofErr w:type="spellStart"/>
            <w:r w:rsidRPr="00500C69">
              <w:rPr>
                <w:rFonts w:ascii="Garamond" w:hAnsi="Garamond"/>
                <w:b/>
              </w:rPr>
              <w:t>Nc</w:t>
            </w:r>
            <w:proofErr w:type="spellEnd"/>
            <w:r w:rsidRPr="00500C69">
              <w:rPr>
                <w:rFonts w:ascii="Garamond" w:hAnsi="Garamond"/>
                <w:b/>
              </w:rPr>
              <w:t xml:space="preserve">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Vanda </w:t>
            </w:r>
            <w:proofErr w:type="spellStart"/>
            <w:r w:rsidRPr="00276DEF">
              <w:rPr>
                <w:rFonts w:ascii="Garamond" w:hAnsi="Garamond"/>
                <w:bCs/>
              </w:rPr>
              <w:t>Roziňáková</w:t>
            </w:r>
            <w:proofErr w:type="spellEnd"/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Vanda </w:t>
            </w:r>
            <w:proofErr w:type="spellStart"/>
            <w:r w:rsidRPr="00276DEF">
              <w:rPr>
                <w:rFonts w:ascii="Garamond" w:hAnsi="Garamond"/>
                <w:bCs/>
              </w:rPr>
              <w:t>Roziňáková</w:t>
            </w:r>
            <w:proofErr w:type="spellEnd"/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</w:t>
      </w:r>
      <w:proofErr w:type="spellStart"/>
      <w:r w:rsidRPr="003A2DE5">
        <w:rPr>
          <w:rFonts w:ascii="Garamond" w:hAnsi="Garamond"/>
        </w:rPr>
        <w:t>Štindl</w:t>
      </w:r>
      <w:proofErr w:type="spellEnd"/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</w:t>
      </w:r>
      <w:proofErr w:type="spellStart"/>
      <w:r w:rsidRPr="003A2DE5">
        <w:rPr>
          <w:rFonts w:ascii="Garamond" w:hAnsi="Garamond"/>
        </w:rPr>
        <w:t>Grombíř</w:t>
      </w:r>
      <w:proofErr w:type="spellEnd"/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6E23D6">
        <w:rPr>
          <w:rFonts w:ascii="Garamond" w:hAnsi="Garamond"/>
        </w:rPr>
        <w:t>3</w:t>
      </w:r>
      <w:r w:rsidR="00037824">
        <w:rPr>
          <w:rFonts w:ascii="Garamond" w:hAnsi="Garamond"/>
        </w:rPr>
        <w:t>1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037824">
        <w:rPr>
          <w:rFonts w:ascii="Garamond" w:hAnsi="Garamond"/>
        </w:rPr>
        <w:t>května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                 </w:t>
      </w:r>
      <w:r w:rsidRPr="003A2DE5">
        <w:rPr>
          <w:rFonts w:ascii="Garamond" w:hAnsi="Garamond"/>
        </w:rPr>
        <w:t xml:space="preserve">Mgr. </w:t>
      </w:r>
      <w:r w:rsidR="00037824">
        <w:rPr>
          <w:rFonts w:ascii="Garamond" w:hAnsi="Garamond"/>
        </w:rPr>
        <w:t>Hana Stehlik Vodrážková</w:t>
      </w:r>
    </w:p>
    <w:p w:rsidR="00861240" w:rsidRDefault="00861240" w:rsidP="00037824">
      <w:pPr>
        <w:tabs>
          <w:tab w:val="center" w:pos="10490"/>
        </w:tabs>
        <w:jc w:val="right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</w:t>
      </w:r>
      <w:r w:rsidRPr="003A2DE5">
        <w:rPr>
          <w:rFonts w:ascii="Garamond" w:hAnsi="Garamond"/>
        </w:rPr>
        <w:t>předsed</w:t>
      </w:r>
      <w:r w:rsidR="00037824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</w:t>
      </w:r>
      <w:proofErr w:type="spellStart"/>
      <w:r w:rsidRPr="0066474D">
        <w:rPr>
          <w:rFonts w:ascii="Garamond" w:hAnsi="Garamond"/>
        </w:rPr>
        <w:t>Spr</w:t>
      </w:r>
      <w:proofErr w:type="spellEnd"/>
      <w:r w:rsidRPr="0066474D">
        <w:rPr>
          <w:rFonts w:ascii="Garamond" w:hAnsi="Garamond"/>
        </w:rPr>
        <w:t>, správa webových stránek</w:t>
      </w:r>
      <w:r w:rsidR="00105548">
        <w:rPr>
          <w:rFonts w:ascii="Garamond" w:hAnsi="Garamond"/>
        </w:rPr>
        <w:t xml:space="preserve"> </w:t>
      </w:r>
      <w:r w:rsidR="001D0127">
        <w:rPr>
          <w:rFonts w:ascii="Garamond" w:hAnsi="Garamond"/>
        </w:rPr>
        <w:t>a </w:t>
      </w:r>
      <w:r w:rsidR="00105548" w:rsidRPr="00045255">
        <w:rPr>
          <w:rFonts w:ascii="Garamond" w:hAnsi="Garamond"/>
        </w:rPr>
        <w:t>intranetu</w:t>
      </w:r>
      <w:r w:rsidRPr="00045255">
        <w:rPr>
          <w:rFonts w:ascii="Garamond" w:hAnsi="Garamond"/>
        </w:rPr>
        <w:t>,</w:t>
      </w:r>
      <w:r w:rsidRPr="0066474D">
        <w:rPr>
          <w:rFonts w:ascii="Garamond" w:hAnsi="Garamond"/>
        </w:rPr>
        <w:t xml:space="preserve">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Vykonává funkci správce rozpočtu předběžné finanční kontroly, </w:t>
      </w:r>
      <w:r w:rsidR="0022586E" w:rsidRPr="0066474D">
        <w:rPr>
          <w:rFonts w:ascii="Garamond" w:hAnsi="Garamond"/>
        </w:rPr>
        <w:t>provádí rozpočtová opatření</w:t>
      </w:r>
      <w:r w:rsidR="0022586E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="00105548" w:rsidRPr="00045255">
        <w:rPr>
          <w:rFonts w:ascii="Garamond" w:hAnsi="Garamond"/>
        </w:rPr>
        <w:t>Ing. Monika Machová,</w:t>
      </w:r>
      <w:r w:rsidR="00105548"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="00105548" w:rsidRPr="00045255">
        <w:rPr>
          <w:rFonts w:ascii="Garamond" w:hAnsi="Garamond"/>
        </w:rPr>
        <w:t>správa webových stránek a intranetu</w:t>
      </w:r>
      <w:r w:rsidR="00105548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 xml:space="preserve">Vanda </w:t>
      </w:r>
      <w:proofErr w:type="spellStart"/>
      <w:r w:rsidRPr="0066474D">
        <w:rPr>
          <w:rFonts w:ascii="Garamond" w:hAnsi="Garamond"/>
          <w:b/>
          <w:iCs/>
        </w:rPr>
        <w:t>Roziňáková</w:t>
      </w:r>
      <w:proofErr w:type="spellEnd"/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Marie </w:t>
      </w:r>
      <w:proofErr w:type="spellStart"/>
      <w:r w:rsidRPr="0066474D">
        <w:rPr>
          <w:rFonts w:ascii="Garamond" w:hAnsi="Garamond"/>
          <w:b/>
          <w:bCs/>
        </w:rPr>
        <w:t>Dobřemyslová</w:t>
      </w:r>
      <w:proofErr w:type="spellEnd"/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Marie </w:t>
      </w:r>
      <w:proofErr w:type="spellStart"/>
      <w:r w:rsidRPr="0066474D">
        <w:rPr>
          <w:rFonts w:ascii="Garamond" w:hAnsi="Garamond"/>
        </w:rPr>
        <w:t>Dobřemyslová</w:t>
      </w:r>
      <w:proofErr w:type="spellEnd"/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Lucie Valešová (Vanda </w:t>
      </w:r>
      <w:proofErr w:type="spellStart"/>
      <w:r w:rsidRPr="0066474D">
        <w:rPr>
          <w:rFonts w:ascii="Garamond" w:hAnsi="Garamond"/>
        </w:rPr>
        <w:t>Roziňáková</w:t>
      </w:r>
      <w:proofErr w:type="spellEnd"/>
      <w:r w:rsidRPr="0066474D">
        <w:rPr>
          <w:rFonts w:ascii="Garamond" w:hAnsi="Garamond"/>
        </w:rPr>
        <w:t>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 xml:space="preserve">. řádu. Pro určené zaměstnance zřizuje/ruší přístupy do IS CEVO, CESO, CEPR, ISZR, </w:t>
      </w:r>
      <w:proofErr w:type="spellStart"/>
      <w:r w:rsidRPr="0066474D">
        <w:rPr>
          <w:rFonts w:ascii="Garamond" w:hAnsi="Garamond"/>
        </w:rPr>
        <w:t>CzechPoint</w:t>
      </w:r>
      <w:proofErr w:type="spellEnd"/>
      <w:r w:rsidRPr="0066474D">
        <w:rPr>
          <w:rFonts w:ascii="Garamond" w:hAnsi="Garamond"/>
        </w:rPr>
        <w:t>, dálkového přístupu do KN. Provádí kontrolu spisů, přístupů do CEO, dodržování platných předpisů, zejména v. k. ř. Vede evidenční pomůcky podle § 255 v. k. ř.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F238E8" w:rsidP="0066474D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="0066474D" w:rsidRPr="0066474D">
        <w:rPr>
          <w:rFonts w:ascii="Garamond" w:hAnsi="Garamond"/>
          <w:i/>
          <w:iCs/>
        </w:rPr>
        <w:t>kyně soudu:</w:t>
      </w:r>
      <w:r w:rsidR="0066474D" w:rsidRPr="0066474D">
        <w:rPr>
          <w:rFonts w:ascii="Garamond" w:hAnsi="Garamond"/>
          <w:i/>
          <w:iCs/>
        </w:rPr>
        <w:tab/>
      </w:r>
      <w:r w:rsidR="0066474D" w:rsidRPr="0066474D">
        <w:rPr>
          <w:rFonts w:ascii="Garamond" w:hAnsi="Garamond"/>
          <w:i/>
          <w:iCs/>
        </w:rPr>
        <w:tab/>
      </w:r>
      <w:r w:rsidR="0066474D"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Michal </w:t>
      </w:r>
      <w:proofErr w:type="spellStart"/>
      <w:r w:rsidRPr="0066474D">
        <w:rPr>
          <w:rFonts w:ascii="Garamond" w:hAnsi="Garamond"/>
          <w:b/>
        </w:rPr>
        <w:t>Pisklák</w:t>
      </w:r>
      <w:proofErr w:type="spellEnd"/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Martin </w:t>
      </w:r>
      <w:proofErr w:type="spellStart"/>
      <w:r w:rsidRPr="0066474D">
        <w:rPr>
          <w:rFonts w:ascii="Garamond" w:hAnsi="Garamond"/>
          <w:b/>
        </w:rPr>
        <w:t>Hoštička</w:t>
      </w:r>
      <w:proofErr w:type="spellEnd"/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</w:t>
      </w:r>
      <w:proofErr w:type="spellStart"/>
      <w:r w:rsidRPr="0066474D">
        <w:rPr>
          <w:rFonts w:ascii="Garamond" w:hAnsi="Garamond"/>
        </w:rPr>
        <w:t>Hoštička</w:t>
      </w:r>
      <w:proofErr w:type="spellEnd"/>
      <w:r w:rsidRPr="0066474D">
        <w:rPr>
          <w:rFonts w:ascii="Garamond" w:hAnsi="Garamond"/>
        </w:rPr>
        <w:t xml:space="preserve">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 w:rsidP="00CD47FA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4: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CD47FA" w:rsidRDefault="00CD47FA" w:rsidP="00CD47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3.</w:t>
      </w:r>
    </w:p>
    <w:p w:rsidR="00CD47FA" w:rsidRDefault="00CD47FA" w:rsidP="00CD47FA">
      <w:pPr>
        <w:jc w:val="center"/>
        <w:rPr>
          <w:b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CD47FA" w:rsidTr="00EC2E0F">
        <w:trPr>
          <w:trHeight w:val="454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CD47FA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21/2016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123/2008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8/2015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144/2018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23/2016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56/2009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2182/2018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75/2009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46/2010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88/2010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601/2019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2058/2019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2023/2019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46/2017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303C 37/2012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1606/2019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22/2019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92/2017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57/2013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54/2019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16/2016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184/2017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129/2013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1556/2019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231/2017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156/2013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22/2016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27/2019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264/2017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52/2019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270/2014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113/2018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240/2018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28/2015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276/2018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147/2015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278/2018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19/2015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204/2016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sz w:val="22"/>
                <w:szCs w:val="22"/>
                <w:lang w:eastAsia="en-US"/>
              </w:rPr>
            </w:pPr>
            <w:r w:rsidRPr="005F1461">
              <w:rPr>
                <w:sz w:val="22"/>
                <w:szCs w:val="22"/>
                <w:lang w:eastAsia="en-US"/>
              </w:rPr>
              <w:t>13C 118/2018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218/2017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12/2019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320/2018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16/2018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37/2019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38/2018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5EVC 3/2016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47FA" w:rsidRDefault="00CD47FA" w:rsidP="00CD47FA">
      <w:pPr>
        <w:jc w:val="center"/>
      </w:pPr>
    </w:p>
    <w:p w:rsidR="00CD47FA" w:rsidRDefault="00CD47FA" w:rsidP="00CD47FA">
      <w:pPr>
        <w:rPr>
          <w:rFonts w:ascii="Garamond" w:hAnsi="Garamond"/>
        </w:rPr>
      </w:pPr>
    </w:p>
    <w:p w:rsidR="00CD47FA" w:rsidRPr="00A71426" w:rsidRDefault="00CD47FA">
      <w:pPr>
        <w:rPr>
          <w:rFonts w:ascii="Garamond" w:hAnsi="Garamond"/>
        </w:rPr>
      </w:pPr>
    </w:p>
    <w:sectPr w:rsidR="00CD47FA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1B" w:rsidRDefault="0080321B" w:rsidP="00DF7268">
      <w:r>
        <w:separator/>
      </w:r>
    </w:p>
  </w:endnote>
  <w:endnote w:type="continuationSeparator" w:id="0">
    <w:p w:rsidR="0080321B" w:rsidRDefault="0080321B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1B" w:rsidRDefault="0080321B" w:rsidP="00DF7268">
      <w:r>
        <w:separator/>
      </w:r>
    </w:p>
  </w:footnote>
  <w:footnote w:type="continuationSeparator" w:id="0">
    <w:p w:rsidR="0080321B" w:rsidRDefault="0080321B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69" w:rsidRDefault="00210F69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3E7">
      <w:rPr>
        <w:rStyle w:val="slostrnky"/>
        <w:noProof/>
      </w:rPr>
      <w:t>27</w:t>
    </w:r>
    <w:r>
      <w:rPr>
        <w:rStyle w:val="slostrnky"/>
      </w:rPr>
      <w:fldChar w:fldCharType="end"/>
    </w:r>
  </w:p>
  <w:p w:rsidR="00210F69" w:rsidRDefault="00210F69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 w15:restartNumberingAfterBreak="0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0"/>
    <w:rsid w:val="0000189D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37824"/>
    <w:rsid w:val="000419F1"/>
    <w:rsid w:val="00042BD1"/>
    <w:rsid w:val="00043015"/>
    <w:rsid w:val="000449BF"/>
    <w:rsid w:val="00045255"/>
    <w:rsid w:val="00051E96"/>
    <w:rsid w:val="0005779A"/>
    <w:rsid w:val="00070935"/>
    <w:rsid w:val="000729AC"/>
    <w:rsid w:val="000755E6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1507"/>
    <w:rsid w:val="000D64D6"/>
    <w:rsid w:val="000D735D"/>
    <w:rsid w:val="000E066E"/>
    <w:rsid w:val="000E2BE3"/>
    <w:rsid w:val="000E34D9"/>
    <w:rsid w:val="000F1400"/>
    <w:rsid w:val="000F49F0"/>
    <w:rsid w:val="00105548"/>
    <w:rsid w:val="00114BD5"/>
    <w:rsid w:val="00114F2B"/>
    <w:rsid w:val="0011621C"/>
    <w:rsid w:val="00116235"/>
    <w:rsid w:val="001206C8"/>
    <w:rsid w:val="001243E0"/>
    <w:rsid w:val="0013012C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55E5"/>
    <w:rsid w:val="00156F20"/>
    <w:rsid w:val="00161FC9"/>
    <w:rsid w:val="001630A4"/>
    <w:rsid w:val="001634F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A6A80"/>
    <w:rsid w:val="001B43B5"/>
    <w:rsid w:val="001B468D"/>
    <w:rsid w:val="001B6F9B"/>
    <w:rsid w:val="001B7C0F"/>
    <w:rsid w:val="001C0BFA"/>
    <w:rsid w:val="001C1C6B"/>
    <w:rsid w:val="001C5A71"/>
    <w:rsid w:val="001C67FF"/>
    <w:rsid w:val="001D0127"/>
    <w:rsid w:val="001D43A3"/>
    <w:rsid w:val="001E17A3"/>
    <w:rsid w:val="001E49C8"/>
    <w:rsid w:val="001E7A40"/>
    <w:rsid w:val="001F23BF"/>
    <w:rsid w:val="001F6278"/>
    <w:rsid w:val="001F7869"/>
    <w:rsid w:val="00202218"/>
    <w:rsid w:val="0020239C"/>
    <w:rsid w:val="002043B0"/>
    <w:rsid w:val="00204498"/>
    <w:rsid w:val="00210F69"/>
    <w:rsid w:val="00211334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27219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C721F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E627A"/>
    <w:rsid w:val="002F1A63"/>
    <w:rsid w:val="002F26FF"/>
    <w:rsid w:val="002F3B9F"/>
    <w:rsid w:val="002F58AC"/>
    <w:rsid w:val="002F6666"/>
    <w:rsid w:val="002F6CD6"/>
    <w:rsid w:val="00302859"/>
    <w:rsid w:val="00302BF6"/>
    <w:rsid w:val="00305947"/>
    <w:rsid w:val="00306D6E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85930"/>
    <w:rsid w:val="003A1C93"/>
    <w:rsid w:val="003A6065"/>
    <w:rsid w:val="003A7526"/>
    <w:rsid w:val="003B1DC2"/>
    <w:rsid w:val="003B2AC3"/>
    <w:rsid w:val="003B331C"/>
    <w:rsid w:val="003B3DB2"/>
    <w:rsid w:val="003B63A2"/>
    <w:rsid w:val="003B6793"/>
    <w:rsid w:val="003B6A4A"/>
    <w:rsid w:val="003C0B3C"/>
    <w:rsid w:val="003C28A9"/>
    <w:rsid w:val="003C31BC"/>
    <w:rsid w:val="003C31C4"/>
    <w:rsid w:val="003C5986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7A88"/>
    <w:rsid w:val="00493C9E"/>
    <w:rsid w:val="00493E16"/>
    <w:rsid w:val="00494F19"/>
    <w:rsid w:val="00495CAE"/>
    <w:rsid w:val="004A19D5"/>
    <w:rsid w:val="004A1C21"/>
    <w:rsid w:val="004A3248"/>
    <w:rsid w:val="004A4B57"/>
    <w:rsid w:val="004A561A"/>
    <w:rsid w:val="004B652D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E19"/>
    <w:rsid w:val="00507F73"/>
    <w:rsid w:val="0051024A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2FF5"/>
    <w:rsid w:val="0054491F"/>
    <w:rsid w:val="00547E0E"/>
    <w:rsid w:val="00556A85"/>
    <w:rsid w:val="00556DDD"/>
    <w:rsid w:val="00560A04"/>
    <w:rsid w:val="005613C4"/>
    <w:rsid w:val="00562CAE"/>
    <w:rsid w:val="0056386D"/>
    <w:rsid w:val="005657C4"/>
    <w:rsid w:val="00565BBB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A5EC3"/>
    <w:rsid w:val="005B2C80"/>
    <w:rsid w:val="005B5AD1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D72D2"/>
    <w:rsid w:val="005E07E9"/>
    <w:rsid w:val="005E0A5C"/>
    <w:rsid w:val="005E0D73"/>
    <w:rsid w:val="005E16CD"/>
    <w:rsid w:val="005E2F12"/>
    <w:rsid w:val="005E3EDE"/>
    <w:rsid w:val="005E516A"/>
    <w:rsid w:val="005F1461"/>
    <w:rsid w:val="005F30D9"/>
    <w:rsid w:val="00602147"/>
    <w:rsid w:val="006021C9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7BDB"/>
    <w:rsid w:val="006C0C96"/>
    <w:rsid w:val="006C44FC"/>
    <w:rsid w:val="006C539B"/>
    <w:rsid w:val="006C66CD"/>
    <w:rsid w:val="006C7B54"/>
    <w:rsid w:val="006D10EC"/>
    <w:rsid w:val="006D1885"/>
    <w:rsid w:val="006D3C1F"/>
    <w:rsid w:val="006D7B27"/>
    <w:rsid w:val="006E1AB2"/>
    <w:rsid w:val="006E1DA0"/>
    <w:rsid w:val="006E23D6"/>
    <w:rsid w:val="006E24A5"/>
    <w:rsid w:val="006E4354"/>
    <w:rsid w:val="006F0571"/>
    <w:rsid w:val="006F26E6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21F40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76E31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41F"/>
    <w:rsid w:val="007D65C3"/>
    <w:rsid w:val="007D7E61"/>
    <w:rsid w:val="007F6270"/>
    <w:rsid w:val="0080321B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77A35"/>
    <w:rsid w:val="00883DD5"/>
    <w:rsid w:val="00884139"/>
    <w:rsid w:val="008848CD"/>
    <w:rsid w:val="0088607D"/>
    <w:rsid w:val="00886337"/>
    <w:rsid w:val="008913DF"/>
    <w:rsid w:val="00891E71"/>
    <w:rsid w:val="008938AD"/>
    <w:rsid w:val="008939EB"/>
    <w:rsid w:val="00893E11"/>
    <w:rsid w:val="00897C0C"/>
    <w:rsid w:val="008A3770"/>
    <w:rsid w:val="008A6454"/>
    <w:rsid w:val="008A7AE2"/>
    <w:rsid w:val="008B0432"/>
    <w:rsid w:val="008B1630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3FEB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275BE"/>
    <w:rsid w:val="009332C9"/>
    <w:rsid w:val="00933A15"/>
    <w:rsid w:val="00933C04"/>
    <w:rsid w:val="0094020C"/>
    <w:rsid w:val="00940B1C"/>
    <w:rsid w:val="00942C3E"/>
    <w:rsid w:val="00946145"/>
    <w:rsid w:val="0094621A"/>
    <w:rsid w:val="0095140F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43BA"/>
    <w:rsid w:val="009C52AF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C00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664D3"/>
    <w:rsid w:val="00B71763"/>
    <w:rsid w:val="00B7253C"/>
    <w:rsid w:val="00B72A8D"/>
    <w:rsid w:val="00B742D7"/>
    <w:rsid w:val="00B76B32"/>
    <w:rsid w:val="00B8075B"/>
    <w:rsid w:val="00B80BF3"/>
    <w:rsid w:val="00B82A88"/>
    <w:rsid w:val="00B864CF"/>
    <w:rsid w:val="00B869C3"/>
    <w:rsid w:val="00B876AB"/>
    <w:rsid w:val="00B87D87"/>
    <w:rsid w:val="00B9389F"/>
    <w:rsid w:val="00B939F9"/>
    <w:rsid w:val="00B94B24"/>
    <w:rsid w:val="00B96A50"/>
    <w:rsid w:val="00BA1056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7A9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1E22"/>
    <w:rsid w:val="00CA28B2"/>
    <w:rsid w:val="00CA4C47"/>
    <w:rsid w:val="00CA4EAD"/>
    <w:rsid w:val="00CB26C4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D47FA"/>
    <w:rsid w:val="00CE1282"/>
    <w:rsid w:val="00CE17DC"/>
    <w:rsid w:val="00CE2539"/>
    <w:rsid w:val="00CF4211"/>
    <w:rsid w:val="00D049E3"/>
    <w:rsid w:val="00D04E02"/>
    <w:rsid w:val="00D05C5C"/>
    <w:rsid w:val="00D1507F"/>
    <w:rsid w:val="00D160E2"/>
    <w:rsid w:val="00D16AE8"/>
    <w:rsid w:val="00D17AD8"/>
    <w:rsid w:val="00D20098"/>
    <w:rsid w:val="00D20977"/>
    <w:rsid w:val="00D23A7E"/>
    <w:rsid w:val="00D27100"/>
    <w:rsid w:val="00D27207"/>
    <w:rsid w:val="00D309D6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3220"/>
    <w:rsid w:val="00D833EE"/>
    <w:rsid w:val="00D91EFD"/>
    <w:rsid w:val="00D953E7"/>
    <w:rsid w:val="00D9554C"/>
    <w:rsid w:val="00D97730"/>
    <w:rsid w:val="00DA2B7F"/>
    <w:rsid w:val="00DA4882"/>
    <w:rsid w:val="00DA4FC6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3D9D"/>
    <w:rsid w:val="00E07F30"/>
    <w:rsid w:val="00E1226F"/>
    <w:rsid w:val="00E139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2E0F"/>
    <w:rsid w:val="00EC666C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2493"/>
    <w:rsid w:val="00F1528B"/>
    <w:rsid w:val="00F238E8"/>
    <w:rsid w:val="00F25049"/>
    <w:rsid w:val="00F256F0"/>
    <w:rsid w:val="00F30D67"/>
    <w:rsid w:val="00F41065"/>
    <w:rsid w:val="00F42A61"/>
    <w:rsid w:val="00F470B3"/>
    <w:rsid w:val="00F52804"/>
    <w:rsid w:val="00F54789"/>
    <w:rsid w:val="00F54C04"/>
    <w:rsid w:val="00F55CD4"/>
    <w:rsid w:val="00F5611E"/>
    <w:rsid w:val="00F66733"/>
    <w:rsid w:val="00F67172"/>
    <w:rsid w:val="00F678B7"/>
    <w:rsid w:val="00F708E6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D7F9A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573A6-9CB8-4B7F-BD06-4937585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96157-F2B5-4C7D-B1C8-ADF6E7F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7356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16</cp:revision>
  <cp:lastPrinted>2019-05-31T12:33:00Z</cp:lastPrinted>
  <dcterms:created xsi:type="dcterms:W3CDTF">2019-05-30T13:49:00Z</dcterms:created>
  <dcterms:modified xsi:type="dcterms:W3CDTF">2019-06-03T06:32:00Z</dcterms:modified>
</cp:coreProperties>
</file>