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541C"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212949EA" wp14:editId="48056369">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2D62969B" w14:textId="77777777" w:rsidR="003926CC" w:rsidRPr="004B174D" w:rsidRDefault="003926CC" w:rsidP="003926CC">
      <w:pPr>
        <w:jc w:val="center"/>
        <w:rPr>
          <w:b/>
          <w:bCs/>
          <w:sz w:val="40"/>
          <w:szCs w:val="40"/>
        </w:rPr>
      </w:pPr>
      <w:r w:rsidRPr="004B174D">
        <w:rPr>
          <w:b/>
          <w:bCs/>
          <w:sz w:val="40"/>
          <w:szCs w:val="40"/>
        </w:rPr>
        <w:t>ROZSUDEK</w:t>
      </w:r>
    </w:p>
    <w:p w14:paraId="3A388975"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25FE1C7B" w14:textId="459ACD70" w:rsidR="004A5914" w:rsidRPr="00B24BDF" w:rsidRDefault="00B24BDF" w:rsidP="00B24BDF">
      <w:r w:rsidRPr="00B24BDF">
        <w:t>Krajský soud v Brně rozhodl v senátě složeném z předsedy senátu Mgr. Aleše Novotného a přísedících Ing. Elišky Vránové a Ing. Dobromily Hronové v hlavním líčení konaném dne 7. října 2021</w:t>
      </w:r>
    </w:p>
    <w:p w14:paraId="20975F65" w14:textId="77777777" w:rsidR="00F11093" w:rsidRDefault="00F11093" w:rsidP="008A0B5D">
      <w:pPr>
        <w:pStyle w:val="Nadpisstirozsudku"/>
      </w:pPr>
      <w:r w:rsidRPr="00F11093">
        <w:t>takto</w:t>
      </w:r>
      <w:r>
        <w:t>:</w:t>
      </w:r>
    </w:p>
    <w:p w14:paraId="7EE7E78F" w14:textId="73C717D8" w:rsidR="00B24BDF" w:rsidRDefault="00B24BDF" w:rsidP="00B24BDF">
      <w:pPr>
        <w:pStyle w:val="slovanvrok"/>
      </w:pPr>
      <w:r w:rsidRPr="00B24BDF">
        <w:t xml:space="preserve">Podle § 314r odst. 4 trestního řádu se schvaluje Dohoda o vině a trestu ze dne 24. 6. 2021 ve znění ze dne 7. 10. 2021, sp. zn. 3 VZV 1/2014, uzavřená mezi státním zástupcem Vrchního státního zastupitelství v Olomouci, pobočky v Brně Mgr. Alešem Sosíkem a obžalovaným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w:t>
      </w:r>
      <w:r>
        <w:t>[</w:t>
      </w:r>
      <w:r w:rsidRPr="00B24BDF">
        <w:rPr>
          <w:shd w:val="clear" w:color="auto" w:fill="CCCCCC"/>
        </w:rPr>
        <w:t>datum narození</w:t>
      </w:r>
      <w:r w:rsidRPr="00B24BDF">
        <w:t>] v </w:t>
      </w:r>
      <w:r>
        <w:t>[</w:t>
      </w:r>
      <w:r w:rsidRPr="00B24BDF">
        <w:rPr>
          <w:shd w:val="clear" w:color="auto" w:fill="CCCCCC"/>
        </w:rPr>
        <w:t>obec</w:t>
      </w:r>
      <w:r w:rsidRPr="00B24BDF">
        <w:t xml:space="preserve">], trvale bytem </w:t>
      </w:r>
      <w:r>
        <w:t>[</w:t>
      </w:r>
      <w:r w:rsidRPr="00B24BDF">
        <w:rPr>
          <w:shd w:val="clear" w:color="auto" w:fill="CCCCCC"/>
        </w:rPr>
        <w:t>adresa</w:t>
      </w:r>
      <w:r w:rsidRPr="00B24BDF">
        <w:t>], zastoupeným obhájcem JUDr. Františkem Výmolou, advokátem, ev. č. ČAK 4206, se sídlem Praha, Husníkova 2080/8.</w:t>
      </w:r>
    </w:p>
    <w:p w14:paraId="4829C604" w14:textId="77777777" w:rsidR="00B24BDF" w:rsidRDefault="00B24BDF" w:rsidP="00B24BDF">
      <w:pPr>
        <w:pStyle w:val="slovanvrok"/>
        <w:jc w:val="left"/>
        <w:rPr>
          <w:b/>
        </w:rPr>
      </w:pPr>
      <w:r w:rsidRPr="00B24BDF">
        <w:rPr>
          <w:b/>
        </w:rPr>
        <w:t>Obžalovaný</w:t>
      </w:r>
    </w:p>
    <w:p w14:paraId="0FE9934A" w14:textId="294A8EE0" w:rsidR="00B24BDF" w:rsidRDefault="00B24BDF" w:rsidP="00B24BDF">
      <w:pPr>
        <w:pStyle w:val="Neslovanvrok"/>
        <w:jc w:val="center"/>
        <w:rPr>
          <w:b/>
        </w:rPr>
      </w:pPr>
      <w:r w:rsidRPr="00B24BDF">
        <w:rPr>
          <w:b/>
        </w:rPr>
        <w:t xml:space="preserve">Ing. </w:t>
      </w:r>
      <w:r>
        <w:rPr>
          <w:b/>
        </w:rPr>
        <w:t>[</w:t>
      </w:r>
      <w:r w:rsidRPr="00B24BDF">
        <w:rPr>
          <w:b/>
          <w:shd w:val="clear" w:color="auto" w:fill="CCCCCC"/>
        </w:rPr>
        <w:t>jméno</w:t>
      </w:r>
      <w:r w:rsidRPr="00B24BDF">
        <w:rPr>
          <w:b/>
        </w:rPr>
        <w:t xml:space="preserve">] </w:t>
      </w:r>
      <w:r>
        <w:rPr>
          <w:b/>
        </w:rPr>
        <w:t>[</w:t>
      </w:r>
      <w:r w:rsidRPr="00B24BDF">
        <w:rPr>
          <w:b/>
          <w:shd w:val="clear" w:color="auto" w:fill="CCCCCC"/>
        </w:rPr>
        <w:t>příjmení</w:t>
      </w:r>
      <w:r w:rsidRPr="00B24BDF">
        <w:rPr>
          <w:b/>
        </w:rPr>
        <w:t>],</w:t>
      </w:r>
    </w:p>
    <w:p w14:paraId="63AFFEB9" w14:textId="502B6AAE" w:rsidR="00B24BDF" w:rsidRDefault="00B24BDF" w:rsidP="00B24BDF">
      <w:pPr>
        <w:pStyle w:val="Neslovanvrok"/>
        <w:jc w:val="center"/>
      </w:pPr>
      <w:r>
        <w:t>[</w:t>
      </w:r>
      <w:r w:rsidRPr="00B24BDF">
        <w:rPr>
          <w:shd w:val="clear" w:color="auto" w:fill="CCCCCC"/>
        </w:rPr>
        <w:t>datum narození</w:t>
      </w:r>
      <w:r w:rsidRPr="00B24BDF">
        <w:t>] v </w:t>
      </w:r>
      <w:r>
        <w:t>[</w:t>
      </w:r>
      <w:r w:rsidRPr="00B24BDF">
        <w:rPr>
          <w:shd w:val="clear" w:color="auto" w:fill="CCCCCC"/>
        </w:rPr>
        <w:t>obec</w:t>
      </w:r>
      <w:r w:rsidRPr="00B24BDF">
        <w:t xml:space="preserve">], trvale bytem </w:t>
      </w:r>
      <w:r>
        <w:t>[</w:t>
      </w:r>
      <w:r w:rsidRPr="00B24BDF">
        <w:rPr>
          <w:shd w:val="clear" w:color="auto" w:fill="CCCCCC"/>
        </w:rPr>
        <w:t>adresa</w:t>
      </w:r>
      <w:r w:rsidRPr="00B24BDF">
        <w:t>]</w:t>
      </w:r>
    </w:p>
    <w:p w14:paraId="7D48C572" w14:textId="77777777" w:rsidR="00B24BDF" w:rsidRDefault="00B24BDF" w:rsidP="00B24BDF">
      <w:pPr>
        <w:pStyle w:val="Neslovanvrok"/>
        <w:jc w:val="center"/>
        <w:rPr>
          <w:b/>
        </w:rPr>
      </w:pPr>
      <w:r w:rsidRPr="00B24BDF">
        <w:rPr>
          <w:b/>
        </w:rPr>
        <w:t>je vinen, že</w:t>
      </w:r>
    </w:p>
    <w:p w14:paraId="1725C120" w14:textId="2FAFB9DC" w:rsidR="00B24BDF" w:rsidRDefault="00B24BDF" w:rsidP="00B24BDF">
      <w:pPr>
        <w:pStyle w:val="Neslovanvrok"/>
      </w:pPr>
      <w:r w:rsidRPr="00B24BDF">
        <w:t xml:space="preserve">společně s dalšími obviněnými, případně dalšími osobami nejméně v období od počátku měsíce března 2012, MUDr. </w:t>
      </w:r>
      <w:r>
        <w:t>[</w:t>
      </w:r>
      <w:r w:rsidRPr="00B24BDF">
        <w:rPr>
          <w:shd w:val="clear" w:color="auto" w:fill="CCCCCC"/>
        </w:rPr>
        <w:t>příjmení</w:t>
      </w:r>
      <w:r w:rsidRPr="00B24BDF">
        <w:t xml:space="preserve">] </w:t>
      </w:r>
      <w:r>
        <w:t>[</w:t>
      </w:r>
      <w:r w:rsidRPr="00B24BDF">
        <w:rPr>
          <w:shd w:val="clear" w:color="auto" w:fill="CCCCCC"/>
        </w:rPr>
        <w:t>příjmení</w:t>
      </w:r>
      <w:r w:rsidRPr="00B24BDF">
        <w:t>]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14:paraId="7CF7B360" w14:textId="40B62718" w:rsidR="00B24BDF" w:rsidRDefault="00B24BDF" w:rsidP="00B24BDF">
      <w:pPr>
        <w:pStyle w:val="slovanvrok"/>
      </w:pPr>
      <w:r>
        <w:lastRenderedPageBreak/>
        <w:t>[</w:t>
      </w:r>
      <w:r w:rsidRPr="00B24BDF">
        <w:rPr>
          <w:shd w:val="clear" w:color="auto" w:fill="CCCCCC"/>
        </w:rPr>
        <w:t>anonymizováno</w:t>
      </w:r>
      <w:r w:rsidRPr="00B24BDF">
        <w:t xml:space="preserve">]. GmbH (dříve do 20. 8. 2012 pod </w:t>
      </w:r>
      <w:r>
        <w:t>[</w:t>
      </w:r>
      <w:r w:rsidRPr="00B24BDF">
        <w:rPr>
          <w:shd w:val="clear" w:color="auto" w:fill="CCCCCC"/>
        </w:rPr>
        <w:t>právnická osoba</w:t>
      </w:r>
      <w:r w:rsidRPr="00B24BDF">
        <w:t xml:space="preserve">] </w:t>
      </w:r>
      <w:r>
        <w:t>[</w:t>
      </w:r>
      <w:r w:rsidRPr="00B24BDF">
        <w:rPr>
          <w:shd w:val="clear" w:color="auto" w:fill="CCCCCC"/>
        </w:rPr>
        <w:t>anonymizována dvě slova</w:t>
      </w:r>
      <w:r w:rsidRPr="00B24BDF">
        <w:t xml:space="preserve">] GmbH), VAT ID </w:t>
      </w:r>
      <w:r>
        <w:t>[</w:t>
      </w:r>
      <w:r w:rsidRPr="00B24BDF">
        <w:rPr>
          <w:shd w:val="clear" w:color="auto" w:fill="CCCCCC"/>
        </w:rPr>
        <w:t>anonymizováno</w:t>
      </w:r>
      <w:r w:rsidRPr="00B24BDF">
        <w:t xml:space="preserve">], se sídlem </w:t>
      </w:r>
      <w:r>
        <w:t>[</w:t>
      </w:r>
      <w:r w:rsidRPr="00B24BDF">
        <w:rPr>
          <w:shd w:val="clear" w:color="auto" w:fill="CCCCCC"/>
        </w:rPr>
        <w:t>adresa</w:t>
      </w:r>
      <w:r w:rsidRPr="00B24BDF">
        <w:t xml:space="preserve">] OG, </w:t>
      </w:r>
      <w:r>
        <w:t>[</w:t>
      </w:r>
      <w:r w:rsidRPr="00B24BDF">
        <w:rPr>
          <w:shd w:val="clear" w:color="auto" w:fill="CCCCCC"/>
        </w:rPr>
        <w:t>číslo</w:t>
      </w:r>
      <w:r w:rsidRPr="00B24BDF">
        <w:t xml:space="preserve">]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republika (dále jen </w:t>
      </w:r>
      <w:r>
        <w:t>[</w:t>
      </w:r>
      <w:r w:rsidRPr="00B24BDF">
        <w:rPr>
          <w:shd w:val="clear" w:color="auto" w:fill="CCCCCC"/>
        </w:rPr>
        <w:t>anonymizováno</w:t>
      </w:r>
      <w:r w:rsidRPr="00B24BDF">
        <w:t>].),</w:t>
      </w:r>
    </w:p>
    <w:p w14:paraId="0A87F9BE" w14:textId="5843E949" w:rsidR="00B24BDF" w:rsidRDefault="00B24BDF" w:rsidP="00B24BDF">
      <w:pPr>
        <w:pStyle w:val="slovanvrok"/>
      </w:pPr>
      <w:r>
        <w:t>[</w:t>
      </w:r>
      <w:r w:rsidRPr="00B24BDF">
        <w:rPr>
          <w:shd w:val="clear" w:color="auto" w:fill="CCCCCC"/>
        </w:rPr>
        <w:t>anonymizována tři slova</w:t>
      </w:r>
      <w:r w:rsidRPr="00B24BDF">
        <w:t xml:space="preserve">] and </w:t>
      </w:r>
      <w:r>
        <w:t>[</w:t>
      </w:r>
      <w:r w:rsidRPr="00B24BDF">
        <w:rPr>
          <w:shd w:val="clear" w:color="auto" w:fill="CCCCCC"/>
        </w:rPr>
        <w:t>právnická osoba</w:t>
      </w:r>
      <w:r w:rsidRPr="00B24BDF">
        <w:t xml:space="preserve">] (dříve do </w:t>
      </w:r>
      <w:r>
        <w:t>[</w:t>
      </w:r>
      <w:r w:rsidRPr="00B24BDF">
        <w:rPr>
          <w:shd w:val="clear" w:color="auto" w:fill="CCCCCC"/>
        </w:rPr>
        <w:t>datum</w:t>
      </w:r>
      <w:r w:rsidRPr="00B24BDF">
        <w:t xml:space="preserve">] pod </w:t>
      </w:r>
      <w:r>
        <w:t>[</w:t>
      </w:r>
      <w:r w:rsidRPr="00B24BDF">
        <w:rPr>
          <w:shd w:val="clear" w:color="auto" w:fill="CCCCCC"/>
        </w:rPr>
        <w:t>právnická osoba</w:t>
      </w:r>
      <w:r w:rsidRPr="00B24BDF">
        <w:t xml:space="preserve">] a.s.),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(dále jen </w:t>
      </w:r>
      <w:r>
        <w:t>[</w:t>
      </w:r>
      <w:r w:rsidRPr="00B24BDF">
        <w:rPr>
          <w:shd w:val="clear" w:color="auto" w:fill="CCCCCC"/>
        </w:rPr>
        <w:t>anonymizováno</w:t>
      </w:r>
      <w:r w:rsidRPr="00B24BDF">
        <w:t>]),</w:t>
      </w:r>
    </w:p>
    <w:p w14:paraId="52C22279" w14:textId="75466AE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obec</w:t>
      </w:r>
      <w:r w:rsidRPr="00B24BDF">
        <w:t xml:space="preserve">], </w:t>
      </w:r>
      <w:r>
        <w:t>[</w:t>
      </w:r>
      <w:r w:rsidRPr="00B24BDF">
        <w:rPr>
          <w:shd w:val="clear" w:color="auto" w:fill="CCCCCC"/>
        </w:rPr>
        <w:t>část obce</w:t>
      </w:r>
      <w:r w:rsidRPr="00B24BDF">
        <w:t xml:space="preserve">], </w:t>
      </w:r>
      <w:r>
        <w:t>[</w:t>
      </w:r>
      <w:r w:rsidRPr="00B24BDF">
        <w:rPr>
          <w:shd w:val="clear" w:color="auto" w:fill="CCCCCC"/>
        </w:rPr>
        <w:t>ulice a číslo</w:t>
      </w:r>
      <w:r w:rsidRPr="00B24BDF">
        <w:t>],</w:t>
      </w:r>
    </w:p>
    <w:p w14:paraId="5573098D" w14:textId="40B84A80"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číslo</w:t>
      </w:r>
      <w:r w:rsidRPr="00B24BDF">
        <w:t>],</w:t>
      </w:r>
    </w:p>
    <w:p w14:paraId="61900555" w14:textId="69626AB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1D24BAC0" w14:textId="6854128D"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3225A68" w14:textId="54CD772C"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(dále jen </w:t>
      </w:r>
      <w:r>
        <w:t>[</w:t>
      </w:r>
      <w:r w:rsidRPr="00B24BDF">
        <w:rPr>
          <w:shd w:val="clear" w:color="auto" w:fill="CCCCCC"/>
        </w:rPr>
        <w:t>anonymizováno</w:t>
      </w:r>
      <w:r w:rsidRPr="00B24BDF">
        <w:t>]),</w:t>
      </w:r>
    </w:p>
    <w:p w14:paraId="43947F97" w14:textId="3B4B42C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23D9E5DB" w14:textId="37FAE12D"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00509916" w14:textId="3A4D9E3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05B29A7D" w14:textId="785A364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66182123" w14:textId="06E6C9EE"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6E80C97C" w14:textId="65A3151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BB3B67A" w14:textId="7C11A1B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7498B453" w14:textId="615EB623"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87FD746" w14:textId="358EDB43"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73DF9A5" w14:textId="536C671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3D22DB3" w14:textId="5017FB27"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0440947F" w14:textId="25FD8C25"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0F30D68" w14:textId="46519C70"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4EA379FD" w14:textId="1F74408E"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79E9090F" w14:textId="07D042C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7BDF4A4" w14:textId="53C5ECD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1797EF90" w14:textId="63F5DB55"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23A72BCC" w14:textId="1816843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110A252D" w14:textId="4B7ED51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37CFA113" w14:textId="25518732"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51D33DA7" w14:textId="01E99F2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5681E1F4" w14:textId="2A998884"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211C2268" w14:textId="24BE02B9"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F787789" w14:textId="7C16BCD6"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3E2E0566" w14:textId="7AE7D47C"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76E11DCA" w14:textId="59A9052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108BB703" w14:textId="2601D62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6F2BAA32" w14:textId="48F511DF" w:rsidR="00B24BDF" w:rsidRDefault="00B24BDF" w:rsidP="00B24BDF">
      <w:pPr>
        <w:pStyle w:val="slovanvrok"/>
      </w:pPr>
      <w:r>
        <w:lastRenderedPageBreak/>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100D9ACA" w14:textId="27F8299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5272A1FC" w14:textId="4FDA388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 240 odst. 1, odst. 2 písm. a), odst. 3 písm. a) trestního zákoníku </w:t>
      </w:r>
      <w:r>
        <w:t>[</w:t>
      </w:r>
      <w:r w:rsidRPr="00B24BDF">
        <w:rPr>
          <w:shd w:val="clear" w:color="auto" w:fill="CCCCCC"/>
        </w:rPr>
        <w:t>číslo</w:t>
      </w:r>
      <w:r w:rsidRPr="00B24BDF">
        <w:t>], Slovenská republika,</w:t>
      </w:r>
    </w:p>
    <w:p w14:paraId="7AEC39DD" w14:textId="7279BE42"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7D1398F4" w14:textId="2D9361A4"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4FF01FB3" w14:textId="6E73771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0530B345" w14:textId="3FEB559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7C70FC70" w14:textId="35B82BC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049DEED1" w14:textId="59C73823"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D8CF73F" w14:textId="13B941D4"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obec</w:t>
      </w:r>
      <w:r w:rsidRPr="00B24BDF">
        <w:t xml:space="preserve">], </w:t>
      </w:r>
      <w:r>
        <w:t>[</w:t>
      </w:r>
      <w:r w:rsidRPr="00B24BDF">
        <w:rPr>
          <w:shd w:val="clear" w:color="auto" w:fill="CCCCCC"/>
        </w:rPr>
        <w:t>ulice a číslo</w:t>
      </w:r>
      <w:r w:rsidRPr="00B24BDF">
        <w:t>],</w:t>
      </w:r>
    </w:p>
    <w:p w14:paraId="422B07B6" w14:textId="6304D910" w:rsidR="00B24BDF" w:rsidRDefault="00B24BDF" w:rsidP="00B24BDF">
      <w:pPr>
        <w:pStyle w:val="slovanvrok"/>
      </w:pPr>
      <w:r>
        <w:t>[</w:t>
      </w:r>
      <w:r w:rsidRPr="00B24BDF">
        <w:rPr>
          <w:shd w:val="clear" w:color="auto" w:fill="CCCCCC"/>
        </w:rPr>
        <w:t>příjmení</w:t>
      </w:r>
      <w:r w:rsidRPr="00B24BDF">
        <w:t xml:space="preserve">] –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7CF0BC15" w14:textId="2FF6BC82"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4058AC3C" w14:textId="5E9221F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w:t>
      </w:r>
      <w:r w:rsidRPr="00B24BDF">
        <w:t>]</w:t>
      </w:r>
    </w:p>
    <w:p w14:paraId="74B19CD9" w14:textId="2DD200DF" w:rsidR="00B24BDF" w:rsidRDefault="00B24BDF" w:rsidP="00B24BDF">
      <w:pPr>
        <w:pStyle w:val="Neslovanvrok"/>
      </w:pPr>
      <w:r>
        <w:t>[</w:t>
      </w:r>
      <w:r w:rsidRPr="00B24BDF">
        <w:rPr>
          <w:shd w:val="clear" w:color="auto" w:fill="CCCCCC"/>
        </w:rPr>
        <w:t>číslo</w:t>
      </w:r>
      <w:r w:rsidRPr="00B24BDF">
        <w:t>],</w:t>
      </w:r>
    </w:p>
    <w:p w14:paraId="5A4AECA5" w14:textId="7FE35CF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2F641A17" w14:textId="07AA884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5D1FBD05" w14:textId="20B38EF6"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061F4A31" w14:textId="15077BE5"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716B04AE" w14:textId="70B63810"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60E773CA" w14:textId="05C9299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praha 5, </w:t>
      </w:r>
      <w:r>
        <w:t>[</w:t>
      </w:r>
      <w:r w:rsidRPr="00B24BDF">
        <w:rPr>
          <w:shd w:val="clear" w:color="auto" w:fill="CCCCCC"/>
        </w:rPr>
        <w:t>část obce</w:t>
      </w:r>
      <w:r w:rsidRPr="00B24BDF">
        <w:t xml:space="preserve">], </w:t>
      </w:r>
      <w:r>
        <w:t>[</w:t>
      </w:r>
      <w:r w:rsidRPr="00B24BDF">
        <w:rPr>
          <w:shd w:val="clear" w:color="auto" w:fill="CCCCCC"/>
        </w:rPr>
        <w:t>ulice a číslo</w:t>
      </w:r>
      <w:r w:rsidRPr="00B24BDF">
        <w:t>],</w:t>
      </w:r>
    </w:p>
    <w:p w14:paraId="5A1A051C" w14:textId="0D1F518C"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32F9F88A" w14:textId="6A26E927"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770AE9CE" w14:textId="29F6F6DC" w:rsidR="00B24BDF" w:rsidRDefault="00B24BDF" w:rsidP="00B24BDF">
      <w:pPr>
        <w:pStyle w:val="slovanvrok"/>
      </w:pPr>
      <w:r>
        <w:t>[</w:t>
      </w:r>
      <w:r w:rsidRPr="00B24BDF">
        <w:rPr>
          <w:shd w:val="clear" w:color="auto" w:fill="CCCCCC"/>
        </w:rPr>
        <w:t>anonymizováno</w:t>
      </w:r>
      <w:r w:rsidRPr="00B24BDF">
        <w:t xml:space="preserve">] –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3D1DB0F0" w14:textId="5674F83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08E6D7DB" w14:textId="0D9CBE9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anonymizována dvě slova</w:t>
      </w:r>
      <w:r w:rsidRPr="00B24BDF">
        <w:t xml:space="preserve">] </w:t>
      </w:r>
      <w:r>
        <w:t>[</w:t>
      </w:r>
      <w:r w:rsidRPr="00B24BDF">
        <w:rPr>
          <w:shd w:val="clear" w:color="auto" w:fill="CCCCCC"/>
        </w:rPr>
        <w:t>číslo</w:t>
      </w:r>
      <w:r w:rsidRPr="00B24BDF">
        <w:t>],</w:t>
      </w:r>
    </w:p>
    <w:p w14:paraId="11C55B50" w14:textId="016CFB46"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w:t>
      </w:r>
      <w:r>
        <w:t>[</w:t>
      </w:r>
      <w:r w:rsidRPr="00B24BDF">
        <w:rPr>
          <w:shd w:val="clear" w:color="auto" w:fill="CCCCCC"/>
        </w:rPr>
        <w:t>obec a číslo</w:t>
      </w:r>
      <w:r w:rsidRPr="00B24BDF">
        <w:t xml:space="preserve">], </w:t>
      </w:r>
      <w:r>
        <w:t>[</w:t>
      </w:r>
      <w:r w:rsidRPr="00B24BDF">
        <w:rPr>
          <w:shd w:val="clear" w:color="auto" w:fill="CCCCCC"/>
        </w:rPr>
        <w:t>ulice a číslo</w:t>
      </w:r>
      <w:r w:rsidRPr="00B24BDF">
        <w:t>],</w:t>
      </w:r>
    </w:p>
    <w:p w14:paraId="466FD10E" w14:textId="718962BC"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2D74340D" w14:textId="1E03325E"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18B21C3E" w14:textId="503A5A63"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0F44D968" w14:textId="43C4CDB6"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obec a číslo</w:t>
      </w:r>
      <w:r w:rsidRPr="00B24BDF">
        <w:t>],</w:t>
      </w:r>
    </w:p>
    <w:p w14:paraId="01C05F74" w14:textId="5462F8E2"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0993B781" w14:textId="452BA1B5" w:rsidR="00B24BDF" w:rsidRDefault="00B24BDF" w:rsidP="00B24BDF">
      <w:pPr>
        <w:pStyle w:val="Neslovanvrok"/>
      </w:pPr>
      <w:r>
        <w:t>[</w:t>
      </w:r>
      <w:r w:rsidRPr="00B24BDF">
        <w:rPr>
          <w:shd w:val="clear" w:color="auto" w:fill="CCCCCC"/>
        </w:rPr>
        <w:t>ulice a číslo</w:t>
      </w:r>
      <w:r w:rsidRPr="00B24BDF">
        <w:t>],</w:t>
      </w:r>
    </w:p>
    <w:p w14:paraId="7CB1F52D" w14:textId="1991E02F"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4B4D8D4" w14:textId="318E569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obec</w:t>
      </w:r>
      <w:r w:rsidRPr="00B24BDF">
        <w:t xml:space="preserve">], </w:t>
      </w:r>
      <w:r>
        <w:t>[</w:t>
      </w:r>
      <w:r w:rsidRPr="00B24BDF">
        <w:rPr>
          <w:shd w:val="clear" w:color="auto" w:fill="CCCCCC"/>
        </w:rPr>
        <w:t>ulice a číslo</w:t>
      </w:r>
      <w:r w:rsidRPr="00B24BDF">
        <w:t>],</w:t>
      </w:r>
    </w:p>
    <w:p w14:paraId="799DC771" w14:textId="3ABF367B"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682FF1FB" w14:textId="096DCD11" w:rsidR="00B24BDF" w:rsidRDefault="00B24BDF" w:rsidP="00B24BDF">
      <w:pPr>
        <w:pStyle w:val="slovanvrok"/>
      </w:pPr>
      <w:r>
        <w:lastRenderedPageBreak/>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0EE4EDF3" w14:textId="5431128A" w:rsidR="00B24BDF" w:rsidRDefault="00B24BDF" w:rsidP="00B24BDF">
      <w:pPr>
        <w:pStyle w:val="slovanvrok"/>
      </w:pPr>
      <w:r>
        <w:t>[</w:t>
      </w:r>
      <w:r w:rsidRPr="00B24BDF">
        <w:rPr>
          <w:shd w:val="clear" w:color="auto" w:fill="CCCCCC"/>
        </w:rPr>
        <w:t>anonymizováno</w:t>
      </w:r>
      <w:r w:rsidRPr="00B24BDF">
        <w:t xml:space="preserve">] &amp; </w:t>
      </w:r>
      <w:r>
        <w:t>[</w:t>
      </w:r>
      <w:r w:rsidRPr="00B24BDF">
        <w:rPr>
          <w:shd w:val="clear" w:color="auto" w:fill="CCCCCC"/>
        </w:rPr>
        <w:t>právnická osoba</w:t>
      </w:r>
      <w:r w:rsidRPr="00B24BDF">
        <w:t xml:space="preserve">], DIČ zahraniční právnické osoby: </w:t>
      </w:r>
      <w:r>
        <w:t>[</w:t>
      </w:r>
      <w:r w:rsidRPr="00B24BDF">
        <w:rPr>
          <w:shd w:val="clear" w:color="auto" w:fill="CCCCCC"/>
        </w:rPr>
        <w:t>anonymizováno</w:t>
      </w:r>
      <w:r w:rsidRPr="00B24BDF">
        <w:t xml:space="preserve">], zahraniční DIČ: </w:t>
      </w:r>
      <w:r>
        <w:t>[</w:t>
      </w:r>
      <w:r w:rsidRPr="00B24BDF">
        <w:rPr>
          <w:shd w:val="clear" w:color="auto" w:fill="CCCCCC"/>
        </w:rPr>
        <w:t>anonymizováno</w:t>
      </w:r>
      <w:r w:rsidRPr="00B24BDF">
        <w:t xml:space="preserve">], se sídlem </w:t>
      </w:r>
      <w:r>
        <w:t>[</w:t>
      </w:r>
      <w:r w:rsidRPr="00B24BDF">
        <w:rPr>
          <w:shd w:val="clear" w:color="auto" w:fill="CCCCCC"/>
        </w:rPr>
        <w:t>adresa</w:t>
      </w:r>
      <w:r w:rsidRPr="00B24BDF">
        <w:t>], Slovenská republika,</w:t>
      </w:r>
    </w:p>
    <w:p w14:paraId="4322FA58" w14:textId="0ADD29D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1CEE7FDC" w14:textId="1A783B29" w:rsidR="00B24BDF" w:rsidRDefault="00B24BDF" w:rsidP="00B24BDF">
      <w:pPr>
        <w:pStyle w:val="slovanvrok"/>
      </w:pP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příjmenířešitele</w:t>
      </w:r>
      <w:r w:rsidRPr="00B24BDF">
        <w:t xml:space="preserve">], </w:t>
      </w:r>
      <w:r>
        <w:t>[</w:t>
      </w:r>
      <w:r w:rsidRPr="00B24BDF">
        <w:rPr>
          <w:shd w:val="clear" w:color="auto" w:fill="CCCCCC"/>
        </w:rPr>
        <w:t>IČO</w:t>
      </w:r>
      <w:r w:rsidRPr="00B24BDF">
        <w:t xml:space="preserve">], místo podnikání </w:t>
      </w:r>
      <w:r>
        <w:t>[</w:t>
      </w:r>
      <w:r w:rsidRPr="00B24BDF">
        <w:rPr>
          <w:shd w:val="clear" w:color="auto" w:fill="CCCCCC"/>
        </w:rPr>
        <w:t>adresa</w:t>
      </w:r>
      <w:r w:rsidRPr="00B24BDF">
        <w:t>],</w:t>
      </w:r>
    </w:p>
    <w:p w14:paraId="2C778030" w14:textId="72C80E24"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473699BC" w14:textId="7E0D1DF8"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07F2805E" w14:textId="7F93BC2D" w:rsidR="00B24BDF" w:rsidRDefault="00B24BDF" w:rsidP="00B24BDF">
      <w:pPr>
        <w:pStyle w:val="slovanvrok"/>
      </w:pPr>
      <w:r>
        <w:t>[</w:t>
      </w:r>
      <w:r w:rsidRPr="00B24BDF">
        <w:rPr>
          <w:shd w:val="clear" w:color="auto" w:fill="CCCCCC"/>
        </w:rPr>
        <w:t>anonymizováno</w:t>
      </w:r>
      <w:r w:rsidRPr="00B24BDF">
        <w:t xml:space="preserve">] –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obec a číslo</w:t>
      </w:r>
      <w:r w:rsidRPr="00B24BDF">
        <w:t>],</w:t>
      </w:r>
    </w:p>
    <w:p w14:paraId="1ABA4876" w14:textId="59F9CE0A"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2FADBEBA" w14:textId="17246956" w:rsidR="00B24BDF" w:rsidRDefault="00B24BDF" w:rsidP="00B24BDF">
      <w:pPr>
        <w:pStyle w:val="slovanvrok"/>
      </w:pPr>
      <w:r>
        <w:t>[</w:t>
      </w:r>
      <w:r w:rsidRPr="00B24BDF">
        <w:rPr>
          <w:shd w:val="clear" w:color="auto" w:fill="CCCCCC"/>
        </w:rPr>
        <w:t>příjmení</w:t>
      </w:r>
      <w:r w:rsidRPr="00B24BDF">
        <w:t xml:space="preserve">] - CZ -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33896375" w14:textId="4959AD7B" w:rsidR="00B24BDF" w:rsidRDefault="00B24BDF" w:rsidP="00B24BDF">
      <w:pPr>
        <w:pStyle w:val="slovanvrok"/>
      </w:pPr>
      <w:r>
        <w:t>[</w:t>
      </w:r>
      <w:r w:rsidRPr="00B24BDF">
        <w:rPr>
          <w:shd w:val="clear" w:color="auto" w:fill="CCCCCC"/>
        </w:rPr>
        <w:t>anonymizováno</w:t>
      </w:r>
      <w:r w:rsidRPr="00B24BDF">
        <w:t xml:space="preserve">] – </w:t>
      </w:r>
      <w:r>
        <w:t>[</w:t>
      </w:r>
      <w:r w:rsidRPr="00B24BDF">
        <w:rPr>
          <w:shd w:val="clear" w:color="auto" w:fill="CCCCCC"/>
        </w:rPr>
        <w:t>příjmení</w:t>
      </w:r>
      <w:r w:rsidRPr="00B24BDF">
        <w:t xml:space="preserve">] Petro </w:t>
      </w:r>
      <w:r>
        <w:t>[</w:t>
      </w:r>
      <w:r w:rsidRPr="00B24BDF">
        <w:rPr>
          <w:shd w:val="clear" w:color="auto" w:fill="CCCCCC"/>
        </w:rPr>
        <w:t>příjmení</w:t>
      </w:r>
      <w:r w:rsidRPr="00B24BDF">
        <w:t xml:space="preserve">] s.r..o., </w:t>
      </w:r>
      <w:r>
        <w:t>[</w:t>
      </w:r>
      <w:r w:rsidRPr="00B24BDF">
        <w:rPr>
          <w:shd w:val="clear" w:color="auto" w:fill="CCCCCC"/>
        </w:rPr>
        <w:t>IČO</w:t>
      </w:r>
      <w:r w:rsidRPr="00B24BDF">
        <w:t xml:space="preserve">], DIČ zahraniční právnické osoby </w:t>
      </w:r>
      <w:r>
        <w:t>[</w:t>
      </w:r>
      <w:r w:rsidRPr="00B24BDF">
        <w:rPr>
          <w:shd w:val="clear" w:color="auto" w:fill="CCCCCC"/>
        </w:rPr>
        <w:t>anonymizováno</w:t>
      </w:r>
      <w:r w:rsidRPr="00B24BDF">
        <w:t xml:space="preserve">], zahraniční DIČ: </w:t>
      </w:r>
      <w:r>
        <w:t>[</w:t>
      </w:r>
      <w:r w:rsidRPr="00B24BDF">
        <w:rPr>
          <w:shd w:val="clear" w:color="auto" w:fill="CCCCCC"/>
        </w:rPr>
        <w:t>anonymizováno</w:t>
      </w:r>
      <w:r w:rsidRPr="00B24BDF">
        <w:t xml:space="preserve">], se sídlem </w:t>
      </w:r>
      <w:r>
        <w:t>[</w:t>
      </w:r>
      <w:r w:rsidRPr="00B24BDF">
        <w:rPr>
          <w:shd w:val="clear" w:color="auto" w:fill="CCCCCC"/>
        </w:rPr>
        <w:t>adresa</w:t>
      </w:r>
      <w:r w:rsidRPr="00B24BDF">
        <w:t>], Slovenská republika,</w:t>
      </w:r>
    </w:p>
    <w:p w14:paraId="4C458A67" w14:textId="0EB12F5F" w:rsidR="00B24BDF" w:rsidRDefault="00B24BDF" w:rsidP="00B24BDF">
      <w:pPr>
        <w:pStyle w:val="slovanvrok"/>
      </w:pPr>
      <w:r>
        <w:t>[</w:t>
      </w:r>
      <w:r w:rsidRPr="00B24BDF">
        <w:rPr>
          <w:shd w:val="clear" w:color="auto" w:fill="CCCCCC"/>
        </w:rPr>
        <w:t>anonymizována dvě slova</w:t>
      </w:r>
      <w:r w:rsidRPr="00B24BDF">
        <w:t xml:space="preserve">] &amp; </w:t>
      </w:r>
      <w:r>
        <w:t>[</w:t>
      </w:r>
      <w:r w:rsidRPr="00B24BDF">
        <w:rPr>
          <w:shd w:val="clear" w:color="auto" w:fill="CCCCCC"/>
        </w:rPr>
        <w:t>anonymizováno</w:t>
      </w:r>
      <w:r w:rsidRPr="00B24BDF">
        <w:t xml:space="preserve">] LLC, organizační složka,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553685D6" w14:textId="1F3AE189"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3CE92A84" w14:textId="213D3ED5"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62A62B7E" w14:textId="4A4E7EE3"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260DC049" w14:textId="2F563C81"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01FA97C2" w14:textId="5192E192"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w:t>
      </w:r>
    </w:p>
    <w:p w14:paraId="3F18811C" w14:textId="0DCA9B6E"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Slovenská republika,</w:t>
      </w:r>
    </w:p>
    <w:p w14:paraId="5D184414" w14:textId="3B36A6AC" w:rsidR="00B24BDF" w:rsidRDefault="00B24BDF" w:rsidP="00B24BDF">
      <w:pPr>
        <w:pStyle w:val="slovanvrok"/>
      </w:pP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ulice a číslo</w:t>
      </w:r>
      <w:r w:rsidRPr="00B24BDF">
        <w:t>],</w:t>
      </w:r>
    </w:p>
    <w:p w14:paraId="22A83B91" w14:textId="77777777" w:rsidR="00B24BDF" w:rsidRDefault="00B24BDF" w:rsidP="00B24BDF">
      <w:pPr>
        <w:pStyle w:val="Neslovanvrok"/>
      </w:pPr>
      <w:r w:rsidRPr="00B24BDF">
        <w:t>případně další neustanovené společnosti, 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0E6EFFB4" w14:textId="77777777" w:rsidR="00B24BDF" w:rsidRDefault="00B24BDF" w:rsidP="00B24BDF">
      <w:pPr>
        <w:pStyle w:val="Neslovanvrok"/>
      </w:pPr>
      <w:r w:rsidRPr="00B24BDF">
        <w:t xml:space="preserve">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w:t>
      </w:r>
      <w:r w:rsidRPr="00B24BDF">
        <w:lastRenderedPageBreak/>
        <w:t>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14:paraId="340E04B0" w14:textId="77777777" w:rsidR="00B24BDF" w:rsidRDefault="00B24BDF" w:rsidP="00B24BDF">
      <w:pPr>
        <w:pStyle w:val="Neslovanvrok"/>
      </w:pPr>
      <w:r w:rsidRPr="00B24BDF">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14:paraId="6E4705D9" w14:textId="77777777" w:rsidR="00B24BDF" w:rsidRDefault="00B24BDF" w:rsidP="00B24BDF">
      <w:pPr>
        <w:pStyle w:val="Neslovanvrok"/>
      </w:pPr>
      <w:r w:rsidRPr="00B24BDF">
        <w:t>- užívající subsystém s interním označením„ 1-2-3“, kdy v pozici„ jedniček“ byly společnosti uvedené pod pořadovými čísly 12, 21, 22, 31, 36, 43, 49, 52, 56, 59, 62, v pozici„ dvojek“ společnosti uvedené pod pořadovými čísly 66 a 70 a v pozici„ trojek“ společnosti uvedené pod pořadovými čísly 76 a 77,</w:t>
      </w:r>
    </w:p>
    <w:p w14:paraId="2256AE6A" w14:textId="63FD96C7" w:rsidR="00B24BDF" w:rsidRDefault="00B24BDF" w:rsidP="00B24BDF">
      <w:pPr>
        <w:pStyle w:val="Neslovanvrok"/>
      </w:pPr>
      <w:r w:rsidRPr="00B24BDF">
        <w:t xml:space="preserve">- propojených s odběratelem spol. </w:t>
      </w:r>
      <w:r>
        <w:t>[</w:t>
      </w:r>
      <w:r w:rsidRPr="00B24BDF">
        <w:rPr>
          <w:shd w:val="clear" w:color="auto" w:fill="CCCCCC"/>
        </w:rPr>
        <w:t>právnická osoba</w:t>
      </w:r>
      <w:r w:rsidRPr="00B24BDF">
        <w:t xml:space="preserve">], kdy v pozici„ jedniček“ byly společnosti uvedené pod pořadovými čísly 11, 15,16, 19, 25, 27, 28, 29, 32, 33, 35, 39, 40, 41, 47, 58 a 61, přičemž </w:t>
      </w:r>
      <w:r>
        <w:t>[</w:t>
      </w:r>
      <w:r w:rsidRPr="00B24BDF">
        <w:rPr>
          <w:shd w:val="clear" w:color="auto" w:fill="CCCCCC"/>
        </w:rPr>
        <w:t>právnická osoba</w:t>
      </w:r>
      <w:r w:rsidRPr="00B24BDF">
        <w:t>] s.r.o. byla v pozici„ dvojky“,</w:t>
      </w:r>
    </w:p>
    <w:p w14:paraId="389751DC" w14:textId="77777777" w:rsidR="00B24BDF" w:rsidRDefault="00B24BDF" w:rsidP="00B24BDF">
      <w:pPr>
        <w:pStyle w:val="Neslovanvrok"/>
      </w:pPr>
      <w:r w:rsidRPr="00B24BDF">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daně a včetně spotřební daně,</w:t>
      </w:r>
    </w:p>
    <w:p w14:paraId="4590ABF7" w14:textId="77777777" w:rsidR="00B24BDF" w:rsidRDefault="00B24BDF" w:rsidP="00B24BDF">
      <w:pPr>
        <w:pStyle w:val="Neslovanvrok"/>
      </w:pPr>
      <w:r w:rsidRPr="00B24BDF">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w:t>
      </w:r>
      <w:r w:rsidRPr="00B24BDF">
        <w:lastRenderedPageBreak/>
        <w:t>toky finanční a zbožové, přičemž jednotlivé zainteresované subjekty se na uvedené obchodní činnosti podílely zejména následujícím způsobem:</w:t>
      </w:r>
    </w:p>
    <w:p w14:paraId="11C7B703" w14:textId="2702F1A6" w:rsidR="00B24BDF" w:rsidRDefault="00B24BDF" w:rsidP="00B24BDF">
      <w:pPr>
        <w:pStyle w:val="Neslovanvrok"/>
      </w:pPr>
      <w:r w:rsidRPr="00B24BDF">
        <w:t xml:space="preserve">a) </w:t>
      </w:r>
      <w:r>
        <w:t>[</w:t>
      </w:r>
      <w:r w:rsidRPr="00B24BDF">
        <w:rPr>
          <w:shd w:val="clear" w:color="auto" w:fill="CCCCCC"/>
        </w:rPr>
        <w:t>právnická osoba</w:t>
      </w:r>
      <w:r w:rsidRPr="00B24BDF">
        <w:t xml:space="preserve">]. GmbH, VAT ID </w:t>
      </w:r>
      <w:r>
        <w:t>[</w:t>
      </w:r>
      <w:r w:rsidRPr="00B24BDF">
        <w:rPr>
          <w:shd w:val="clear" w:color="auto" w:fill="CCCCCC"/>
        </w:rPr>
        <w:t>anonymizováno</w:t>
      </w:r>
      <w:r w:rsidRPr="00B24BDF">
        <w:t xml:space="preserve">] (dále také jen </w:t>
      </w:r>
      <w:r>
        <w:t>[</w:t>
      </w:r>
      <w:r w:rsidRPr="00B24BDF">
        <w:rPr>
          <w:shd w:val="clear" w:color="auto" w:fill="CCCCCC"/>
        </w:rPr>
        <w:t>anonymizováno</w:t>
      </w:r>
      <w:r w:rsidRPr="00B24BDF">
        <w:t xml:space="preserve">] GmbH nebo </w:t>
      </w:r>
      <w:r>
        <w:t>[</w:t>
      </w:r>
      <w:r w:rsidRPr="00B24BDF">
        <w:rPr>
          <w:shd w:val="clear" w:color="auto" w:fill="CCCCCC"/>
        </w:rPr>
        <w:t>anonymizováno</w:t>
      </w:r>
      <w:r w:rsidRPr="00B24BDF">
        <w:t xml:space="preserve">]), jež v uvedené době vykonávala obchodní činnost na adrese </w:t>
      </w:r>
      <w:r>
        <w:t>[</w:t>
      </w:r>
      <w:r w:rsidRPr="00B24BDF">
        <w:rPr>
          <w:shd w:val="clear" w:color="auto" w:fill="CCCCCC"/>
        </w:rPr>
        <w:t>adresa</w:t>
      </w:r>
      <w:r w:rsidRPr="00B24BDF">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B24BDF">
        <w:rPr>
          <w:shd w:val="clear" w:color="auto" w:fill="CCCCCC"/>
        </w:rPr>
        <w:t>anonymizována dvě slova</w:t>
      </w:r>
      <w:r w:rsidRPr="00B24BDF">
        <w:t xml:space="preserve">] GmbH, VAT ID: </w:t>
      </w:r>
      <w:r>
        <w:t>[</w:t>
      </w:r>
      <w:r w:rsidRPr="00B24BDF">
        <w:rPr>
          <w:shd w:val="clear" w:color="auto" w:fill="CCCCCC"/>
        </w:rPr>
        <w:t>anonymizováno</w:t>
      </w:r>
      <w:r w:rsidRPr="00B24BDF">
        <w:t xml:space="preserve">], se sídlem </w:t>
      </w:r>
      <w:r>
        <w:t>[</w:t>
      </w:r>
      <w:r w:rsidRPr="00B24BDF">
        <w:rPr>
          <w:shd w:val="clear" w:color="auto" w:fill="CCCCCC"/>
        </w:rPr>
        <w:t>adresa</w:t>
      </w:r>
      <w:r w:rsidRPr="00B24BDF">
        <w:t xml:space="preserve">], </w:t>
      </w:r>
      <w:r>
        <w:t>[</w:t>
      </w:r>
      <w:r w:rsidRPr="00B24BDF">
        <w:rPr>
          <w:shd w:val="clear" w:color="auto" w:fill="CCCCCC"/>
        </w:rPr>
        <w:t>anonymizováno</w:t>
      </w:r>
      <w:r w:rsidRPr="00B24BDF">
        <w:t xml:space="preserve">], </w:t>
      </w:r>
      <w:r>
        <w:t>[</w:t>
      </w:r>
      <w:r w:rsidRPr="00B24BDF">
        <w:rPr>
          <w:shd w:val="clear" w:color="auto" w:fill="CCCCCC"/>
        </w:rPr>
        <w:t>země</w:t>
      </w:r>
      <w:r w:rsidRPr="00B24BDF">
        <w:t>], případně další) vstupoval do kontaktu s dalšími, obvykle pouze krátkodobě a jen formálně zapojenými subjekty typu„ missing trader“ (jak jsou dále podrobněji specifikovány pod bodem d),</w:t>
      </w:r>
    </w:p>
    <w:p w14:paraId="49748CEB" w14:textId="5B33B619" w:rsidR="00B24BDF" w:rsidRDefault="00B24BDF" w:rsidP="00B24BDF">
      <w:pPr>
        <w:pStyle w:val="Neslovanvrok"/>
      </w:pPr>
      <w:r w:rsidRPr="00B24BDF">
        <w:t xml:space="preserve">b) </w:t>
      </w:r>
      <w:r>
        <w:t>[</w:t>
      </w:r>
      <w:r w:rsidRPr="00B24BDF">
        <w:rPr>
          <w:shd w:val="clear" w:color="auto" w:fill="CCCCCC"/>
        </w:rPr>
        <w:t>právnická osoba</w:t>
      </w:r>
      <w:r w:rsidRPr="00B24BDF">
        <w:t xml:space="preserve">] a.s., </w:t>
      </w:r>
      <w:r>
        <w:t>[</w:t>
      </w:r>
      <w:r w:rsidRPr="00B24BDF">
        <w:rPr>
          <w:shd w:val="clear" w:color="auto" w:fill="CCCCCC"/>
        </w:rPr>
        <w:t>IČO</w:t>
      </w:r>
      <w:r w:rsidRPr="00B24BDF">
        <w:t xml:space="preserve">], se sídlem </w:t>
      </w:r>
      <w:r>
        <w:t>[</w:t>
      </w:r>
      <w:r w:rsidRPr="00B24BDF">
        <w:rPr>
          <w:shd w:val="clear" w:color="auto" w:fill="CCCCCC"/>
        </w:rPr>
        <w:t>adresa</w:t>
      </w:r>
      <w:r w:rsidRPr="00B24BDF">
        <w:t xml:space="preserve">] (dále také jen </w:t>
      </w:r>
      <w:r>
        <w:t>[</w:t>
      </w:r>
      <w:r w:rsidRPr="00B24BDF">
        <w:rPr>
          <w:shd w:val="clear" w:color="auto" w:fill="CCCCCC"/>
        </w:rPr>
        <w:t>anonymizováno</w:t>
      </w:r>
      <w:r w:rsidRPr="00B24BDF">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18.10.2011 pod číslem jednacím 5682-33/2011-010100-23, poté opakovaně obnovováno dne 17.2.2012 pod číslem jednacím 565-3 2012 -010100-23, dále dne 17.5.2012 pod číslem jednacím 2453-5 2012 -010100-23, dále dne 8.6.2012 pod číslem jednacím 3650-4 2012 -010100-23, dne 19. 9. 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 12. 2012 pod číslem jednacím 7200-7 2013 -010100-23, respektive Celním úřadem pro Jihomoravský kraj dne 21. 2. 2013 pod číslem jednacím 24776-2 2013 -530000-11), poskytovala na území ČR služby oprávněného příjemce (evidenční číslo oprávněného příjemce </w:t>
      </w:r>
      <w:r>
        <w:t>[</w:t>
      </w:r>
      <w:r w:rsidRPr="00B24BDF">
        <w:rPr>
          <w:shd w:val="clear" w:color="auto" w:fill="CCCCCC"/>
        </w:rPr>
        <w:t>anonymizováno</w:t>
      </w:r>
      <w:r w:rsidRPr="00B24BDF">
        <w:t xml:space="preserve">]),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B24BDF">
        <w:rPr>
          <w:shd w:val="clear" w:color="auto" w:fill="CCCCCC"/>
        </w:rPr>
        <w:t>právnická osoba</w:t>
      </w:r>
      <w:r w:rsidRPr="00B24BDF">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B24BDF">
        <w:rPr>
          <w:shd w:val="clear" w:color="auto" w:fill="CCCCCC"/>
        </w:rPr>
        <w:t>právnická osoba</w:t>
      </w:r>
      <w:r w:rsidRPr="00B24BDF">
        <w:t>] uváděny do volného daňového oběhu ve smyslu § 3 písmeno k) zákona o SpD,</w:t>
      </w:r>
    </w:p>
    <w:p w14:paraId="0530550D" w14:textId="18B7A7EB" w:rsidR="00B24BDF" w:rsidRDefault="00B24BDF" w:rsidP="00B24BDF">
      <w:pPr>
        <w:pStyle w:val="Neslovanvrok"/>
      </w:pPr>
      <w:r w:rsidRPr="00B24BDF">
        <w:t xml:space="preserve">přičemž uvedenou činnost spol. </w:t>
      </w:r>
      <w:r>
        <w:t>[</w:t>
      </w:r>
      <w:r w:rsidRPr="00B24BDF">
        <w:rPr>
          <w:shd w:val="clear" w:color="auto" w:fill="CCCCCC"/>
        </w:rPr>
        <w:t>anonymizováno</w:t>
      </w:r>
      <w:r w:rsidRPr="00B24BDF">
        <w:t xml:space="preserve">] vykonávala jen do 12. 3. 2013, kdy v důsledku neoprávněného odčerpání finančních prostředků určených na úhradu spotřební daně (tak jak je tato související trestná činnost blíže popsána v usnesení o zahájení trestního stíhání vydaného dne 2. 8. 2019 pod č.j. NCOZ-1125-1588/TČ-2016-417603) byla činnost společnosti de facto ukončena a její roli při zajištění služby oprávněného příjemce postupně převzaly jiné subjekty (zde zejména spol.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IČO</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IČO</w:t>
      </w:r>
      <w:r w:rsidRPr="00B24BDF">
        <w:t>]),</w:t>
      </w:r>
    </w:p>
    <w:p w14:paraId="4BBB93FC" w14:textId="2D263A7F" w:rsidR="00B24BDF" w:rsidRDefault="00B24BDF" w:rsidP="00B24BDF">
      <w:pPr>
        <w:pStyle w:val="Neslovanvrok"/>
      </w:pPr>
      <w:r w:rsidRPr="00B24BDF">
        <w:t xml:space="preserve">c) </w:t>
      </w:r>
      <w:r>
        <w:t>[</w:t>
      </w:r>
      <w:r w:rsidRPr="00B24BDF">
        <w:rPr>
          <w:shd w:val="clear" w:color="auto" w:fill="CCCCCC"/>
        </w:rPr>
        <w:t>právnická osoba</w:t>
      </w:r>
      <w:r w:rsidRPr="00B24BDF">
        <w:t xml:space="preserve">] s.r.o., </w:t>
      </w:r>
      <w:r>
        <w:t>[</w:t>
      </w:r>
      <w:r w:rsidRPr="00B24BDF">
        <w:rPr>
          <w:shd w:val="clear" w:color="auto" w:fill="CCCCCC"/>
        </w:rPr>
        <w:t>IČO</w:t>
      </w:r>
      <w:r w:rsidRPr="00B24BDF">
        <w:t xml:space="preserve">], sídlem </w:t>
      </w:r>
      <w:r>
        <w:t>[</w:t>
      </w:r>
      <w:r w:rsidRPr="00B24BDF">
        <w:rPr>
          <w:shd w:val="clear" w:color="auto" w:fill="CCCCCC"/>
        </w:rPr>
        <w:t>adresa</w:t>
      </w:r>
      <w:r w:rsidRPr="00B24BDF">
        <w:t xml:space="preserve">] (dále také jen </w:t>
      </w:r>
      <w:r>
        <w:t>[</w:t>
      </w:r>
      <w:r w:rsidRPr="00B24BDF">
        <w:rPr>
          <w:shd w:val="clear" w:color="auto" w:fill="CCCCCC"/>
        </w:rPr>
        <w:t>anonymizováno</w:t>
      </w:r>
      <w:r w:rsidRPr="00B24BDF">
        <w:t xml:space="preserve">]), v součinnosti se </w:t>
      </w:r>
      <w:r>
        <w:t>[</w:t>
      </w:r>
      <w:r w:rsidRPr="00B24BDF">
        <w:rPr>
          <w:shd w:val="clear" w:color="auto" w:fill="CCCCCC"/>
        </w:rPr>
        <w:t>právnická osoba</w:t>
      </w:r>
      <w:r w:rsidRPr="00B24BDF">
        <w:t xml:space="preserve">] a následně po ukončení její činnosti s dalšími OP, realizovala plnění povinnosti zajištění minimálního množství obsahu biopaliv v NM a BA </w:t>
      </w:r>
      <w:r w:rsidRPr="00B24BDF">
        <w:lastRenderedPageBreak/>
        <w:t>uváděných do VDO na daňovém území ČR pro dopravní účely ve smyslu ustanovení § 19 zákona číslo 201/2012 Sb., o ochraně ovzduší,</w:t>
      </w:r>
    </w:p>
    <w:p w14:paraId="49B3F3CA" w14:textId="20F76708" w:rsidR="00B24BDF" w:rsidRDefault="00B24BDF" w:rsidP="00B24BDF">
      <w:pPr>
        <w:pStyle w:val="Neslovanvrok"/>
      </w:pPr>
      <w:r w:rsidRPr="00B24BDF">
        <w:t xml:space="preserve">d) společnosti vystupující jako tzv.„ missing traders“ neboli chybějící článek ve fakturačním řetězci (konkrétně se pak jedná o subjekty uvedené pod pořadovým číslem 8 až 65 z výčtu společností, jenž je uveden výše ve výrokové části tohoto usnesení),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B24BDF">
        <w:rPr>
          <w:shd w:val="clear" w:color="auto" w:fill="CCCCCC"/>
        </w:rPr>
        <w:t>anonymizováno</w:t>
      </w:r>
      <w:r w:rsidRPr="00B24BDF">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64FB01F0" w14:textId="77777777" w:rsidR="00B24BDF" w:rsidRDefault="00B24BDF" w:rsidP="00B24BDF">
      <w:pPr>
        <w:pStyle w:val="Neslovanvrok"/>
      </w:pPr>
      <w:r w:rsidRPr="00B24BDF">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14:paraId="723E2D3D" w14:textId="77777777" w:rsidR="00B24BDF" w:rsidRDefault="00B24BDF" w:rsidP="00B24BDF">
      <w:pPr>
        <w:pStyle w:val="Neslovanvrok"/>
      </w:pPr>
      <w:r w:rsidRPr="00B24BDF">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0E2AEFAE" w14:textId="77777777" w:rsidR="00B24BDF" w:rsidRDefault="00B24BDF" w:rsidP="00B24BDF">
      <w:pPr>
        <w:pStyle w:val="Neslovanvrok"/>
      </w:pPr>
      <w:r w:rsidRPr="00B24BDF">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42571A7E" w14:textId="77777777" w:rsidR="00B24BDF" w:rsidRDefault="00B24BDF" w:rsidP="00B24BDF">
      <w:pPr>
        <w:pStyle w:val="Neslovanvrok"/>
      </w:pPr>
      <w:r w:rsidRPr="00B24BDF">
        <w:t>e) další společnosti (konkrétně se pak jedná o subjekty uvedené pod pořadovým číslem 65 až 75 z výčtu společností, jenž je uveden výše ve výrokové části tohoto usnesení),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14:paraId="122497AB" w14:textId="77777777" w:rsidR="00B24BDF" w:rsidRDefault="00B24BDF" w:rsidP="00B24BDF">
      <w:pPr>
        <w:pStyle w:val="Neslovanvrok"/>
      </w:pPr>
      <w:r w:rsidRPr="00B24BDF">
        <w:lastRenderedPageBreak/>
        <w:t>s ohledem na jejich pořadí v tuzemském fakturačním řetězci, kdy se účetně jednalo o odběratele inkriminovaných minerálních olejů od tzv.„ jedniček“, jsou někdy také označovány také jako tzv.„ dvojky“ nebo„ 2“,</w:t>
      </w:r>
    </w:p>
    <w:p w14:paraId="3481B314" w14:textId="77777777" w:rsidR="00B24BDF" w:rsidRDefault="00B24BDF" w:rsidP="00B24BDF">
      <w:pPr>
        <w:pStyle w:val="Neslovanvrok"/>
      </w:pPr>
      <w:r w:rsidRPr="00B24BDF">
        <w:t>f) společnosti (konkrétně se pak jedná o subjekty uvedené pod pořadovým číslem 76 až 78 z výčtu společností, jenž je uveden výše ve výrokové části tohoto usnesení),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7B2BEA47" w14:textId="77777777" w:rsidR="00B24BDF" w:rsidRDefault="00B24BDF" w:rsidP="00B24BDF">
      <w:pPr>
        <w:pStyle w:val="Neslovanvrok"/>
      </w:pPr>
      <w:r w:rsidRPr="00B24BDF">
        <w:t>vzhledem k posloupnosti jejich řazení v tuzemském fakturačním řetězci, kdy se jednalo o odběratele účetně nakupující inkriminované minerální oleje od tzv.„ dvojek“, jsou někdy také označovány také jako tzv.„ trojky“ nebo„ 3“,</w:t>
      </w:r>
    </w:p>
    <w:p w14:paraId="34430F5B" w14:textId="641F66E8" w:rsidR="00B24BDF" w:rsidRDefault="00B24BDF" w:rsidP="00B24BDF">
      <w:pPr>
        <w:pStyle w:val="Neslovanvrok"/>
      </w:pPr>
      <w:r w:rsidRPr="00B24BDF">
        <w:t xml:space="preserve">g) společnosti využívané k odklonění finančních toků, tedy tzv.„ inkasní společnosti“ (konkrétně se pak jedná o subjekty uvedené pod pořadovým číslem 79 až 85 z výčtu společností, jenž je uveden výše ve výrokové části tohoto usnesení), které neměly se společnostmi </w:t>
      </w:r>
      <w:r>
        <w:t>[</w:t>
      </w:r>
      <w:r w:rsidRPr="00B24BDF">
        <w:rPr>
          <w:shd w:val="clear" w:color="auto" w:fill="CCCCCC"/>
        </w:rPr>
        <w:t>anonymizováno</w:t>
      </w:r>
      <w:r w:rsidRPr="00B24BDF">
        <w:t xml:space="preserve">] GmbH., </w:t>
      </w:r>
      <w:r>
        <w:t>[</w:t>
      </w:r>
      <w:r w:rsidRPr="00B24BDF">
        <w:rPr>
          <w:shd w:val="clear" w:color="auto" w:fill="CCCCCC"/>
        </w:rPr>
        <w:t>anonymizováno</w:t>
      </w:r>
      <w:r w:rsidRPr="00B24BDF">
        <w:t xml:space="preserve">] a </w:t>
      </w:r>
      <w:r>
        <w:t>[</w:t>
      </w:r>
      <w:r w:rsidRPr="00B24BDF">
        <w:rPr>
          <w:shd w:val="clear" w:color="auto" w:fill="CCCCCC"/>
        </w:rPr>
        <w:t>anonymizováno</w:t>
      </w:r>
      <w:r w:rsidRPr="00B24BDF">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13116B2B" w14:textId="5A460453" w:rsidR="00B24BDF" w:rsidRDefault="00B24BDF" w:rsidP="00B24BDF">
      <w:pPr>
        <w:pStyle w:val="Neslovanvrok"/>
      </w:pPr>
      <w:r w:rsidRPr="00B24BDF">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B24BDF">
        <w:rPr>
          <w:shd w:val="clear" w:color="auto" w:fill="CCCCCC"/>
        </w:rPr>
        <w:t>právnická osoba</w:t>
      </w:r>
      <w:r w:rsidRPr="00B24BDF">
        <w:t xml:space="preserve">] GmbH, která přitom komunikovala s faktickým dodavatelem dané komodity v zahraničí, poté bylo ze strany spol. </w:t>
      </w:r>
      <w:r>
        <w:t>[</w:t>
      </w:r>
      <w:r w:rsidRPr="00B24BDF">
        <w:rPr>
          <w:shd w:val="clear" w:color="auto" w:fill="CCCCCC"/>
        </w:rPr>
        <w:t>anonymizováno</w:t>
      </w:r>
      <w:r w:rsidRPr="00B24BDF">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B24BDF">
        <w:rPr>
          <w:shd w:val="clear" w:color="auto" w:fill="CCCCCC"/>
        </w:rPr>
        <w:t>anonymizováno</w:t>
      </w:r>
      <w:r w:rsidRPr="00B24BDF">
        <w:t xml:space="preserve">], se kterou tyto společnosti uzavřely komisionářské smlouvy, k uvolnění PHM do volného daňového oběhu ve smyslu § 3 písmeno k ) ZSPD a souběžně rovněž došlo, obvykle v součinnosti se spol. </w:t>
      </w:r>
      <w:r>
        <w:t>[</w:t>
      </w:r>
      <w:r w:rsidRPr="00B24BDF">
        <w:rPr>
          <w:shd w:val="clear" w:color="auto" w:fill="CCCCCC"/>
        </w:rPr>
        <w:t>anonymizováno</w:t>
      </w:r>
      <w:r w:rsidRPr="00B24BDF">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14:paraId="50318E08" w14:textId="77777777" w:rsidR="00B24BDF" w:rsidRDefault="00B24BDF" w:rsidP="00B24BDF">
      <w:pPr>
        <w:pStyle w:val="Neslovanvrok"/>
      </w:pPr>
      <w:r w:rsidRPr="00B24BDF">
        <w:t xml:space="preserve">přičemž však skutečným účelem takového konání všech obviněných bylo navození takového stavu věcí, kdy v důsledku neoprávněného zkrácení daňové povinnosti na dani z přidané hodnoty (DPH) u prvních kupujících společností (neboli tzv.„ missing trader“ či„ </w:t>
      </w:r>
      <w:r w:rsidRPr="00B24BDF">
        <w:lastRenderedPageBreak/>
        <w:t>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6BB3A9B3" w14:textId="6A88E3F6" w:rsidR="00B24BDF" w:rsidRDefault="00B24BDF" w:rsidP="00B24BDF">
      <w:pPr>
        <w:pStyle w:val="Neslovanvrok"/>
      </w:pPr>
      <w:r w:rsidRPr="00B24BDF">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a </w:t>
      </w:r>
      <w:r>
        <w:t>[</w:t>
      </w:r>
      <w:r w:rsidRPr="00B24BDF">
        <w:rPr>
          <w:shd w:val="clear" w:color="auto" w:fill="CCCCCC"/>
        </w:rPr>
        <w:t>právnická osoba</w:t>
      </w:r>
      <w:r w:rsidRPr="00B24BDF">
        <w:t xml:space="preserve">] (za užití minimálních měsíčních prodejních cen srovnatelného zboží </w:t>
      </w:r>
      <w:r>
        <w:t>[</w:t>
      </w:r>
      <w:r w:rsidRPr="00B24BDF">
        <w:rPr>
          <w:shd w:val="clear" w:color="auto" w:fill="CCCCCC"/>
        </w:rPr>
        <w:t>právnická osoba</w:t>
      </w:r>
      <w:r w:rsidRPr="00B24BDF">
        <w:t xml:space="preserve">], a.s., </w:t>
      </w:r>
      <w:r>
        <w:t>[</w:t>
      </w:r>
      <w:r w:rsidRPr="00B24BDF">
        <w:rPr>
          <w:shd w:val="clear" w:color="auto" w:fill="CCCCCC"/>
        </w:rPr>
        <w:t>IČO</w:t>
      </w:r>
      <w:r w:rsidRPr="00B24BDF">
        <w:t>]), tedy v souhrnu za všechna zdaňovací období v rozpětí březen 2012 až červen 2013 celkem 2 509 922 017 Kč.</w:t>
      </w:r>
    </w:p>
    <w:p w14:paraId="7918BF3C" w14:textId="77777777" w:rsidR="00B24BDF" w:rsidRDefault="00B24BDF" w:rsidP="00B24BDF">
      <w:pPr>
        <w:pStyle w:val="Neslovanvrok"/>
      </w:pPr>
      <w:r w:rsidRPr="00B24BDF">
        <w:t>V rozporu s takto stanovenou skutečnou povinností na DPH, kdy povinnost přiznat a uhradit daň vznikla postupně v období nejpozději od 25. dubna 2012 do 25. července 2013, byla těmito daňovými subjekty (kupujícími společnostmi), převážně plátci daně s čtvrtletním zdaňovacím obdobím, příslušným správcům daně dosud přiznána DPH pouze v souhrnné výši 117 605 972 Kč za zdaňovací období 1. čtvrtletí 2012, 2. čtvrtletí 2012, 3. čtvrtletí 2012, 4. čtvrtletí 2012, 1. čtvrtletí 2013 a 2. čtvrtletí 2013, k tomuto období byla až dosud uhrazena DPH pouze v souhrnné výši 1 941 133 Kč,</w:t>
      </w:r>
    </w:p>
    <w:p w14:paraId="50B46A35" w14:textId="77777777" w:rsidR="00B24BDF" w:rsidRDefault="00B24BDF" w:rsidP="00B24BDF">
      <w:pPr>
        <w:pStyle w:val="Neslovanvrok"/>
      </w:pPr>
      <w:r w:rsidRPr="00B24BDF">
        <w:t>přičemž daňová přiznání byla podávána buď s uvedením fiktivních údajů nebo nebyla podána vůbec, a konkrétně byla daňová povinnost jednotlivých společností krácena zejména v souvislosti s níže uvedenými daňovými přiznáními:</w:t>
      </w:r>
    </w:p>
    <w:p w14:paraId="3EC96D4F" w14:textId="77777777" w:rsidR="00B24BDF" w:rsidRDefault="00B24BDF" w:rsidP="00B24BDF">
      <w:pPr>
        <w:pStyle w:val="Neslovanvrok"/>
        <w:jc w:val="left"/>
        <w:rPr>
          <w:b/>
        </w:rPr>
      </w:pPr>
      <w:r w:rsidRPr="00B24BDF">
        <w:rPr>
          <w:b/>
        </w:rPr>
        <w:t>Rok; Období; Pořizovatel; Přiznáno; Uhrazeno daňovým subjektem</w:t>
      </w:r>
    </w:p>
    <w:p w14:paraId="0008FA28" w14:textId="703FAED6"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1A9CDACC" w14:textId="204CFA87"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2 521 482,00; 0,00</w:t>
      </w:r>
    </w:p>
    <w:p w14:paraId="6FC40DCD" w14:textId="143074AB" w:rsidR="00B24BDF" w:rsidRDefault="00B24BDF" w:rsidP="00B24BDF">
      <w:pPr>
        <w:pStyle w:val="Neslovanvrok"/>
        <w:jc w:val="left"/>
      </w:pPr>
      <w:r w:rsidRPr="00B24BDF">
        <w:t xml:space="preserve">2012; 3 a 4 q; </w:t>
      </w:r>
      <w:r>
        <w:t>[</w:t>
      </w:r>
      <w:r w:rsidRPr="00B24BDF">
        <w:rPr>
          <w:shd w:val="clear" w:color="auto" w:fill="CCCCCC"/>
        </w:rPr>
        <w:t>právnická osoba</w:t>
      </w:r>
      <w:r w:rsidRPr="00B24BDF">
        <w:t>]; 0,00; 0,00</w:t>
      </w:r>
    </w:p>
    <w:p w14:paraId="621C8039" w14:textId="5413DA20" w:rsidR="00B24BDF" w:rsidRDefault="00B24BDF" w:rsidP="00B24BDF">
      <w:pPr>
        <w:pStyle w:val="Neslovanvrok"/>
        <w:jc w:val="left"/>
      </w:pPr>
      <w:r w:rsidRPr="00B24BDF">
        <w:t xml:space="preserve">2012; říjen; </w:t>
      </w:r>
      <w:r>
        <w:t>[</w:t>
      </w:r>
      <w:r w:rsidRPr="00B24BDF">
        <w:rPr>
          <w:shd w:val="clear" w:color="auto" w:fill="CCCCCC"/>
        </w:rPr>
        <w:t>právnická osoba</w:t>
      </w:r>
      <w:r w:rsidRPr="00B24BDF">
        <w:t>]; 5 222,00; 0,00</w:t>
      </w:r>
    </w:p>
    <w:p w14:paraId="10495636" w14:textId="5FDE69CA" w:rsidR="00B24BDF" w:rsidRDefault="00B24BDF" w:rsidP="00B24BDF">
      <w:pPr>
        <w:pStyle w:val="Neslovanvrok"/>
        <w:jc w:val="left"/>
      </w:pPr>
      <w:r w:rsidRPr="00B24BDF">
        <w:t xml:space="preserve">2012; 3 a 4 q; </w:t>
      </w:r>
      <w:r>
        <w:t>[</w:t>
      </w:r>
      <w:r w:rsidRPr="00B24BDF">
        <w:rPr>
          <w:shd w:val="clear" w:color="auto" w:fill="CCCCCC"/>
        </w:rPr>
        <w:t>právnická osoba</w:t>
      </w:r>
      <w:r w:rsidRPr="00B24BDF">
        <w:t>]; 73 243 851,00; 0,00</w:t>
      </w:r>
    </w:p>
    <w:p w14:paraId="52C1CB95" w14:textId="339B4C8F"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3 250,00; 0,00</w:t>
      </w:r>
    </w:p>
    <w:p w14:paraId="3002BD00" w14:textId="68CCC0C0" w:rsidR="00B24BDF" w:rsidRDefault="00B24BDF" w:rsidP="00B24BDF">
      <w:pPr>
        <w:pStyle w:val="Neslovanvrok"/>
        <w:jc w:val="left"/>
      </w:pPr>
      <w:r w:rsidRPr="00B24BDF">
        <w:t xml:space="preserve">2013; duben; </w:t>
      </w:r>
      <w:r>
        <w:t>[</w:t>
      </w:r>
      <w:r w:rsidRPr="00B24BDF">
        <w:rPr>
          <w:shd w:val="clear" w:color="auto" w:fill="CCCCCC"/>
        </w:rPr>
        <w:t>právnická osoba</w:t>
      </w:r>
      <w:r w:rsidRPr="00B24BDF">
        <w:t>]; 0,00; 0,00</w:t>
      </w:r>
    </w:p>
    <w:p w14:paraId="63CB739E" w14:textId="59EEAF0F"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684492DA" w14:textId="1570BBB1" w:rsidR="00B24BDF" w:rsidRDefault="00B24BDF" w:rsidP="00B24BDF">
      <w:pPr>
        <w:pStyle w:val="Neslovanvrok"/>
        <w:jc w:val="left"/>
      </w:pPr>
      <w:r w:rsidRPr="00B24BDF">
        <w:t xml:space="preserve">2012; září; </w:t>
      </w:r>
      <w:r>
        <w:t>[</w:t>
      </w:r>
      <w:r w:rsidRPr="00B24BDF">
        <w:rPr>
          <w:shd w:val="clear" w:color="auto" w:fill="CCCCCC"/>
        </w:rPr>
        <w:t>právnická osoba</w:t>
      </w:r>
      <w:r w:rsidRPr="00B24BDF">
        <w:t>]; 125 622,00; 1 498 905,00</w:t>
      </w:r>
    </w:p>
    <w:p w14:paraId="725D664A" w14:textId="5FB1691E" w:rsidR="00B24BDF" w:rsidRDefault="00B24BDF" w:rsidP="00B24BDF">
      <w:pPr>
        <w:pStyle w:val="Neslovanvrok"/>
        <w:jc w:val="left"/>
      </w:pPr>
      <w:r w:rsidRPr="00B24BDF">
        <w:t xml:space="preserve">2012; 2 a 3 q; </w:t>
      </w:r>
      <w:r>
        <w:t>[</w:t>
      </w:r>
      <w:r w:rsidRPr="00B24BDF">
        <w:rPr>
          <w:shd w:val="clear" w:color="auto" w:fill="CCCCCC"/>
        </w:rPr>
        <w:t>právnická osoba</w:t>
      </w:r>
      <w:r w:rsidRPr="00B24BDF">
        <w:t>]; 0,00; 0,00</w:t>
      </w:r>
    </w:p>
    <w:p w14:paraId="67C07B8D" w14:textId="7AEE63F2" w:rsidR="00B24BDF" w:rsidRDefault="00B24BDF" w:rsidP="00B24BDF">
      <w:pPr>
        <w:pStyle w:val="Neslovanvrok"/>
        <w:jc w:val="left"/>
      </w:pPr>
      <w:r w:rsidRPr="00B24BDF">
        <w:t xml:space="preserve">2013; duben; </w:t>
      </w:r>
      <w:r>
        <w:t>[</w:t>
      </w:r>
      <w:r w:rsidRPr="00B24BDF">
        <w:rPr>
          <w:shd w:val="clear" w:color="auto" w:fill="CCCCCC"/>
        </w:rPr>
        <w:t>právnická osoba</w:t>
      </w:r>
      <w:r w:rsidRPr="00B24BDF">
        <w:t>]; 0,00; 0,00</w:t>
      </w:r>
    </w:p>
    <w:p w14:paraId="1052BBCC" w14:textId="2B189941" w:rsidR="00B24BDF" w:rsidRDefault="00B24BDF" w:rsidP="00B24BDF">
      <w:pPr>
        <w:pStyle w:val="Neslovanvrok"/>
        <w:jc w:val="left"/>
      </w:pPr>
      <w:r w:rsidRPr="00B24BDF">
        <w:t xml:space="preserve">2013; duben; </w:t>
      </w:r>
      <w:r>
        <w:t>[</w:t>
      </w:r>
      <w:r w:rsidRPr="00B24BDF">
        <w:rPr>
          <w:shd w:val="clear" w:color="auto" w:fill="CCCCCC"/>
        </w:rPr>
        <w:t>právnická osoba</w:t>
      </w:r>
      <w:r w:rsidRPr="00B24BDF">
        <w:t>]; 0,00; 0,00</w:t>
      </w:r>
    </w:p>
    <w:p w14:paraId="44065951" w14:textId="6FC934ED" w:rsidR="00B24BDF" w:rsidRDefault="00B24BDF" w:rsidP="00B24BDF">
      <w:pPr>
        <w:pStyle w:val="Neslovanvrok"/>
        <w:jc w:val="left"/>
      </w:pPr>
      <w:r w:rsidRPr="00B24BDF">
        <w:t xml:space="preserve">2013; 03, 04; </w:t>
      </w:r>
      <w:r>
        <w:t>[</w:t>
      </w:r>
      <w:r w:rsidRPr="00B24BDF">
        <w:rPr>
          <w:shd w:val="clear" w:color="auto" w:fill="CCCCCC"/>
        </w:rPr>
        <w:t>právnická osoba</w:t>
      </w:r>
      <w:r w:rsidRPr="00B24BDF">
        <w:t>]; 0,00; 0,00</w:t>
      </w:r>
    </w:p>
    <w:p w14:paraId="641FDA94" w14:textId="4AA2CFD2" w:rsidR="00B24BDF" w:rsidRDefault="00B24BDF" w:rsidP="00B24BDF">
      <w:pPr>
        <w:pStyle w:val="Neslovanvrok"/>
        <w:jc w:val="left"/>
      </w:pPr>
      <w:r w:rsidRPr="00B24BDF">
        <w:lastRenderedPageBreak/>
        <w:t xml:space="preserve">2012, 2013; 4q 2012 a 1q 2013; </w:t>
      </w:r>
      <w:r>
        <w:t>[</w:t>
      </w:r>
      <w:r w:rsidRPr="00B24BDF">
        <w:rPr>
          <w:shd w:val="clear" w:color="auto" w:fill="CCCCCC"/>
        </w:rPr>
        <w:t>právnická osoba</w:t>
      </w:r>
      <w:r w:rsidRPr="00B24BDF">
        <w:t>]; 0,00; 0,00</w:t>
      </w:r>
    </w:p>
    <w:p w14:paraId="7468A517" w14:textId="4DF61E07"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28 156,00; 0,00</w:t>
      </w:r>
    </w:p>
    <w:p w14:paraId="35774268" w14:textId="4CC670BA"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3B31B510" w14:textId="60230D0D" w:rsidR="00B24BDF" w:rsidRDefault="00B24BDF" w:rsidP="00B24BDF">
      <w:pPr>
        <w:pStyle w:val="Neslovanvrok"/>
        <w:jc w:val="left"/>
      </w:pPr>
      <w:r w:rsidRPr="00B24BDF">
        <w:t xml:space="preserve">2013; 1 a 2 q; </w:t>
      </w:r>
      <w:r>
        <w:t>[</w:t>
      </w:r>
      <w:r w:rsidRPr="00B24BDF">
        <w:rPr>
          <w:shd w:val="clear" w:color="auto" w:fill="CCCCCC"/>
        </w:rPr>
        <w:t>právnická osoba</w:t>
      </w:r>
      <w:r w:rsidRPr="00B24BDF">
        <w:t>]; 0,00; 0,00</w:t>
      </w:r>
    </w:p>
    <w:p w14:paraId="3C29CAE4" w14:textId="34808D9A"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3 086 513,00; 46 916,00</w:t>
      </w:r>
    </w:p>
    <w:p w14:paraId="48B8317D" w14:textId="1E34984D"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5E0B52DF" w14:textId="00F8FD62" w:rsidR="00B24BDF" w:rsidRDefault="00B24BDF" w:rsidP="00B24BDF">
      <w:pPr>
        <w:pStyle w:val="Neslovanvrok"/>
        <w:jc w:val="left"/>
      </w:pPr>
      <w:r w:rsidRPr="00B24BDF">
        <w:t xml:space="preserve">2012; prosinec; </w:t>
      </w:r>
      <w:r>
        <w:t>[</w:t>
      </w:r>
      <w:r w:rsidRPr="00B24BDF">
        <w:rPr>
          <w:shd w:val="clear" w:color="auto" w:fill="CCCCCC"/>
        </w:rPr>
        <w:t>právnická osoba</w:t>
      </w:r>
      <w:r w:rsidRPr="00B24BDF">
        <w:t>]; -419,00; 0,00</w:t>
      </w:r>
    </w:p>
    <w:p w14:paraId="0D1CBBD4" w14:textId="5CE2B99C"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7D9B821C" w14:textId="342F5034"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67D9518C" w14:textId="19B4C16B" w:rsidR="00B24BDF" w:rsidRDefault="00B24BDF" w:rsidP="00B24BDF">
      <w:pPr>
        <w:pStyle w:val="Neslovanvrok"/>
        <w:jc w:val="left"/>
      </w:pPr>
      <w:r w:rsidRPr="00B24BDF">
        <w:t xml:space="preserve">2012; 3 a 4 q; </w:t>
      </w:r>
      <w:r>
        <w:t>[</w:t>
      </w:r>
      <w:r w:rsidRPr="00B24BDF">
        <w:rPr>
          <w:shd w:val="clear" w:color="auto" w:fill="CCCCCC"/>
        </w:rPr>
        <w:t>právnická osoba</w:t>
      </w:r>
      <w:r w:rsidRPr="00B24BDF">
        <w:t>]; 5 211,00; 35 676,00</w:t>
      </w:r>
    </w:p>
    <w:p w14:paraId="6AAB6795" w14:textId="5C8E2264"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7DCAA958" w14:textId="0F2DCD38" w:rsidR="00B24BDF" w:rsidRDefault="00B24BDF" w:rsidP="00B24BDF">
      <w:pPr>
        <w:pStyle w:val="Neslovanvrok"/>
        <w:jc w:val="left"/>
      </w:pPr>
      <w:r w:rsidRPr="00B24BDF">
        <w:t xml:space="preserve">2012, 2013; 4q 2012 a 1q 2013; </w:t>
      </w:r>
      <w:r>
        <w:t>[</w:t>
      </w:r>
      <w:r w:rsidRPr="00B24BDF">
        <w:rPr>
          <w:shd w:val="clear" w:color="auto" w:fill="CCCCCC"/>
        </w:rPr>
        <w:t>právnická osoba</w:t>
      </w:r>
      <w:r w:rsidRPr="00B24BDF">
        <w:t>]; 0,00; 0,00</w:t>
      </w:r>
    </w:p>
    <w:p w14:paraId="0EC993EC" w14:textId="41357DF8"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0,00; 0,00</w:t>
      </w:r>
    </w:p>
    <w:p w14:paraId="2F98AA5E" w14:textId="5DED4949"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6 318 106,00; 2 502,00</w:t>
      </w:r>
    </w:p>
    <w:p w14:paraId="025449F0" w14:textId="62107585" w:rsidR="00B24BDF" w:rsidRDefault="00B24BDF" w:rsidP="00B24BDF">
      <w:pPr>
        <w:pStyle w:val="Neslovanvrok"/>
        <w:jc w:val="left"/>
      </w:pPr>
      <w:r w:rsidRPr="00B24BDF">
        <w:t xml:space="preserve">2012, 2013; 12/ 2012 a 01/ 2013; </w:t>
      </w:r>
      <w:r>
        <w:t>[</w:t>
      </w:r>
      <w:r w:rsidRPr="00B24BDF">
        <w:rPr>
          <w:shd w:val="clear" w:color="auto" w:fill="CCCCCC"/>
        </w:rPr>
        <w:t>právnická osoba</w:t>
      </w:r>
      <w:r w:rsidRPr="00B24BDF">
        <w:t>]; 4 653 606,00; 0,00</w:t>
      </w:r>
    </w:p>
    <w:p w14:paraId="20A50B7D" w14:textId="474B2EEC" w:rsidR="00B24BDF" w:rsidRDefault="00B24BDF" w:rsidP="00B24BDF">
      <w:pPr>
        <w:pStyle w:val="Neslovanvrok"/>
        <w:jc w:val="left"/>
      </w:pPr>
      <w:r w:rsidRPr="00B24BDF">
        <w:t xml:space="preserve">2012; 4q; </w:t>
      </w:r>
      <w:r>
        <w:t>[</w:t>
      </w:r>
      <w:r w:rsidRPr="00B24BDF">
        <w:rPr>
          <w:shd w:val="clear" w:color="auto" w:fill="CCCCCC"/>
        </w:rPr>
        <w:t>anonymizováno</w:t>
      </w:r>
      <w:r w:rsidRPr="00B24BDF">
        <w:t>]; 0,00; 0,00</w:t>
      </w:r>
    </w:p>
    <w:p w14:paraId="6C55A682" w14:textId="71E7A566" w:rsidR="00B24BDF" w:rsidRDefault="00B24BDF" w:rsidP="00B24BDF">
      <w:pPr>
        <w:pStyle w:val="Neslovanvrok"/>
        <w:jc w:val="left"/>
      </w:pPr>
      <w:r w:rsidRPr="00B24BDF">
        <w:t xml:space="preserve">2012; prosinec; </w:t>
      </w:r>
      <w:r>
        <w:t>[</w:t>
      </w:r>
      <w:r w:rsidRPr="00B24BDF">
        <w:rPr>
          <w:shd w:val="clear" w:color="auto" w:fill="CCCCCC"/>
        </w:rPr>
        <w:t>právnická osoba</w:t>
      </w:r>
      <w:r w:rsidRPr="00B24BDF">
        <w:t>]; 0,00; 0,00</w:t>
      </w:r>
    </w:p>
    <w:p w14:paraId="53EC6565" w14:textId="32CB6B6B"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11 255 649,00; 0,00</w:t>
      </w:r>
    </w:p>
    <w:p w14:paraId="0AE198C0" w14:textId="21DCE0D2"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7FBF24D5" w14:textId="5044114C" w:rsidR="00B24BDF" w:rsidRDefault="00B24BDF" w:rsidP="00B24BDF">
      <w:pPr>
        <w:pStyle w:val="Neslovanvrok"/>
        <w:jc w:val="left"/>
      </w:pPr>
      <w:r w:rsidRPr="00B24BDF">
        <w:t xml:space="preserve">2012; červenec; </w:t>
      </w:r>
      <w:r>
        <w:t>[</w:t>
      </w:r>
      <w:r w:rsidRPr="00B24BDF">
        <w:rPr>
          <w:shd w:val="clear" w:color="auto" w:fill="CCCCCC"/>
        </w:rPr>
        <w:t>právnická osoba</w:t>
      </w:r>
      <w:r w:rsidRPr="00B24BDF">
        <w:t>]; 0,00; 0,00</w:t>
      </w:r>
    </w:p>
    <w:p w14:paraId="3D8D19CA" w14:textId="01F2A434"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120 817,00</w:t>
      </w:r>
    </w:p>
    <w:p w14:paraId="40E355E6" w14:textId="00C9697E" w:rsidR="00B24BDF" w:rsidRDefault="00B24BDF" w:rsidP="00B24BDF">
      <w:pPr>
        <w:pStyle w:val="Neslovanvrok"/>
        <w:jc w:val="left"/>
      </w:pPr>
      <w:r w:rsidRPr="00B24BDF">
        <w:t xml:space="preserve">2012; 3 a 4 q; </w:t>
      </w:r>
      <w:r>
        <w:t>[</w:t>
      </w:r>
      <w:r w:rsidRPr="00B24BDF">
        <w:rPr>
          <w:shd w:val="clear" w:color="auto" w:fill="CCCCCC"/>
        </w:rPr>
        <w:t>právnická osoba</w:t>
      </w:r>
      <w:r w:rsidRPr="00B24BDF">
        <w:t>]; 0,00; 0,00</w:t>
      </w:r>
    </w:p>
    <w:p w14:paraId="22CC6A9C" w14:textId="4EC02AA1"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1B934A4C" w14:textId="7D1A249C"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0,00; 0,00</w:t>
      </w:r>
    </w:p>
    <w:p w14:paraId="5C5C7201" w14:textId="3DA03FA4" w:rsidR="00B24BDF" w:rsidRDefault="00B24BDF" w:rsidP="00B24BDF">
      <w:pPr>
        <w:pStyle w:val="Neslovanvrok"/>
        <w:jc w:val="left"/>
      </w:pPr>
      <w:r w:rsidRPr="00B24BDF">
        <w:t xml:space="preserve">2012; červenec; </w:t>
      </w:r>
      <w:r>
        <w:t>[</w:t>
      </w:r>
      <w:r w:rsidRPr="00B24BDF">
        <w:rPr>
          <w:shd w:val="clear" w:color="auto" w:fill="CCCCCC"/>
        </w:rPr>
        <w:t>právnická osoba</w:t>
      </w:r>
      <w:r w:rsidRPr="00B24BDF">
        <w:t>]; 236 317,00; 236 317,00</w:t>
      </w:r>
    </w:p>
    <w:p w14:paraId="791546E0" w14:textId="363E014E"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0,00; 0,00</w:t>
      </w:r>
    </w:p>
    <w:p w14:paraId="271936C1" w14:textId="334A4201"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6 436 094,00; 0,00</w:t>
      </w:r>
    </w:p>
    <w:p w14:paraId="1CD9247C" w14:textId="319EFC88" w:rsidR="00B24BDF" w:rsidRDefault="00B24BDF" w:rsidP="00B24BDF">
      <w:pPr>
        <w:pStyle w:val="Neslovanvrok"/>
        <w:jc w:val="left"/>
      </w:pPr>
      <w:r w:rsidRPr="00B24BDF">
        <w:t xml:space="preserve">2012; 09, 10, 11; </w:t>
      </w:r>
      <w:r>
        <w:t>[</w:t>
      </w:r>
      <w:r w:rsidRPr="00B24BDF">
        <w:rPr>
          <w:shd w:val="clear" w:color="auto" w:fill="CCCCCC"/>
        </w:rPr>
        <w:t>právnická osoba</w:t>
      </w:r>
      <w:r w:rsidRPr="00B24BDF">
        <w:t>]; 0,00; 0,00</w:t>
      </w:r>
    </w:p>
    <w:p w14:paraId="0935A834" w14:textId="3C6EE8B8" w:rsidR="00B24BDF" w:rsidRDefault="00B24BDF" w:rsidP="00B24BDF">
      <w:pPr>
        <w:pStyle w:val="Neslovanvrok"/>
        <w:jc w:val="left"/>
      </w:pPr>
      <w:r w:rsidRPr="00B24BDF">
        <w:t xml:space="preserve">2012, 2013; 12/ 2012, 01/ 2013; </w:t>
      </w:r>
      <w:r>
        <w:t>[</w:t>
      </w:r>
      <w:r w:rsidRPr="00B24BDF">
        <w:rPr>
          <w:shd w:val="clear" w:color="auto" w:fill="CCCCCC"/>
        </w:rPr>
        <w:t>právnická osoba</w:t>
      </w:r>
      <w:r w:rsidRPr="00B24BDF">
        <w:t>]; 0,00; 0,00</w:t>
      </w:r>
    </w:p>
    <w:p w14:paraId="20D8362E" w14:textId="629F8D3F"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616 242,00; 0,00</w:t>
      </w:r>
    </w:p>
    <w:p w14:paraId="77FB0505" w14:textId="33D7CBFA"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1894BBF6" w14:textId="6E331CB8" w:rsidR="00B24BDF" w:rsidRDefault="00B24BDF" w:rsidP="00B24BDF">
      <w:pPr>
        <w:pStyle w:val="Neslovanvrok"/>
        <w:jc w:val="left"/>
      </w:pPr>
      <w:r w:rsidRPr="00B24BDF">
        <w:t xml:space="preserve">2012; 4q; </w:t>
      </w:r>
      <w:r>
        <w:t>[</w:t>
      </w:r>
      <w:r w:rsidRPr="00B24BDF">
        <w:rPr>
          <w:shd w:val="clear" w:color="auto" w:fill="CCCCCC"/>
        </w:rPr>
        <w:t>právnická osoba</w:t>
      </w:r>
      <w:r w:rsidRPr="00B24BDF">
        <w:t>]; 0,00; 0,00</w:t>
      </w:r>
    </w:p>
    <w:p w14:paraId="3B82565B" w14:textId="239C0A6B" w:rsidR="00B24BDF" w:rsidRDefault="00B24BDF" w:rsidP="00B24BDF">
      <w:pPr>
        <w:pStyle w:val="Neslovanvrok"/>
        <w:jc w:val="left"/>
      </w:pPr>
      <w:r w:rsidRPr="00B24BDF">
        <w:t xml:space="preserve">2013; 2q; </w:t>
      </w:r>
      <w:r>
        <w:t>[</w:t>
      </w:r>
      <w:r w:rsidRPr="00B24BDF">
        <w:rPr>
          <w:shd w:val="clear" w:color="auto" w:fill="CCCCCC"/>
        </w:rPr>
        <w:t>právnická osoba</w:t>
      </w:r>
      <w:r w:rsidRPr="00B24BDF">
        <w:t>]; 0,00; 0,00</w:t>
      </w:r>
    </w:p>
    <w:p w14:paraId="2C464CA7" w14:textId="5C8B3220" w:rsidR="00B24BDF" w:rsidRDefault="00B24BDF" w:rsidP="00B24BDF">
      <w:pPr>
        <w:pStyle w:val="Neslovanvrok"/>
        <w:jc w:val="left"/>
      </w:pPr>
      <w:r w:rsidRPr="00B24BDF">
        <w:t xml:space="preserve">2012; 3q; </w:t>
      </w:r>
      <w:r>
        <w:t>[</w:t>
      </w:r>
      <w:r w:rsidRPr="00B24BDF">
        <w:rPr>
          <w:shd w:val="clear" w:color="auto" w:fill="CCCCCC"/>
        </w:rPr>
        <w:t>právnická osoba</w:t>
      </w:r>
      <w:r w:rsidRPr="00B24BDF">
        <w:t>]; 3 933 506,00; 0,00</w:t>
      </w:r>
    </w:p>
    <w:p w14:paraId="7662CDB5" w14:textId="4BACA938" w:rsidR="00B24BDF" w:rsidRDefault="00B24BDF" w:rsidP="00B24BDF">
      <w:pPr>
        <w:pStyle w:val="Neslovanvrok"/>
        <w:jc w:val="left"/>
      </w:pPr>
      <w:r w:rsidRPr="00B24BDF">
        <w:t xml:space="preserve">2012; 07, 08; </w:t>
      </w:r>
      <w:r>
        <w:t>[</w:t>
      </w:r>
      <w:r w:rsidRPr="00B24BDF">
        <w:rPr>
          <w:shd w:val="clear" w:color="auto" w:fill="CCCCCC"/>
        </w:rPr>
        <w:t>právnická osoba</w:t>
      </w:r>
      <w:r w:rsidRPr="00B24BDF">
        <w:t>]; 4 929 300,00; 0,00</w:t>
      </w:r>
    </w:p>
    <w:p w14:paraId="23666AD9" w14:textId="1415AB16" w:rsidR="00B24BDF" w:rsidRDefault="00B24BDF" w:rsidP="00B24BDF">
      <w:pPr>
        <w:pStyle w:val="Neslovanvrok"/>
        <w:jc w:val="left"/>
      </w:pPr>
      <w:r w:rsidRPr="00B24BDF">
        <w:t xml:space="preserve">2013; leden; </w:t>
      </w:r>
      <w:r>
        <w:t>[</w:t>
      </w:r>
      <w:r w:rsidRPr="00B24BDF">
        <w:rPr>
          <w:shd w:val="clear" w:color="auto" w:fill="CCCCCC"/>
        </w:rPr>
        <w:t>právnická osoba</w:t>
      </w:r>
      <w:r w:rsidRPr="00B24BDF">
        <w:t>]; 0,00; 0,00</w:t>
      </w:r>
    </w:p>
    <w:p w14:paraId="3E1E82A0" w14:textId="27D7211B" w:rsidR="00B24BDF" w:rsidRDefault="00B24BDF" w:rsidP="00B24BDF">
      <w:pPr>
        <w:pStyle w:val="Neslovanvrok"/>
        <w:jc w:val="left"/>
      </w:pPr>
      <w:r w:rsidRPr="00B24BDF">
        <w:lastRenderedPageBreak/>
        <w:t xml:space="preserve">2012; 4q; </w:t>
      </w:r>
      <w:r>
        <w:t>[</w:t>
      </w:r>
      <w:r w:rsidRPr="00B24BDF">
        <w:rPr>
          <w:shd w:val="clear" w:color="auto" w:fill="CCCCCC"/>
        </w:rPr>
        <w:t>právnická osoba</w:t>
      </w:r>
      <w:r w:rsidRPr="00B24BDF">
        <w:t>]; 0,00; 0,00</w:t>
      </w:r>
    </w:p>
    <w:p w14:paraId="7C82BF5B" w14:textId="29930E40" w:rsidR="00B24BDF" w:rsidRDefault="00B24BDF" w:rsidP="00B24BDF">
      <w:pPr>
        <w:pStyle w:val="Neslovanvrok"/>
        <w:jc w:val="left"/>
      </w:pPr>
      <w:r w:rsidRPr="00B24BDF">
        <w:t xml:space="preserve">2013; 2q; </w:t>
      </w:r>
      <w:r>
        <w:t>[</w:t>
      </w:r>
      <w:r w:rsidRPr="00B24BDF">
        <w:rPr>
          <w:shd w:val="clear" w:color="auto" w:fill="CCCCCC"/>
        </w:rPr>
        <w:t>právnická osoba</w:t>
      </w:r>
      <w:r w:rsidRPr="00B24BDF">
        <w:t>]; 0,00; 0,00</w:t>
      </w:r>
    </w:p>
    <w:p w14:paraId="00BF4C0A" w14:textId="6BA76A1C"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704440BA" w14:textId="31E26AFD"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 0,00</w:t>
      </w:r>
    </w:p>
    <w:p w14:paraId="05E60AE5" w14:textId="6B43AE92" w:rsidR="00B24BDF" w:rsidRDefault="00B24BDF" w:rsidP="00B24BDF">
      <w:pPr>
        <w:pStyle w:val="Neslovanvrok"/>
        <w:jc w:val="left"/>
      </w:pPr>
      <w:r w:rsidRPr="00B24BDF">
        <w:t xml:space="preserve">2013; 1, 2q; </w:t>
      </w:r>
      <w:r>
        <w:t>[</w:t>
      </w:r>
      <w:r w:rsidRPr="00B24BDF">
        <w:rPr>
          <w:shd w:val="clear" w:color="auto" w:fill="CCCCCC"/>
        </w:rPr>
        <w:t>právnická osoba</w:t>
      </w:r>
      <w:r w:rsidRPr="00B24BDF">
        <w:t>]; 0,00; 0,00</w:t>
      </w:r>
    </w:p>
    <w:p w14:paraId="61A2078B" w14:textId="23E72CB0"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34E8CF62" w14:textId="758E4222"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12 601,00; 0,00</w:t>
      </w:r>
    </w:p>
    <w:p w14:paraId="6B809179" w14:textId="308B7086" w:rsidR="00B24BDF" w:rsidRDefault="00B24BDF" w:rsidP="00B24BDF">
      <w:pPr>
        <w:pStyle w:val="Neslovanvrok"/>
        <w:jc w:val="left"/>
      </w:pPr>
      <w:r w:rsidRPr="00B24BDF">
        <w:t xml:space="preserve">2012; 1, 2q; </w:t>
      </w:r>
      <w:r>
        <w:t>[</w:t>
      </w:r>
      <w:r w:rsidRPr="00B24BDF">
        <w:rPr>
          <w:shd w:val="clear" w:color="auto" w:fill="CCCCCC"/>
        </w:rPr>
        <w:t>právnická osoba</w:t>
      </w:r>
      <w:r w:rsidRPr="00B24BDF">
        <w:t>]; 0,00; 0,00</w:t>
      </w:r>
    </w:p>
    <w:p w14:paraId="1872C265" w14:textId="7953DD73" w:rsidR="00B24BDF" w:rsidRDefault="00B24BDF" w:rsidP="00B24BDF">
      <w:pPr>
        <w:pStyle w:val="Neslovanvrok"/>
        <w:jc w:val="left"/>
      </w:pPr>
      <w:r w:rsidRPr="00B24BDF">
        <w:t xml:space="preserve">2013; 1q; </w:t>
      </w:r>
      <w:r>
        <w:t>[</w:t>
      </w:r>
      <w:r w:rsidRPr="00B24BDF">
        <w:rPr>
          <w:shd w:val="clear" w:color="auto" w:fill="CCCCCC"/>
        </w:rPr>
        <w:t>právnická osoba</w:t>
      </w:r>
      <w:r w:rsidRPr="00B24BDF">
        <w:t>]; 0,00; 0,00</w:t>
      </w:r>
    </w:p>
    <w:p w14:paraId="074180C2" w14:textId="5EAA0BD9" w:rsidR="00B24BDF" w:rsidRDefault="00B24BDF" w:rsidP="00B24BDF">
      <w:pPr>
        <w:pStyle w:val="Neslovanvrok"/>
      </w:pPr>
      <w:r w:rsidRPr="00B24BDF">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14:paraId="131953E0" w14:textId="32251A2C" w:rsidR="00B24BDF" w:rsidRDefault="00B24BDF" w:rsidP="00B24BDF">
      <w:pPr>
        <w:pStyle w:val="Neslovanvrok"/>
      </w:pPr>
      <w:r w:rsidRPr="00B24BDF">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B24BDF">
        <w:rPr>
          <w:shd w:val="clear" w:color="auto" w:fill="CCCCCC"/>
        </w:rPr>
        <w:t>anonymizováno</w:t>
      </w:r>
      <w:r w:rsidRPr="00B24BDF">
        <w:t xml:space="preserve">]. GmbH či </w:t>
      </w:r>
      <w:r>
        <w:t>[</w:t>
      </w:r>
      <w:r w:rsidRPr="00B24BDF">
        <w:rPr>
          <w:shd w:val="clear" w:color="auto" w:fill="CCCCCC"/>
        </w:rPr>
        <w:t>anonymizováno</w:t>
      </w:r>
      <w:r w:rsidRPr="00B24BDF">
        <w:t>] dosahovat vysokých obratů, a tedy odpovídajícího zisku, jenž se tak stal dalším benefitem pro zainteresované osoby.</w:t>
      </w:r>
    </w:p>
    <w:p w14:paraId="1F86E629" w14:textId="77777777" w:rsidR="00B24BDF" w:rsidRDefault="00B24BDF" w:rsidP="00B24BDF">
      <w:pPr>
        <w:pStyle w:val="Neslovanvrok"/>
      </w:pPr>
      <w:r w:rsidRPr="00B24BDF">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14:paraId="03F4084D" w14:textId="46B74443" w:rsidR="00B24BDF" w:rsidRDefault="00B24BDF" w:rsidP="00B24BDF">
      <w:pPr>
        <w:pStyle w:val="Neslovanvrok"/>
      </w:pPr>
      <w:r w:rsidRPr="00B24BDF">
        <w:t xml:space="preserve">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sice bez jakéhokoliv formálního postavení v uvedených společnostech, přesto se však rozhodujícím způsobem spolupodílel na řízení popisované trestné činnosti, a to především prostřednictvím </w:t>
      </w:r>
      <w:r>
        <w:t>[</w:t>
      </w:r>
      <w:r w:rsidRPr="00B24BDF">
        <w:rPr>
          <w:shd w:val="clear" w:color="auto" w:fill="CCCCCC"/>
        </w:rPr>
        <w:t>právnická osoba</w:t>
      </w:r>
      <w:r w:rsidRPr="00B24BDF">
        <w:t xml:space="preserve">]. GmbH se sídlem </w:t>
      </w:r>
      <w:r>
        <w:t>[</w:t>
      </w:r>
      <w:r w:rsidRPr="00B24BDF">
        <w:rPr>
          <w:shd w:val="clear" w:color="auto" w:fill="CCCCCC"/>
        </w:rPr>
        <w:t>adresa</w:t>
      </w:r>
      <w:r w:rsidRPr="00B24BDF">
        <w:t xml:space="preserve">] OG, </w:t>
      </w:r>
      <w:r>
        <w:t>[</w:t>
      </w:r>
      <w:r w:rsidRPr="00B24BDF">
        <w:rPr>
          <w:shd w:val="clear" w:color="auto" w:fill="CCCCCC"/>
        </w:rPr>
        <w:t>číslo</w:t>
      </w:r>
      <w:r w:rsidRPr="00B24BDF">
        <w:t xml:space="preserve">] </w:t>
      </w:r>
      <w:r>
        <w:t>[</w:t>
      </w:r>
      <w:r w:rsidRPr="00B24BDF">
        <w:rPr>
          <w:shd w:val="clear" w:color="auto" w:fill="CCCCCC"/>
        </w:rPr>
        <w:t>příjmení</w:t>
      </w:r>
      <w:r w:rsidRPr="00B24BDF">
        <w:t>], a to společně zejména s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stíhaným v související trestní věci,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a dále se rozhodujícím způsobem spolupodílel na získání a rozdělení zisku z trestné činnosti, přičemž zejména:</w:t>
      </w:r>
    </w:p>
    <w:p w14:paraId="7AD5CA03" w14:textId="47245620" w:rsidR="00B24BDF" w:rsidRDefault="00B24BDF" w:rsidP="00B24BDF">
      <w:pPr>
        <w:pStyle w:val="Neslovanvrok"/>
      </w:pPr>
      <w:r w:rsidRPr="00B24BDF">
        <w:t xml:space="preserve">- z pozice hlavního poskytovatele finančních prostředků v počáteční fázi celé trestné činnosti se prostřednictvím jím ovládané </w:t>
      </w:r>
      <w:r>
        <w:t>[</w:t>
      </w:r>
      <w:r w:rsidRPr="00B24BDF">
        <w:rPr>
          <w:shd w:val="clear" w:color="auto" w:fill="CCCCCC"/>
        </w:rPr>
        <w:t>právnická osoba</w:t>
      </w:r>
      <w:r w:rsidRPr="00B24BDF">
        <w:t xml:space="preserve">], a.s., </w:t>
      </w:r>
      <w:r>
        <w:t>[</w:t>
      </w:r>
      <w:r w:rsidRPr="00B24BDF">
        <w:rPr>
          <w:shd w:val="clear" w:color="auto" w:fill="CCCCCC"/>
        </w:rPr>
        <w:t>IČO</w:t>
      </w:r>
      <w:r w:rsidRPr="00B24BDF">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B24BDF">
        <w:rPr>
          <w:shd w:val="clear" w:color="auto" w:fill="CCCCCC"/>
        </w:rPr>
        <w:t>anonymizováno</w:t>
      </w:r>
      <w:r w:rsidRPr="00B24BDF">
        <w:t xml:space="preserve">], potažmo </w:t>
      </w:r>
      <w:r>
        <w:t>[</w:t>
      </w:r>
      <w:r w:rsidRPr="00B24BDF">
        <w:rPr>
          <w:shd w:val="clear" w:color="auto" w:fill="CCCCCC"/>
        </w:rPr>
        <w:t>anonymizováno</w:t>
      </w:r>
      <w:r w:rsidRPr="00B24BDF">
        <w:t xml:space="preserve">]. GmbH, nebo spol. </w:t>
      </w:r>
      <w:r>
        <w:t>[</w:t>
      </w:r>
      <w:r w:rsidRPr="00B24BDF">
        <w:rPr>
          <w:shd w:val="clear" w:color="auto" w:fill="CCCCCC"/>
        </w:rPr>
        <w:t>anonymizována dvě slova</w:t>
      </w:r>
      <w:r w:rsidRPr="00B24BDF">
        <w:t xml:space="preserve">] &amp; </w:t>
      </w:r>
      <w:r>
        <w:t>[</w:t>
      </w:r>
      <w:r w:rsidRPr="00B24BDF">
        <w:rPr>
          <w:shd w:val="clear" w:color="auto" w:fill="CCCCCC"/>
        </w:rPr>
        <w:t>anonymizováno</w:t>
      </w:r>
      <w:r w:rsidRPr="00B24BDF">
        <w:t>] LLC),</w:t>
      </w:r>
    </w:p>
    <w:p w14:paraId="133B3CA0" w14:textId="12CE8CDF" w:rsidR="00B24BDF" w:rsidRDefault="00B24BDF" w:rsidP="00B24BDF">
      <w:pPr>
        <w:pStyle w:val="Neslovanvrok"/>
      </w:pPr>
      <w:r w:rsidRPr="00B24BDF">
        <w:lastRenderedPageBreak/>
        <w:t xml:space="preserve">- v průběhu trestné činnosti se sám osobně zapojoval do řízení </w:t>
      </w:r>
      <w:r>
        <w:t>[</w:t>
      </w:r>
      <w:r w:rsidRPr="00B24BDF">
        <w:rPr>
          <w:shd w:val="clear" w:color="auto" w:fill="CCCCCC"/>
        </w:rPr>
        <w:t>právnická osoba</w:t>
      </w:r>
      <w:r w:rsidRPr="00B24BDF">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B24BDF">
        <w:rPr>
          <w:shd w:val="clear" w:color="auto" w:fill="CCCCCC"/>
        </w:rPr>
        <w:t>adresa</w:t>
      </w:r>
      <w:r w:rsidRPr="00B24BDF">
        <w:t xml:space="preserve">] </w:t>
      </w:r>
      <w:r>
        <w:t>[</w:t>
      </w:r>
      <w:r w:rsidRPr="00B24BDF">
        <w:rPr>
          <w:shd w:val="clear" w:color="auto" w:fill="CCCCCC"/>
        </w:rPr>
        <w:t>číslo</w:t>
      </w:r>
      <w:r w:rsidRPr="00B24BDF">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a Mgr. </w:t>
      </w:r>
      <w:r>
        <w:t>[</w:t>
      </w:r>
      <w:r w:rsidRPr="00B24BDF">
        <w:rPr>
          <w:shd w:val="clear" w:color="auto" w:fill="CCCCCC"/>
        </w:rPr>
        <w:t>jméno</w:t>
      </w:r>
      <w:r w:rsidRPr="00B24BDF">
        <w:t xml:space="preserve">] </w:t>
      </w:r>
      <w:r>
        <w:t>[</w:t>
      </w:r>
      <w:r w:rsidRPr="00B24BDF">
        <w:rPr>
          <w:shd w:val="clear" w:color="auto" w:fill="CCCCCC"/>
        </w:rPr>
        <w:t>příjmení</w:t>
      </w:r>
      <w:r w:rsidRPr="00B24BDF">
        <w:t>],</w:t>
      </w:r>
    </w:p>
    <w:p w14:paraId="49697A36" w14:textId="77777777" w:rsidR="00B24BDF" w:rsidRDefault="00B24BDF" w:rsidP="00B24BDF">
      <w:pPr>
        <w:pStyle w:val="Neslovanvrok"/>
      </w:pPr>
      <w:r w:rsidRPr="00B24BDF">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51F57FE4" w14:textId="7AC52EAF" w:rsidR="00B24BDF" w:rsidRDefault="00B24BDF" w:rsidP="00B24BDF">
      <w:pPr>
        <w:pStyle w:val="Neslovanvrok"/>
      </w:pPr>
      <w:r w:rsidRPr="00B24BDF">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B24BDF">
        <w:rPr>
          <w:shd w:val="clear" w:color="auto" w:fill="CCCCCC"/>
        </w:rPr>
        <w:t>právnická osoba</w:t>
      </w:r>
      <w:r w:rsidRPr="00B24BDF">
        <w:t xml:space="preserve">] a </w:t>
      </w:r>
      <w:r>
        <w:t>[</w:t>
      </w:r>
      <w:r w:rsidRPr="00B24BDF">
        <w:rPr>
          <w:shd w:val="clear" w:color="auto" w:fill="CCCCCC"/>
        </w:rPr>
        <w:t>právnická osoba</w:t>
      </w:r>
      <w:r w:rsidRPr="00B24BDF">
        <w:t xml:space="preserve">], jejichž činnost obv. </w:t>
      </w:r>
      <w:r>
        <w:t>[</w:t>
      </w:r>
      <w:r w:rsidRPr="00B24BDF">
        <w:rPr>
          <w:shd w:val="clear" w:color="auto" w:fill="CCCCCC"/>
        </w:rPr>
        <w:t>příjmení</w:t>
      </w:r>
      <w:r w:rsidRPr="00B24BDF">
        <w:t>] prostřednictvím spřízněných osob taktéž ovlivňoval a využíval je k návratu výnosů z trestné činnosti zpět do České republiky,</w:t>
      </w:r>
    </w:p>
    <w:p w14:paraId="1137D071" w14:textId="0B6CE844" w:rsidR="00B24BDF" w:rsidRDefault="00B24BDF" w:rsidP="00B24BDF">
      <w:pPr>
        <w:pStyle w:val="Neslovanvrok"/>
      </w:pPr>
      <w:r w:rsidRPr="00B24BDF">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(ač sám s předchozími četnými pracovními vazbami na ČR, kde byl v té době mj. zaměstnán u spol. S group holding, a.s. a posléze souběžně i u spol. </w:t>
      </w:r>
      <w:r>
        <w:t>[</w:t>
      </w:r>
      <w:r w:rsidRPr="00B24BDF">
        <w:rPr>
          <w:shd w:val="clear" w:color="auto" w:fill="CCCCCC"/>
        </w:rPr>
        <w:t>právnická osoba</w:t>
      </w:r>
      <w:r w:rsidRPr="00B24BDF">
        <w:t xml:space="preserve">]) dlouhodobě zdržoval mimo ČR a osobní setkání s dalšími zainteresovanými subjekty realizoval pouze v maximálně nezbytné míře a tato přitom probíhala v zahraničí, převážně ponejvíce buď v prostorách </w:t>
      </w:r>
      <w:r>
        <w:t>[</w:t>
      </w:r>
      <w:r w:rsidRPr="00B24BDF">
        <w:rPr>
          <w:shd w:val="clear" w:color="auto" w:fill="CCCCCC"/>
        </w:rPr>
        <w:t>anonymizováno</w:t>
      </w:r>
      <w:r w:rsidRPr="00B24BDF">
        <w:t xml:space="preserve">] GmbH ve </w:t>
      </w:r>
      <w:r>
        <w:t>[</w:t>
      </w:r>
      <w:r w:rsidRPr="00B24BDF">
        <w:rPr>
          <w:shd w:val="clear" w:color="auto" w:fill="CCCCCC"/>
        </w:rPr>
        <w:t>obec</w:t>
      </w:r>
      <w:r w:rsidRPr="00B24BDF">
        <w:t xml:space="preserve">] nebo v hotelu Kempinski v Bratislavě (Slovenská republika), případně za sebe nechával jednat jiné nastrčené osoby (v tomto ohledu zejména osobu vystupující pod jménem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dále osobu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kteří v souladu s jeho záměry dlouhodobě řídili činnost spol. </w:t>
      </w:r>
      <w:r>
        <w:t>[</w:t>
      </w:r>
      <w:r w:rsidRPr="00B24BDF">
        <w:rPr>
          <w:shd w:val="clear" w:color="auto" w:fill="CCCCCC"/>
        </w:rPr>
        <w:t>anonymizováno</w:t>
      </w:r>
      <w:r w:rsidRPr="00B24BDF">
        <w:t>]),</w:t>
      </w:r>
    </w:p>
    <w:p w14:paraId="6E92D182" w14:textId="45BC4AA5" w:rsidR="00B24BDF" w:rsidRDefault="00B24BDF" w:rsidP="00B24BDF">
      <w:pPr>
        <w:pStyle w:val="Neslovanvrok"/>
      </w:pPr>
      <w:r>
        <w:t>[</w:t>
      </w:r>
      <w:r w:rsidRPr="00B24BDF">
        <w:rPr>
          <w:shd w:val="clear" w:color="auto" w:fill="CCCCCC"/>
        </w:rPr>
        <w:t>jméno</w:t>
      </w:r>
      <w:r w:rsidRPr="00B24BDF">
        <w:t xml:space="preserve">] </w:t>
      </w:r>
      <w:r>
        <w:t>[</w:t>
      </w:r>
      <w:r w:rsidRPr="00B24BDF">
        <w:rPr>
          <w:shd w:val="clear" w:color="auto" w:fill="CCCCCC"/>
        </w:rPr>
        <w:t>příjmení</w:t>
      </w:r>
      <w:r w:rsidRPr="00B24BDF">
        <w:t xml:space="preserve">] po domluvě s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B24BDF">
        <w:rPr>
          <w:shd w:val="clear" w:color="auto" w:fill="CCCCCC"/>
        </w:rPr>
        <w:t>právnická osoba</w:t>
      </w:r>
      <w:r w:rsidRPr="00B24BDF">
        <w:t xml:space="preserve">] GmbH, </w:t>
      </w:r>
      <w:r>
        <w:t>[</w:t>
      </w:r>
      <w:r w:rsidRPr="00B24BDF">
        <w:rPr>
          <w:shd w:val="clear" w:color="auto" w:fill="CCCCCC"/>
        </w:rPr>
        <w:t>anonymizováno</w:t>
      </w:r>
      <w:r w:rsidRPr="00B24BDF">
        <w:t xml:space="preserve">] a </w:t>
      </w:r>
      <w:r>
        <w:t>[</w:t>
      </w:r>
      <w:r w:rsidRPr="00B24BDF">
        <w:rPr>
          <w:shd w:val="clear" w:color="auto" w:fill="CCCCCC"/>
        </w:rPr>
        <w:t>anonymizováno</w:t>
      </w:r>
      <w:r w:rsidRPr="00B24BDF">
        <w:t xml:space="preserve">], které v příslušné době fakticky ovládal v úzké součinnosti se svojí přítelkyní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příjmení</w:t>
      </w:r>
      <w:r w:rsidRPr="00B24BDF">
        <w:t xml:space="preserve">]) a za tím účelem rovněž řídil také některé další členy organizované zločinecké skupiny a případně jim předával pokyny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14:paraId="49C5F68C" w14:textId="7A9A4E08" w:rsidR="00B24BDF" w:rsidRDefault="00B24BDF" w:rsidP="00B24BDF">
      <w:pPr>
        <w:pStyle w:val="Neslovanvrok"/>
      </w:pPr>
      <w:r w:rsidRPr="00B24BDF">
        <w:t xml:space="preserve">- ve spolupráci s dalšími osobami, podílejícími se tehdy z pozice statutárních zástupců či vedoucích pracovníků na řízení obchodní činnosti spol. </w:t>
      </w:r>
      <w:r>
        <w:t>[</w:t>
      </w:r>
      <w:r w:rsidRPr="00B24BDF">
        <w:rPr>
          <w:shd w:val="clear" w:color="auto" w:fill="CCCCCC"/>
        </w:rPr>
        <w:t>anonymizováno</w:t>
      </w:r>
      <w:r w:rsidRPr="00B24BDF">
        <w:t xml:space="preserve">]. GmbH (v tomto směru zejména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obv.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řídil v součinnosti s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činnost této společnosti tak, aby se tato stala funkční součástí celého účelově sestaveného </w:t>
      </w:r>
      <w:r w:rsidRPr="00B24BDF">
        <w:lastRenderedPageBreak/>
        <w:t xml:space="preserve">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spolu s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bezprostředně mimo jiné podílel také na nastavení prodejních cen na straně spol. </w:t>
      </w:r>
      <w:r>
        <w:t>[</w:t>
      </w:r>
      <w:r w:rsidRPr="00B24BDF">
        <w:rPr>
          <w:shd w:val="clear" w:color="auto" w:fill="CCCCCC"/>
        </w:rPr>
        <w:t>anonymizováno</w:t>
      </w:r>
      <w:r w:rsidRPr="00B24BDF">
        <w:t xml:space="preserve">]. GmbH pro tyto subjekty (tedy formální odběratele pohonných hmot od spol. </w:t>
      </w:r>
      <w:r>
        <w:t>[</w:t>
      </w:r>
      <w:r w:rsidRPr="00B24BDF">
        <w:rPr>
          <w:shd w:val="clear" w:color="auto" w:fill="CCCCCC"/>
        </w:rPr>
        <w:t>anonymizováno</w:t>
      </w:r>
      <w:r w:rsidRPr="00B24BDF">
        <w:t>] GmbH),</w:t>
      </w:r>
    </w:p>
    <w:p w14:paraId="36938EF1" w14:textId="679AD0EA" w:rsidR="00B24BDF" w:rsidRDefault="00B24BDF" w:rsidP="00B24BDF">
      <w:pPr>
        <w:pStyle w:val="Neslovanvrok"/>
      </w:pPr>
      <w:r w:rsidRPr="00B24BDF">
        <w:t xml:space="preserve">- spolu s dalšími osobami, podílejícími se tehdy z pozice statutárních zástupců či vedoucích pracovníků na řízení obchodní činnosti spol. </w:t>
      </w:r>
      <w:r>
        <w:t>[</w:t>
      </w:r>
      <w:r w:rsidRPr="00B24BDF">
        <w:rPr>
          <w:shd w:val="clear" w:color="auto" w:fill="CCCCCC"/>
        </w:rPr>
        <w:t>anonymizováno</w:t>
      </w:r>
      <w:r w:rsidRPr="00B24BDF">
        <w:t xml:space="preserve">], po dohodě s obv. 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w:t>
      </w:r>
      <w:r>
        <w:t>[</w:t>
      </w:r>
      <w:r w:rsidRPr="00B24BDF">
        <w:rPr>
          <w:shd w:val="clear" w:color="auto" w:fill="CCCCCC"/>
        </w:rPr>
        <w:t>datum</w:t>
      </w:r>
      <w:r w:rsidRPr="00B24BDF">
        <w:t xml:space="preserve">] došlo v důsledku neoprávněného odčerpání finančních prostředků určených na úhradu spotřební daně (tak jak je tato související trestná činnost blíže popsána v usnesení o zahájení trestního stíhání vydaného dne 2. 8. 2019 pod č.j. NCOZ-1125-1588/TČ-2016-417603), následně v souladu se záměry spoluobviněných MUDr.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potažmo dalších obviněných zajistil další subjekt, který spol. </w:t>
      </w:r>
      <w:r>
        <w:t>[</w:t>
      </w:r>
      <w:r w:rsidRPr="00B24BDF">
        <w:rPr>
          <w:shd w:val="clear" w:color="auto" w:fill="CCCCCC"/>
        </w:rPr>
        <w:t>anonymizováno</w:t>
      </w:r>
      <w:r w:rsidRPr="00B24BDF">
        <w:t>] na pozici oprávněného příjemce nahradil a celá činnost tak mohla dále pokračovat,</w:t>
      </w:r>
    </w:p>
    <w:p w14:paraId="4AEB44CE" w14:textId="1DE12C37" w:rsidR="00B24BDF" w:rsidRDefault="00B24BDF" w:rsidP="00B24BDF">
      <w:pPr>
        <w:pStyle w:val="Neslovanvrok"/>
      </w:pPr>
      <w:r w:rsidRPr="00B24BDF">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nebo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jakožto externího spolupracovníka </w:t>
      </w:r>
      <w:r>
        <w:t>[</w:t>
      </w:r>
      <w:r w:rsidRPr="00B24BDF">
        <w:rPr>
          <w:shd w:val="clear" w:color="auto" w:fill="CCCCCC"/>
        </w:rPr>
        <w:t>právnická osoba</w:t>
      </w:r>
      <w:r w:rsidRPr="00B24BDF">
        <w:t xml:space="preserve">] a </w:t>
      </w:r>
      <w:r>
        <w:t>[</w:t>
      </w:r>
      <w:r w:rsidRPr="00B24BDF">
        <w:rPr>
          <w:shd w:val="clear" w:color="auto" w:fill="CCCCCC"/>
        </w:rPr>
        <w:t>anonymizováno</w:t>
      </w:r>
      <w:r w:rsidRPr="00B24BDF">
        <w:t>] GmbH),</w:t>
      </w:r>
    </w:p>
    <w:p w14:paraId="44EB8841" w14:textId="58762F7E" w:rsidR="00B24BDF" w:rsidRDefault="00B24BDF" w:rsidP="00B24BDF">
      <w:pPr>
        <w:pStyle w:val="Neslovanvrok"/>
      </w:pPr>
      <w:r w:rsidRPr="00B24BDF">
        <w:t xml:space="preserve">- při shora uvedených činnostech (tj. řízení klíčových společností) systematicky a dlouhodobě spolupracoval s osobou </w:t>
      </w:r>
      <w:r>
        <w:t>[</w:t>
      </w:r>
      <w:r w:rsidRPr="00B24BDF">
        <w:rPr>
          <w:shd w:val="clear" w:color="auto" w:fill="CCCCCC"/>
        </w:rPr>
        <w:t>jméno</w:t>
      </w:r>
      <w:r w:rsidRPr="00B24BDF">
        <w:t xml:space="preserve">] </w:t>
      </w:r>
      <w:r>
        <w:t>[</w:t>
      </w:r>
      <w:r w:rsidRPr="00B24BDF">
        <w:rPr>
          <w:shd w:val="clear" w:color="auto" w:fill="CCCCCC"/>
        </w:rPr>
        <w:t>příjmení</w:t>
      </w:r>
      <w:r w:rsidRPr="00B24BDF">
        <w:t>], stíhaného v související trestní věci,</w:t>
      </w:r>
    </w:p>
    <w:p w14:paraId="7EE6745D" w14:textId="1E3F3BC0" w:rsidR="00B24BDF" w:rsidRDefault="00B24BDF" w:rsidP="00B24BDF">
      <w:pPr>
        <w:pStyle w:val="Neslovanvrok"/>
      </w:pPr>
      <w:r w:rsidRPr="00B24BDF">
        <w:t xml:space="preserve">- jakožto osoba s rozhodujícím vlivem na chod klíčových společností (tj. spol. </w:t>
      </w:r>
      <w:r>
        <w:t>[</w:t>
      </w:r>
      <w:r w:rsidRPr="00B24BDF">
        <w:rPr>
          <w:shd w:val="clear" w:color="auto" w:fill="CCCCCC"/>
        </w:rPr>
        <w:t>anonymizována dvě slova</w:t>
      </w:r>
      <w:r w:rsidRPr="00B24BDF">
        <w:t xml:space="preserve">] a zejména </w:t>
      </w:r>
      <w:r>
        <w:t>[</w:t>
      </w:r>
      <w:r w:rsidRPr="00B24BDF">
        <w:rPr>
          <w:shd w:val="clear" w:color="auto" w:fill="CCCCCC"/>
        </w:rPr>
        <w:t>anonymizováno</w:t>
      </w:r>
      <w:r w:rsidRPr="00B24BDF">
        <w:t>] GmbH) se taktéž aktivně podílel na rozhodování o způsobu nakládání s provizemi (tj. finančními prostředky, představujícími následný výnos z trestné činnosti).</w:t>
      </w:r>
    </w:p>
    <w:p w14:paraId="6432B52D" w14:textId="33100F0F" w:rsidR="00B24BDF" w:rsidRDefault="00B24BDF" w:rsidP="00B24BDF">
      <w:pPr>
        <w:pStyle w:val="Neslovanvrok"/>
      </w:pPr>
      <w:r w:rsidRPr="00B24BDF">
        <w:t xml:space="preserve">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vystupující z pozice statutárních zástupců či vedoucích pracovníků navzájem obchodně jakož i personálně velmi úzce provázaných </w:t>
      </w:r>
      <w:r>
        <w:t>[</w:t>
      </w:r>
      <w:r w:rsidRPr="00B24BDF">
        <w:rPr>
          <w:shd w:val="clear" w:color="auto" w:fill="CCCCCC"/>
        </w:rPr>
        <w:t>právnická osoba</w:t>
      </w:r>
      <w:r w:rsidRPr="00B24BDF">
        <w:t xml:space="preserve">] GmbH, </w:t>
      </w:r>
      <w:r>
        <w:t>[</w:t>
      </w:r>
      <w:r w:rsidRPr="00B24BDF">
        <w:rPr>
          <w:shd w:val="clear" w:color="auto" w:fill="CCCCCC"/>
        </w:rPr>
        <w:t>anonymizováno</w:t>
      </w:r>
      <w:r w:rsidRPr="00B24BDF">
        <w:t xml:space="preserve">], a </w:t>
      </w:r>
      <w:r>
        <w:t>[</w:t>
      </w:r>
      <w:r w:rsidRPr="00B24BDF">
        <w:rPr>
          <w:shd w:val="clear" w:color="auto" w:fill="CCCCCC"/>
        </w:rPr>
        <w:t>anonymizováno</w:t>
      </w:r>
      <w:r w:rsidRPr="00B24BDF">
        <w:t xml:space="preserve">], přitom dle pokynů či v součinnosti s obviněnými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w:t>
      </w:r>
      <w:r w:rsidRPr="00B24BDF">
        <w:lastRenderedPageBreak/>
        <w:t>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14:paraId="6C042215" w14:textId="31500E41" w:rsidR="00B24BDF" w:rsidRDefault="00B24BDF" w:rsidP="00B24BDF">
      <w:pPr>
        <w:pStyle w:val="Neslovanvrok"/>
      </w:pPr>
      <w:r w:rsidRPr="00B24BDF">
        <w:t xml:space="preserve">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zastával funkce statutárních orgánů některých klíčových společností, a to zejména u spol. </w:t>
      </w:r>
      <w:r>
        <w:t>[</w:t>
      </w:r>
      <w:r w:rsidRPr="00B24BDF">
        <w:rPr>
          <w:shd w:val="clear" w:color="auto" w:fill="CCCCCC"/>
        </w:rPr>
        <w:t>anonymizováno</w:t>
      </w:r>
      <w:r w:rsidRPr="00B24BDF">
        <w:t xml:space="preserve">] (kde byl od 21. 6. 2011 do 31. 10. 2012 zapsán na pozici předsedy představenstva), dále ve spol. </w:t>
      </w:r>
      <w:r>
        <w:t>[</w:t>
      </w:r>
      <w:r w:rsidRPr="00B24BDF">
        <w:rPr>
          <w:shd w:val="clear" w:color="auto" w:fill="CCCCCC"/>
        </w:rPr>
        <w:t>anonymizováno</w:t>
      </w:r>
      <w:r w:rsidRPr="00B24BDF">
        <w:t xml:space="preserve">]. GmbH (kde byl od 18. 6. 2012 zapsán na pozici jednatele a od 25. 9. 2012 také držitele obchodního podílu), případně ve spol. </w:t>
      </w:r>
      <w:r>
        <w:t>[</w:t>
      </w:r>
      <w:r w:rsidRPr="00B24BDF">
        <w:rPr>
          <w:shd w:val="clear" w:color="auto" w:fill="CCCCCC"/>
        </w:rPr>
        <w:t>právnická osoba</w:t>
      </w:r>
      <w:r w:rsidRPr="00B24BDF">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14:paraId="632782F7" w14:textId="77777777" w:rsidR="00B24BDF" w:rsidRDefault="00B24BDF" w:rsidP="00B24BDF">
      <w:pPr>
        <w:pStyle w:val="Neslovanvrok"/>
      </w:pPr>
      <w:r w:rsidRPr="00B24BDF">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14:paraId="03EC4257" w14:textId="28461672" w:rsidR="00B24BDF" w:rsidRDefault="00B24BDF" w:rsidP="00B24BDF">
      <w:pPr>
        <w:pStyle w:val="Neslovanvrok"/>
      </w:pP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zastávala funkce statutárních orgánů některých klíčových společností, a to zejména u spol. </w:t>
      </w:r>
      <w:r>
        <w:t>[</w:t>
      </w:r>
      <w:r w:rsidRPr="00B24BDF">
        <w:rPr>
          <w:shd w:val="clear" w:color="auto" w:fill="CCCCCC"/>
        </w:rPr>
        <w:t>anonymizováno</w:t>
      </w:r>
      <w:r w:rsidRPr="00B24BDF">
        <w:t xml:space="preserve">] (kde byla od 21. 6. 2011 do 4. 10. 2012 zapsána na pozici místopředsedy představenstva, respektive tuto společnost prostřednictvím jiné své společnosti </w:t>
      </w:r>
      <w:r>
        <w:t>[</w:t>
      </w:r>
      <w:r w:rsidRPr="00B24BDF">
        <w:rPr>
          <w:shd w:val="clear" w:color="auto" w:fill="CCCCCC"/>
        </w:rPr>
        <w:t>právnická osoba</w:t>
      </w:r>
      <w:r w:rsidRPr="00B24BDF">
        <w:t xml:space="preserve">] až do 15. 10. 2012 vlastnila), dále ve spol. </w:t>
      </w:r>
      <w:r>
        <w:t>[</w:t>
      </w:r>
      <w:r w:rsidRPr="00B24BDF">
        <w:rPr>
          <w:shd w:val="clear" w:color="auto" w:fill="CCCCCC"/>
        </w:rPr>
        <w:t>anonymizováno</w:t>
      </w:r>
      <w:r w:rsidRPr="00B24BDF">
        <w:t xml:space="preserve">]. GmbH (kde byla od 25. 9. 2012 zapsána na pozici jednatele a současně také držitele obchodního podílu), případně ve spol. </w:t>
      </w:r>
      <w:r>
        <w:t>[</w:t>
      </w:r>
      <w:r w:rsidRPr="00B24BDF">
        <w:rPr>
          <w:shd w:val="clear" w:color="auto" w:fill="CCCCCC"/>
        </w:rPr>
        <w:t>anonymizována dvě slova</w:t>
      </w:r>
      <w:r w:rsidRPr="00B24BDF">
        <w:t xml:space="preserve">] (kde byla od 5. 11. 2012 do 5. 3. 2013 zapsána na pozici jednatele a od </w:t>
      </w:r>
      <w:r>
        <w:t>[</w:t>
      </w:r>
      <w:r w:rsidRPr="00B24BDF">
        <w:rPr>
          <w:shd w:val="clear" w:color="auto" w:fill="CCCCCC"/>
        </w:rPr>
        <w:t>datum</w:t>
      </w:r>
      <w:r w:rsidRPr="00B24BDF">
        <w:t xml:space="preserve">] do </w:t>
      </w:r>
      <w:r>
        <w:t>[</w:t>
      </w:r>
      <w:r w:rsidRPr="00B24BDF">
        <w:rPr>
          <w:shd w:val="clear" w:color="auto" w:fill="CCCCCC"/>
        </w:rPr>
        <w:t>datum</w:t>
      </w:r>
      <w:r w:rsidRPr="00B24BDF">
        <w:t>]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14:paraId="0F9A9B71" w14:textId="0315E9DB" w:rsidR="00B24BDF" w:rsidRDefault="00B24BDF" w:rsidP="00B24BDF">
      <w:pPr>
        <w:pStyle w:val="Neslovanvrok"/>
      </w:pPr>
      <w:r w:rsidRPr="00B24BDF">
        <w:t xml:space="preserve">- z pozice statutárního zástupce spol. </w:t>
      </w:r>
      <w:r>
        <w:t>[</w:t>
      </w:r>
      <w:r w:rsidRPr="00B24BDF">
        <w:rPr>
          <w:shd w:val="clear" w:color="auto" w:fill="CCCCCC"/>
        </w:rPr>
        <w:t>anonymizováno</w:t>
      </w:r>
      <w:r w:rsidRPr="00B24BDF">
        <w:t xml:space="preserve">] a potažmo </w:t>
      </w:r>
      <w:r>
        <w:t>[</w:t>
      </w:r>
      <w:r w:rsidRPr="00B24BDF">
        <w:rPr>
          <w:shd w:val="clear" w:color="auto" w:fill="CCCCCC"/>
        </w:rPr>
        <w:t>anonymizováno</w:t>
      </w:r>
      <w:r w:rsidRPr="00B24BDF">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14:paraId="2305CD8E" w14:textId="0FE8650D" w:rsidR="00B24BDF" w:rsidRDefault="00B24BDF" w:rsidP="00B24BDF">
      <w:pPr>
        <w:pStyle w:val="Neslovanvrok"/>
      </w:pPr>
      <w:r>
        <w:t>[</w:t>
      </w:r>
      <w:r w:rsidRPr="00B24BDF">
        <w:rPr>
          <w:shd w:val="clear" w:color="auto" w:fill="CCCCCC"/>
        </w:rPr>
        <w:t>jméno</w:t>
      </w:r>
      <w:r w:rsidRPr="00B24BDF">
        <w:t xml:space="preserve">] </w:t>
      </w:r>
      <w:r>
        <w:t>[</w:t>
      </w:r>
      <w:r w:rsidRPr="00B24BDF">
        <w:rPr>
          <w:shd w:val="clear" w:color="auto" w:fill="CCCCCC"/>
        </w:rPr>
        <w:t>příjmení</w:t>
      </w:r>
      <w:r w:rsidRPr="00B24BDF">
        <w:t xml:space="preserve">] oficiálně zastával v určitém období (a to konkrétně od </w:t>
      </w:r>
      <w:r>
        <w:t>[</w:t>
      </w:r>
      <w:r w:rsidRPr="00B24BDF">
        <w:rPr>
          <w:shd w:val="clear" w:color="auto" w:fill="CCCCCC"/>
        </w:rPr>
        <w:t>datum</w:t>
      </w:r>
      <w:r w:rsidRPr="00B24BDF">
        <w:t xml:space="preserve">] do </w:t>
      </w:r>
      <w:r>
        <w:t>[</w:t>
      </w:r>
      <w:r w:rsidRPr="00B24BDF">
        <w:rPr>
          <w:shd w:val="clear" w:color="auto" w:fill="CCCCCC"/>
        </w:rPr>
        <w:t>datum</w:t>
      </w:r>
      <w:r w:rsidRPr="00B24BDF">
        <w:t xml:space="preserve">] kdy byl zapsán jednatelem, respektive od </w:t>
      </w:r>
      <w:r>
        <w:t>[</w:t>
      </w:r>
      <w:r w:rsidRPr="00B24BDF">
        <w:rPr>
          <w:shd w:val="clear" w:color="auto" w:fill="CCCCCC"/>
        </w:rPr>
        <w:t>datum</w:t>
      </w:r>
      <w:r w:rsidRPr="00B24BDF">
        <w:t xml:space="preserve">] do </w:t>
      </w:r>
      <w:r>
        <w:t>[</w:t>
      </w:r>
      <w:r w:rsidRPr="00B24BDF">
        <w:rPr>
          <w:shd w:val="clear" w:color="auto" w:fill="CCCCCC"/>
        </w:rPr>
        <w:t>datum</w:t>
      </w:r>
      <w:r w:rsidRPr="00B24BDF">
        <w:t xml:space="preserve">] kdy byl zapsán jako držitel obchodního podílu) funkci statutárního zástupce ve spol. </w:t>
      </w:r>
      <w:r>
        <w:t>[</w:t>
      </w:r>
      <w:r w:rsidRPr="00B24BDF">
        <w:rPr>
          <w:shd w:val="clear" w:color="auto" w:fill="CCCCCC"/>
        </w:rPr>
        <w:t>anonymizováno</w:t>
      </w:r>
      <w:r w:rsidRPr="00B24BDF">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B24BDF">
        <w:rPr>
          <w:shd w:val="clear" w:color="auto" w:fill="CCCCCC"/>
        </w:rPr>
        <w:t>anonymizováno</w:t>
      </w:r>
      <w:r w:rsidRPr="00B24BDF">
        <w:t xml:space="preserve">] kde takřka až do konce činnosti uvedeného subjektu působil v oficiálním postavení ředitele obchodu s komoditami) a dále pak především u spol. </w:t>
      </w:r>
      <w:r>
        <w:t>[</w:t>
      </w:r>
      <w:r w:rsidRPr="00B24BDF">
        <w:rPr>
          <w:shd w:val="clear" w:color="auto" w:fill="CCCCCC"/>
        </w:rPr>
        <w:t>anonymizováno</w:t>
      </w:r>
      <w:r w:rsidRPr="00B24BDF">
        <w:t>] GmbH, kde aktivně zasahoval do řízení obchodní činnosti spojené s vlastním prodejem inkriminovaných pohonných hmot, kdy zejména</w:t>
      </w:r>
    </w:p>
    <w:p w14:paraId="7B8DBD81" w14:textId="48774BFE" w:rsidR="00B24BDF" w:rsidRDefault="00B24BDF" w:rsidP="00B24BDF">
      <w:pPr>
        <w:pStyle w:val="Neslovanvrok"/>
      </w:pPr>
      <w:r w:rsidRPr="00B24BDF">
        <w:lastRenderedPageBreak/>
        <w:t xml:space="preserve">-zásadním způsobem se u spol. </w:t>
      </w:r>
      <w:r>
        <w:t>[</w:t>
      </w:r>
      <w:r w:rsidRPr="00B24BDF">
        <w:rPr>
          <w:shd w:val="clear" w:color="auto" w:fill="CCCCCC"/>
        </w:rPr>
        <w:t>anonymizováno</w:t>
      </w:r>
      <w:r w:rsidRPr="00B24BDF">
        <w:t xml:space="preserve">] GmbH spolupodílel na cenotvorbě při prodeji PHM (a to spolu s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který měl podobně jako on zřízenu licenci ke službě„ </w:t>
      </w:r>
      <w:r>
        <w:t>[</w:t>
      </w:r>
      <w:r w:rsidRPr="00B24BDF">
        <w:rPr>
          <w:shd w:val="clear" w:color="auto" w:fill="CCCCCC"/>
        </w:rPr>
        <w:t>příjmení</w:t>
      </w:r>
      <w:r w:rsidRPr="00B24BDF">
        <w:t xml:space="preserve">]“, přičemž tyto přístupy byly v rámci uvedené společnosti vyhrazeny právě jen pro oba jmenované, kdy v tomto a dalších ohledech úkoloval některé zaměstnance spol. </w:t>
      </w:r>
      <w:r>
        <w:t>[</w:t>
      </w:r>
      <w:r w:rsidRPr="00B24BDF">
        <w:rPr>
          <w:shd w:val="clear" w:color="auto" w:fill="CCCCCC"/>
        </w:rPr>
        <w:t>anonymizováno</w:t>
      </w:r>
      <w:r w:rsidRPr="00B24BDF">
        <w:t xml:space="preserve">] GmbH, zejména </w:t>
      </w:r>
      <w:r>
        <w:t>[</w:t>
      </w:r>
      <w:r w:rsidRPr="00B24BDF">
        <w:rPr>
          <w:shd w:val="clear" w:color="auto" w:fill="CCCCCC"/>
        </w:rPr>
        <w:t>jméno</w:t>
      </w:r>
      <w:r w:rsidRPr="00B24BDF">
        <w:t xml:space="preserve">] </w:t>
      </w:r>
      <w:r>
        <w:t>[</w:t>
      </w:r>
      <w:r w:rsidRPr="00B24BDF">
        <w:rPr>
          <w:shd w:val="clear" w:color="auto" w:fill="CCCCCC"/>
        </w:rPr>
        <w:t>příjmení</w:t>
      </w:r>
      <w:r w:rsidRPr="00B24BDF">
        <w:t>], se kterými přitom v zájmu konspirace celé této jeho činnosti komunikoval prostřednictvím specificky vedené mailové komunikace (rozepsaných mailů), načež také třetím stranám postupoval informace o aktuálně stanovené výši cen pohonných hmot,</w:t>
      </w:r>
    </w:p>
    <w:p w14:paraId="17DD9E1C" w14:textId="37270572" w:rsidR="00B24BDF" w:rsidRDefault="00B24BDF" w:rsidP="00B24BDF">
      <w:pPr>
        <w:pStyle w:val="Neslovanvrok"/>
      </w:pPr>
      <w:r w:rsidRPr="00B24BDF">
        <w:t xml:space="preserve">-spolurozhodoval o tom, se kterými odběrateli bude spol. </w:t>
      </w:r>
      <w:r>
        <w:t>[</w:t>
      </w:r>
      <w:r w:rsidRPr="00B24BDF">
        <w:rPr>
          <w:shd w:val="clear" w:color="auto" w:fill="CCCCCC"/>
        </w:rPr>
        <w:t>anonymizováno</w:t>
      </w:r>
      <w:r w:rsidRPr="00B24BDF">
        <w:t xml:space="preserve">] GmbH obchodovat a aktivně se podílel na obchodní činnosti v rámci prodeje PHM, kdy řešil konkrétní obchodní případy, instruoval pracovníky spol. </w:t>
      </w:r>
      <w:r>
        <w:t>[</w:t>
      </w:r>
      <w:r w:rsidRPr="00B24BDF">
        <w:rPr>
          <w:shd w:val="clear" w:color="auto" w:fill="CCCCCC"/>
        </w:rPr>
        <w:t>anonymizováno</w:t>
      </w:r>
      <w:r w:rsidRPr="00B24BDF">
        <w:t>] GmbH jakým způsobem mají řešit případné problémy vzniklé při dopravě obchodovaných PHM,</w:t>
      </w:r>
    </w:p>
    <w:p w14:paraId="10344E16" w14:textId="784DBF66" w:rsidR="00B24BDF" w:rsidRDefault="00B24BDF" w:rsidP="00B24BDF">
      <w:pPr>
        <w:pStyle w:val="Neslovanvrok"/>
      </w:pPr>
      <w:r w:rsidRPr="00B24BDF">
        <w:t xml:space="preserve">-účastnil se (spolu s dalšími obviněným, zejména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nyní </w:t>
      </w:r>
      <w:r>
        <w:t>[</w:t>
      </w:r>
      <w:r w:rsidRPr="00B24BDF">
        <w:rPr>
          <w:shd w:val="clear" w:color="auto" w:fill="CCCCCC"/>
        </w:rPr>
        <w:t>anonymizováno</w:t>
      </w:r>
      <w:r w:rsidRPr="00B24BDF">
        <w:t xml:space="preserve">],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společných porad vedení spol. </w:t>
      </w:r>
      <w:r>
        <w:t>[</w:t>
      </w:r>
      <w:r w:rsidRPr="00B24BDF">
        <w:rPr>
          <w:shd w:val="clear" w:color="auto" w:fill="CCCCCC"/>
        </w:rPr>
        <w:t>anonymizováno</w:t>
      </w:r>
      <w:r w:rsidRPr="00B24BDF">
        <w:t>] GmbH,</w:t>
      </w:r>
    </w:p>
    <w:p w14:paraId="6DFDC424" w14:textId="037D8EF0" w:rsidR="00B24BDF" w:rsidRDefault="00B24BDF" w:rsidP="00B24BDF">
      <w:pPr>
        <w:pStyle w:val="Neslovanvrok"/>
      </w:pPr>
      <w:r w:rsidRPr="00B24BDF">
        <w:t xml:space="preserve">- osobně se účastnil jednání s klienty této společnosti, kdy tyto budoucí odběratele inkriminovaných PHM (kteří následně využívali služeb spol. </w:t>
      </w:r>
      <w:r>
        <w:t>[</w:t>
      </w:r>
      <w:r w:rsidRPr="00B24BDF">
        <w:rPr>
          <w:shd w:val="clear" w:color="auto" w:fill="CCCCCC"/>
        </w:rPr>
        <w:t>anonymizováno</w:t>
      </w:r>
      <w:r w:rsidRPr="00B24BDF">
        <w:t>] jakožto oprávněného příjemce) instruoval, jak mají formálně přizpůsobit svoji činnost vůči správci daně tak, aby nemohly být z jeho strany včas identifikovány jako rizikové subjekty,</w:t>
      </w:r>
    </w:p>
    <w:p w14:paraId="7E872C18" w14:textId="0086BAA5" w:rsidR="00B24BDF" w:rsidRDefault="00B24BDF" w:rsidP="00B24BDF">
      <w:pPr>
        <w:pStyle w:val="Neslovanvrok"/>
      </w:pPr>
      <w:r w:rsidRPr="00B24BDF">
        <w:t xml:space="preserve">- rovněž se velmi významně podílel na komunikaci a přenosu informací či instrukcí mezi obviněnými působícími v rámci </w:t>
      </w:r>
      <w:r>
        <w:t>[</w:t>
      </w:r>
      <w:r w:rsidRPr="00B24BDF">
        <w:rPr>
          <w:shd w:val="clear" w:color="auto" w:fill="CCCCCC"/>
        </w:rPr>
        <w:t>právnická osoba</w:t>
      </w:r>
      <w:r w:rsidRPr="00B24BDF">
        <w:t xml:space="preserve">], </w:t>
      </w:r>
      <w:r>
        <w:t>[</w:t>
      </w:r>
      <w:r w:rsidRPr="00B24BDF">
        <w:rPr>
          <w:shd w:val="clear" w:color="auto" w:fill="CCCCCC"/>
        </w:rPr>
        <w:t>anonymizováno</w:t>
      </w:r>
      <w:r w:rsidRPr="00B24BDF">
        <w:t xml:space="preserve">] a potažmo </w:t>
      </w:r>
      <w:r>
        <w:t>[</w:t>
      </w:r>
      <w:r w:rsidRPr="00B24BDF">
        <w:rPr>
          <w:shd w:val="clear" w:color="auto" w:fill="CCCCCC"/>
        </w:rPr>
        <w:t>anonymizováno</w:t>
      </w:r>
      <w:r w:rsidRPr="00B24BDF">
        <w:t xml:space="preserve">]. GmbH a další skupinou osob sdruženou kolem spol. </w:t>
      </w:r>
      <w:r>
        <w:t>[</w:t>
      </w:r>
      <w:r w:rsidRPr="00B24BDF">
        <w:rPr>
          <w:shd w:val="clear" w:color="auto" w:fill="CCCCCC"/>
        </w:rPr>
        <w:t>anonymizováno</w:t>
      </w:r>
      <w:r w:rsidRPr="00B24BDF">
        <w:t>], kdy v daném ohledu systematicky (a to jak osobně tak telefonicky) komunikoval zejména s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Novotným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B24BDF">
        <w:rPr>
          <w:shd w:val="clear" w:color="auto" w:fill="CCCCCC"/>
        </w:rPr>
        <w:t>právnická osoba</w:t>
      </w:r>
      <w:r w:rsidRPr="00B24BDF">
        <w:t>], a to vše přitom v souladu s celkovým záměrem ostatních obviněných.</w:t>
      </w:r>
    </w:p>
    <w:p w14:paraId="7C4CC63E" w14:textId="010C15DB" w:rsidR="00B24BDF" w:rsidRDefault="00B24BDF" w:rsidP="00B24BDF">
      <w:pPr>
        <w:pStyle w:val="Neslovanvrok"/>
      </w:pPr>
      <w:r w:rsidRPr="00B24BDF">
        <w:t xml:space="preserve">Obvinění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se výše uvedeným způsobem podíleli na ovládání a řízení obchodní činnosti zejména </w:t>
      </w:r>
      <w:r>
        <w:t>[</w:t>
      </w:r>
      <w:r w:rsidRPr="00B24BDF">
        <w:rPr>
          <w:shd w:val="clear" w:color="auto" w:fill="CCCCCC"/>
        </w:rPr>
        <w:t>právnická osoba</w:t>
      </w:r>
      <w:r w:rsidRPr="00B24BDF">
        <w:t xml:space="preserve">] s.r.o.,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příjmení</w:t>
      </w:r>
      <w:r w:rsidRPr="00B24BDF">
        <w:t xml:space="preserve">] –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a dále </w:t>
      </w:r>
      <w:r>
        <w:t>[</w:t>
      </w:r>
      <w:r w:rsidRPr="00B24BDF">
        <w:rPr>
          <w:shd w:val="clear" w:color="auto" w:fill="CCCCCC"/>
        </w:rPr>
        <w:t>právnická osoba</w:t>
      </w:r>
      <w:r w:rsidRPr="00B24BDF">
        <w:t xml:space="preserve">] </w:t>
      </w:r>
      <w:r>
        <w:t>[</w:t>
      </w:r>
      <w:r w:rsidRPr="00B24BDF">
        <w:rPr>
          <w:shd w:val="clear" w:color="auto" w:fill="CCCCCC"/>
        </w:rPr>
        <w:t>anonymizováno</w:t>
      </w:r>
      <w:r w:rsidRPr="00B24BDF">
        <w:t xml:space="preserve">] s.r.o. a </w:t>
      </w:r>
      <w:r>
        <w:t>[</w:t>
      </w:r>
      <w:r w:rsidRPr="00B24BDF">
        <w:rPr>
          <w:shd w:val="clear" w:color="auto" w:fill="CCCCCC"/>
        </w:rPr>
        <w:t>právnická osoba</w:t>
      </w:r>
      <w:r w:rsidRPr="00B24BDF">
        <w:t xml:space="preserve">], přičemž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působil v této skupině jako koordinátor, v součinnosti s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vyhledávali vhodné společnosti dosazované na pozici„ missing traders“, kdy za tyto společnosti fakticky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jednal, ovládal bankovní účty a vystavoval daňové doklady, převážně z prostor spol. </w:t>
      </w:r>
      <w:r>
        <w:t>[</w:t>
      </w:r>
      <w:r w:rsidRPr="00B24BDF">
        <w:rPr>
          <w:shd w:val="clear" w:color="auto" w:fill="CCCCCC"/>
        </w:rPr>
        <w:t>právnická osoba</w:t>
      </w:r>
      <w:r w:rsidRPr="00B24BDF">
        <w:t xml:space="preserve">] ve </w:t>
      </w:r>
      <w:r>
        <w:t>[</w:t>
      </w:r>
      <w:r w:rsidRPr="00B24BDF">
        <w:rPr>
          <w:shd w:val="clear" w:color="auto" w:fill="CCCCCC"/>
        </w:rPr>
        <w:t>obec</w:t>
      </w:r>
      <w:r w:rsidRPr="00B24BDF">
        <w:t xml:space="preserve">] a dále úkoloval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který dle jeho pokynů a instrukcí podepisoval příslušné smlouvy a vyhotovoval objednávky zboží.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obstarával dle potřeby registraci těchto společností v registru distributorů PHM a plátců DPH, současně vyhledával osoby vhodné do pozic tzv.„ bílých koní“ v těchto společnostech, dále zřizoval jejich dispoziční práva k bankovním účtům. Ve vztahu k uvedeným společnostem se tak obvinění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a </w:t>
      </w:r>
      <w:r>
        <w:t>[</w:t>
      </w:r>
      <w:r w:rsidRPr="00B24BDF">
        <w:rPr>
          <w:shd w:val="clear" w:color="auto" w:fill="CCCCCC"/>
        </w:rPr>
        <w:t>příjmení</w:t>
      </w:r>
      <w:r w:rsidRPr="00B24BDF">
        <w:t>] podíleli na daňovém úniku ve výši nejméně 429.781.183 Kč,</w:t>
      </w:r>
    </w:p>
    <w:p w14:paraId="721C5CB2" w14:textId="7046A8BE" w:rsidR="00B24BDF" w:rsidRDefault="00B24BDF" w:rsidP="00B24BDF">
      <w:pPr>
        <w:pStyle w:val="Neslovanvrok"/>
      </w:pPr>
      <w:r w:rsidRPr="00B24BDF">
        <w:t xml:space="preserve">Obvinění </w:t>
      </w:r>
      <w:r>
        <w:t>[</w:t>
      </w:r>
      <w:r w:rsidRPr="00B24BDF">
        <w:rPr>
          <w:shd w:val="clear" w:color="auto" w:fill="CCCCCC"/>
        </w:rPr>
        <w:t>jméno</w:t>
      </w:r>
      <w:r w:rsidRPr="00B24BDF">
        <w:t xml:space="preserve">] </w:t>
      </w:r>
      <w:r>
        <w:t>[</w:t>
      </w:r>
      <w:r w:rsidRPr="00B24BDF">
        <w:rPr>
          <w:shd w:val="clear" w:color="auto" w:fill="CCCCCC"/>
        </w:rPr>
        <w:t>jméno</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se výše uvedeným způsobem podíleli na ovládání a řízení zejména </w:t>
      </w:r>
      <w:r>
        <w:t>[</w:t>
      </w:r>
      <w:r w:rsidRPr="00B24BDF">
        <w:rPr>
          <w:shd w:val="clear" w:color="auto" w:fill="CCCCCC"/>
        </w:rPr>
        <w:t>právnická osoba</w:t>
      </w:r>
      <w:r w:rsidRPr="00B24BDF">
        <w:t xml:space="preserve">] s.r.o.,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 xml:space="preserve">právnická </w:t>
      </w:r>
      <w:r w:rsidRPr="00B24BDF">
        <w:rPr>
          <w:shd w:val="clear" w:color="auto" w:fill="CCCCCC"/>
        </w:rPr>
        <w:lastRenderedPageBreak/>
        <w:t>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a </w:t>
      </w:r>
      <w:r>
        <w:t>[</w:t>
      </w:r>
      <w:r w:rsidRPr="00B24BDF">
        <w:rPr>
          <w:shd w:val="clear" w:color="auto" w:fill="CCCCCC"/>
        </w:rPr>
        <w:t>právnická osoba</w:t>
      </w:r>
      <w:r w:rsidRPr="00B24BDF">
        <w:t xml:space="preserve">].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sám ovládal </w:t>
      </w:r>
      <w:r>
        <w:t>[</w:t>
      </w:r>
      <w:r w:rsidRPr="00B24BDF">
        <w:rPr>
          <w:shd w:val="clear" w:color="auto" w:fill="CCCCCC"/>
        </w:rPr>
        <w:t>právnická osoba</w:t>
      </w:r>
      <w:r w:rsidRPr="00B24BDF">
        <w:t xml:space="preserve">] </w:t>
      </w:r>
      <w:r>
        <w:t>[</w:t>
      </w:r>
      <w:r w:rsidRPr="00B24BDF">
        <w:rPr>
          <w:shd w:val="clear" w:color="auto" w:fill="CCCCCC"/>
        </w:rPr>
        <w:t>anonymizováno</w:t>
      </w:r>
      <w:r w:rsidRPr="00B24BDF">
        <w:t xml:space="preserve">] Kft. Obvinění </w:t>
      </w:r>
      <w:r>
        <w:t>[</w:t>
      </w:r>
      <w:r w:rsidRPr="00B24BDF">
        <w:rPr>
          <w:shd w:val="clear" w:color="auto" w:fill="CCCCCC"/>
        </w:rPr>
        <w:t>jméno</w:t>
      </w:r>
      <w:r w:rsidRPr="00B24BDF">
        <w:t xml:space="preserve">] </w:t>
      </w:r>
      <w:r>
        <w:t>[</w:t>
      </w:r>
      <w:r w:rsidRPr="00B24BDF">
        <w:rPr>
          <w:shd w:val="clear" w:color="auto" w:fill="CCCCCC"/>
        </w:rPr>
        <w:t>jméno</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zejména vyhledávali vhodné společnosti dosazované na pozici„ missing traders“, kdy za tyto společnosti fakticky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jednal, ovládal bankovní účty a vystavoval daňové doklady.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Ve vztahu k uvedeným společnostem se tak obvinění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příjmení</w:t>
      </w:r>
      <w:r w:rsidRPr="00B24BDF">
        <w:t>] podíleli na daňovém úniku ve výši nejméně 560.548.627 Kč.</w:t>
      </w:r>
    </w:p>
    <w:p w14:paraId="754A308F" w14:textId="2CAABA57" w:rsidR="00B24BDF" w:rsidRDefault="00B24BDF" w:rsidP="00B24BDF">
      <w:pPr>
        <w:pStyle w:val="Neslovanvrok"/>
      </w:pPr>
      <w:r w:rsidRPr="00B24BDF">
        <w:t xml:space="preserve">Obvinění </w:t>
      </w:r>
      <w:r>
        <w:t>[</w:t>
      </w:r>
      <w:r w:rsidRPr="00B24BDF">
        <w:rPr>
          <w:shd w:val="clear" w:color="auto" w:fill="CCCCCC"/>
        </w:rPr>
        <w:t>příjmení</w:t>
      </w:r>
      <w:r w:rsidRPr="00B24BDF">
        <w:t xml:space="preserve">]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jehož trestní stíhání bylo z důvodu úmrtí zastaveno,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Ing.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výše uvedeným způsobem ovládali a řídili zejména </w:t>
      </w:r>
      <w:r>
        <w:t>[</w:t>
      </w:r>
      <w:r w:rsidRPr="00B24BDF">
        <w:rPr>
          <w:shd w:val="clear" w:color="auto" w:fill="CCCCCC"/>
        </w:rPr>
        <w:t>právnická osoba</w:t>
      </w:r>
      <w:r w:rsidRPr="00B24BDF">
        <w:t xml:space="preserve">] s.r.o.,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w:t>
      </w:r>
      <w:r>
        <w:t>[</w:t>
      </w:r>
      <w:r w:rsidRPr="00B24BDF">
        <w:rPr>
          <w:shd w:val="clear" w:color="auto" w:fill="CCCCCC"/>
        </w:rPr>
        <w:t>právnická osoba</w:t>
      </w:r>
      <w:r w:rsidRPr="00B24BDF">
        <w:t xml:space="preserve">] a dále„ inkasní“ </w:t>
      </w:r>
      <w:r>
        <w:t>[</w:t>
      </w:r>
      <w:r w:rsidRPr="00B24BDF">
        <w:rPr>
          <w:shd w:val="clear" w:color="auto" w:fill="CCCCCC"/>
        </w:rPr>
        <w:t>právnická osoba</w:t>
      </w:r>
      <w:r w:rsidRPr="00B24BDF">
        <w:t xml:space="preserve">] s.r.o., </w:t>
      </w:r>
      <w:r>
        <w:t>[</w:t>
      </w:r>
      <w:r w:rsidRPr="00B24BDF">
        <w:rPr>
          <w:shd w:val="clear" w:color="auto" w:fill="CCCCCC"/>
        </w:rPr>
        <w:t>právnická osoba</w:t>
      </w:r>
      <w:r w:rsidRPr="00B24BDF">
        <w:t xml:space="preserve">] a </w:t>
      </w:r>
      <w:r>
        <w:t>[</w:t>
      </w:r>
      <w:r w:rsidRPr="00B24BDF">
        <w:rPr>
          <w:shd w:val="clear" w:color="auto" w:fill="CCCCCC"/>
        </w:rPr>
        <w:t>právnická osoba</w:t>
      </w:r>
      <w:r w:rsidRPr="00B24BDF">
        <w:t xml:space="preserve">]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byl spojovacím článkem mezi těmito společnostmi a dodavatelem </w:t>
      </w:r>
      <w:r>
        <w:t>[</w:t>
      </w:r>
      <w:r w:rsidRPr="00B24BDF">
        <w:rPr>
          <w:shd w:val="clear" w:color="auto" w:fill="CCCCCC"/>
        </w:rPr>
        <w:t>anonymizováno</w:t>
      </w:r>
      <w:r w:rsidRPr="00B24BDF">
        <w:t xml:space="preserve">] a oprávněnými příjemci. Obv. Ing.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byl na pozici tzv. dispečera, řídil a zajišťoval za spol.„ missing trader“ chod objednávek a za tyto společnosti komunikoval s dodavatelem </w:t>
      </w:r>
      <w:r>
        <w:t>[</w:t>
      </w:r>
      <w:r w:rsidRPr="00B24BDF">
        <w:rPr>
          <w:shd w:val="clear" w:color="auto" w:fill="CCCCCC"/>
        </w:rPr>
        <w:t>anonymizováno</w:t>
      </w:r>
      <w:r w:rsidRPr="00B24BDF">
        <w:t xml:space="preserve">] a oprávněnými příjemci. Obv.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vydával pokyny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obv. Ing.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kteří svoji činnost dle těchto pokynů koordinovali. Dále obv.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ovládal bankovní účty spol.„ missing traders“ i„ inkasních“ společností, a tyto společnosti v součinnosti s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obstarával a fakticky řídil. Dále úkoloval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který dle jeho pokynů vyhledával a zajišťoval osoby vhodné do pozic tzv.„ bílých koní“ v těchto společnostech, obv.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dále úkoloval obv.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který dle jeho pokynů vybíral hotovost z účtů„ inkasních“ společností, a z nich následně obv. Mgr.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vyplácel odměnu spoluobviněným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Ing.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a </w:t>
      </w:r>
      <w:r>
        <w:t>[</w:t>
      </w:r>
      <w:r w:rsidRPr="00B24BDF">
        <w:rPr>
          <w:shd w:val="clear" w:color="auto" w:fill="CCCCCC"/>
        </w:rPr>
        <w:t>jméno</w:t>
      </w:r>
      <w:r w:rsidRPr="00B24BDF">
        <w:t xml:space="preserve">] </w:t>
      </w:r>
      <w:r>
        <w:t>[</w:t>
      </w:r>
      <w:r w:rsidRPr="00B24BDF">
        <w:rPr>
          <w:shd w:val="clear" w:color="auto" w:fill="CCCCCC"/>
        </w:rPr>
        <w:t>příjmení</w:t>
      </w:r>
      <w:r w:rsidRPr="00B24BDF">
        <w:t xml:space="preserve">]. Ve vztahu k uvedeným společnostem se tak obvinění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w:t>
      </w:r>
      <w:r>
        <w:t>[</w:t>
      </w:r>
      <w:r w:rsidRPr="00B24BDF">
        <w:rPr>
          <w:shd w:val="clear" w:color="auto" w:fill="CCCCCC"/>
        </w:rPr>
        <w:t>příjmení</w:t>
      </w:r>
      <w:r w:rsidRPr="00B24BDF">
        <w:t xml:space="preserve">], Ing. </w:t>
      </w:r>
      <w:r>
        <w:t>[</w:t>
      </w:r>
      <w:r w:rsidRPr="00B24BDF">
        <w:rPr>
          <w:shd w:val="clear" w:color="auto" w:fill="CCCCCC"/>
        </w:rPr>
        <w:t>příjmení</w:t>
      </w:r>
      <w:r w:rsidRPr="00B24BDF">
        <w:t xml:space="preserve">] a </w:t>
      </w:r>
      <w:r>
        <w:t>[</w:t>
      </w:r>
      <w:r w:rsidRPr="00B24BDF">
        <w:rPr>
          <w:shd w:val="clear" w:color="auto" w:fill="CCCCCC"/>
        </w:rPr>
        <w:t>příjmení</w:t>
      </w:r>
      <w:r w:rsidRPr="00B24BDF">
        <w:t>] podíleli na daňovém úniku ve výši nejméně 37.790.537 Kč,</w:t>
      </w:r>
    </w:p>
    <w:p w14:paraId="734760F2" w14:textId="77777777" w:rsidR="00B24BDF" w:rsidRDefault="00B24BDF" w:rsidP="00B24BDF">
      <w:pPr>
        <w:pStyle w:val="Neslovanvrok"/>
        <w:jc w:val="center"/>
        <w:rPr>
          <w:b/>
        </w:rPr>
      </w:pPr>
      <w:r w:rsidRPr="00B24BDF">
        <w:rPr>
          <w:b/>
        </w:rPr>
        <w:t>tedy</w:t>
      </w:r>
    </w:p>
    <w:p w14:paraId="757B183A" w14:textId="77777777" w:rsidR="00B24BDF" w:rsidRDefault="00B24BDF" w:rsidP="00B24BDF">
      <w:pPr>
        <w:pStyle w:val="slovanvrok"/>
      </w:pPr>
      <w:r w:rsidRPr="00B24BDF">
        <w:t>jednak ve větším rozsahu zkrátil daň, spáchal uvedený čin nejméně se dvěma osobami a ve velkém rozsahu a spáchal úmyslný trestný čin jako člen organizované zločinecké skupiny,</w:t>
      </w:r>
    </w:p>
    <w:p w14:paraId="677B475C" w14:textId="77777777" w:rsidR="00B24BDF" w:rsidRDefault="00B24BDF" w:rsidP="00B24BDF">
      <w:pPr>
        <w:pStyle w:val="slovanvrok"/>
      </w:pPr>
      <w:r w:rsidRPr="00B24BDF">
        <w:t>jednak se účastnil činnosti organizované zločinecké skupiny,</w:t>
      </w:r>
    </w:p>
    <w:p w14:paraId="6AF518E3" w14:textId="77777777" w:rsidR="00B24BDF" w:rsidRDefault="00B24BDF" w:rsidP="00B24BDF">
      <w:pPr>
        <w:pStyle w:val="Neslovanvrok"/>
        <w:jc w:val="center"/>
        <w:rPr>
          <w:b/>
        </w:rPr>
      </w:pPr>
      <w:r w:rsidRPr="00B24BDF">
        <w:rPr>
          <w:b/>
        </w:rPr>
        <w:t>čímž spáchal</w:t>
      </w:r>
    </w:p>
    <w:p w14:paraId="63C2E951" w14:textId="77777777" w:rsidR="00B24BDF" w:rsidRDefault="00B24BDF" w:rsidP="00B24BDF">
      <w:pPr>
        <w:pStyle w:val="slovanvrok"/>
      </w:pPr>
      <w:r w:rsidRPr="00B24BDF">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14:paraId="7A9B145C" w14:textId="77777777" w:rsidR="00B24BDF" w:rsidRDefault="00B24BDF" w:rsidP="00B24BDF">
      <w:pPr>
        <w:pStyle w:val="slovanvrok"/>
      </w:pPr>
      <w:r w:rsidRPr="00B24BDF">
        <w:t>jednak zvlášť závažný zločin účasti na organizované zločinecké skupině, spáchaný ve spolupachatelství, podle § 361 odst. 1, alinea druhá, za použití § 23 trestního zákoníku,</w:t>
      </w:r>
    </w:p>
    <w:p w14:paraId="4AFED6B4" w14:textId="77777777" w:rsidR="00B24BDF" w:rsidRDefault="00B24BDF" w:rsidP="00B24BDF">
      <w:pPr>
        <w:pStyle w:val="Neslovanvrok"/>
        <w:jc w:val="center"/>
        <w:rPr>
          <w:b/>
        </w:rPr>
      </w:pPr>
      <w:r w:rsidRPr="00B24BDF">
        <w:rPr>
          <w:b/>
        </w:rPr>
        <w:t>a odsuzuje se</w:t>
      </w:r>
    </w:p>
    <w:p w14:paraId="7C2292E3" w14:textId="77777777" w:rsidR="00B24BDF" w:rsidRDefault="00B24BDF" w:rsidP="00B24BDF">
      <w:pPr>
        <w:pStyle w:val="Neslovanvrok"/>
      </w:pPr>
      <w:r w:rsidRPr="00B24BDF">
        <w:t>podle § 240 odst. 3 trestního zákoníku za užití ustanovení § 108 odst. 1 trestního zákoníku, § 58 odst. 3 trestního zákoníku a § 43 odst. 1 trestního zákoníku k úhrnnému mimořádně sníženému trestu odnětí svobody v trvání</w:t>
      </w:r>
    </w:p>
    <w:p w14:paraId="5A929984" w14:textId="77777777" w:rsidR="00B24BDF" w:rsidRDefault="00B24BDF" w:rsidP="00B24BDF">
      <w:pPr>
        <w:pStyle w:val="Neslovanvrok"/>
        <w:jc w:val="center"/>
        <w:rPr>
          <w:b/>
        </w:rPr>
      </w:pPr>
      <w:r w:rsidRPr="00B24BDF">
        <w:rPr>
          <w:b/>
        </w:rPr>
        <w:lastRenderedPageBreak/>
        <w:t>3 (tří) roků.</w:t>
      </w:r>
    </w:p>
    <w:p w14:paraId="6A336ED2" w14:textId="451832BF" w:rsidR="008A0B5D" w:rsidRPr="00B24BDF" w:rsidRDefault="00B24BDF" w:rsidP="00B24BDF">
      <w:pPr>
        <w:pStyle w:val="Neslovanvrok"/>
      </w:pPr>
      <w:r w:rsidRPr="00B24BDF">
        <w:t>Podle § 56 odst. 3 trestního zákoníku se pro výkon tohoto trestu zařazuje do věznice s ostrahou.</w:t>
      </w:r>
    </w:p>
    <w:p w14:paraId="522F52EB" w14:textId="77777777" w:rsidR="008A0B5D" w:rsidRDefault="008A0B5D" w:rsidP="008A0B5D">
      <w:pPr>
        <w:pStyle w:val="Nadpisstirozsudku"/>
      </w:pPr>
      <w:r>
        <w:t>Odůvodnění:</w:t>
      </w:r>
    </w:p>
    <w:p w14:paraId="7C8CD909" w14:textId="15ACFA9E" w:rsidR="00F11093" w:rsidRPr="00B24BDF" w:rsidRDefault="00B24BDF" w:rsidP="00B24BDF">
      <w:r w:rsidRPr="00B24BDF">
        <w:t>Vzhledem k tomu, že se po vyhlášení rozsudku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w:t>
      </w:r>
    </w:p>
    <w:p w14:paraId="426F1C0A" w14:textId="77777777" w:rsidR="008A0B5D" w:rsidRDefault="008A0B5D" w:rsidP="008A0B5D">
      <w:pPr>
        <w:pStyle w:val="Nadpisstirozsudku"/>
      </w:pPr>
      <w:r>
        <w:t>Poučení:</w:t>
      </w:r>
    </w:p>
    <w:p w14:paraId="4E7B0902" w14:textId="77777777" w:rsidR="00B24BDF" w:rsidRDefault="00B24BDF" w:rsidP="00B24BDF">
      <w:r w:rsidRPr="00B24BDF">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4505DA3E" w14:textId="77777777" w:rsidR="00B24BDF" w:rsidRDefault="00B24BDF" w:rsidP="00B24BDF">
      <w:r w:rsidRPr="00B24BDF">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3AEC074F" w14:textId="77777777" w:rsidR="00B24BDF" w:rsidRDefault="00B24BDF" w:rsidP="00B24BDF">
      <w:r w:rsidRPr="00B24BDF">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14:paraId="5FF2E2AA" w14:textId="77777777" w:rsidR="00B24BDF" w:rsidRDefault="00B24BDF" w:rsidP="00B24BDF">
      <w:r w:rsidRPr="00B24BDF">
        <w:t>Odvolacím soudem bude odmítnuto odvolání, které nesplňuje náležitosti obsahu odvolání.</w:t>
      </w:r>
    </w:p>
    <w:p w14:paraId="3091183C" w14:textId="77777777" w:rsidR="00B24BDF" w:rsidRDefault="00B24BDF" w:rsidP="00B24BDF">
      <w:r w:rsidRPr="00B24BDF">
        <w:t>Odvolacím soudem bude zamítnuto odvolání, bylo-li podáno osobou, která se odvolání výslovně vzdala.</w:t>
      </w:r>
    </w:p>
    <w:p w14:paraId="3B938985" w14:textId="495B8825" w:rsidR="006B14EC" w:rsidRPr="00B24BDF" w:rsidRDefault="00B24BDF" w:rsidP="00B24BDF">
      <w:r w:rsidRPr="00B24BDF">
        <w:t>Proti tomuto usnesení je přípustná stížnost, kterou lze podat do 3 dnů ode dne jeho oznámení k Vrchnímu soudu v Olomouci prostřednictvím Krajského soudu v Brně.</w:t>
      </w:r>
    </w:p>
    <w:p w14:paraId="260F7DA6" w14:textId="0C815FBA" w:rsidR="006B14EC" w:rsidRPr="001F0625" w:rsidRDefault="00B24BDF" w:rsidP="006B14EC">
      <w:pPr>
        <w:keepNext/>
        <w:spacing w:before="960"/>
        <w:rPr>
          <w:szCs w:val="22"/>
        </w:rPr>
      </w:pPr>
      <w:r>
        <w:rPr>
          <w:szCs w:val="22"/>
        </w:rPr>
        <w:t>Brno</w:t>
      </w:r>
      <w:r w:rsidR="006B14EC" w:rsidRPr="001F0625">
        <w:rPr>
          <w:szCs w:val="22"/>
        </w:rPr>
        <w:t xml:space="preserve"> </w:t>
      </w:r>
      <w:r>
        <w:t>15. října 2021</w:t>
      </w:r>
    </w:p>
    <w:p w14:paraId="3B5403F9" w14:textId="40738043" w:rsidR="006B69A5" w:rsidRDefault="00B24BDF"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7A6E" w14:textId="77777777" w:rsidR="00B24BDF" w:rsidRDefault="00B24BDF" w:rsidP="00B83118">
      <w:pPr>
        <w:spacing w:after="0"/>
      </w:pPr>
      <w:r>
        <w:separator/>
      </w:r>
    </w:p>
  </w:endnote>
  <w:endnote w:type="continuationSeparator" w:id="0">
    <w:p w14:paraId="713C2FF8" w14:textId="77777777" w:rsidR="00B24BDF" w:rsidRDefault="00B24BD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F1F" w14:textId="77777777" w:rsidR="00B24BDF" w:rsidRDefault="00B24B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0AD" w14:textId="77777777" w:rsidR="00B24BDF" w:rsidRDefault="00B24B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4A3" w14:textId="77777777" w:rsidR="00B24BDF" w:rsidRDefault="00B24B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7EFA" w14:textId="77777777" w:rsidR="00B24BDF" w:rsidRDefault="00B24BDF" w:rsidP="00B83118">
      <w:pPr>
        <w:spacing w:after="0"/>
      </w:pPr>
      <w:r>
        <w:separator/>
      </w:r>
    </w:p>
  </w:footnote>
  <w:footnote w:type="continuationSeparator" w:id="0">
    <w:p w14:paraId="3608F12E" w14:textId="77777777" w:rsidR="00B24BDF" w:rsidRDefault="00B24BD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5AC" w14:textId="77777777" w:rsidR="00B24BDF" w:rsidRDefault="00B24B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2CA" w14:textId="4E99AE4D"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24BDF">
      <w:t>46 T 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B7F0" w14:textId="10CB0760" w:rsidR="00B83118" w:rsidRDefault="00B83118" w:rsidP="00B83118">
    <w:pPr>
      <w:pStyle w:val="Zhlav"/>
      <w:jc w:val="right"/>
    </w:pPr>
    <w:r>
      <w:t xml:space="preserve">Číslo jednací: </w:t>
    </w:r>
    <w:r w:rsidR="00B24BDF">
      <w:t>46 T 9/2021- 74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7292007">
    <w:abstractNumId w:val="2"/>
  </w:num>
  <w:num w:numId="2" w16cid:durableId="889465364">
    <w:abstractNumId w:val="1"/>
  </w:num>
  <w:num w:numId="3" w16cid:durableId="562062849">
    <w:abstractNumId w:val="0"/>
  </w:num>
  <w:num w:numId="4" w16cid:durableId="119354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4BDF"/>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8ED0"/>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7853</Words>
  <Characters>46336</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2023-10-14T19:38:00Z</dcterms:created>
  <dcterms:modified xsi:type="dcterms:W3CDTF">2023-10-14T19:39:00Z</dcterms:modified>
</cp:coreProperties>
</file>