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A1" w:rsidRPr="00227737" w:rsidRDefault="00681FA1" w:rsidP="00681FA1">
      <w:pPr>
        <w:ind w:right="2253"/>
        <w:rPr>
          <w:rFonts w:ascii="Garamond" w:hAnsi="Garamond"/>
          <w:b/>
          <w:w w:val="105"/>
          <w:sz w:val="24"/>
          <w:szCs w:val="24"/>
        </w:rPr>
      </w:pPr>
      <w:r w:rsidRPr="00227737">
        <w:rPr>
          <w:rFonts w:ascii="Garamond" w:hAnsi="Garamond"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F27B6" wp14:editId="74633D2B">
                <wp:simplePos x="0" y="0"/>
                <wp:positionH relativeFrom="page">
                  <wp:posOffset>563880</wp:posOffset>
                </wp:positionH>
                <wp:positionV relativeFrom="paragraph">
                  <wp:posOffset>-74930</wp:posOffset>
                </wp:positionV>
                <wp:extent cx="175260" cy="690245"/>
                <wp:effectExtent l="1905" t="1905" r="3810" b="317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FA1" w:rsidRDefault="00681FA1" w:rsidP="00681FA1">
                            <w:pPr>
                              <w:spacing w:line="1086" w:lineRule="exact"/>
                              <w:rPr>
                                <w:rFonts w:ascii="Arial"/>
                                <w:sz w:val="9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44.4pt;margin-top:-5.9pt;width:13.8pt;height:54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" filled="f" stroked="f">
                <v:textbox inset="0,0,0,0">
                  <w:txbxContent>
                    <w:p w:rsidR="00681FA1" w:rsidRDefault="00681FA1" w:rsidP="00681FA1">
                      <w:pPr>
                        <w:spacing w:line="1086" w:lineRule="exact"/>
                        <w:rPr>
                          <w:rFonts w:ascii="Arial"/>
                          <w:sz w:val="9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81FA1" w:rsidRPr="00227737" w:rsidRDefault="00681FA1" w:rsidP="00681FA1">
      <w:pPr>
        <w:spacing w:before="15"/>
        <w:ind w:left="2653" w:right="2253"/>
        <w:jc w:val="center"/>
        <w:rPr>
          <w:rFonts w:ascii="Garamond" w:hAnsi="Garamond"/>
          <w:b/>
          <w:w w:val="105"/>
          <w:sz w:val="24"/>
          <w:szCs w:val="24"/>
        </w:rPr>
      </w:pPr>
    </w:p>
    <w:p w:rsidR="00332A04" w:rsidRPr="00227737" w:rsidRDefault="00332A04" w:rsidP="00681FA1">
      <w:pPr>
        <w:spacing w:before="15"/>
        <w:ind w:left="2653" w:right="2253"/>
        <w:jc w:val="center"/>
        <w:rPr>
          <w:rFonts w:ascii="Garamond" w:hAnsi="Garamond"/>
          <w:b/>
          <w:w w:val="105"/>
          <w:sz w:val="24"/>
          <w:szCs w:val="24"/>
        </w:rPr>
      </w:pPr>
    </w:p>
    <w:p w:rsidR="00681FA1" w:rsidRPr="00227737" w:rsidRDefault="00147DA8" w:rsidP="00681FA1">
      <w:pPr>
        <w:spacing w:before="15"/>
        <w:ind w:left="2653" w:right="2253"/>
        <w:jc w:val="center"/>
        <w:rPr>
          <w:rFonts w:ascii="Garamond" w:hAnsi="Garamond"/>
          <w:b/>
          <w:sz w:val="24"/>
          <w:szCs w:val="24"/>
        </w:rPr>
      </w:pPr>
      <w:r w:rsidRPr="00227737">
        <w:rPr>
          <w:rFonts w:ascii="Garamond" w:hAnsi="Garamond"/>
          <w:b/>
          <w:w w:val="105"/>
          <w:sz w:val="24"/>
          <w:szCs w:val="24"/>
        </w:rPr>
        <w:t>Informace</w:t>
      </w:r>
      <w:r w:rsidR="00681FA1" w:rsidRPr="00227737">
        <w:rPr>
          <w:rFonts w:ascii="Garamond" w:hAnsi="Garamond"/>
          <w:b/>
          <w:w w:val="105"/>
          <w:sz w:val="24"/>
          <w:szCs w:val="24"/>
        </w:rPr>
        <w:t xml:space="preserve"> pro žadatele o nahlížení do spisů</w:t>
      </w:r>
    </w:p>
    <w:p w:rsidR="00681FA1" w:rsidRPr="00227737" w:rsidRDefault="00681FA1" w:rsidP="00681FA1">
      <w:pPr>
        <w:pStyle w:val="Zkladntext"/>
        <w:spacing w:before="8"/>
        <w:rPr>
          <w:rFonts w:ascii="Garamond" w:hAnsi="Garamond"/>
          <w:b/>
          <w:sz w:val="24"/>
          <w:szCs w:val="24"/>
        </w:rPr>
      </w:pPr>
    </w:p>
    <w:p w:rsidR="00332A04" w:rsidRPr="00227737" w:rsidRDefault="00332A04" w:rsidP="00681FA1">
      <w:pPr>
        <w:pStyle w:val="Zkladntext"/>
        <w:spacing w:before="92"/>
        <w:ind w:left="609"/>
        <w:rPr>
          <w:rFonts w:ascii="Garamond" w:hAnsi="Garamond"/>
          <w:w w:val="105"/>
          <w:sz w:val="24"/>
          <w:szCs w:val="24"/>
        </w:rPr>
      </w:pPr>
    </w:p>
    <w:p w:rsidR="00681FA1" w:rsidRPr="00227737" w:rsidRDefault="00681FA1" w:rsidP="00681FA1">
      <w:pPr>
        <w:pStyle w:val="Zkladntext"/>
        <w:spacing w:before="92"/>
        <w:ind w:left="609"/>
        <w:rPr>
          <w:rFonts w:ascii="Garamond" w:hAnsi="Garamond"/>
          <w:w w:val="105"/>
          <w:sz w:val="24"/>
          <w:szCs w:val="24"/>
        </w:rPr>
      </w:pPr>
      <w:r w:rsidRPr="00227737">
        <w:rPr>
          <w:rFonts w:ascii="Garamond" w:hAnsi="Garamond"/>
          <w:w w:val="105"/>
          <w:sz w:val="24"/>
          <w:szCs w:val="24"/>
        </w:rPr>
        <w:t>K zajištění bezproblémového nahlížení do spisů zdejšího soudu se, prosím, řiďte následujícími pokyny:</w:t>
      </w:r>
    </w:p>
    <w:p w:rsidR="00332A04" w:rsidRPr="00227737" w:rsidRDefault="00332A04" w:rsidP="00681FA1">
      <w:pPr>
        <w:pStyle w:val="Zkladntext"/>
        <w:spacing w:before="92"/>
        <w:ind w:left="609"/>
        <w:rPr>
          <w:rFonts w:ascii="Garamond" w:hAnsi="Garamond"/>
          <w:sz w:val="24"/>
          <w:szCs w:val="24"/>
        </w:rPr>
      </w:pPr>
    </w:p>
    <w:p w:rsidR="00681FA1" w:rsidRPr="00227737" w:rsidRDefault="00681FA1" w:rsidP="00681FA1">
      <w:pPr>
        <w:pStyle w:val="Zkladntext"/>
        <w:spacing w:before="6"/>
        <w:rPr>
          <w:rFonts w:ascii="Garamond" w:hAnsi="Garamond"/>
          <w:sz w:val="24"/>
          <w:szCs w:val="24"/>
        </w:rPr>
      </w:pPr>
    </w:p>
    <w:p w:rsidR="00681FA1" w:rsidRPr="00227737" w:rsidRDefault="00681FA1" w:rsidP="005E76D6">
      <w:pPr>
        <w:pStyle w:val="Odstavecseseznamem"/>
        <w:numPr>
          <w:ilvl w:val="0"/>
          <w:numId w:val="3"/>
        </w:numPr>
        <w:tabs>
          <w:tab w:val="left" w:pos="1180"/>
        </w:tabs>
        <w:spacing w:line="249" w:lineRule="auto"/>
        <w:ind w:left="567" w:right="174"/>
        <w:rPr>
          <w:rFonts w:ascii="Garamond" w:hAnsi="Garamond"/>
          <w:b/>
          <w:sz w:val="24"/>
          <w:szCs w:val="24"/>
        </w:rPr>
      </w:pPr>
      <w:r w:rsidRPr="00227737">
        <w:rPr>
          <w:rFonts w:ascii="Garamond" w:hAnsi="Garamond"/>
          <w:w w:val="110"/>
          <w:sz w:val="24"/>
          <w:szCs w:val="24"/>
        </w:rPr>
        <w:t xml:space="preserve">Vždy se předem objednejte ve studovně spisů soudu, a to buď osobně,  telefonicky  na čísle </w:t>
      </w:r>
      <w:r w:rsidRPr="00227737">
        <w:rPr>
          <w:rFonts w:ascii="Garamond" w:hAnsi="Garamond" w:cs="Arial"/>
          <w:sz w:val="24"/>
          <w:szCs w:val="24"/>
        </w:rPr>
        <w:t>224172224</w:t>
      </w:r>
      <w:r w:rsidRPr="00227737">
        <w:rPr>
          <w:rFonts w:ascii="Garamond" w:hAnsi="Garamond"/>
          <w:w w:val="110"/>
          <w:sz w:val="24"/>
          <w:szCs w:val="24"/>
        </w:rPr>
        <w:t xml:space="preserve">, nebo dopisem </w:t>
      </w:r>
      <w:r w:rsidRPr="00227737">
        <w:rPr>
          <w:rFonts w:ascii="Garamond" w:hAnsi="Garamond"/>
          <w:spacing w:val="-4"/>
          <w:w w:val="110"/>
          <w:sz w:val="24"/>
          <w:szCs w:val="24"/>
        </w:rPr>
        <w:t xml:space="preserve">zaslaným </w:t>
      </w:r>
      <w:r w:rsidRPr="00227737">
        <w:rPr>
          <w:rFonts w:ascii="Garamond" w:hAnsi="Garamond"/>
          <w:w w:val="110"/>
          <w:sz w:val="24"/>
          <w:szCs w:val="24"/>
        </w:rPr>
        <w:t xml:space="preserve">elektronickou poštou na </w:t>
      </w:r>
      <w:r w:rsidRPr="00227737">
        <w:rPr>
          <w:rFonts w:ascii="Garamond" w:hAnsi="Garamond"/>
          <w:spacing w:val="-4"/>
          <w:w w:val="110"/>
          <w:sz w:val="24"/>
          <w:szCs w:val="24"/>
        </w:rPr>
        <w:t>adresu:</w:t>
      </w:r>
      <w:r w:rsidRPr="00227737">
        <w:rPr>
          <w:rFonts w:ascii="Garamond" w:hAnsi="Garamond"/>
          <w:spacing w:val="-4"/>
          <w:w w:val="110"/>
          <w:sz w:val="24"/>
          <w:szCs w:val="24"/>
          <w:u w:val="thick" w:color="565657"/>
        </w:rPr>
        <w:t xml:space="preserve"> </w:t>
      </w:r>
      <w:hyperlink r:id="rId6">
        <w:r w:rsidRPr="00227737">
          <w:rPr>
            <w:rFonts w:ascii="Garamond" w:hAnsi="Garamond"/>
            <w:b/>
            <w:spacing w:val="-17"/>
            <w:sz w:val="24"/>
            <w:szCs w:val="24"/>
            <w:u w:val="thick" w:color="565657"/>
          </w:rPr>
          <w:t xml:space="preserve"> </w:t>
        </w:r>
      </w:hyperlink>
      <w:r w:rsidRPr="00227737">
        <w:rPr>
          <w:rFonts w:ascii="Garamond" w:hAnsi="Garamond" w:cs="Arial"/>
          <w:sz w:val="24"/>
          <w:szCs w:val="24"/>
        </w:rPr>
        <w:t xml:space="preserve"> </w:t>
      </w:r>
      <w:hyperlink r:id="rId7" w:history="1">
        <w:r w:rsidRPr="00227737">
          <w:rPr>
            <w:rStyle w:val="Hypertextovodkaz"/>
            <w:rFonts w:ascii="Garamond" w:hAnsi="Garamond" w:cs="Arial"/>
            <w:color w:val="auto"/>
            <w:sz w:val="24"/>
            <w:szCs w:val="24"/>
          </w:rPr>
          <w:t>studovnaspisu@msoud.pha.justice.cz</w:t>
        </w:r>
      </w:hyperlink>
    </w:p>
    <w:p w:rsidR="00681FA1" w:rsidRPr="00227737" w:rsidRDefault="00681FA1" w:rsidP="005E76D6">
      <w:pPr>
        <w:pStyle w:val="Zkladntext"/>
        <w:spacing w:before="5"/>
        <w:ind w:left="567"/>
        <w:rPr>
          <w:rFonts w:ascii="Garamond" w:hAnsi="Garamond"/>
          <w:b/>
          <w:sz w:val="24"/>
          <w:szCs w:val="24"/>
        </w:rPr>
      </w:pPr>
    </w:p>
    <w:p w:rsidR="00681FA1" w:rsidRDefault="00681FA1" w:rsidP="005E76D6">
      <w:pPr>
        <w:pStyle w:val="Zkladntext"/>
        <w:tabs>
          <w:tab w:val="left" w:pos="567"/>
        </w:tabs>
        <w:spacing w:before="91" w:line="269" w:lineRule="auto"/>
        <w:ind w:left="567" w:right="176"/>
        <w:jc w:val="both"/>
        <w:rPr>
          <w:rStyle w:val="Hypertextovodkaz"/>
          <w:rFonts w:ascii="Garamond" w:hAnsi="Garamond" w:cs="Arial"/>
          <w:color w:val="auto"/>
          <w:sz w:val="24"/>
          <w:szCs w:val="24"/>
        </w:rPr>
      </w:pPr>
      <w:r w:rsidRPr="00227737">
        <w:rPr>
          <w:rFonts w:ascii="Garamond" w:hAnsi="Garamond"/>
          <w:sz w:val="24"/>
          <w:szCs w:val="24"/>
          <w:u w:val="thick" w:color="6E6E6E"/>
        </w:rPr>
        <w:t>Upozorňujeme,</w:t>
      </w:r>
      <w:r w:rsidRPr="00227737">
        <w:rPr>
          <w:rFonts w:ascii="Garamond" w:hAnsi="Garamond"/>
          <w:sz w:val="24"/>
          <w:szCs w:val="24"/>
        </w:rPr>
        <w:t xml:space="preserve"> že </w:t>
      </w:r>
      <w:r w:rsidRPr="00227737">
        <w:rPr>
          <w:rFonts w:ascii="Garamond" w:hAnsi="Garamond"/>
          <w:spacing w:val="-4"/>
          <w:sz w:val="24"/>
          <w:szCs w:val="24"/>
        </w:rPr>
        <w:t xml:space="preserve">výše </w:t>
      </w:r>
      <w:r w:rsidRPr="00227737">
        <w:rPr>
          <w:rFonts w:ascii="Garamond" w:hAnsi="Garamond"/>
          <w:spacing w:val="2"/>
          <w:sz w:val="24"/>
          <w:szCs w:val="24"/>
        </w:rPr>
        <w:t>uvede</w:t>
      </w:r>
      <w:r w:rsidR="00B41304" w:rsidRPr="00227737">
        <w:rPr>
          <w:rFonts w:ascii="Garamond" w:hAnsi="Garamond"/>
          <w:spacing w:val="2"/>
          <w:sz w:val="24"/>
          <w:szCs w:val="24"/>
        </w:rPr>
        <w:t xml:space="preserve">ná </w:t>
      </w:r>
      <w:r w:rsidR="00147DA8" w:rsidRPr="00227737">
        <w:rPr>
          <w:rFonts w:ascii="Garamond" w:hAnsi="Garamond"/>
          <w:sz w:val="24"/>
          <w:szCs w:val="24"/>
        </w:rPr>
        <w:t>e-mailová</w:t>
      </w:r>
      <w:r w:rsidRPr="00227737">
        <w:rPr>
          <w:rFonts w:ascii="Garamond" w:hAnsi="Garamond"/>
          <w:sz w:val="24"/>
          <w:szCs w:val="24"/>
        </w:rPr>
        <w:t xml:space="preserve"> </w:t>
      </w:r>
      <w:r w:rsidRPr="00227737">
        <w:rPr>
          <w:rFonts w:ascii="Garamond" w:hAnsi="Garamond"/>
          <w:spacing w:val="2"/>
          <w:sz w:val="24"/>
          <w:szCs w:val="24"/>
        </w:rPr>
        <w:t xml:space="preserve">adresa </w:t>
      </w:r>
      <w:r w:rsidR="00147DA8" w:rsidRPr="00227737">
        <w:rPr>
          <w:rFonts w:ascii="Garamond" w:hAnsi="Garamond"/>
          <w:sz w:val="24"/>
          <w:szCs w:val="24"/>
        </w:rPr>
        <w:t xml:space="preserve">slouží </w:t>
      </w:r>
      <w:proofErr w:type="gramStart"/>
      <w:r w:rsidRPr="00227737">
        <w:rPr>
          <w:rFonts w:ascii="Garamond" w:hAnsi="Garamond"/>
          <w:spacing w:val="5"/>
          <w:sz w:val="24"/>
          <w:szCs w:val="24"/>
        </w:rPr>
        <w:t>pou</w:t>
      </w:r>
      <w:r w:rsidRPr="00227737">
        <w:rPr>
          <w:rFonts w:ascii="Garamond" w:hAnsi="Garamond"/>
          <w:sz w:val="24"/>
          <w:szCs w:val="24"/>
        </w:rPr>
        <w:t>ze  pro</w:t>
      </w:r>
      <w:proofErr w:type="gramEnd"/>
      <w:r w:rsidRPr="00227737">
        <w:rPr>
          <w:rFonts w:ascii="Garamond" w:hAnsi="Garamond"/>
          <w:sz w:val="24"/>
          <w:szCs w:val="24"/>
        </w:rPr>
        <w:t xml:space="preserve"> </w:t>
      </w:r>
      <w:r w:rsidRPr="00227737">
        <w:rPr>
          <w:rFonts w:ascii="Garamond" w:hAnsi="Garamond"/>
          <w:spacing w:val="-5"/>
          <w:sz w:val="24"/>
          <w:szCs w:val="24"/>
        </w:rPr>
        <w:t xml:space="preserve">účely  </w:t>
      </w:r>
      <w:r w:rsidRPr="00227737">
        <w:rPr>
          <w:rFonts w:ascii="Garamond" w:hAnsi="Garamond"/>
          <w:spacing w:val="-3"/>
          <w:sz w:val="24"/>
          <w:szCs w:val="24"/>
        </w:rPr>
        <w:t>zajišťo</w:t>
      </w:r>
      <w:r w:rsidRPr="00227737">
        <w:rPr>
          <w:rFonts w:ascii="Garamond" w:hAnsi="Garamond"/>
          <w:sz w:val="24"/>
          <w:szCs w:val="24"/>
        </w:rPr>
        <w:t xml:space="preserve">vání  </w:t>
      </w:r>
      <w:r w:rsidRPr="00227737">
        <w:rPr>
          <w:rFonts w:ascii="Garamond" w:hAnsi="Garamond"/>
          <w:spacing w:val="5"/>
          <w:sz w:val="24"/>
          <w:szCs w:val="24"/>
        </w:rPr>
        <w:t>úko</w:t>
      </w:r>
      <w:r w:rsidRPr="00227737">
        <w:rPr>
          <w:rFonts w:ascii="Garamond" w:hAnsi="Garamond"/>
          <w:sz w:val="24"/>
          <w:szCs w:val="24"/>
        </w:rPr>
        <w:t>lů inform</w:t>
      </w:r>
      <w:r w:rsidRPr="00227737">
        <w:rPr>
          <w:rFonts w:ascii="Garamond" w:hAnsi="Garamond"/>
          <w:spacing w:val="1"/>
          <w:sz w:val="24"/>
          <w:szCs w:val="24"/>
        </w:rPr>
        <w:t xml:space="preserve">ační  </w:t>
      </w:r>
      <w:r w:rsidRPr="00227737">
        <w:rPr>
          <w:rFonts w:ascii="Garamond" w:hAnsi="Garamond"/>
          <w:sz w:val="24"/>
          <w:szCs w:val="24"/>
        </w:rPr>
        <w:t xml:space="preserve">kanceláře!  V ostatních </w:t>
      </w:r>
      <w:r w:rsidR="00B41304" w:rsidRPr="00227737">
        <w:rPr>
          <w:rFonts w:ascii="Garamond" w:hAnsi="Garamond"/>
          <w:sz w:val="24"/>
          <w:szCs w:val="24"/>
        </w:rPr>
        <w:t>případech</w:t>
      </w:r>
      <w:r w:rsidRPr="00227737">
        <w:rPr>
          <w:rFonts w:ascii="Garamond" w:hAnsi="Garamond"/>
          <w:sz w:val="24"/>
          <w:szCs w:val="24"/>
        </w:rPr>
        <w:t xml:space="preserve"> </w:t>
      </w:r>
      <w:proofErr w:type="gramStart"/>
      <w:r w:rsidRPr="00227737">
        <w:rPr>
          <w:rFonts w:ascii="Garamond" w:hAnsi="Garamond"/>
          <w:sz w:val="24"/>
          <w:szCs w:val="24"/>
        </w:rPr>
        <w:t>je  třeba</w:t>
      </w:r>
      <w:proofErr w:type="gramEnd"/>
      <w:r w:rsidRPr="00227737">
        <w:rPr>
          <w:rFonts w:ascii="Garamond" w:hAnsi="Garamond"/>
          <w:sz w:val="24"/>
          <w:szCs w:val="24"/>
        </w:rPr>
        <w:t xml:space="preserve">   </w:t>
      </w:r>
      <w:r w:rsidRPr="00227737">
        <w:rPr>
          <w:rFonts w:ascii="Garamond" w:hAnsi="Garamond"/>
          <w:spacing w:val="1"/>
          <w:sz w:val="24"/>
          <w:szCs w:val="24"/>
        </w:rPr>
        <w:t xml:space="preserve">podání   </w:t>
      </w:r>
      <w:r w:rsidRPr="00227737">
        <w:rPr>
          <w:rFonts w:ascii="Garamond" w:hAnsi="Garamond"/>
          <w:sz w:val="24"/>
          <w:szCs w:val="24"/>
        </w:rPr>
        <w:t xml:space="preserve">adresovat   na   </w:t>
      </w:r>
      <w:r w:rsidRPr="00227737">
        <w:rPr>
          <w:rFonts w:ascii="Garamond" w:hAnsi="Garamond"/>
          <w:spacing w:val="-3"/>
          <w:sz w:val="24"/>
          <w:szCs w:val="24"/>
        </w:rPr>
        <w:t xml:space="preserve">e-mailovo </w:t>
      </w:r>
      <w:r w:rsidRPr="00227737">
        <w:rPr>
          <w:rFonts w:ascii="Garamond" w:hAnsi="Garamond"/>
          <w:sz w:val="24"/>
          <w:szCs w:val="24"/>
        </w:rPr>
        <w:t xml:space="preserve">u adresu </w:t>
      </w:r>
      <w:r w:rsidRPr="00227737">
        <w:rPr>
          <w:rFonts w:ascii="Garamond" w:hAnsi="Garamond"/>
          <w:spacing w:val="-3"/>
          <w:sz w:val="24"/>
          <w:szCs w:val="24"/>
        </w:rPr>
        <w:t xml:space="preserve">podatelny </w:t>
      </w:r>
      <w:r w:rsidRPr="00227737">
        <w:rPr>
          <w:rFonts w:ascii="Garamond" w:hAnsi="Garamond"/>
          <w:sz w:val="24"/>
          <w:szCs w:val="24"/>
        </w:rPr>
        <w:t xml:space="preserve">Městského soudu v Praze </w:t>
      </w:r>
      <w:r w:rsidRPr="00227737">
        <w:rPr>
          <w:rFonts w:ascii="Garamond" w:hAnsi="Garamond"/>
          <w:spacing w:val="1"/>
          <w:sz w:val="24"/>
          <w:szCs w:val="24"/>
        </w:rPr>
        <w:t xml:space="preserve">: </w:t>
      </w:r>
      <w:r w:rsidRPr="00227737">
        <w:rPr>
          <w:rStyle w:val="Siln"/>
          <w:rFonts w:ascii="Garamond" w:hAnsi="Garamond" w:cs="Arial"/>
          <w:sz w:val="24"/>
          <w:szCs w:val="24"/>
        </w:rPr>
        <w:t> </w:t>
      </w:r>
      <w:hyperlink r:id="rId8" w:history="1">
        <w:r w:rsidRPr="00227737">
          <w:rPr>
            <w:rStyle w:val="Hypertextovodkaz"/>
            <w:rFonts w:ascii="Garamond" w:hAnsi="Garamond" w:cs="Arial"/>
            <w:color w:val="auto"/>
            <w:sz w:val="24"/>
            <w:szCs w:val="24"/>
          </w:rPr>
          <w:t>podatelna@msoud.pha.justice.cz</w:t>
        </w:r>
      </w:hyperlink>
    </w:p>
    <w:p w:rsidR="00227737" w:rsidRDefault="00227737" w:rsidP="005E76D6">
      <w:pPr>
        <w:pStyle w:val="Zkladntext"/>
        <w:tabs>
          <w:tab w:val="left" w:pos="567"/>
        </w:tabs>
        <w:spacing w:before="91" w:line="269" w:lineRule="auto"/>
        <w:ind w:left="567" w:right="176"/>
        <w:jc w:val="both"/>
        <w:rPr>
          <w:rFonts w:ascii="Garamond" w:hAnsi="Garamond"/>
          <w:sz w:val="24"/>
          <w:szCs w:val="24"/>
        </w:rPr>
      </w:pPr>
    </w:p>
    <w:p w:rsidR="00227737" w:rsidRDefault="00227737" w:rsidP="005E76D6">
      <w:pPr>
        <w:pStyle w:val="Zkladntext"/>
        <w:tabs>
          <w:tab w:val="left" w:pos="567"/>
        </w:tabs>
        <w:spacing w:before="91" w:line="269" w:lineRule="auto"/>
        <w:ind w:left="567" w:right="17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Upřednostňujte elektronickou formu objednávek – žádosti o nahlédnutí do spisu.</w:t>
      </w:r>
    </w:p>
    <w:p w:rsidR="00227737" w:rsidRPr="00227737" w:rsidRDefault="00227737" w:rsidP="005E76D6">
      <w:pPr>
        <w:pStyle w:val="Zkladntext"/>
        <w:tabs>
          <w:tab w:val="left" w:pos="567"/>
        </w:tabs>
        <w:spacing w:before="91" w:line="269" w:lineRule="auto"/>
        <w:ind w:left="567" w:right="176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V případě osobní návštěvy studovny spisů či v případě telefonické žádosti se může stát, že momentální pracovní vytížení zaměstnanců studovny spisů neumožní, aby se Vám ihned a plnohodnotně věnovali.</w:t>
      </w:r>
      <w:proofErr w:type="gramEnd"/>
      <w:r>
        <w:rPr>
          <w:rFonts w:ascii="Garamond" w:hAnsi="Garamond"/>
          <w:sz w:val="24"/>
          <w:szCs w:val="24"/>
        </w:rPr>
        <w:t xml:space="preserve"> </w:t>
      </w:r>
    </w:p>
    <w:p w:rsidR="00E91AE6" w:rsidRPr="00227737" w:rsidRDefault="00E91AE6" w:rsidP="00227737">
      <w:pPr>
        <w:pStyle w:val="Zkladntext"/>
        <w:spacing w:before="1" w:line="244" w:lineRule="auto"/>
        <w:ind w:right="162"/>
        <w:jc w:val="both"/>
        <w:rPr>
          <w:rFonts w:ascii="Garamond" w:hAnsi="Garamond"/>
          <w:sz w:val="24"/>
          <w:szCs w:val="24"/>
        </w:rPr>
      </w:pPr>
    </w:p>
    <w:p w:rsidR="00681FA1" w:rsidRPr="00227737" w:rsidRDefault="00E91AE6" w:rsidP="003439F5">
      <w:pPr>
        <w:pStyle w:val="Zkladntext"/>
        <w:numPr>
          <w:ilvl w:val="0"/>
          <w:numId w:val="3"/>
        </w:numPr>
        <w:spacing w:before="1" w:line="245" w:lineRule="auto"/>
        <w:ind w:left="567" w:right="164" w:hanging="283"/>
        <w:jc w:val="both"/>
        <w:rPr>
          <w:rFonts w:ascii="Garamond" w:hAnsi="Garamond"/>
          <w:w w:val="105"/>
          <w:sz w:val="24"/>
          <w:szCs w:val="24"/>
        </w:rPr>
      </w:pPr>
      <w:r w:rsidRPr="00227737">
        <w:rPr>
          <w:rFonts w:ascii="Garamond" w:hAnsi="Garamond"/>
          <w:sz w:val="24"/>
          <w:szCs w:val="24"/>
        </w:rPr>
        <w:t>Na základě vyhlášky Ministerstva spravedlnosti České republiky č. 37/1992 Sb. § 8 ods.1 je nutné k nahlížení do soudního spisu předchozí objednání.</w:t>
      </w:r>
      <w:r w:rsidR="005E76D6" w:rsidRPr="00227737">
        <w:rPr>
          <w:rFonts w:ascii="Garamond" w:hAnsi="Garamond"/>
          <w:sz w:val="24"/>
          <w:szCs w:val="24"/>
        </w:rPr>
        <w:t xml:space="preserve"> </w:t>
      </w:r>
      <w:r w:rsidR="00681FA1" w:rsidRPr="00227737">
        <w:rPr>
          <w:rFonts w:ascii="Garamond" w:hAnsi="Garamond"/>
          <w:w w:val="105"/>
          <w:sz w:val="24"/>
          <w:szCs w:val="24"/>
        </w:rPr>
        <w:t xml:space="preserve">Jestliže se předem neobjednáte nebo žádost o </w:t>
      </w:r>
      <w:r w:rsidR="00681FA1" w:rsidRPr="00227737">
        <w:rPr>
          <w:rFonts w:ascii="Garamond" w:hAnsi="Garamond"/>
          <w:spacing w:val="-5"/>
          <w:w w:val="105"/>
          <w:sz w:val="24"/>
          <w:szCs w:val="24"/>
        </w:rPr>
        <w:t xml:space="preserve">nahlédnutí </w:t>
      </w:r>
      <w:r w:rsidR="00681FA1" w:rsidRPr="00227737">
        <w:rPr>
          <w:rFonts w:ascii="Garamond" w:hAnsi="Garamond"/>
          <w:w w:val="105"/>
          <w:sz w:val="24"/>
          <w:szCs w:val="24"/>
        </w:rPr>
        <w:t>do spisu pošlete těsně před svou návštěvou</w:t>
      </w:r>
      <w:r w:rsidR="00681FA1" w:rsidRPr="00227737">
        <w:rPr>
          <w:rFonts w:ascii="Garamond" w:hAnsi="Garamond"/>
          <w:spacing w:val="-1"/>
          <w:w w:val="105"/>
          <w:sz w:val="24"/>
          <w:szCs w:val="24"/>
        </w:rPr>
        <w:t xml:space="preserve"> </w:t>
      </w:r>
      <w:r w:rsidR="00681FA1" w:rsidRPr="00227737">
        <w:rPr>
          <w:rFonts w:ascii="Garamond" w:hAnsi="Garamond"/>
          <w:w w:val="105"/>
          <w:sz w:val="24"/>
          <w:szCs w:val="24"/>
        </w:rPr>
        <w:t>soudu,</w:t>
      </w:r>
      <w:r w:rsidR="00681FA1" w:rsidRPr="00227737">
        <w:rPr>
          <w:rFonts w:ascii="Garamond" w:hAnsi="Garamond"/>
          <w:spacing w:val="-2"/>
          <w:w w:val="105"/>
          <w:sz w:val="24"/>
          <w:szCs w:val="24"/>
        </w:rPr>
        <w:t xml:space="preserve"> </w:t>
      </w:r>
      <w:r w:rsidR="00681FA1" w:rsidRPr="00227737">
        <w:rPr>
          <w:rFonts w:ascii="Garamond" w:hAnsi="Garamond"/>
          <w:w w:val="105"/>
          <w:sz w:val="24"/>
          <w:szCs w:val="24"/>
        </w:rPr>
        <w:t>vystavujete</w:t>
      </w:r>
      <w:r w:rsidR="00681FA1" w:rsidRPr="00227737">
        <w:rPr>
          <w:rFonts w:ascii="Garamond" w:hAnsi="Garamond"/>
          <w:spacing w:val="-2"/>
          <w:w w:val="105"/>
          <w:sz w:val="24"/>
          <w:szCs w:val="24"/>
        </w:rPr>
        <w:t xml:space="preserve"> </w:t>
      </w:r>
      <w:r w:rsidR="00681FA1" w:rsidRPr="00227737">
        <w:rPr>
          <w:rFonts w:ascii="Garamond" w:hAnsi="Garamond"/>
          <w:spacing w:val="2"/>
          <w:w w:val="105"/>
          <w:sz w:val="24"/>
          <w:szCs w:val="24"/>
        </w:rPr>
        <w:t>se</w:t>
      </w:r>
      <w:r w:rsidR="00681FA1" w:rsidRPr="00227737">
        <w:rPr>
          <w:rFonts w:ascii="Garamond" w:hAnsi="Garamond"/>
          <w:spacing w:val="-5"/>
          <w:w w:val="105"/>
          <w:sz w:val="24"/>
          <w:szCs w:val="24"/>
        </w:rPr>
        <w:t xml:space="preserve"> </w:t>
      </w:r>
      <w:r w:rsidR="00681FA1" w:rsidRPr="00227737">
        <w:rPr>
          <w:rFonts w:ascii="Garamond" w:hAnsi="Garamond"/>
          <w:w w:val="105"/>
          <w:sz w:val="24"/>
          <w:szCs w:val="24"/>
        </w:rPr>
        <w:t>riziku,</w:t>
      </w:r>
      <w:r w:rsidR="00681FA1" w:rsidRPr="00227737">
        <w:rPr>
          <w:rFonts w:ascii="Garamond" w:hAnsi="Garamond"/>
          <w:spacing w:val="-15"/>
          <w:w w:val="105"/>
          <w:sz w:val="24"/>
          <w:szCs w:val="24"/>
        </w:rPr>
        <w:t xml:space="preserve"> </w:t>
      </w:r>
      <w:r w:rsidR="00681FA1" w:rsidRPr="00227737">
        <w:rPr>
          <w:rFonts w:ascii="Garamond" w:hAnsi="Garamond"/>
          <w:w w:val="105"/>
          <w:sz w:val="24"/>
          <w:szCs w:val="24"/>
        </w:rPr>
        <w:t>že</w:t>
      </w:r>
      <w:r w:rsidR="00681FA1" w:rsidRPr="00227737">
        <w:rPr>
          <w:rFonts w:ascii="Garamond" w:hAnsi="Garamond"/>
          <w:spacing w:val="-23"/>
          <w:w w:val="105"/>
          <w:sz w:val="24"/>
          <w:szCs w:val="24"/>
        </w:rPr>
        <w:t xml:space="preserve"> </w:t>
      </w:r>
      <w:r w:rsidR="00681FA1" w:rsidRPr="00227737">
        <w:rPr>
          <w:rFonts w:ascii="Garamond" w:hAnsi="Garamond"/>
          <w:w w:val="105"/>
          <w:sz w:val="24"/>
          <w:szCs w:val="24"/>
        </w:rPr>
        <w:t>se</w:t>
      </w:r>
      <w:r w:rsidR="00681FA1" w:rsidRPr="00227737">
        <w:rPr>
          <w:rFonts w:ascii="Garamond" w:hAnsi="Garamond"/>
          <w:spacing w:val="-9"/>
          <w:w w:val="105"/>
          <w:sz w:val="24"/>
          <w:szCs w:val="24"/>
        </w:rPr>
        <w:t xml:space="preserve"> </w:t>
      </w:r>
      <w:r w:rsidR="00681FA1" w:rsidRPr="00227737">
        <w:rPr>
          <w:rFonts w:ascii="Garamond" w:hAnsi="Garamond"/>
          <w:w w:val="105"/>
          <w:sz w:val="24"/>
          <w:szCs w:val="24"/>
        </w:rPr>
        <w:t>nepodaří</w:t>
      </w:r>
      <w:r w:rsidR="00681FA1" w:rsidRPr="00227737">
        <w:rPr>
          <w:rFonts w:ascii="Garamond" w:hAnsi="Garamond"/>
          <w:spacing w:val="-15"/>
          <w:w w:val="105"/>
          <w:sz w:val="24"/>
          <w:szCs w:val="24"/>
        </w:rPr>
        <w:t xml:space="preserve"> </w:t>
      </w:r>
      <w:r w:rsidR="00681FA1" w:rsidRPr="00227737">
        <w:rPr>
          <w:rFonts w:ascii="Garamond" w:hAnsi="Garamond"/>
          <w:w w:val="105"/>
          <w:sz w:val="24"/>
          <w:szCs w:val="24"/>
        </w:rPr>
        <w:t>spis</w:t>
      </w:r>
      <w:r w:rsidR="00681FA1" w:rsidRPr="00227737">
        <w:rPr>
          <w:rFonts w:ascii="Garamond" w:hAnsi="Garamond"/>
          <w:spacing w:val="-9"/>
          <w:w w:val="105"/>
          <w:sz w:val="24"/>
          <w:szCs w:val="24"/>
        </w:rPr>
        <w:t xml:space="preserve"> </w:t>
      </w:r>
      <w:r w:rsidR="00681FA1" w:rsidRPr="00227737">
        <w:rPr>
          <w:rFonts w:ascii="Garamond" w:hAnsi="Garamond"/>
          <w:w w:val="105"/>
          <w:sz w:val="24"/>
          <w:szCs w:val="24"/>
        </w:rPr>
        <w:t>k</w:t>
      </w:r>
      <w:r w:rsidR="00681FA1" w:rsidRPr="00227737">
        <w:rPr>
          <w:rFonts w:ascii="Garamond" w:hAnsi="Garamond"/>
          <w:spacing w:val="-25"/>
          <w:w w:val="105"/>
          <w:sz w:val="24"/>
          <w:szCs w:val="24"/>
        </w:rPr>
        <w:t xml:space="preserve"> </w:t>
      </w:r>
      <w:r w:rsidR="00681FA1" w:rsidRPr="00227737">
        <w:rPr>
          <w:rFonts w:ascii="Garamond" w:hAnsi="Garamond"/>
          <w:w w:val="105"/>
          <w:sz w:val="24"/>
          <w:szCs w:val="24"/>
        </w:rPr>
        <w:t>nahlédnutí</w:t>
      </w:r>
      <w:r w:rsidR="00681FA1" w:rsidRPr="00227737">
        <w:rPr>
          <w:rFonts w:ascii="Garamond" w:hAnsi="Garamond"/>
          <w:spacing w:val="-8"/>
          <w:w w:val="105"/>
          <w:sz w:val="24"/>
          <w:szCs w:val="24"/>
        </w:rPr>
        <w:t xml:space="preserve"> </w:t>
      </w:r>
      <w:r w:rsidR="00681FA1" w:rsidRPr="00227737">
        <w:rPr>
          <w:rFonts w:ascii="Garamond" w:hAnsi="Garamond"/>
          <w:w w:val="105"/>
          <w:sz w:val="24"/>
          <w:szCs w:val="24"/>
        </w:rPr>
        <w:t>zajistit</w:t>
      </w:r>
      <w:r w:rsidR="00681FA1" w:rsidRPr="00227737">
        <w:rPr>
          <w:rFonts w:ascii="Garamond" w:hAnsi="Garamond"/>
          <w:spacing w:val="-9"/>
          <w:w w:val="105"/>
          <w:sz w:val="24"/>
          <w:szCs w:val="24"/>
        </w:rPr>
        <w:t xml:space="preserve"> </w:t>
      </w:r>
      <w:r w:rsidR="00681FA1" w:rsidRPr="00227737">
        <w:rPr>
          <w:rFonts w:ascii="Garamond" w:hAnsi="Garamond"/>
          <w:w w:val="105"/>
          <w:sz w:val="24"/>
          <w:szCs w:val="24"/>
        </w:rPr>
        <w:t>a</w:t>
      </w:r>
      <w:r w:rsidR="00681FA1" w:rsidRPr="00227737">
        <w:rPr>
          <w:rFonts w:ascii="Garamond" w:hAnsi="Garamond"/>
          <w:spacing w:val="-6"/>
          <w:w w:val="105"/>
          <w:sz w:val="24"/>
          <w:szCs w:val="24"/>
        </w:rPr>
        <w:t xml:space="preserve"> </w:t>
      </w:r>
      <w:r w:rsidR="00681FA1" w:rsidRPr="00227737">
        <w:rPr>
          <w:rFonts w:ascii="Garamond" w:hAnsi="Garamond"/>
          <w:w w:val="105"/>
          <w:sz w:val="24"/>
          <w:szCs w:val="24"/>
        </w:rPr>
        <w:t>budete</w:t>
      </w:r>
      <w:r w:rsidR="00681FA1" w:rsidRPr="00227737">
        <w:rPr>
          <w:rFonts w:ascii="Garamond" w:hAnsi="Garamond"/>
          <w:spacing w:val="-9"/>
          <w:w w:val="105"/>
          <w:sz w:val="24"/>
          <w:szCs w:val="24"/>
        </w:rPr>
        <w:t xml:space="preserve"> </w:t>
      </w:r>
      <w:r w:rsidR="00681FA1" w:rsidRPr="00227737">
        <w:rPr>
          <w:rFonts w:ascii="Garamond" w:hAnsi="Garamond"/>
          <w:w w:val="105"/>
          <w:sz w:val="24"/>
          <w:szCs w:val="24"/>
        </w:rPr>
        <w:t>muset</w:t>
      </w:r>
      <w:r w:rsidR="00681FA1" w:rsidRPr="00227737">
        <w:rPr>
          <w:rFonts w:ascii="Garamond" w:hAnsi="Garamond"/>
          <w:spacing w:val="-6"/>
          <w:w w:val="105"/>
          <w:sz w:val="24"/>
          <w:szCs w:val="24"/>
        </w:rPr>
        <w:t xml:space="preserve"> </w:t>
      </w:r>
      <w:r w:rsidR="00681FA1" w:rsidRPr="00227737">
        <w:rPr>
          <w:rFonts w:ascii="Garamond" w:hAnsi="Garamond"/>
          <w:w w:val="105"/>
          <w:sz w:val="24"/>
          <w:szCs w:val="24"/>
        </w:rPr>
        <w:t xml:space="preserve">být přeobjednáni </w:t>
      </w:r>
      <w:proofErr w:type="gramStart"/>
      <w:r w:rsidR="00681FA1" w:rsidRPr="00227737">
        <w:rPr>
          <w:rFonts w:ascii="Garamond" w:hAnsi="Garamond"/>
          <w:w w:val="105"/>
          <w:sz w:val="24"/>
          <w:szCs w:val="24"/>
        </w:rPr>
        <w:t>na</w:t>
      </w:r>
      <w:proofErr w:type="gramEnd"/>
      <w:r w:rsidR="00681FA1" w:rsidRPr="00227737">
        <w:rPr>
          <w:rFonts w:ascii="Garamond" w:hAnsi="Garamond"/>
          <w:w w:val="105"/>
          <w:sz w:val="24"/>
          <w:szCs w:val="24"/>
        </w:rPr>
        <w:t xml:space="preserve"> </w:t>
      </w:r>
      <w:r w:rsidR="00681FA1" w:rsidRPr="00227737">
        <w:rPr>
          <w:rFonts w:ascii="Garamond" w:hAnsi="Garamond"/>
          <w:spacing w:val="-3"/>
          <w:w w:val="105"/>
          <w:sz w:val="24"/>
          <w:szCs w:val="24"/>
        </w:rPr>
        <w:t>pozdější</w:t>
      </w:r>
      <w:r w:rsidR="00681FA1" w:rsidRPr="00227737">
        <w:rPr>
          <w:rFonts w:ascii="Garamond" w:hAnsi="Garamond"/>
          <w:spacing w:val="10"/>
          <w:w w:val="105"/>
          <w:sz w:val="24"/>
          <w:szCs w:val="24"/>
        </w:rPr>
        <w:t xml:space="preserve"> </w:t>
      </w:r>
      <w:r w:rsidR="00681FA1" w:rsidRPr="00227737">
        <w:rPr>
          <w:rFonts w:ascii="Garamond" w:hAnsi="Garamond"/>
          <w:w w:val="105"/>
          <w:sz w:val="24"/>
          <w:szCs w:val="24"/>
        </w:rPr>
        <w:t>termín.</w:t>
      </w:r>
    </w:p>
    <w:p w:rsidR="00681FA1" w:rsidRPr="00227737" w:rsidRDefault="00681FA1" w:rsidP="005E76D6">
      <w:pPr>
        <w:pStyle w:val="Zkladntext"/>
        <w:spacing w:before="7"/>
        <w:ind w:left="567" w:firstLine="606"/>
        <w:rPr>
          <w:rFonts w:ascii="Garamond" w:hAnsi="Garamond"/>
          <w:sz w:val="24"/>
          <w:szCs w:val="24"/>
        </w:rPr>
      </w:pPr>
    </w:p>
    <w:p w:rsidR="00681FA1" w:rsidRPr="00227737" w:rsidRDefault="00681FA1" w:rsidP="003439F5">
      <w:pPr>
        <w:pStyle w:val="Odstavecseseznamem"/>
        <w:numPr>
          <w:ilvl w:val="0"/>
          <w:numId w:val="3"/>
        </w:numPr>
        <w:tabs>
          <w:tab w:val="left" w:pos="1168"/>
        </w:tabs>
        <w:spacing w:before="1" w:line="254" w:lineRule="auto"/>
        <w:ind w:left="567" w:right="164" w:hanging="283"/>
        <w:rPr>
          <w:rFonts w:ascii="Garamond" w:hAnsi="Garamond"/>
          <w:sz w:val="24"/>
          <w:szCs w:val="24"/>
        </w:rPr>
      </w:pPr>
      <w:r w:rsidRPr="00227737">
        <w:rPr>
          <w:rFonts w:ascii="Garamond" w:hAnsi="Garamond"/>
          <w:w w:val="105"/>
          <w:sz w:val="24"/>
          <w:szCs w:val="24"/>
        </w:rPr>
        <w:t xml:space="preserve">Do </w:t>
      </w:r>
      <w:r w:rsidRPr="00227737">
        <w:rPr>
          <w:rFonts w:ascii="Garamond" w:hAnsi="Garamond"/>
          <w:spacing w:val="-4"/>
          <w:w w:val="105"/>
          <w:sz w:val="24"/>
          <w:szCs w:val="24"/>
        </w:rPr>
        <w:t xml:space="preserve">žádosti, </w:t>
      </w:r>
      <w:r w:rsidRPr="00227737">
        <w:rPr>
          <w:rFonts w:ascii="Garamond" w:hAnsi="Garamond"/>
          <w:w w:val="105"/>
          <w:sz w:val="24"/>
          <w:szCs w:val="24"/>
        </w:rPr>
        <w:t xml:space="preserve">resp. při žádosti o nahlédnutí do spisu uveďte, jaká je vaše role v řízení nebo kým jste </w:t>
      </w:r>
      <w:proofErr w:type="gramStart"/>
      <w:r w:rsidRPr="00227737">
        <w:rPr>
          <w:rFonts w:ascii="Garamond" w:hAnsi="Garamond"/>
          <w:spacing w:val="-3"/>
          <w:w w:val="105"/>
          <w:sz w:val="24"/>
          <w:szCs w:val="24"/>
        </w:rPr>
        <w:t>byl(</w:t>
      </w:r>
      <w:proofErr w:type="gramEnd"/>
      <w:r w:rsidRPr="00227737">
        <w:rPr>
          <w:rFonts w:ascii="Garamond" w:hAnsi="Garamond"/>
          <w:spacing w:val="-3"/>
          <w:w w:val="105"/>
          <w:sz w:val="24"/>
          <w:szCs w:val="24"/>
        </w:rPr>
        <w:t xml:space="preserve">a) </w:t>
      </w:r>
      <w:r w:rsidRPr="00227737">
        <w:rPr>
          <w:rFonts w:ascii="Garamond" w:hAnsi="Garamond"/>
          <w:spacing w:val="-9"/>
          <w:w w:val="105"/>
          <w:sz w:val="24"/>
          <w:szCs w:val="24"/>
        </w:rPr>
        <w:t xml:space="preserve">zmocněn(a) </w:t>
      </w:r>
      <w:r w:rsidRPr="00227737">
        <w:rPr>
          <w:rFonts w:ascii="Garamond" w:hAnsi="Garamond"/>
          <w:w w:val="105"/>
          <w:sz w:val="24"/>
          <w:szCs w:val="24"/>
        </w:rPr>
        <w:t>do spisu nahlížet a plnou moc</w:t>
      </w:r>
      <w:r w:rsidRPr="00227737">
        <w:rPr>
          <w:rFonts w:ascii="Garamond" w:hAnsi="Garamond"/>
          <w:spacing w:val="13"/>
          <w:w w:val="105"/>
          <w:sz w:val="24"/>
          <w:szCs w:val="24"/>
        </w:rPr>
        <w:t xml:space="preserve"> </w:t>
      </w:r>
      <w:r w:rsidRPr="00227737">
        <w:rPr>
          <w:rFonts w:ascii="Garamond" w:hAnsi="Garamond"/>
          <w:w w:val="105"/>
          <w:sz w:val="24"/>
          <w:szCs w:val="24"/>
        </w:rPr>
        <w:t>doložte.</w:t>
      </w:r>
    </w:p>
    <w:p w:rsidR="00681FA1" w:rsidRPr="00227737" w:rsidRDefault="00681FA1" w:rsidP="00681FA1">
      <w:pPr>
        <w:pStyle w:val="Zkladntext"/>
        <w:spacing w:before="1"/>
        <w:rPr>
          <w:rFonts w:ascii="Garamond" w:hAnsi="Garamond"/>
          <w:sz w:val="24"/>
          <w:szCs w:val="24"/>
        </w:rPr>
      </w:pPr>
    </w:p>
    <w:p w:rsidR="00681FA1" w:rsidRPr="00227737" w:rsidRDefault="00681FA1" w:rsidP="003439F5">
      <w:pPr>
        <w:pStyle w:val="Zkladntext"/>
        <w:spacing w:before="1" w:line="247" w:lineRule="auto"/>
        <w:ind w:left="567" w:right="153"/>
        <w:jc w:val="both"/>
        <w:rPr>
          <w:rFonts w:ascii="Garamond" w:hAnsi="Garamond"/>
          <w:sz w:val="24"/>
          <w:szCs w:val="24"/>
        </w:rPr>
      </w:pPr>
      <w:r w:rsidRPr="00227737">
        <w:rPr>
          <w:rFonts w:ascii="Garamond" w:hAnsi="Garamond"/>
          <w:w w:val="105"/>
          <w:sz w:val="24"/>
          <w:szCs w:val="24"/>
        </w:rPr>
        <w:t xml:space="preserve">Není-li žadatel o nahlédnutí do spisu účastníkem řízení či jeho zástupcem </w:t>
      </w:r>
      <w:r w:rsidRPr="00227737">
        <w:rPr>
          <w:rFonts w:ascii="Garamond" w:hAnsi="Garamond"/>
          <w:spacing w:val="-6"/>
          <w:w w:val="105"/>
          <w:sz w:val="24"/>
          <w:szCs w:val="24"/>
        </w:rPr>
        <w:t xml:space="preserve">(příp. </w:t>
      </w:r>
      <w:r w:rsidRPr="00227737">
        <w:rPr>
          <w:rFonts w:ascii="Garamond" w:hAnsi="Garamond"/>
          <w:w w:val="105"/>
          <w:sz w:val="24"/>
          <w:szCs w:val="24"/>
        </w:rPr>
        <w:t>osobou uvedenou v</w:t>
      </w:r>
      <w:r w:rsidRPr="00227737">
        <w:rPr>
          <w:rFonts w:ascii="Garamond" w:hAnsi="Garamond"/>
          <w:spacing w:val="-23"/>
          <w:w w:val="105"/>
          <w:sz w:val="24"/>
          <w:szCs w:val="24"/>
        </w:rPr>
        <w:t xml:space="preserve"> </w:t>
      </w:r>
      <w:r w:rsidRPr="00227737">
        <w:rPr>
          <w:rFonts w:ascii="Garamond" w:hAnsi="Garamond"/>
          <w:w w:val="105"/>
          <w:sz w:val="24"/>
          <w:szCs w:val="24"/>
        </w:rPr>
        <w:t xml:space="preserve">§ </w:t>
      </w:r>
      <w:r w:rsidRPr="00227737">
        <w:rPr>
          <w:rFonts w:ascii="Garamond" w:hAnsi="Garamond"/>
          <w:i/>
          <w:w w:val="105"/>
          <w:sz w:val="24"/>
          <w:szCs w:val="24"/>
        </w:rPr>
        <w:t xml:space="preserve">65 </w:t>
      </w:r>
      <w:r w:rsidRPr="00227737">
        <w:rPr>
          <w:rFonts w:ascii="Garamond" w:hAnsi="Garamond"/>
          <w:spacing w:val="5"/>
          <w:w w:val="105"/>
          <w:sz w:val="24"/>
          <w:szCs w:val="24"/>
        </w:rPr>
        <w:t>odst.</w:t>
      </w:r>
      <w:r w:rsidRPr="00227737">
        <w:rPr>
          <w:rFonts w:ascii="Garamond" w:hAnsi="Garamond"/>
          <w:spacing w:val="-14"/>
          <w:w w:val="105"/>
          <w:sz w:val="24"/>
          <w:szCs w:val="24"/>
        </w:rPr>
        <w:t xml:space="preserve"> </w:t>
      </w:r>
      <w:r w:rsidRPr="00227737">
        <w:rPr>
          <w:rFonts w:ascii="Garamond" w:hAnsi="Garamond"/>
          <w:w w:val="105"/>
          <w:sz w:val="24"/>
          <w:szCs w:val="24"/>
        </w:rPr>
        <w:t>1,</w:t>
      </w:r>
      <w:r w:rsidRPr="00227737">
        <w:rPr>
          <w:rFonts w:ascii="Garamond" w:hAnsi="Garamond"/>
          <w:spacing w:val="8"/>
          <w:w w:val="105"/>
          <w:sz w:val="24"/>
          <w:szCs w:val="24"/>
        </w:rPr>
        <w:t xml:space="preserve"> </w:t>
      </w:r>
      <w:r w:rsidRPr="00227737">
        <w:rPr>
          <w:rFonts w:ascii="Garamond" w:hAnsi="Garamond"/>
          <w:w w:val="105"/>
          <w:sz w:val="24"/>
          <w:szCs w:val="24"/>
        </w:rPr>
        <w:t>věta</w:t>
      </w:r>
      <w:r w:rsidRPr="00227737">
        <w:rPr>
          <w:rFonts w:ascii="Garamond" w:hAnsi="Garamond"/>
          <w:spacing w:val="-2"/>
          <w:w w:val="105"/>
          <w:sz w:val="24"/>
          <w:szCs w:val="24"/>
        </w:rPr>
        <w:t xml:space="preserve"> </w:t>
      </w:r>
      <w:r w:rsidRPr="00227737">
        <w:rPr>
          <w:rFonts w:ascii="Garamond" w:hAnsi="Garamond"/>
          <w:w w:val="105"/>
          <w:sz w:val="24"/>
          <w:szCs w:val="24"/>
        </w:rPr>
        <w:t>první</w:t>
      </w:r>
      <w:r w:rsidRPr="00227737">
        <w:rPr>
          <w:rFonts w:ascii="Garamond" w:hAnsi="Garamond"/>
          <w:spacing w:val="-20"/>
          <w:w w:val="105"/>
          <w:sz w:val="24"/>
          <w:szCs w:val="24"/>
        </w:rPr>
        <w:t xml:space="preserve"> </w:t>
      </w:r>
      <w:r w:rsidRPr="00227737">
        <w:rPr>
          <w:rFonts w:ascii="Garamond" w:hAnsi="Garamond"/>
          <w:w w:val="105"/>
          <w:sz w:val="24"/>
          <w:szCs w:val="24"/>
        </w:rPr>
        <w:t>a</w:t>
      </w:r>
      <w:r w:rsidRPr="00227737">
        <w:rPr>
          <w:rFonts w:ascii="Garamond" w:hAnsi="Garamond"/>
          <w:spacing w:val="-13"/>
          <w:w w:val="105"/>
          <w:sz w:val="24"/>
          <w:szCs w:val="24"/>
        </w:rPr>
        <w:t xml:space="preserve"> </w:t>
      </w:r>
      <w:r w:rsidRPr="00227737">
        <w:rPr>
          <w:rFonts w:ascii="Garamond" w:hAnsi="Garamond"/>
          <w:w w:val="105"/>
          <w:sz w:val="24"/>
          <w:szCs w:val="24"/>
        </w:rPr>
        <w:t>druhá</w:t>
      </w:r>
      <w:r w:rsidRPr="00227737">
        <w:rPr>
          <w:rFonts w:ascii="Garamond" w:hAnsi="Garamond"/>
          <w:spacing w:val="-2"/>
          <w:w w:val="105"/>
          <w:sz w:val="24"/>
          <w:szCs w:val="24"/>
        </w:rPr>
        <w:t xml:space="preserve"> </w:t>
      </w:r>
      <w:r w:rsidRPr="00227737">
        <w:rPr>
          <w:rFonts w:ascii="Garamond" w:hAnsi="Garamond"/>
          <w:w w:val="105"/>
          <w:sz w:val="24"/>
          <w:szCs w:val="24"/>
        </w:rPr>
        <w:t>zákona</w:t>
      </w:r>
      <w:r w:rsidRPr="00227737">
        <w:rPr>
          <w:rFonts w:ascii="Garamond" w:hAnsi="Garamond"/>
          <w:spacing w:val="-20"/>
          <w:w w:val="105"/>
          <w:sz w:val="24"/>
          <w:szCs w:val="24"/>
        </w:rPr>
        <w:t xml:space="preserve"> </w:t>
      </w:r>
      <w:r w:rsidRPr="00227737">
        <w:rPr>
          <w:rFonts w:ascii="Garamond" w:hAnsi="Garamond"/>
          <w:w w:val="105"/>
          <w:sz w:val="24"/>
          <w:szCs w:val="24"/>
        </w:rPr>
        <w:t>č.</w:t>
      </w:r>
      <w:r w:rsidRPr="00227737">
        <w:rPr>
          <w:rFonts w:ascii="Garamond" w:hAnsi="Garamond"/>
          <w:spacing w:val="-5"/>
          <w:w w:val="105"/>
          <w:sz w:val="24"/>
          <w:szCs w:val="24"/>
        </w:rPr>
        <w:t xml:space="preserve"> </w:t>
      </w:r>
      <w:r w:rsidRPr="00227737">
        <w:rPr>
          <w:rFonts w:ascii="Garamond" w:hAnsi="Garamond"/>
          <w:w w:val="105"/>
          <w:sz w:val="24"/>
          <w:szCs w:val="24"/>
        </w:rPr>
        <w:t>H</w:t>
      </w:r>
      <w:r w:rsidRPr="00227737"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 w:rsidRPr="00227737">
        <w:rPr>
          <w:rFonts w:ascii="Garamond" w:hAnsi="Garamond"/>
          <w:w w:val="105"/>
          <w:sz w:val="24"/>
          <w:szCs w:val="24"/>
        </w:rPr>
        <w:t>l</w:t>
      </w:r>
      <w:r w:rsidRPr="00227737">
        <w:rPr>
          <w:rFonts w:ascii="Garamond" w:hAnsi="Garamond"/>
          <w:spacing w:val="-10"/>
          <w:w w:val="105"/>
          <w:sz w:val="24"/>
          <w:szCs w:val="24"/>
        </w:rPr>
        <w:t xml:space="preserve"> </w:t>
      </w:r>
      <w:r w:rsidRPr="00227737">
        <w:rPr>
          <w:rFonts w:ascii="Garamond" w:hAnsi="Garamond"/>
          <w:w w:val="105"/>
          <w:sz w:val="24"/>
          <w:szCs w:val="24"/>
        </w:rPr>
        <w:t>/</w:t>
      </w:r>
      <w:r w:rsidRPr="00227737">
        <w:rPr>
          <w:rFonts w:ascii="Garamond" w:hAnsi="Garamond"/>
          <w:spacing w:val="-1"/>
          <w:w w:val="105"/>
          <w:sz w:val="24"/>
          <w:szCs w:val="24"/>
        </w:rPr>
        <w:t xml:space="preserve"> </w:t>
      </w:r>
      <w:r w:rsidRPr="00227737">
        <w:rPr>
          <w:rFonts w:ascii="Garamond" w:hAnsi="Garamond"/>
          <w:w w:val="105"/>
          <w:sz w:val="24"/>
          <w:szCs w:val="24"/>
        </w:rPr>
        <w:t>1961</w:t>
      </w:r>
      <w:r w:rsidRPr="00227737">
        <w:rPr>
          <w:rFonts w:ascii="Garamond" w:hAnsi="Garamond"/>
          <w:spacing w:val="-34"/>
          <w:w w:val="105"/>
          <w:sz w:val="24"/>
          <w:szCs w:val="24"/>
        </w:rPr>
        <w:t xml:space="preserve"> </w:t>
      </w:r>
      <w:r w:rsidRPr="00227737">
        <w:rPr>
          <w:rFonts w:ascii="Garamond" w:hAnsi="Garamond"/>
          <w:spacing w:val="-5"/>
          <w:w w:val="105"/>
          <w:sz w:val="24"/>
          <w:szCs w:val="24"/>
        </w:rPr>
        <w:t>Sb.,</w:t>
      </w:r>
      <w:r w:rsidRPr="00227737">
        <w:rPr>
          <w:rFonts w:ascii="Garamond" w:hAnsi="Garamond"/>
          <w:spacing w:val="-2"/>
          <w:w w:val="105"/>
          <w:sz w:val="24"/>
          <w:szCs w:val="24"/>
        </w:rPr>
        <w:t xml:space="preserve"> </w:t>
      </w:r>
      <w:r w:rsidRPr="00227737">
        <w:rPr>
          <w:rFonts w:ascii="Garamond" w:hAnsi="Garamond"/>
          <w:w w:val="105"/>
          <w:sz w:val="24"/>
          <w:szCs w:val="24"/>
        </w:rPr>
        <w:t>o</w:t>
      </w:r>
      <w:r w:rsidRPr="00227737">
        <w:rPr>
          <w:rFonts w:ascii="Garamond" w:hAnsi="Garamond"/>
          <w:spacing w:val="10"/>
          <w:w w:val="105"/>
          <w:sz w:val="24"/>
          <w:szCs w:val="24"/>
        </w:rPr>
        <w:t xml:space="preserve"> </w:t>
      </w:r>
      <w:r w:rsidRPr="00227737">
        <w:rPr>
          <w:rFonts w:ascii="Garamond" w:hAnsi="Garamond"/>
          <w:w w:val="105"/>
          <w:sz w:val="24"/>
          <w:szCs w:val="24"/>
        </w:rPr>
        <w:t>trestním</w:t>
      </w:r>
      <w:r w:rsidRPr="00227737">
        <w:rPr>
          <w:rFonts w:ascii="Garamond" w:hAnsi="Garamond"/>
          <w:spacing w:val="16"/>
          <w:w w:val="105"/>
          <w:sz w:val="24"/>
          <w:szCs w:val="24"/>
        </w:rPr>
        <w:t xml:space="preserve"> </w:t>
      </w:r>
      <w:r w:rsidRPr="00227737">
        <w:rPr>
          <w:rFonts w:ascii="Garamond" w:hAnsi="Garamond"/>
          <w:w w:val="105"/>
          <w:sz w:val="24"/>
          <w:szCs w:val="24"/>
        </w:rPr>
        <w:t>řízení</w:t>
      </w:r>
      <w:r w:rsidRPr="00227737">
        <w:rPr>
          <w:rFonts w:ascii="Garamond" w:hAnsi="Garamond"/>
          <w:spacing w:val="-23"/>
          <w:w w:val="105"/>
          <w:sz w:val="24"/>
          <w:szCs w:val="24"/>
        </w:rPr>
        <w:t xml:space="preserve"> </w:t>
      </w:r>
      <w:r w:rsidRPr="00227737">
        <w:rPr>
          <w:rFonts w:ascii="Garamond" w:hAnsi="Garamond"/>
          <w:w w:val="105"/>
          <w:sz w:val="24"/>
          <w:szCs w:val="24"/>
        </w:rPr>
        <w:t>so</w:t>
      </w:r>
      <w:r w:rsidRPr="00227737">
        <w:rPr>
          <w:rFonts w:ascii="Garamond" w:hAnsi="Garamond"/>
          <w:spacing w:val="-36"/>
          <w:w w:val="105"/>
          <w:sz w:val="24"/>
          <w:szCs w:val="24"/>
        </w:rPr>
        <w:t xml:space="preserve"> </w:t>
      </w:r>
      <w:r w:rsidRPr="00227737">
        <w:rPr>
          <w:rFonts w:ascii="Garamond" w:hAnsi="Garamond"/>
          <w:w w:val="105"/>
          <w:sz w:val="24"/>
          <w:szCs w:val="24"/>
        </w:rPr>
        <w:t>udním</w:t>
      </w:r>
      <w:r w:rsidRPr="00227737">
        <w:rPr>
          <w:rFonts w:ascii="Garamond" w:hAnsi="Garamond"/>
          <w:spacing w:val="-29"/>
          <w:w w:val="105"/>
          <w:sz w:val="24"/>
          <w:szCs w:val="24"/>
        </w:rPr>
        <w:t xml:space="preserve"> </w:t>
      </w:r>
      <w:r w:rsidRPr="00227737">
        <w:rPr>
          <w:rFonts w:ascii="Garamond" w:hAnsi="Garamond"/>
          <w:spacing w:val="-4"/>
          <w:w w:val="105"/>
          <w:sz w:val="24"/>
          <w:szCs w:val="24"/>
        </w:rPr>
        <w:t>(trestní</w:t>
      </w:r>
      <w:r w:rsidRPr="00227737">
        <w:rPr>
          <w:rFonts w:ascii="Garamond" w:hAnsi="Garamond"/>
          <w:spacing w:val="-8"/>
          <w:w w:val="105"/>
          <w:sz w:val="24"/>
          <w:szCs w:val="24"/>
        </w:rPr>
        <w:t xml:space="preserve"> </w:t>
      </w:r>
      <w:r w:rsidRPr="00227737">
        <w:rPr>
          <w:rFonts w:ascii="Garamond" w:hAnsi="Garamond"/>
          <w:spacing w:val="-4"/>
          <w:w w:val="105"/>
          <w:sz w:val="24"/>
          <w:szCs w:val="24"/>
        </w:rPr>
        <w:t>řád),</w:t>
      </w:r>
      <w:r w:rsidRPr="00227737">
        <w:rPr>
          <w:rFonts w:ascii="Garamond" w:hAnsi="Garamond"/>
          <w:spacing w:val="5"/>
          <w:w w:val="105"/>
          <w:sz w:val="24"/>
          <w:szCs w:val="24"/>
        </w:rPr>
        <w:t xml:space="preserve"> </w:t>
      </w:r>
      <w:r w:rsidRPr="00227737">
        <w:rPr>
          <w:rFonts w:ascii="Garamond" w:hAnsi="Garamond"/>
          <w:w w:val="105"/>
          <w:sz w:val="24"/>
          <w:szCs w:val="24"/>
        </w:rPr>
        <w:t xml:space="preserve">ve znění pozdějších předpisů či osobou uvedenou v § 45 odst. 1 záko na </w:t>
      </w:r>
      <w:r w:rsidRPr="00227737">
        <w:rPr>
          <w:rFonts w:ascii="Garamond" w:hAnsi="Garamond"/>
          <w:spacing w:val="-3"/>
          <w:w w:val="105"/>
          <w:sz w:val="24"/>
          <w:szCs w:val="24"/>
        </w:rPr>
        <w:t xml:space="preserve">č. </w:t>
      </w:r>
      <w:r w:rsidRPr="00227737">
        <w:rPr>
          <w:rFonts w:ascii="Garamond" w:hAnsi="Garamond"/>
          <w:spacing w:val="-4"/>
          <w:w w:val="105"/>
          <w:sz w:val="24"/>
          <w:szCs w:val="24"/>
        </w:rPr>
        <w:t xml:space="preserve">150/ </w:t>
      </w:r>
      <w:r w:rsidRPr="00227737">
        <w:rPr>
          <w:rFonts w:ascii="Garamond" w:hAnsi="Garamond"/>
          <w:w w:val="105"/>
          <w:sz w:val="24"/>
          <w:szCs w:val="24"/>
        </w:rPr>
        <w:t xml:space="preserve">2002Sb., soudní řád správní, ve znění pozdě </w:t>
      </w:r>
      <w:r w:rsidRPr="00227737">
        <w:rPr>
          <w:rFonts w:ascii="Garamond" w:hAnsi="Garamond"/>
          <w:spacing w:val="-6"/>
          <w:w w:val="105"/>
          <w:sz w:val="24"/>
          <w:szCs w:val="24"/>
        </w:rPr>
        <w:t xml:space="preserve">jších </w:t>
      </w:r>
      <w:r w:rsidRPr="00227737">
        <w:rPr>
          <w:rFonts w:ascii="Garamond" w:hAnsi="Garamond"/>
          <w:spacing w:val="-7"/>
          <w:w w:val="105"/>
          <w:sz w:val="24"/>
          <w:szCs w:val="24"/>
        </w:rPr>
        <w:t xml:space="preserve">předpisů) </w:t>
      </w:r>
      <w:r w:rsidRPr="00227737">
        <w:rPr>
          <w:rFonts w:ascii="Garamond" w:hAnsi="Garamond"/>
          <w:spacing w:val="-3"/>
          <w:w w:val="105"/>
          <w:sz w:val="24"/>
          <w:szCs w:val="24"/>
        </w:rPr>
        <w:t xml:space="preserve">rozhodne </w:t>
      </w:r>
      <w:r w:rsidRPr="00227737">
        <w:rPr>
          <w:rFonts w:ascii="Garamond" w:hAnsi="Garamond"/>
          <w:w w:val="105"/>
          <w:sz w:val="24"/>
          <w:szCs w:val="24"/>
        </w:rPr>
        <w:t xml:space="preserve">o nahlédnutí do spisu předseda senátu </w:t>
      </w:r>
      <w:r w:rsidRPr="00227737">
        <w:rPr>
          <w:rFonts w:ascii="Garamond" w:hAnsi="Garamond"/>
          <w:spacing w:val="-4"/>
          <w:w w:val="105"/>
          <w:sz w:val="24"/>
          <w:szCs w:val="24"/>
        </w:rPr>
        <w:t xml:space="preserve">na </w:t>
      </w:r>
      <w:r w:rsidRPr="00227737">
        <w:rPr>
          <w:rFonts w:ascii="Garamond" w:hAnsi="Garamond"/>
          <w:w w:val="105"/>
          <w:sz w:val="24"/>
          <w:szCs w:val="24"/>
        </w:rPr>
        <w:t>základě písemné</w:t>
      </w:r>
      <w:r w:rsidRPr="00227737">
        <w:rPr>
          <w:rFonts w:ascii="Garamond" w:hAnsi="Garamond"/>
          <w:spacing w:val="-11"/>
          <w:w w:val="105"/>
          <w:sz w:val="24"/>
          <w:szCs w:val="24"/>
        </w:rPr>
        <w:t xml:space="preserve"> </w:t>
      </w:r>
      <w:r w:rsidRPr="00227737">
        <w:rPr>
          <w:rFonts w:ascii="Garamond" w:hAnsi="Garamond"/>
          <w:w w:val="105"/>
          <w:sz w:val="24"/>
          <w:szCs w:val="24"/>
        </w:rPr>
        <w:t>žádosti.</w:t>
      </w:r>
    </w:p>
    <w:p w:rsidR="00681FA1" w:rsidRPr="00227737" w:rsidRDefault="00681FA1" w:rsidP="00681FA1">
      <w:pPr>
        <w:pStyle w:val="Zkladntext"/>
        <w:spacing w:before="6"/>
        <w:rPr>
          <w:rFonts w:ascii="Garamond" w:hAnsi="Garamond"/>
          <w:sz w:val="24"/>
          <w:szCs w:val="24"/>
        </w:rPr>
      </w:pPr>
    </w:p>
    <w:p w:rsidR="00681FA1" w:rsidRPr="00227737" w:rsidRDefault="00681FA1" w:rsidP="003439F5">
      <w:pPr>
        <w:pStyle w:val="Odstavecseseznamem"/>
        <w:numPr>
          <w:ilvl w:val="0"/>
          <w:numId w:val="3"/>
        </w:numPr>
        <w:tabs>
          <w:tab w:val="left" w:pos="1178"/>
        </w:tabs>
        <w:spacing w:line="249" w:lineRule="auto"/>
        <w:ind w:left="709" w:right="164" w:hanging="283"/>
        <w:rPr>
          <w:rFonts w:ascii="Garamond" w:hAnsi="Garamond"/>
          <w:sz w:val="24"/>
          <w:szCs w:val="24"/>
        </w:rPr>
      </w:pPr>
      <w:r w:rsidRPr="00227737">
        <w:rPr>
          <w:rFonts w:ascii="Garamond" w:hAnsi="Garamond"/>
          <w:sz w:val="24"/>
          <w:szCs w:val="24"/>
        </w:rPr>
        <w:t xml:space="preserve">Budete-li žádat kopie listin ze spisů, je nejvhodnější </w:t>
      </w:r>
      <w:r w:rsidR="00332A04" w:rsidRPr="00227737">
        <w:rPr>
          <w:rFonts w:ascii="Garamond" w:hAnsi="Garamond"/>
          <w:sz w:val="24"/>
          <w:szCs w:val="24"/>
        </w:rPr>
        <w:t xml:space="preserve">využít </w:t>
      </w:r>
      <w:r w:rsidRPr="00227737">
        <w:rPr>
          <w:rFonts w:ascii="Garamond" w:hAnsi="Garamond"/>
          <w:sz w:val="24"/>
          <w:szCs w:val="24"/>
        </w:rPr>
        <w:t xml:space="preserve">k </w:t>
      </w:r>
      <w:r w:rsidR="005B1E0A" w:rsidRPr="00227737">
        <w:rPr>
          <w:rFonts w:ascii="Garamond" w:hAnsi="Garamond"/>
          <w:sz w:val="24"/>
          <w:szCs w:val="24"/>
        </w:rPr>
        <w:t xml:space="preserve">tomuto </w:t>
      </w:r>
      <w:r w:rsidRPr="00227737">
        <w:rPr>
          <w:rFonts w:ascii="Garamond" w:hAnsi="Garamond"/>
          <w:spacing w:val="-3"/>
          <w:sz w:val="24"/>
          <w:szCs w:val="24"/>
        </w:rPr>
        <w:t>účel</w:t>
      </w:r>
      <w:r w:rsidR="00B449B2" w:rsidRPr="00227737">
        <w:rPr>
          <w:rFonts w:ascii="Garamond" w:hAnsi="Garamond"/>
          <w:spacing w:val="-3"/>
          <w:sz w:val="24"/>
          <w:szCs w:val="24"/>
        </w:rPr>
        <w:t xml:space="preserve">u </w:t>
      </w:r>
      <w:proofErr w:type="gramStart"/>
      <w:r w:rsidRPr="00227737">
        <w:rPr>
          <w:rFonts w:ascii="Garamond" w:hAnsi="Garamond"/>
          <w:sz w:val="24"/>
          <w:szCs w:val="24"/>
        </w:rPr>
        <w:t>vlastní  fotoaparát</w:t>
      </w:r>
      <w:proofErr w:type="gramEnd"/>
      <w:r w:rsidRPr="00227737">
        <w:rPr>
          <w:rFonts w:ascii="Garamond" w:hAnsi="Garamond"/>
          <w:sz w:val="24"/>
          <w:szCs w:val="24"/>
        </w:rPr>
        <w:t>, pomocí kterého si můžete zdarma pořídit neomezené množství</w:t>
      </w:r>
      <w:r w:rsidRPr="00227737">
        <w:rPr>
          <w:rFonts w:ascii="Garamond" w:hAnsi="Garamond"/>
          <w:spacing w:val="12"/>
          <w:sz w:val="24"/>
          <w:szCs w:val="24"/>
        </w:rPr>
        <w:t xml:space="preserve"> </w:t>
      </w:r>
      <w:r w:rsidRPr="00227737">
        <w:rPr>
          <w:rFonts w:ascii="Garamond" w:hAnsi="Garamond"/>
          <w:sz w:val="24"/>
          <w:szCs w:val="24"/>
        </w:rPr>
        <w:t>kopii.</w:t>
      </w:r>
    </w:p>
    <w:p w:rsidR="00681FA1" w:rsidRPr="00227737" w:rsidRDefault="00681FA1" w:rsidP="003439F5">
      <w:pPr>
        <w:pStyle w:val="Zkladntext"/>
        <w:spacing w:before="6"/>
        <w:ind w:left="709" w:firstLine="464"/>
        <w:rPr>
          <w:rFonts w:ascii="Garamond" w:hAnsi="Garamond"/>
          <w:sz w:val="24"/>
          <w:szCs w:val="24"/>
        </w:rPr>
      </w:pPr>
    </w:p>
    <w:p w:rsidR="00681FA1" w:rsidRPr="00227737" w:rsidRDefault="00681FA1" w:rsidP="003439F5">
      <w:pPr>
        <w:pStyle w:val="Odstavecseseznamem"/>
        <w:numPr>
          <w:ilvl w:val="0"/>
          <w:numId w:val="3"/>
        </w:numPr>
        <w:tabs>
          <w:tab w:val="left" w:pos="1178"/>
        </w:tabs>
        <w:spacing w:before="1" w:line="244" w:lineRule="auto"/>
        <w:ind w:left="709" w:right="111" w:hanging="283"/>
        <w:rPr>
          <w:rFonts w:ascii="Garamond" w:hAnsi="Garamond"/>
          <w:sz w:val="24"/>
          <w:szCs w:val="24"/>
        </w:rPr>
      </w:pPr>
      <w:r w:rsidRPr="00227737">
        <w:rPr>
          <w:rFonts w:ascii="Garamond" w:hAnsi="Garamond"/>
          <w:sz w:val="24"/>
          <w:szCs w:val="24"/>
        </w:rPr>
        <w:t>Pořizování kopií soudem podléhá poplatkové povinno</w:t>
      </w:r>
      <w:r w:rsidR="00332A04" w:rsidRPr="00227737">
        <w:rPr>
          <w:rFonts w:ascii="Garamond" w:hAnsi="Garamond"/>
          <w:sz w:val="24"/>
          <w:szCs w:val="24"/>
        </w:rPr>
        <w:t>s tzn.</w:t>
      </w:r>
      <w:r w:rsidR="005B1E0A" w:rsidRPr="00227737">
        <w:rPr>
          <w:rFonts w:ascii="Garamond" w:hAnsi="Garamond"/>
          <w:sz w:val="24"/>
          <w:szCs w:val="24"/>
        </w:rPr>
        <w:t xml:space="preserve"> </w:t>
      </w:r>
      <w:proofErr w:type="gramStart"/>
      <w:r w:rsidR="005B1E0A" w:rsidRPr="00227737">
        <w:rPr>
          <w:rFonts w:ascii="Garamond" w:hAnsi="Garamond"/>
          <w:sz w:val="24"/>
          <w:szCs w:val="24"/>
        </w:rPr>
        <w:t>výše</w:t>
      </w:r>
      <w:proofErr w:type="gramEnd"/>
      <w:r w:rsidR="005B1E0A" w:rsidRPr="00227737">
        <w:rPr>
          <w:rFonts w:ascii="Garamond" w:hAnsi="Garamond"/>
          <w:sz w:val="24"/>
          <w:szCs w:val="24"/>
        </w:rPr>
        <w:t xml:space="preserve"> </w:t>
      </w:r>
      <w:r w:rsidRPr="00227737">
        <w:rPr>
          <w:rFonts w:ascii="Garamond" w:hAnsi="Garamond"/>
          <w:sz w:val="24"/>
          <w:szCs w:val="24"/>
        </w:rPr>
        <w:t>poplatku  se  řídí  příslušný</w:t>
      </w:r>
      <w:r w:rsidR="005E76D6" w:rsidRPr="00227737">
        <w:rPr>
          <w:rFonts w:ascii="Garamond" w:hAnsi="Garamond"/>
          <w:sz w:val="24"/>
          <w:szCs w:val="24"/>
        </w:rPr>
        <w:t>mi</w:t>
      </w:r>
      <w:r w:rsidRPr="00227737">
        <w:rPr>
          <w:rFonts w:ascii="Garamond" w:hAnsi="Garamond"/>
          <w:sz w:val="24"/>
          <w:szCs w:val="24"/>
        </w:rPr>
        <w:t xml:space="preserve"> ustanoveními sazebníku poplatk</w:t>
      </w:r>
      <w:r w:rsidR="00332A04" w:rsidRPr="00227737">
        <w:rPr>
          <w:rFonts w:ascii="Garamond" w:hAnsi="Garamond"/>
          <w:sz w:val="24"/>
          <w:szCs w:val="24"/>
        </w:rPr>
        <w:t>ů,</w:t>
      </w:r>
      <w:r w:rsidRPr="00227737">
        <w:rPr>
          <w:rFonts w:ascii="Garamond" w:hAnsi="Garamond"/>
          <w:sz w:val="24"/>
          <w:szCs w:val="24"/>
        </w:rPr>
        <w:t xml:space="preserve"> </w:t>
      </w:r>
      <w:r w:rsidRPr="00227737">
        <w:rPr>
          <w:rFonts w:ascii="Garamond" w:hAnsi="Garamond"/>
          <w:spacing w:val="2"/>
          <w:sz w:val="24"/>
          <w:szCs w:val="24"/>
        </w:rPr>
        <w:t xml:space="preserve">který </w:t>
      </w:r>
      <w:r w:rsidRPr="00227737">
        <w:rPr>
          <w:rFonts w:ascii="Garamond" w:hAnsi="Garamond"/>
          <w:spacing w:val="-8"/>
          <w:sz w:val="24"/>
          <w:szCs w:val="24"/>
        </w:rPr>
        <w:t xml:space="preserve">je </w:t>
      </w:r>
      <w:r w:rsidRPr="00227737">
        <w:rPr>
          <w:rFonts w:ascii="Garamond" w:hAnsi="Garamond"/>
          <w:sz w:val="24"/>
          <w:szCs w:val="24"/>
        </w:rPr>
        <w:t xml:space="preserve">přílohou  </w:t>
      </w:r>
      <w:r w:rsidRPr="00227737">
        <w:rPr>
          <w:rFonts w:ascii="Garamond" w:hAnsi="Garamond"/>
          <w:spacing w:val="-5"/>
          <w:sz w:val="24"/>
          <w:szCs w:val="24"/>
        </w:rPr>
        <w:t xml:space="preserve">zákona </w:t>
      </w:r>
      <w:r w:rsidRPr="00227737">
        <w:rPr>
          <w:rFonts w:ascii="Garamond" w:hAnsi="Garamond"/>
          <w:sz w:val="24"/>
          <w:szCs w:val="24"/>
        </w:rPr>
        <w:t xml:space="preserve">č. </w:t>
      </w:r>
      <w:r w:rsidRPr="00227737">
        <w:rPr>
          <w:rFonts w:ascii="Garamond" w:hAnsi="Garamond"/>
          <w:spacing w:val="-7"/>
          <w:sz w:val="24"/>
          <w:szCs w:val="24"/>
        </w:rPr>
        <w:t xml:space="preserve">549/ </w:t>
      </w:r>
      <w:r w:rsidRPr="00227737">
        <w:rPr>
          <w:rFonts w:ascii="Garamond" w:hAnsi="Garamond"/>
          <w:sz w:val="24"/>
          <w:szCs w:val="24"/>
        </w:rPr>
        <w:t>1991Sb., o  soud</w:t>
      </w:r>
      <w:r w:rsidR="005B1E0A" w:rsidRPr="00227737">
        <w:rPr>
          <w:rFonts w:ascii="Garamond" w:hAnsi="Garamond"/>
          <w:sz w:val="24"/>
          <w:szCs w:val="24"/>
        </w:rPr>
        <w:t>ních  pop</w:t>
      </w:r>
      <w:r w:rsidRPr="00227737">
        <w:rPr>
          <w:rFonts w:ascii="Garamond" w:hAnsi="Garamond"/>
          <w:spacing w:val="-3"/>
          <w:sz w:val="24"/>
          <w:szCs w:val="24"/>
        </w:rPr>
        <w:t xml:space="preserve">latcích, </w:t>
      </w:r>
      <w:r w:rsidRPr="00227737">
        <w:rPr>
          <w:rFonts w:ascii="Garamond" w:hAnsi="Garamond"/>
          <w:sz w:val="24"/>
          <w:szCs w:val="24"/>
        </w:rPr>
        <w:t>ve znění pozdějších</w:t>
      </w:r>
      <w:r w:rsidRPr="00227737">
        <w:rPr>
          <w:rFonts w:ascii="Garamond" w:hAnsi="Garamond"/>
          <w:spacing w:val="10"/>
          <w:sz w:val="24"/>
          <w:szCs w:val="24"/>
        </w:rPr>
        <w:t xml:space="preserve"> </w:t>
      </w:r>
      <w:r w:rsidRPr="00227737">
        <w:rPr>
          <w:rFonts w:ascii="Garamond" w:hAnsi="Garamond"/>
          <w:sz w:val="24"/>
          <w:szCs w:val="24"/>
        </w:rPr>
        <w:t>předpisů.</w:t>
      </w:r>
    </w:p>
    <w:p w:rsidR="00681FA1" w:rsidRPr="00227737" w:rsidRDefault="00681FA1" w:rsidP="003439F5">
      <w:pPr>
        <w:pStyle w:val="Zkladntext"/>
        <w:spacing w:before="10"/>
        <w:ind w:left="709" w:firstLine="464"/>
        <w:rPr>
          <w:rFonts w:ascii="Garamond" w:hAnsi="Garamond"/>
          <w:sz w:val="24"/>
          <w:szCs w:val="24"/>
        </w:rPr>
      </w:pPr>
    </w:p>
    <w:p w:rsidR="00681FA1" w:rsidRPr="00227737" w:rsidRDefault="00681FA1" w:rsidP="003439F5">
      <w:pPr>
        <w:pStyle w:val="Odstavecseseznamem"/>
        <w:numPr>
          <w:ilvl w:val="0"/>
          <w:numId w:val="3"/>
        </w:numPr>
        <w:tabs>
          <w:tab w:val="left" w:pos="1188"/>
        </w:tabs>
        <w:spacing w:line="249" w:lineRule="auto"/>
        <w:ind w:left="709" w:right="160" w:hanging="283"/>
        <w:rPr>
          <w:rFonts w:ascii="Garamond" w:hAnsi="Garamond"/>
          <w:sz w:val="24"/>
          <w:szCs w:val="24"/>
        </w:rPr>
      </w:pPr>
      <w:r w:rsidRPr="00227737">
        <w:rPr>
          <w:rFonts w:ascii="Garamond" w:hAnsi="Garamond"/>
          <w:sz w:val="24"/>
          <w:szCs w:val="24"/>
        </w:rPr>
        <w:t xml:space="preserve">Přehrávání </w:t>
      </w:r>
      <w:r w:rsidRPr="00227737">
        <w:rPr>
          <w:rFonts w:ascii="Garamond" w:hAnsi="Garamond"/>
          <w:spacing w:val="-5"/>
          <w:sz w:val="24"/>
          <w:szCs w:val="24"/>
        </w:rPr>
        <w:t xml:space="preserve">audio/ </w:t>
      </w:r>
      <w:r w:rsidRPr="00227737">
        <w:rPr>
          <w:rFonts w:ascii="Garamond" w:hAnsi="Garamond"/>
          <w:sz w:val="24"/>
          <w:szCs w:val="24"/>
        </w:rPr>
        <w:t xml:space="preserve">video záznamu JC </w:t>
      </w:r>
      <w:r w:rsidR="00332A04" w:rsidRPr="00227737">
        <w:rPr>
          <w:rFonts w:ascii="Garamond" w:hAnsi="Garamond"/>
          <w:sz w:val="24"/>
          <w:szCs w:val="24"/>
        </w:rPr>
        <w:t>re</w:t>
      </w:r>
      <w:r w:rsidRPr="00227737">
        <w:rPr>
          <w:rFonts w:ascii="Garamond" w:hAnsi="Garamond"/>
          <w:sz w:val="24"/>
          <w:szCs w:val="24"/>
        </w:rPr>
        <w:t>a</w:t>
      </w:r>
      <w:r w:rsidR="005E76D6" w:rsidRPr="00227737">
        <w:rPr>
          <w:rFonts w:ascii="Garamond" w:hAnsi="Garamond"/>
          <w:sz w:val="24"/>
          <w:szCs w:val="24"/>
        </w:rPr>
        <w:t>l</w:t>
      </w:r>
      <w:r w:rsidRPr="00227737">
        <w:rPr>
          <w:rFonts w:ascii="Garamond" w:hAnsi="Garamond"/>
          <w:sz w:val="24"/>
          <w:szCs w:val="24"/>
        </w:rPr>
        <w:t xml:space="preserve">izováno po předchozí žádosti výlučně jen </w:t>
      </w:r>
      <w:proofErr w:type="gramStart"/>
      <w:r w:rsidRPr="00227737">
        <w:rPr>
          <w:rFonts w:ascii="Garamond" w:hAnsi="Garamond"/>
          <w:sz w:val="24"/>
          <w:szCs w:val="24"/>
        </w:rPr>
        <w:t>na</w:t>
      </w:r>
      <w:proofErr w:type="gramEnd"/>
      <w:r w:rsidRPr="00227737">
        <w:rPr>
          <w:rFonts w:ascii="Garamond" w:hAnsi="Garamond"/>
          <w:sz w:val="24"/>
          <w:szCs w:val="24"/>
        </w:rPr>
        <w:t xml:space="preserve"> technickém zařízeni </w:t>
      </w:r>
      <w:r w:rsidR="00332A04" w:rsidRPr="00227737">
        <w:rPr>
          <w:rFonts w:ascii="Garamond" w:hAnsi="Garamond"/>
          <w:sz w:val="24"/>
          <w:szCs w:val="24"/>
        </w:rPr>
        <w:t>soudu. Přehrávání zaznamů</w:t>
      </w:r>
      <w:r w:rsidRPr="00227737">
        <w:rPr>
          <w:rFonts w:ascii="Garamond" w:hAnsi="Garamond"/>
          <w:sz w:val="24"/>
          <w:szCs w:val="24"/>
        </w:rPr>
        <w:t xml:space="preserve"> </w:t>
      </w:r>
      <w:proofErr w:type="gramStart"/>
      <w:r w:rsidR="00332A04" w:rsidRPr="00227737">
        <w:rPr>
          <w:rFonts w:ascii="Garamond" w:hAnsi="Garamond"/>
          <w:sz w:val="24"/>
          <w:szCs w:val="24"/>
        </w:rPr>
        <w:t>na</w:t>
      </w:r>
      <w:proofErr w:type="gramEnd"/>
      <w:r w:rsidR="00332A04" w:rsidRPr="00227737">
        <w:rPr>
          <w:rFonts w:ascii="Garamond" w:hAnsi="Garamond"/>
          <w:sz w:val="24"/>
          <w:szCs w:val="24"/>
        </w:rPr>
        <w:t xml:space="preserve"> vlastním zařízení nahlížející</w:t>
      </w:r>
      <w:r w:rsidRPr="00227737">
        <w:rPr>
          <w:rFonts w:ascii="Garamond" w:hAnsi="Garamond"/>
          <w:sz w:val="24"/>
          <w:szCs w:val="24"/>
        </w:rPr>
        <w:t xml:space="preserve"> osoby není</w:t>
      </w:r>
      <w:r w:rsidRPr="00227737">
        <w:rPr>
          <w:rFonts w:ascii="Garamond" w:hAnsi="Garamond"/>
          <w:spacing w:val="-8"/>
          <w:sz w:val="24"/>
          <w:szCs w:val="24"/>
        </w:rPr>
        <w:t xml:space="preserve"> </w:t>
      </w:r>
      <w:r w:rsidR="00332A04" w:rsidRPr="00227737">
        <w:rPr>
          <w:rFonts w:ascii="Garamond" w:hAnsi="Garamond"/>
          <w:sz w:val="24"/>
          <w:szCs w:val="24"/>
        </w:rPr>
        <w:t>přípustné</w:t>
      </w:r>
      <w:r w:rsidRPr="00227737">
        <w:rPr>
          <w:rFonts w:ascii="Garamond" w:hAnsi="Garamond"/>
          <w:sz w:val="24"/>
          <w:szCs w:val="24"/>
        </w:rPr>
        <w:t>!</w:t>
      </w:r>
    </w:p>
    <w:p w:rsidR="00681FA1" w:rsidRPr="00227737" w:rsidRDefault="00681FA1" w:rsidP="003439F5">
      <w:pPr>
        <w:pStyle w:val="Zkladntext"/>
        <w:spacing w:line="249" w:lineRule="auto"/>
        <w:ind w:left="709" w:right="143"/>
        <w:jc w:val="both"/>
        <w:rPr>
          <w:rFonts w:ascii="Garamond" w:hAnsi="Garamond"/>
          <w:w w:val="105"/>
          <w:sz w:val="24"/>
          <w:szCs w:val="24"/>
        </w:rPr>
      </w:pPr>
      <w:r w:rsidRPr="00227737">
        <w:rPr>
          <w:rFonts w:ascii="Garamond" w:hAnsi="Garamond"/>
          <w:w w:val="105"/>
          <w:sz w:val="24"/>
          <w:szCs w:val="24"/>
        </w:rPr>
        <w:t xml:space="preserve">Kopie audio/video nosičů </w:t>
      </w:r>
      <w:r w:rsidR="00332A04" w:rsidRPr="00227737">
        <w:rPr>
          <w:rFonts w:ascii="Garamond" w:hAnsi="Garamond"/>
          <w:w w:val="105"/>
          <w:sz w:val="24"/>
          <w:szCs w:val="24"/>
        </w:rPr>
        <w:t>jsou pořizivány</w:t>
      </w:r>
      <w:r w:rsidRPr="00227737">
        <w:rPr>
          <w:rFonts w:ascii="Garamond" w:hAnsi="Garamond"/>
          <w:w w:val="105"/>
          <w:sz w:val="24"/>
          <w:szCs w:val="24"/>
        </w:rPr>
        <w:t xml:space="preserve"> </w:t>
      </w:r>
      <w:r w:rsidR="00332A04" w:rsidRPr="00227737">
        <w:rPr>
          <w:rFonts w:ascii="Garamond" w:hAnsi="Garamond"/>
          <w:w w:val="105"/>
          <w:sz w:val="24"/>
          <w:szCs w:val="24"/>
        </w:rPr>
        <w:t>po předchozí žádosti</w:t>
      </w:r>
      <w:r w:rsidRPr="00227737">
        <w:rPr>
          <w:rFonts w:ascii="Garamond" w:hAnsi="Garamond"/>
          <w:w w:val="105"/>
          <w:sz w:val="24"/>
          <w:szCs w:val="24"/>
        </w:rPr>
        <w:t xml:space="preserve"> výlučně jen </w:t>
      </w:r>
      <w:proofErr w:type="gramStart"/>
      <w:r w:rsidRPr="00227737">
        <w:rPr>
          <w:rFonts w:ascii="Garamond" w:hAnsi="Garamond"/>
          <w:w w:val="105"/>
          <w:sz w:val="24"/>
          <w:szCs w:val="24"/>
        </w:rPr>
        <w:t>na</w:t>
      </w:r>
      <w:proofErr w:type="gramEnd"/>
      <w:r w:rsidRPr="00227737">
        <w:rPr>
          <w:rFonts w:ascii="Garamond" w:hAnsi="Garamond"/>
          <w:w w:val="105"/>
          <w:sz w:val="24"/>
          <w:szCs w:val="24"/>
        </w:rPr>
        <w:t xml:space="preserve"> zařízení soudu ke kopírováni CD a </w:t>
      </w:r>
      <w:r w:rsidR="00332A04" w:rsidRPr="00227737">
        <w:rPr>
          <w:rFonts w:ascii="Garamond" w:hAnsi="Garamond"/>
          <w:w w:val="105"/>
          <w:sz w:val="24"/>
          <w:szCs w:val="24"/>
        </w:rPr>
        <w:t>DVD disků</w:t>
      </w:r>
      <w:r w:rsidRPr="00227737">
        <w:rPr>
          <w:rFonts w:ascii="Garamond" w:hAnsi="Garamond"/>
          <w:w w:val="105"/>
          <w:sz w:val="24"/>
          <w:szCs w:val="24"/>
        </w:rPr>
        <w:t xml:space="preserve">. Přenos dat </w:t>
      </w:r>
      <w:proofErr w:type="gramStart"/>
      <w:r w:rsidRPr="00227737">
        <w:rPr>
          <w:rFonts w:ascii="Garamond" w:hAnsi="Garamond"/>
          <w:w w:val="105"/>
          <w:sz w:val="24"/>
          <w:szCs w:val="24"/>
        </w:rPr>
        <w:t>na</w:t>
      </w:r>
      <w:proofErr w:type="gramEnd"/>
      <w:r w:rsidRPr="00227737">
        <w:rPr>
          <w:rFonts w:ascii="Garamond" w:hAnsi="Garamond"/>
          <w:w w:val="105"/>
          <w:sz w:val="24"/>
          <w:szCs w:val="24"/>
        </w:rPr>
        <w:t xml:space="preserve"> nosič dat nahlížející osoby není přípustný!</w:t>
      </w:r>
    </w:p>
    <w:p w:rsidR="00B449B2" w:rsidRPr="00227737" w:rsidRDefault="00B449B2" w:rsidP="00681FA1">
      <w:pPr>
        <w:pStyle w:val="Zkladntext"/>
        <w:spacing w:line="249" w:lineRule="auto"/>
        <w:ind w:left="1188" w:right="143" w:firstLine="8"/>
        <w:jc w:val="both"/>
        <w:rPr>
          <w:rFonts w:ascii="Garamond" w:hAnsi="Garamond"/>
          <w:sz w:val="24"/>
          <w:szCs w:val="24"/>
        </w:rPr>
      </w:pPr>
    </w:p>
    <w:p w:rsidR="00B449B2" w:rsidRPr="00227737" w:rsidRDefault="00B449B2" w:rsidP="00681FA1">
      <w:pPr>
        <w:pStyle w:val="Zkladntext"/>
        <w:spacing w:line="249" w:lineRule="auto"/>
        <w:ind w:left="1188" w:right="143" w:firstLine="8"/>
        <w:jc w:val="both"/>
        <w:rPr>
          <w:rFonts w:ascii="Garamond" w:hAnsi="Garamond"/>
          <w:sz w:val="24"/>
          <w:szCs w:val="24"/>
        </w:rPr>
      </w:pPr>
    </w:p>
    <w:p w:rsidR="00681FA1" w:rsidRPr="00227737" w:rsidRDefault="00681FA1" w:rsidP="00681FA1">
      <w:pPr>
        <w:pStyle w:val="Zkladntext"/>
        <w:spacing w:before="9"/>
        <w:rPr>
          <w:rFonts w:ascii="Garamond" w:hAnsi="Garamond"/>
          <w:sz w:val="24"/>
          <w:szCs w:val="24"/>
        </w:rPr>
      </w:pPr>
    </w:p>
    <w:p w:rsidR="00B41304" w:rsidRPr="00227737" w:rsidRDefault="00B41304" w:rsidP="00B41304">
      <w:pPr>
        <w:pStyle w:val="Odstavecseseznamem"/>
        <w:tabs>
          <w:tab w:val="left" w:pos="1187"/>
          <w:tab w:val="left" w:pos="1188"/>
        </w:tabs>
        <w:ind w:left="1187" w:firstLine="0"/>
        <w:jc w:val="left"/>
        <w:rPr>
          <w:rFonts w:ascii="Garamond" w:hAnsi="Garamond"/>
          <w:sz w:val="24"/>
          <w:szCs w:val="24"/>
        </w:rPr>
      </w:pPr>
    </w:p>
    <w:p w:rsidR="00B41304" w:rsidRPr="00227737" w:rsidRDefault="00B41304" w:rsidP="00B41304">
      <w:pPr>
        <w:pStyle w:val="Odstavecseseznamem"/>
        <w:tabs>
          <w:tab w:val="left" w:pos="1187"/>
          <w:tab w:val="left" w:pos="1188"/>
        </w:tabs>
        <w:ind w:left="1187" w:firstLine="0"/>
        <w:jc w:val="left"/>
        <w:rPr>
          <w:rFonts w:ascii="Garamond" w:hAnsi="Garamond"/>
          <w:sz w:val="24"/>
          <w:szCs w:val="24"/>
        </w:rPr>
      </w:pPr>
    </w:p>
    <w:p w:rsidR="00B41304" w:rsidRPr="00227737" w:rsidRDefault="00B41304" w:rsidP="00B41304">
      <w:pPr>
        <w:pStyle w:val="Odstavecseseznamem"/>
        <w:tabs>
          <w:tab w:val="left" w:pos="1187"/>
          <w:tab w:val="left" w:pos="1188"/>
        </w:tabs>
        <w:ind w:left="1187" w:firstLine="0"/>
        <w:jc w:val="left"/>
        <w:rPr>
          <w:rFonts w:ascii="Garamond" w:hAnsi="Garamond"/>
          <w:sz w:val="24"/>
          <w:szCs w:val="24"/>
        </w:rPr>
      </w:pPr>
    </w:p>
    <w:p w:rsidR="00B41304" w:rsidRPr="00227737" w:rsidRDefault="00B41304" w:rsidP="00B41304">
      <w:pPr>
        <w:pStyle w:val="Odstavecseseznamem"/>
        <w:tabs>
          <w:tab w:val="left" w:pos="1187"/>
          <w:tab w:val="left" w:pos="1188"/>
        </w:tabs>
        <w:ind w:left="1187" w:firstLine="0"/>
        <w:jc w:val="left"/>
        <w:rPr>
          <w:rFonts w:ascii="Garamond" w:hAnsi="Garamond"/>
          <w:sz w:val="24"/>
          <w:szCs w:val="24"/>
        </w:rPr>
      </w:pPr>
    </w:p>
    <w:p w:rsidR="00B41304" w:rsidRPr="00227737" w:rsidRDefault="00B41304" w:rsidP="00B41304">
      <w:pPr>
        <w:tabs>
          <w:tab w:val="left" w:pos="1187"/>
          <w:tab w:val="left" w:pos="1188"/>
        </w:tabs>
        <w:ind w:left="648"/>
        <w:rPr>
          <w:rFonts w:ascii="Garamond" w:hAnsi="Garamond"/>
          <w:sz w:val="24"/>
          <w:szCs w:val="24"/>
        </w:rPr>
      </w:pPr>
    </w:p>
    <w:p w:rsidR="00B41304" w:rsidRPr="00227737" w:rsidRDefault="00B41304" w:rsidP="00B41304">
      <w:pPr>
        <w:pStyle w:val="Odstavecseseznamem"/>
        <w:tabs>
          <w:tab w:val="left" w:pos="1187"/>
          <w:tab w:val="left" w:pos="1188"/>
        </w:tabs>
        <w:ind w:left="1187" w:firstLine="0"/>
        <w:jc w:val="left"/>
        <w:rPr>
          <w:rFonts w:ascii="Garamond" w:hAnsi="Garamond"/>
          <w:sz w:val="24"/>
          <w:szCs w:val="24"/>
        </w:rPr>
      </w:pPr>
    </w:p>
    <w:p w:rsidR="00B41304" w:rsidRPr="00227737" w:rsidRDefault="00B41304" w:rsidP="00B41304">
      <w:pPr>
        <w:pStyle w:val="Odstavecseseznamem"/>
        <w:tabs>
          <w:tab w:val="left" w:pos="1187"/>
          <w:tab w:val="left" w:pos="1188"/>
        </w:tabs>
        <w:ind w:left="1187" w:firstLine="0"/>
        <w:jc w:val="left"/>
        <w:rPr>
          <w:rFonts w:ascii="Garamond" w:hAnsi="Garamond"/>
          <w:sz w:val="24"/>
          <w:szCs w:val="24"/>
        </w:rPr>
      </w:pPr>
    </w:p>
    <w:p w:rsidR="00B41304" w:rsidRPr="00227737" w:rsidRDefault="00B41304" w:rsidP="00B41304">
      <w:pPr>
        <w:pStyle w:val="Odstavecseseznamem"/>
        <w:tabs>
          <w:tab w:val="left" w:pos="1187"/>
          <w:tab w:val="left" w:pos="1188"/>
        </w:tabs>
        <w:ind w:left="1187" w:firstLine="0"/>
        <w:jc w:val="left"/>
        <w:rPr>
          <w:rFonts w:ascii="Garamond" w:hAnsi="Garamond"/>
          <w:sz w:val="24"/>
          <w:szCs w:val="24"/>
        </w:rPr>
      </w:pPr>
    </w:p>
    <w:p w:rsidR="00681FA1" w:rsidRPr="00227737" w:rsidRDefault="00681FA1" w:rsidP="003439F5">
      <w:pPr>
        <w:pStyle w:val="Odstavecseseznamem"/>
        <w:numPr>
          <w:ilvl w:val="0"/>
          <w:numId w:val="3"/>
        </w:numPr>
        <w:tabs>
          <w:tab w:val="left" w:pos="1187"/>
          <w:tab w:val="left" w:pos="1188"/>
        </w:tabs>
        <w:ind w:hanging="966"/>
        <w:rPr>
          <w:rFonts w:ascii="Garamond" w:hAnsi="Garamond"/>
          <w:sz w:val="24"/>
          <w:szCs w:val="24"/>
        </w:rPr>
      </w:pPr>
      <w:r w:rsidRPr="00227737">
        <w:rPr>
          <w:rFonts w:ascii="Garamond" w:hAnsi="Garamond"/>
          <w:w w:val="105"/>
          <w:sz w:val="24"/>
          <w:szCs w:val="24"/>
        </w:rPr>
        <w:t xml:space="preserve">Z důvodu ochrany </w:t>
      </w:r>
      <w:r w:rsidR="00332A04" w:rsidRPr="00227737">
        <w:rPr>
          <w:rFonts w:ascii="Garamond" w:hAnsi="Garamond"/>
          <w:w w:val="105"/>
          <w:sz w:val="24"/>
          <w:szCs w:val="24"/>
        </w:rPr>
        <w:t>oso</w:t>
      </w:r>
      <w:r w:rsidRPr="00227737">
        <w:rPr>
          <w:rFonts w:ascii="Garamond" w:hAnsi="Garamond"/>
          <w:w w:val="105"/>
          <w:sz w:val="24"/>
          <w:szCs w:val="24"/>
        </w:rPr>
        <w:t xml:space="preserve">bnosti </w:t>
      </w:r>
      <w:r w:rsidRPr="00227737">
        <w:rPr>
          <w:rFonts w:ascii="Garamond" w:hAnsi="Garamond"/>
          <w:spacing w:val="-4"/>
          <w:w w:val="105"/>
          <w:sz w:val="24"/>
          <w:szCs w:val="24"/>
        </w:rPr>
        <w:t xml:space="preserve">přítomných </w:t>
      </w:r>
      <w:r w:rsidRPr="00227737">
        <w:rPr>
          <w:rFonts w:ascii="Garamond" w:hAnsi="Garamond"/>
          <w:w w:val="105"/>
          <w:sz w:val="24"/>
          <w:szCs w:val="24"/>
        </w:rPr>
        <w:t xml:space="preserve">je zakázáno v </w:t>
      </w:r>
      <w:r w:rsidRPr="00227737">
        <w:rPr>
          <w:rFonts w:ascii="Garamond" w:hAnsi="Garamond"/>
          <w:spacing w:val="-3"/>
          <w:w w:val="105"/>
          <w:sz w:val="24"/>
          <w:szCs w:val="24"/>
        </w:rPr>
        <w:t xml:space="preserve">místnosti </w:t>
      </w:r>
      <w:r w:rsidRPr="00227737">
        <w:rPr>
          <w:rFonts w:ascii="Garamond" w:hAnsi="Garamond"/>
          <w:w w:val="105"/>
          <w:sz w:val="24"/>
          <w:szCs w:val="24"/>
        </w:rPr>
        <w:t>informační</w:t>
      </w:r>
      <w:r w:rsidRPr="00227737">
        <w:rPr>
          <w:rFonts w:ascii="Garamond" w:hAnsi="Garamond"/>
          <w:spacing w:val="32"/>
          <w:w w:val="105"/>
          <w:sz w:val="24"/>
          <w:szCs w:val="24"/>
        </w:rPr>
        <w:t xml:space="preserve"> </w:t>
      </w:r>
      <w:r w:rsidRPr="00227737">
        <w:rPr>
          <w:rFonts w:ascii="Garamond" w:hAnsi="Garamond"/>
          <w:w w:val="105"/>
          <w:sz w:val="24"/>
          <w:szCs w:val="24"/>
        </w:rPr>
        <w:t>kanceláře či</w:t>
      </w:r>
    </w:p>
    <w:p w:rsidR="00681FA1" w:rsidRPr="00227737" w:rsidRDefault="00681FA1" w:rsidP="00681FA1">
      <w:pPr>
        <w:pStyle w:val="Zkladntext"/>
        <w:spacing w:before="7"/>
        <w:ind w:left="1169"/>
        <w:rPr>
          <w:rFonts w:ascii="Garamond" w:hAnsi="Garamond"/>
          <w:w w:val="105"/>
          <w:sz w:val="24"/>
          <w:szCs w:val="24"/>
        </w:rPr>
      </w:pPr>
      <w:proofErr w:type="gramStart"/>
      <w:r w:rsidRPr="00227737">
        <w:rPr>
          <w:rFonts w:ascii="Garamond" w:hAnsi="Garamond"/>
          <w:w w:val="105"/>
          <w:sz w:val="24"/>
          <w:szCs w:val="24"/>
        </w:rPr>
        <w:t>v</w:t>
      </w:r>
      <w:proofErr w:type="gramEnd"/>
      <w:r w:rsidRPr="00227737">
        <w:rPr>
          <w:rFonts w:ascii="Garamond" w:hAnsi="Garamond"/>
          <w:w w:val="105"/>
          <w:sz w:val="24"/>
          <w:szCs w:val="24"/>
        </w:rPr>
        <w:t xml:space="preserve"> nahlížecí</w:t>
      </w:r>
      <w:r w:rsidR="005E76D6" w:rsidRPr="00227737">
        <w:rPr>
          <w:rFonts w:ascii="Garamond" w:hAnsi="Garamond"/>
          <w:w w:val="105"/>
          <w:sz w:val="24"/>
          <w:szCs w:val="24"/>
        </w:rPr>
        <w:t>ch</w:t>
      </w:r>
      <w:r w:rsidRPr="00227737">
        <w:rPr>
          <w:rFonts w:ascii="Garamond" w:hAnsi="Garamond"/>
          <w:w w:val="105"/>
          <w:sz w:val="24"/>
          <w:szCs w:val="24"/>
        </w:rPr>
        <w:t xml:space="preserve"> mís</w:t>
      </w:r>
      <w:r w:rsidR="005E76D6" w:rsidRPr="00227737">
        <w:rPr>
          <w:rFonts w:ascii="Garamond" w:hAnsi="Garamond"/>
          <w:w w:val="105"/>
          <w:sz w:val="24"/>
          <w:szCs w:val="24"/>
        </w:rPr>
        <w:t>t</w:t>
      </w:r>
      <w:r w:rsidRPr="00227737">
        <w:rPr>
          <w:rFonts w:ascii="Garamond" w:hAnsi="Garamond"/>
          <w:w w:val="105"/>
          <w:sz w:val="24"/>
          <w:szCs w:val="24"/>
        </w:rPr>
        <w:t>nost</w:t>
      </w:r>
      <w:r w:rsidR="005E76D6" w:rsidRPr="00227737">
        <w:rPr>
          <w:rFonts w:ascii="Garamond" w:hAnsi="Garamond"/>
          <w:w w:val="105"/>
          <w:sz w:val="24"/>
          <w:szCs w:val="24"/>
        </w:rPr>
        <w:t>ech</w:t>
      </w:r>
      <w:r w:rsidRPr="00227737">
        <w:rPr>
          <w:rFonts w:ascii="Garamond" w:hAnsi="Garamond"/>
          <w:w w:val="105"/>
          <w:sz w:val="24"/>
          <w:szCs w:val="24"/>
        </w:rPr>
        <w:t xml:space="preserve"> pořizovat zvukové záznamy.</w:t>
      </w:r>
    </w:p>
    <w:p w:rsidR="00A2290A" w:rsidRPr="00227737" w:rsidRDefault="00A2290A" w:rsidP="00681FA1">
      <w:pPr>
        <w:pStyle w:val="Zkladntext"/>
        <w:spacing w:before="7"/>
        <w:ind w:left="1169"/>
        <w:rPr>
          <w:rFonts w:ascii="Garamond" w:hAnsi="Garamond"/>
          <w:w w:val="105"/>
          <w:sz w:val="24"/>
          <w:szCs w:val="24"/>
        </w:rPr>
      </w:pPr>
    </w:p>
    <w:p w:rsidR="00227737" w:rsidRPr="00227737" w:rsidRDefault="00227737" w:rsidP="00933115">
      <w:pPr>
        <w:pStyle w:val="Odstavecseseznamem"/>
        <w:numPr>
          <w:ilvl w:val="0"/>
          <w:numId w:val="3"/>
        </w:numPr>
        <w:tabs>
          <w:tab w:val="left" w:pos="1188"/>
        </w:tabs>
        <w:spacing w:before="1" w:line="254" w:lineRule="auto"/>
        <w:ind w:left="1276" w:right="143" w:hanging="709"/>
        <w:rPr>
          <w:rFonts w:ascii="Garamond" w:hAnsi="Garamond"/>
          <w:sz w:val="24"/>
          <w:szCs w:val="24"/>
        </w:rPr>
      </w:pPr>
      <w:r w:rsidRPr="00227737">
        <w:rPr>
          <w:rFonts w:ascii="Garamond" w:hAnsi="Garamond"/>
          <w:w w:val="105"/>
          <w:sz w:val="24"/>
          <w:szCs w:val="24"/>
        </w:rPr>
        <w:t xml:space="preserve">Informační centrum a studovna spisů neposkytují informace dle zákona č. 106/1999 Sb., o svobodném přístupu k informacím a neposkytuje specializované právní poradenství. Se žádostí o právní rady je nezbytné se obrátit </w:t>
      </w:r>
      <w:proofErr w:type="gramStart"/>
      <w:r w:rsidRPr="00227737">
        <w:rPr>
          <w:rFonts w:ascii="Garamond" w:hAnsi="Garamond"/>
          <w:w w:val="105"/>
          <w:sz w:val="24"/>
          <w:szCs w:val="24"/>
        </w:rPr>
        <w:t>na</w:t>
      </w:r>
      <w:proofErr w:type="gramEnd"/>
      <w:r w:rsidRPr="00227737">
        <w:rPr>
          <w:rFonts w:ascii="Garamond" w:hAnsi="Garamond"/>
          <w:w w:val="105"/>
          <w:sz w:val="24"/>
          <w:szCs w:val="24"/>
        </w:rPr>
        <w:t xml:space="preserve"> profesionální poskytovala právních služeb.</w:t>
      </w:r>
    </w:p>
    <w:p w:rsidR="00227737" w:rsidRPr="00227737" w:rsidRDefault="00227737" w:rsidP="00227737">
      <w:pPr>
        <w:pStyle w:val="Odstavecseseznamem"/>
        <w:tabs>
          <w:tab w:val="left" w:pos="1188"/>
        </w:tabs>
        <w:spacing w:before="1" w:line="254" w:lineRule="auto"/>
        <w:ind w:left="1276" w:right="143" w:firstLine="0"/>
        <w:rPr>
          <w:rFonts w:ascii="Garamond" w:hAnsi="Garamond"/>
          <w:sz w:val="24"/>
          <w:szCs w:val="24"/>
        </w:rPr>
      </w:pPr>
    </w:p>
    <w:p w:rsidR="00332A04" w:rsidRPr="00227737" w:rsidRDefault="00332A04" w:rsidP="00933115">
      <w:pPr>
        <w:pStyle w:val="Odstavecseseznamem"/>
        <w:numPr>
          <w:ilvl w:val="0"/>
          <w:numId w:val="3"/>
        </w:numPr>
        <w:tabs>
          <w:tab w:val="left" w:pos="1188"/>
        </w:tabs>
        <w:spacing w:before="1" w:line="254" w:lineRule="auto"/>
        <w:ind w:left="1276" w:right="143" w:hanging="709"/>
        <w:rPr>
          <w:rFonts w:ascii="Garamond" w:hAnsi="Garamond"/>
          <w:sz w:val="24"/>
          <w:szCs w:val="24"/>
        </w:rPr>
      </w:pPr>
      <w:r w:rsidRPr="00227737">
        <w:rPr>
          <w:rFonts w:ascii="Garamond" w:hAnsi="Garamond"/>
          <w:w w:val="105"/>
          <w:sz w:val="24"/>
          <w:szCs w:val="24"/>
        </w:rPr>
        <w:t>Ž</w:t>
      </w:r>
      <w:r w:rsidR="00681FA1" w:rsidRPr="00227737">
        <w:rPr>
          <w:rFonts w:ascii="Garamond" w:hAnsi="Garamond"/>
          <w:spacing w:val="-7"/>
          <w:w w:val="105"/>
          <w:sz w:val="24"/>
          <w:szCs w:val="24"/>
        </w:rPr>
        <w:t xml:space="preserve">ádáte-li </w:t>
      </w:r>
      <w:r w:rsidR="00681FA1" w:rsidRPr="00227737">
        <w:rPr>
          <w:rFonts w:ascii="Garamond" w:hAnsi="Garamond"/>
          <w:w w:val="105"/>
          <w:sz w:val="24"/>
          <w:szCs w:val="24"/>
        </w:rPr>
        <w:t xml:space="preserve">informace a listiny ze spisu veřejného rejstříku, upozorňujeme na </w:t>
      </w:r>
      <w:r w:rsidR="00681FA1" w:rsidRPr="00227737">
        <w:rPr>
          <w:rFonts w:ascii="Garamond" w:hAnsi="Garamond"/>
          <w:spacing w:val="-3"/>
          <w:w w:val="105"/>
          <w:sz w:val="24"/>
          <w:szCs w:val="24"/>
        </w:rPr>
        <w:t xml:space="preserve">skutečnost, </w:t>
      </w:r>
      <w:r w:rsidR="00681FA1" w:rsidRPr="00227737">
        <w:rPr>
          <w:rFonts w:ascii="Garamond" w:hAnsi="Garamond"/>
          <w:w w:val="105"/>
          <w:sz w:val="24"/>
          <w:szCs w:val="24"/>
        </w:rPr>
        <w:t xml:space="preserve">že veškeré listiny </w:t>
      </w:r>
      <w:r w:rsidRPr="00227737">
        <w:rPr>
          <w:rFonts w:ascii="Garamond" w:hAnsi="Garamond"/>
          <w:i/>
          <w:w w:val="105"/>
          <w:sz w:val="24"/>
          <w:szCs w:val="24"/>
        </w:rPr>
        <w:t>ze</w:t>
      </w:r>
      <w:r w:rsidR="00681FA1" w:rsidRPr="00227737">
        <w:rPr>
          <w:rFonts w:ascii="Garamond" w:hAnsi="Garamond"/>
          <w:i/>
          <w:w w:val="105"/>
          <w:sz w:val="24"/>
          <w:szCs w:val="24"/>
        </w:rPr>
        <w:t xml:space="preserve"> </w:t>
      </w:r>
      <w:r w:rsidR="00681FA1" w:rsidRPr="00227737">
        <w:rPr>
          <w:rFonts w:ascii="Garamond" w:hAnsi="Garamond"/>
          <w:spacing w:val="-4"/>
          <w:w w:val="105"/>
          <w:sz w:val="24"/>
          <w:szCs w:val="24"/>
        </w:rPr>
        <w:t xml:space="preserve">sbírky </w:t>
      </w:r>
      <w:r w:rsidR="00681FA1" w:rsidRPr="00227737">
        <w:rPr>
          <w:rFonts w:ascii="Garamond" w:hAnsi="Garamond"/>
          <w:spacing w:val="-9"/>
          <w:w w:val="105"/>
          <w:sz w:val="24"/>
          <w:szCs w:val="24"/>
        </w:rPr>
        <w:t>li</w:t>
      </w:r>
      <w:r w:rsidRPr="00227737">
        <w:rPr>
          <w:rFonts w:ascii="Garamond" w:hAnsi="Garamond"/>
          <w:spacing w:val="-9"/>
          <w:w w:val="105"/>
          <w:sz w:val="24"/>
          <w:szCs w:val="24"/>
        </w:rPr>
        <w:t>s</w:t>
      </w:r>
      <w:r w:rsidR="00681FA1" w:rsidRPr="00227737">
        <w:rPr>
          <w:rFonts w:ascii="Garamond" w:hAnsi="Garamond"/>
          <w:w w:val="105"/>
          <w:sz w:val="24"/>
          <w:szCs w:val="24"/>
        </w:rPr>
        <w:t xml:space="preserve">tin jsou v elektronické podobě </w:t>
      </w:r>
      <w:r w:rsidR="00681FA1" w:rsidRPr="00227737">
        <w:rPr>
          <w:rFonts w:ascii="Garamond" w:hAnsi="Garamond"/>
          <w:spacing w:val="-5"/>
          <w:w w:val="105"/>
          <w:sz w:val="24"/>
          <w:szCs w:val="24"/>
        </w:rPr>
        <w:t xml:space="preserve">veřejně </w:t>
      </w:r>
      <w:r w:rsidR="00681FA1" w:rsidRPr="00227737">
        <w:rPr>
          <w:rFonts w:ascii="Garamond" w:hAnsi="Garamond"/>
          <w:w w:val="105"/>
          <w:sz w:val="24"/>
          <w:szCs w:val="24"/>
        </w:rPr>
        <w:t xml:space="preserve">přístupné na </w:t>
      </w:r>
    </w:p>
    <w:p w:rsidR="00B41304" w:rsidRPr="00227737" w:rsidRDefault="00B41304" w:rsidP="00B41304">
      <w:pPr>
        <w:tabs>
          <w:tab w:val="left" w:pos="1188"/>
        </w:tabs>
        <w:spacing w:before="1" w:line="254" w:lineRule="auto"/>
        <w:ind w:right="143"/>
        <w:rPr>
          <w:rFonts w:ascii="Garamond" w:hAnsi="Garamond"/>
          <w:spacing w:val="-8"/>
          <w:w w:val="105"/>
          <w:sz w:val="24"/>
          <w:szCs w:val="24"/>
        </w:rPr>
      </w:pPr>
      <w:r w:rsidRPr="00227737">
        <w:rPr>
          <w:rFonts w:ascii="Garamond" w:hAnsi="Garamond"/>
          <w:sz w:val="24"/>
          <w:szCs w:val="24"/>
        </w:rPr>
        <w:t xml:space="preserve">                    </w:t>
      </w:r>
      <w:proofErr w:type="gramStart"/>
      <w:r w:rsidR="00681FA1" w:rsidRPr="00227737">
        <w:rPr>
          <w:rFonts w:ascii="Garamond" w:hAnsi="Garamond"/>
          <w:w w:val="105"/>
          <w:sz w:val="24"/>
          <w:szCs w:val="24"/>
        </w:rPr>
        <w:t>internetových</w:t>
      </w:r>
      <w:proofErr w:type="gramEnd"/>
      <w:r w:rsidR="00681FA1" w:rsidRPr="00227737">
        <w:rPr>
          <w:rFonts w:ascii="Garamond" w:hAnsi="Garamond"/>
          <w:w w:val="105"/>
          <w:sz w:val="24"/>
          <w:szCs w:val="24"/>
        </w:rPr>
        <w:t xml:space="preserve"> stránkách </w:t>
      </w:r>
      <w:hyperlink r:id="rId9">
        <w:r w:rsidR="00681FA1" w:rsidRPr="00227737">
          <w:rPr>
            <w:rFonts w:ascii="Garamond" w:hAnsi="Garamond"/>
            <w:spacing w:val="-5"/>
            <w:w w:val="105"/>
            <w:sz w:val="24"/>
            <w:szCs w:val="24"/>
          </w:rPr>
          <w:t>www.justice.cz</w:t>
        </w:r>
      </w:hyperlink>
      <w:r w:rsidR="00681FA1" w:rsidRPr="00227737">
        <w:rPr>
          <w:rFonts w:ascii="Garamond" w:hAnsi="Garamond"/>
          <w:spacing w:val="-5"/>
          <w:w w:val="105"/>
          <w:sz w:val="24"/>
          <w:szCs w:val="24"/>
        </w:rPr>
        <w:t xml:space="preserve"> </w:t>
      </w:r>
      <w:r w:rsidR="00681FA1" w:rsidRPr="00227737">
        <w:rPr>
          <w:rFonts w:ascii="Garamond" w:hAnsi="Garamond"/>
          <w:w w:val="105"/>
          <w:sz w:val="24"/>
          <w:szCs w:val="24"/>
        </w:rPr>
        <w:t xml:space="preserve">(odkaz veřejný </w:t>
      </w:r>
      <w:r w:rsidR="00681FA1" w:rsidRPr="00227737">
        <w:rPr>
          <w:rFonts w:ascii="Garamond" w:hAnsi="Garamond"/>
          <w:spacing w:val="-5"/>
          <w:w w:val="105"/>
          <w:sz w:val="24"/>
          <w:szCs w:val="24"/>
        </w:rPr>
        <w:t xml:space="preserve">rejstřík). </w:t>
      </w:r>
      <w:r w:rsidR="00681FA1" w:rsidRPr="00227737">
        <w:rPr>
          <w:rFonts w:ascii="Garamond" w:hAnsi="Garamond"/>
          <w:w w:val="105"/>
          <w:sz w:val="24"/>
          <w:szCs w:val="24"/>
        </w:rPr>
        <w:t xml:space="preserve">Na stejné adrese </w:t>
      </w:r>
      <w:r w:rsidR="00681FA1" w:rsidRPr="00227737">
        <w:rPr>
          <w:rFonts w:ascii="Garamond" w:hAnsi="Garamond"/>
          <w:spacing w:val="-8"/>
          <w:w w:val="105"/>
          <w:sz w:val="24"/>
          <w:szCs w:val="24"/>
        </w:rPr>
        <w:t xml:space="preserve">jsou </w:t>
      </w:r>
    </w:p>
    <w:p w:rsidR="00B41304" w:rsidRPr="00227737" w:rsidRDefault="00B41304" w:rsidP="00B41304">
      <w:pPr>
        <w:tabs>
          <w:tab w:val="left" w:pos="1188"/>
        </w:tabs>
        <w:spacing w:before="1" w:line="254" w:lineRule="auto"/>
        <w:ind w:right="143"/>
        <w:rPr>
          <w:rFonts w:ascii="Garamond" w:hAnsi="Garamond"/>
          <w:w w:val="105"/>
          <w:sz w:val="24"/>
          <w:szCs w:val="24"/>
        </w:rPr>
      </w:pPr>
      <w:r w:rsidRPr="00227737">
        <w:rPr>
          <w:rFonts w:ascii="Garamond" w:hAnsi="Garamond"/>
          <w:spacing w:val="-8"/>
          <w:w w:val="105"/>
          <w:sz w:val="24"/>
          <w:szCs w:val="24"/>
        </w:rPr>
        <w:t xml:space="preserve">                      </w:t>
      </w:r>
      <w:proofErr w:type="gramStart"/>
      <w:r w:rsidR="00681FA1" w:rsidRPr="00227737">
        <w:rPr>
          <w:rFonts w:ascii="Garamond" w:hAnsi="Garamond"/>
          <w:w w:val="105"/>
          <w:sz w:val="24"/>
          <w:szCs w:val="24"/>
        </w:rPr>
        <w:t>přístu</w:t>
      </w:r>
      <w:r w:rsidR="00332A04" w:rsidRPr="00227737">
        <w:rPr>
          <w:rFonts w:ascii="Garamond" w:hAnsi="Garamond"/>
          <w:w w:val="105"/>
          <w:sz w:val="24"/>
          <w:szCs w:val="24"/>
        </w:rPr>
        <w:t>pn</w:t>
      </w:r>
      <w:r w:rsidR="00681FA1" w:rsidRPr="00227737">
        <w:rPr>
          <w:rFonts w:ascii="Garamond" w:hAnsi="Garamond"/>
          <w:w w:val="105"/>
          <w:sz w:val="24"/>
          <w:szCs w:val="24"/>
        </w:rPr>
        <w:t>é</w:t>
      </w:r>
      <w:proofErr w:type="gramEnd"/>
      <w:r w:rsidR="00681FA1" w:rsidRPr="00227737">
        <w:rPr>
          <w:rFonts w:ascii="Garamond" w:hAnsi="Garamond"/>
          <w:w w:val="105"/>
          <w:sz w:val="24"/>
          <w:szCs w:val="24"/>
        </w:rPr>
        <w:t xml:space="preserve"> v elektronické podobě </w:t>
      </w:r>
      <w:r w:rsidR="00681FA1" w:rsidRPr="00227737">
        <w:rPr>
          <w:rFonts w:ascii="Garamond" w:hAnsi="Garamond"/>
          <w:spacing w:val="1"/>
          <w:w w:val="105"/>
          <w:sz w:val="24"/>
          <w:szCs w:val="24"/>
        </w:rPr>
        <w:t xml:space="preserve">rovněž </w:t>
      </w:r>
      <w:r w:rsidR="00681FA1" w:rsidRPr="00227737">
        <w:rPr>
          <w:rFonts w:ascii="Garamond" w:hAnsi="Garamond"/>
          <w:w w:val="105"/>
          <w:sz w:val="24"/>
          <w:szCs w:val="24"/>
        </w:rPr>
        <w:t xml:space="preserve">insolvenční spisy </w:t>
      </w:r>
      <w:hyperlink r:id="rId10" w:history="1">
        <w:r w:rsidRPr="00227737">
          <w:rPr>
            <w:rStyle w:val="Hypertextovodkaz"/>
            <w:rFonts w:ascii="Garamond" w:hAnsi="Garamond"/>
            <w:color w:val="auto"/>
            <w:w w:val="105"/>
            <w:sz w:val="24"/>
            <w:szCs w:val="24"/>
          </w:rPr>
          <w:t>https://isir.justice.cz</w:t>
        </w:r>
      </w:hyperlink>
      <w:r w:rsidRPr="00227737">
        <w:rPr>
          <w:rFonts w:ascii="Garamond" w:hAnsi="Garamond"/>
          <w:w w:val="105"/>
          <w:sz w:val="24"/>
          <w:szCs w:val="24"/>
        </w:rPr>
        <w:t xml:space="preserve"> </w:t>
      </w:r>
      <w:r w:rsidR="00681FA1" w:rsidRPr="00227737">
        <w:rPr>
          <w:rFonts w:ascii="Garamond" w:hAnsi="Garamond"/>
          <w:w w:val="105"/>
          <w:sz w:val="24"/>
          <w:szCs w:val="24"/>
        </w:rPr>
        <w:t>(odkaz</w:t>
      </w:r>
    </w:p>
    <w:p w:rsidR="00B41304" w:rsidRPr="00227737" w:rsidRDefault="00B41304" w:rsidP="00B41304">
      <w:pPr>
        <w:tabs>
          <w:tab w:val="left" w:pos="1188"/>
        </w:tabs>
        <w:spacing w:before="1" w:line="254" w:lineRule="auto"/>
        <w:ind w:right="143"/>
        <w:rPr>
          <w:rFonts w:ascii="Garamond" w:hAnsi="Garamond"/>
          <w:w w:val="105"/>
          <w:sz w:val="24"/>
          <w:szCs w:val="24"/>
        </w:rPr>
      </w:pPr>
      <w:r w:rsidRPr="00227737">
        <w:rPr>
          <w:rFonts w:ascii="Garamond" w:hAnsi="Garamond"/>
          <w:w w:val="105"/>
          <w:sz w:val="24"/>
          <w:szCs w:val="24"/>
        </w:rPr>
        <w:t xml:space="preserve">                  </w:t>
      </w:r>
      <w:r w:rsidR="00681FA1" w:rsidRPr="00227737">
        <w:rPr>
          <w:rFonts w:ascii="Garamond" w:hAnsi="Garamond"/>
          <w:w w:val="105"/>
          <w:sz w:val="24"/>
          <w:szCs w:val="24"/>
        </w:rPr>
        <w:t xml:space="preserve"> </w:t>
      </w:r>
      <w:proofErr w:type="gramStart"/>
      <w:r w:rsidR="00681FA1" w:rsidRPr="00227737">
        <w:rPr>
          <w:rFonts w:ascii="Garamond" w:hAnsi="Garamond"/>
          <w:w w:val="105"/>
          <w:sz w:val="24"/>
          <w:szCs w:val="24"/>
        </w:rPr>
        <w:t>insolvenční</w:t>
      </w:r>
      <w:proofErr w:type="gramEnd"/>
      <w:r w:rsidR="00681FA1" w:rsidRPr="00227737">
        <w:rPr>
          <w:rFonts w:ascii="Garamond" w:hAnsi="Garamond"/>
          <w:w w:val="105"/>
          <w:sz w:val="24"/>
          <w:szCs w:val="24"/>
        </w:rPr>
        <w:t xml:space="preserve"> </w:t>
      </w:r>
      <w:r w:rsidR="00681FA1" w:rsidRPr="00227737">
        <w:rPr>
          <w:rFonts w:ascii="Garamond" w:hAnsi="Garamond"/>
          <w:spacing w:val="-4"/>
          <w:w w:val="105"/>
          <w:sz w:val="24"/>
          <w:szCs w:val="24"/>
        </w:rPr>
        <w:t xml:space="preserve">rejstřík). </w:t>
      </w:r>
      <w:r w:rsidR="00681FA1" w:rsidRPr="00227737">
        <w:rPr>
          <w:rFonts w:ascii="Garamond" w:hAnsi="Garamond"/>
          <w:spacing w:val="3"/>
          <w:w w:val="105"/>
          <w:sz w:val="24"/>
          <w:szCs w:val="24"/>
        </w:rPr>
        <w:t xml:space="preserve">Uložení </w:t>
      </w:r>
      <w:r w:rsidR="00681FA1" w:rsidRPr="00227737">
        <w:rPr>
          <w:rFonts w:ascii="Garamond" w:hAnsi="Garamond"/>
          <w:w w:val="105"/>
          <w:sz w:val="24"/>
          <w:szCs w:val="24"/>
        </w:rPr>
        <w:t>do ku</w:t>
      </w:r>
      <w:r w:rsidR="00332A04" w:rsidRPr="00227737">
        <w:rPr>
          <w:rFonts w:ascii="Garamond" w:hAnsi="Garamond"/>
          <w:w w:val="105"/>
          <w:sz w:val="24"/>
          <w:szCs w:val="24"/>
        </w:rPr>
        <w:t>m</w:t>
      </w:r>
      <w:r w:rsidR="00681FA1" w:rsidRPr="00227737">
        <w:rPr>
          <w:rFonts w:ascii="Garamond" w:hAnsi="Garamond"/>
          <w:w w:val="105"/>
          <w:sz w:val="24"/>
          <w:szCs w:val="24"/>
        </w:rPr>
        <w:t xml:space="preserve">entů do sbírky listin je možné si zkontrolovat ve </w:t>
      </w:r>
      <w:r w:rsidRPr="00227737">
        <w:rPr>
          <w:rFonts w:ascii="Garamond" w:hAnsi="Garamond"/>
          <w:w w:val="105"/>
          <w:sz w:val="24"/>
          <w:szCs w:val="24"/>
        </w:rPr>
        <w:t xml:space="preserve"> </w:t>
      </w:r>
    </w:p>
    <w:p w:rsidR="00681FA1" w:rsidRPr="00227737" w:rsidRDefault="00B41304" w:rsidP="00B41304">
      <w:pPr>
        <w:tabs>
          <w:tab w:val="left" w:pos="1188"/>
        </w:tabs>
        <w:spacing w:before="1" w:line="254" w:lineRule="auto"/>
        <w:ind w:right="143"/>
        <w:rPr>
          <w:rFonts w:ascii="Garamond" w:hAnsi="Garamond"/>
          <w:w w:val="105"/>
          <w:sz w:val="24"/>
          <w:szCs w:val="24"/>
        </w:rPr>
      </w:pPr>
      <w:r w:rsidRPr="00227737">
        <w:rPr>
          <w:rFonts w:ascii="Garamond" w:hAnsi="Garamond"/>
          <w:w w:val="105"/>
          <w:sz w:val="24"/>
          <w:szCs w:val="24"/>
        </w:rPr>
        <w:t xml:space="preserve">                   </w:t>
      </w:r>
      <w:proofErr w:type="gramStart"/>
      <w:r w:rsidRPr="00227737">
        <w:rPr>
          <w:rFonts w:ascii="Garamond" w:hAnsi="Garamond"/>
          <w:w w:val="105"/>
          <w:sz w:val="24"/>
          <w:szCs w:val="24"/>
        </w:rPr>
        <w:t>veřejném</w:t>
      </w:r>
      <w:proofErr w:type="gramEnd"/>
      <w:r w:rsidRPr="00227737">
        <w:rPr>
          <w:rFonts w:ascii="Garamond" w:hAnsi="Garamond"/>
          <w:w w:val="105"/>
          <w:sz w:val="24"/>
          <w:szCs w:val="24"/>
        </w:rPr>
        <w:t xml:space="preserve"> rejstříku na adrese: </w:t>
      </w:r>
      <w:hyperlink r:id="rId11" w:history="1">
        <w:r w:rsidRPr="00227737">
          <w:rPr>
            <w:rStyle w:val="Hypertextovodkaz"/>
            <w:rFonts w:ascii="Garamond" w:hAnsi="Garamond"/>
            <w:color w:val="auto"/>
            <w:w w:val="105"/>
            <w:sz w:val="24"/>
            <w:szCs w:val="24"/>
          </w:rPr>
          <w:t>https://or.justice.cz</w:t>
        </w:r>
      </w:hyperlink>
      <w:r w:rsidRPr="00227737">
        <w:rPr>
          <w:rFonts w:ascii="Garamond" w:hAnsi="Garamond"/>
          <w:w w:val="105"/>
          <w:sz w:val="24"/>
          <w:szCs w:val="24"/>
        </w:rPr>
        <w:t xml:space="preserve">  nebo na telefonním </w:t>
      </w:r>
      <w:r w:rsidRPr="00227737">
        <w:rPr>
          <w:rFonts w:ascii="Garamond" w:hAnsi="Garamond"/>
          <w:spacing w:val="-4"/>
          <w:w w:val="105"/>
          <w:sz w:val="24"/>
          <w:szCs w:val="24"/>
        </w:rPr>
        <w:t>čísle</w:t>
      </w:r>
      <w:r w:rsidRPr="00227737">
        <w:rPr>
          <w:rFonts w:ascii="Garamond" w:hAnsi="Garamond"/>
          <w:w w:val="105"/>
          <w:sz w:val="24"/>
          <w:szCs w:val="24"/>
        </w:rPr>
        <w:t xml:space="preserve"> </w:t>
      </w:r>
      <w:r w:rsidR="00332A04" w:rsidRPr="00227737">
        <w:rPr>
          <w:rFonts w:ascii="Garamond" w:hAnsi="Garamond"/>
          <w:spacing w:val="-4"/>
          <w:w w:val="105"/>
          <w:sz w:val="24"/>
          <w:szCs w:val="24"/>
        </w:rPr>
        <w:t xml:space="preserve">informačního </w:t>
      </w:r>
      <w:r w:rsidRPr="00227737">
        <w:rPr>
          <w:rFonts w:ascii="Garamond" w:hAnsi="Garamond"/>
          <w:spacing w:val="-4"/>
          <w:w w:val="105"/>
          <w:sz w:val="24"/>
          <w:szCs w:val="24"/>
        </w:rPr>
        <w:t xml:space="preserve">  </w:t>
      </w:r>
    </w:p>
    <w:p w:rsidR="00B41304" w:rsidRPr="00227737" w:rsidRDefault="00B41304" w:rsidP="00B41304">
      <w:pPr>
        <w:tabs>
          <w:tab w:val="left" w:pos="1188"/>
        </w:tabs>
        <w:spacing w:before="1" w:line="254" w:lineRule="auto"/>
        <w:ind w:right="143"/>
        <w:rPr>
          <w:rFonts w:ascii="Garamond" w:hAnsi="Garamond"/>
          <w:w w:val="105"/>
          <w:sz w:val="24"/>
          <w:szCs w:val="24"/>
        </w:rPr>
      </w:pPr>
      <w:r w:rsidRPr="00227737">
        <w:rPr>
          <w:rFonts w:ascii="Garamond" w:hAnsi="Garamond"/>
          <w:sz w:val="24"/>
          <w:szCs w:val="24"/>
        </w:rPr>
        <w:t xml:space="preserve">                    </w:t>
      </w:r>
      <w:proofErr w:type="gramStart"/>
      <w:r w:rsidRPr="00227737">
        <w:rPr>
          <w:rFonts w:ascii="Garamond" w:hAnsi="Garamond"/>
          <w:spacing w:val="-4"/>
          <w:w w:val="105"/>
          <w:sz w:val="24"/>
          <w:szCs w:val="24"/>
        </w:rPr>
        <w:t>centra</w:t>
      </w:r>
      <w:proofErr w:type="gramEnd"/>
      <w:r w:rsidRPr="00227737">
        <w:rPr>
          <w:rFonts w:ascii="Garamond" w:hAnsi="Garamond"/>
          <w:spacing w:val="-4"/>
          <w:w w:val="105"/>
          <w:sz w:val="24"/>
          <w:szCs w:val="24"/>
        </w:rPr>
        <w:t xml:space="preserve"> </w:t>
      </w:r>
      <w:r w:rsidRPr="00227737">
        <w:rPr>
          <w:rFonts w:ascii="Garamond" w:hAnsi="Garamond" w:cs="Arial"/>
          <w:sz w:val="24"/>
          <w:szCs w:val="24"/>
        </w:rPr>
        <w:t>224172223</w:t>
      </w:r>
      <w:r w:rsidRPr="00227737">
        <w:rPr>
          <w:rFonts w:ascii="Garamond" w:hAnsi="Garamond"/>
          <w:w w:val="105"/>
          <w:sz w:val="24"/>
          <w:szCs w:val="24"/>
        </w:rPr>
        <w:t>.</w:t>
      </w:r>
    </w:p>
    <w:p w:rsidR="00681FA1" w:rsidRPr="00227737" w:rsidRDefault="00681FA1" w:rsidP="00681FA1">
      <w:pPr>
        <w:pStyle w:val="Zkladntext"/>
        <w:spacing w:before="7"/>
        <w:rPr>
          <w:rFonts w:ascii="Garamond" w:hAnsi="Garamond"/>
          <w:sz w:val="24"/>
          <w:szCs w:val="24"/>
        </w:rPr>
      </w:pPr>
    </w:p>
    <w:p w:rsidR="00681FA1" w:rsidRPr="00227737" w:rsidRDefault="00681FA1" w:rsidP="00262F81">
      <w:pPr>
        <w:pStyle w:val="Odstavecseseznamem"/>
        <w:numPr>
          <w:ilvl w:val="0"/>
          <w:numId w:val="3"/>
        </w:numPr>
        <w:tabs>
          <w:tab w:val="left" w:pos="1187"/>
          <w:tab w:val="left" w:pos="1188"/>
        </w:tabs>
        <w:ind w:hanging="966"/>
        <w:rPr>
          <w:rFonts w:ascii="Garamond" w:hAnsi="Garamond"/>
          <w:sz w:val="24"/>
          <w:szCs w:val="24"/>
        </w:rPr>
      </w:pPr>
      <w:r w:rsidRPr="00227737">
        <w:rPr>
          <w:rFonts w:ascii="Garamond" w:hAnsi="Garamond"/>
          <w:w w:val="105"/>
          <w:sz w:val="24"/>
          <w:szCs w:val="24"/>
        </w:rPr>
        <w:t xml:space="preserve">Dohodnutý </w:t>
      </w:r>
      <w:proofErr w:type="gramStart"/>
      <w:r w:rsidRPr="00227737">
        <w:rPr>
          <w:rFonts w:ascii="Garamond" w:hAnsi="Garamond"/>
          <w:w w:val="105"/>
          <w:sz w:val="24"/>
          <w:szCs w:val="24"/>
        </w:rPr>
        <w:t>čas</w:t>
      </w:r>
      <w:proofErr w:type="gramEnd"/>
      <w:r w:rsidRPr="00227737">
        <w:rPr>
          <w:rFonts w:ascii="Garamond" w:hAnsi="Garamond"/>
          <w:w w:val="105"/>
          <w:sz w:val="24"/>
          <w:szCs w:val="24"/>
        </w:rPr>
        <w:t xml:space="preserve"> nahlížení je bezpodmínečně nutné</w:t>
      </w:r>
      <w:r w:rsidRPr="00227737">
        <w:rPr>
          <w:rFonts w:ascii="Garamond" w:hAnsi="Garamond"/>
          <w:spacing w:val="10"/>
          <w:w w:val="105"/>
          <w:sz w:val="24"/>
          <w:szCs w:val="24"/>
        </w:rPr>
        <w:t xml:space="preserve"> </w:t>
      </w:r>
      <w:r w:rsidRPr="00227737">
        <w:rPr>
          <w:rFonts w:ascii="Garamond" w:hAnsi="Garamond"/>
          <w:w w:val="105"/>
          <w:sz w:val="24"/>
          <w:szCs w:val="24"/>
        </w:rPr>
        <w:t>dodržet.</w:t>
      </w:r>
    </w:p>
    <w:p w:rsidR="00681FA1" w:rsidRPr="00227737" w:rsidRDefault="00681FA1" w:rsidP="00262F81">
      <w:pPr>
        <w:pStyle w:val="Zkladntext"/>
        <w:spacing w:before="6"/>
        <w:ind w:hanging="966"/>
        <w:rPr>
          <w:rFonts w:ascii="Garamond" w:hAnsi="Garamond"/>
          <w:sz w:val="24"/>
          <w:szCs w:val="24"/>
        </w:rPr>
      </w:pPr>
    </w:p>
    <w:p w:rsidR="00332A04" w:rsidRPr="00227737" w:rsidRDefault="00332A04" w:rsidP="00681FA1">
      <w:pPr>
        <w:pStyle w:val="Zkladntext"/>
        <w:spacing w:before="6"/>
        <w:rPr>
          <w:rFonts w:ascii="Garamond" w:hAnsi="Garamond"/>
          <w:sz w:val="24"/>
          <w:szCs w:val="24"/>
        </w:rPr>
      </w:pPr>
    </w:p>
    <w:p w:rsidR="00332A04" w:rsidRPr="00227737" w:rsidRDefault="00332A04" w:rsidP="00681FA1">
      <w:pPr>
        <w:pStyle w:val="Zkladntext"/>
        <w:spacing w:before="6"/>
        <w:rPr>
          <w:rFonts w:ascii="Garamond" w:hAnsi="Garamond"/>
          <w:sz w:val="24"/>
          <w:szCs w:val="24"/>
        </w:rPr>
      </w:pPr>
    </w:p>
    <w:p w:rsidR="00227737" w:rsidRPr="00227737" w:rsidRDefault="00227737" w:rsidP="00227737">
      <w:pPr>
        <w:pStyle w:val="Zkladntext"/>
        <w:ind w:firstLine="567"/>
        <w:rPr>
          <w:rFonts w:ascii="Garamond" w:hAnsi="Garamond"/>
          <w:w w:val="105"/>
          <w:sz w:val="24"/>
          <w:szCs w:val="24"/>
        </w:rPr>
      </w:pPr>
      <w:proofErr w:type="gramStart"/>
      <w:r w:rsidRPr="00227737">
        <w:rPr>
          <w:rFonts w:ascii="Garamond" w:hAnsi="Garamond"/>
          <w:w w:val="105"/>
          <w:sz w:val="24"/>
          <w:szCs w:val="24"/>
        </w:rPr>
        <w:t>Předem děkujeme za respektování výše uvedeného.</w:t>
      </w:r>
      <w:proofErr w:type="gramEnd"/>
      <w:r w:rsidRPr="00227737">
        <w:rPr>
          <w:rFonts w:ascii="Garamond" w:hAnsi="Garamond"/>
          <w:w w:val="105"/>
          <w:sz w:val="24"/>
          <w:szCs w:val="24"/>
        </w:rPr>
        <w:t xml:space="preserve"> </w:t>
      </w:r>
    </w:p>
    <w:p w:rsidR="00227737" w:rsidRPr="00227737" w:rsidRDefault="00227737" w:rsidP="00227737">
      <w:pPr>
        <w:pStyle w:val="Zkladntext"/>
        <w:rPr>
          <w:rFonts w:ascii="Garamond" w:hAnsi="Garamond"/>
          <w:w w:val="105"/>
          <w:sz w:val="24"/>
          <w:szCs w:val="24"/>
        </w:rPr>
      </w:pPr>
      <w:r w:rsidRPr="00227737">
        <w:rPr>
          <w:rFonts w:ascii="Garamond" w:hAnsi="Garamond"/>
          <w:w w:val="105"/>
          <w:sz w:val="24"/>
          <w:szCs w:val="24"/>
        </w:rPr>
        <w:t xml:space="preserve">        </w:t>
      </w:r>
    </w:p>
    <w:p w:rsidR="00681FA1" w:rsidRPr="00227737" w:rsidRDefault="00681FA1" w:rsidP="00227737">
      <w:pPr>
        <w:pStyle w:val="Zkladntext"/>
        <w:ind w:firstLine="567"/>
        <w:rPr>
          <w:rFonts w:ascii="Garamond" w:hAnsi="Garamond"/>
          <w:b/>
          <w:w w:val="105"/>
          <w:sz w:val="24"/>
          <w:szCs w:val="24"/>
        </w:rPr>
      </w:pPr>
      <w:proofErr w:type="gramStart"/>
      <w:r w:rsidRPr="00227737">
        <w:rPr>
          <w:rFonts w:ascii="Garamond" w:hAnsi="Garamond"/>
          <w:b/>
          <w:w w:val="105"/>
          <w:sz w:val="24"/>
          <w:szCs w:val="24"/>
        </w:rPr>
        <w:t>Nahlížecí mí</w:t>
      </w:r>
      <w:r w:rsidR="00332A04" w:rsidRPr="00227737">
        <w:rPr>
          <w:rFonts w:ascii="Garamond" w:hAnsi="Garamond"/>
          <w:b/>
          <w:w w:val="105"/>
          <w:sz w:val="24"/>
          <w:szCs w:val="24"/>
        </w:rPr>
        <w:t>s</w:t>
      </w:r>
      <w:r w:rsidRPr="00227737">
        <w:rPr>
          <w:rFonts w:ascii="Garamond" w:hAnsi="Garamond"/>
          <w:b/>
          <w:w w:val="105"/>
          <w:sz w:val="24"/>
          <w:szCs w:val="24"/>
        </w:rPr>
        <w:t>tno</w:t>
      </w:r>
      <w:r w:rsidR="00332A04" w:rsidRPr="00227737">
        <w:rPr>
          <w:rFonts w:ascii="Garamond" w:hAnsi="Garamond"/>
          <w:b/>
          <w:w w:val="105"/>
          <w:sz w:val="24"/>
          <w:szCs w:val="24"/>
        </w:rPr>
        <w:t>s</w:t>
      </w:r>
      <w:r w:rsidRPr="00227737">
        <w:rPr>
          <w:rFonts w:ascii="Garamond" w:hAnsi="Garamond"/>
          <w:b/>
          <w:w w:val="105"/>
          <w:sz w:val="24"/>
          <w:szCs w:val="24"/>
        </w:rPr>
        <w:t xml:space="preserve">t je </w:t>
      </w:r>
      <w:r w:rsidR="00332A04" w:rsidRPr="00227737">
        <w:rPr>
          <w:rFonts w:ascii="Garamond" w:hAnsi="Garamond"/>
          <w:b/>
          <w:w w:val="105"/>
          <w:sz w:val="24"/>
          <w:szCs w:val="24"/>
        </w:rPr>
        <w:t>střeže</w:t>
      </w:r>
      <w:r w:rsidRPr="00227737">
        <w:rPr>
          <w:rFonts w:ascii="Garamond" w:hAnsi="Garamond"/>
          <w:b/>
          <w:w w:val="105"/>
          <w:sz w:val="24"/>
          <w:szCs w:val="24"/>
        </w:rPr>
        <w:t xml:space="preserve">na kamerovým </w:t>
      </w:r>
      <w:r w:rsidR="00332A04" w:rsidRPr="00227737">
        <w:rPr>
          <w:rFonts w:ascii="Garamond" w:hAnsi="Garamond"/>
          <w:b/>
          <w:w w:val="105"/>
          <w:sz w:val="24"/>
          <w:szCs w:val="24"/>
        </w:rPr>
        <w:t>sys</w:t>
      </w:r>
      <w:r w:rsidRPr="00227737">
        <w:rPr>
          <w:rFonts w:ascii="Garamond" w:hAnsi="Garamond"/>
          <w:b/>
          <w:w w:val="105"/>
          <w:sz w:val="24"/>
          <w:szCs w:val="24"/>
        </w:rPr>
        <w:t>t</w:t>
      </w:r>
      <w:r w:rsidR="00332A04" w:rsidRPr="00227737">
        <w:rPr>
          <w:rFonts w:ascii="Garamond" w:hAnsi="Garamond"/>
          <w:b/>
          <w:w w:val="105"/>
          <w:sz w:val="24"/>
          <w:szCs w:val="24"/>
        </w:rPr>
        <w:t>é</w:t>
      </w:r>
      <w:r w:rsidRPr="00227737">
        <w:rPr>
          <w:rFonts w:ascii="Garamond" w:hAnsi="Garamond"/>
          <w:b/>
          <w:w w:val="105"/>
          <w:sz w:val="24"/>
          <w:szCs w:val="24"/>
        </w:rPr>
        <w:t>mem.</w:t>
      </w:r>
      <w:proofErr w:type="gramEnd"/>
    </w:p>
    <w:p w:rsidR="00C63C3F" w:rsidRPr="00227737" w:rsidRDefault="00C63C3F">
      <w:pPr>
        <w:rPr>
          <w:rFonts w:ascii="Garamond" w:hAnsi="Garamond"/>
          <w:sz w:val="24"/>
          <w:szCs w:val="24"/>
        </w:rPr>
      </w:pPr>
      <w:bookmarkStart w:id="0" w:name="_GoBack"/>
      <w:bookmarkEnd w:id="0"/>
    </w:p>
    <w:sectPr w:rsidR="00C63C3F" w:rsidRPr="00227737" w:rsidSect="00681FA1">
      <w:pgSz w:w="11910" w:h="16840"/>
      <w:pgMar w:top="360" w:right="112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1845"/>
    <w:multiLevelType w:val="hybridMultilevel"/>
    <w:tmpl w:val="77661096"/>
    <w:lvl w:ilvl="0" w:tplc="19A4F40A">
      <w:start w:val="1"/>
      <w:numFmt w:val="decimal"/>
      <w:lvlText w:val="%1)"/>
      <w:lvlJc w:val="left"/>
      <w:pPr>
        <w:ind w:left="1173" w:hanging="525"/>
      </w:pPr>
      <w:rPr>
        <w:rFonts w:hint="default"/>
        <w:w w:val="95"/>
      </w:rPr>
    </w:lvl>
    <w:lvl w:ilvl="1" w:tplc="CC82397A">
      <w:numFmt w:val="bullet"/>
      <w:lvlText w:val="•"/>
      <w:lvlJc w:val="left"/>
      <w:pPr>
        <w:ind w:left="1360" w:hanging="525"/>
      </w:pPr>
      <w:rPr>
        <w:rFonts w:hint="default"/>
      </w:rPr>
    </w:lvl>
    <w:lvl w:ilvl="2" w:tplc="568A64F2">
      <w:numFmt w:val="bullet"/>
      <w:lvlText w:val="•"/>
      <w:lvlJc w:val="left"/>
      <w:pPr>
        <w:ind w:left="2320" w:hanging="525"/>
      </w:pPr>
      <w:rPr>
        <w:rFonts w:hint="default"/>
      </w:rPr>
    </w:lvl>
    <w:lvl w:ilvl="3" w:tplc="38823E82">
      <w:numFmt w:val="bullet"/>
      <w:lvlText w:val="•"/>
      <w:lvlJc w:val="left"/>
      <w:pPr>
        <w:ind w:left="3281" w:hanging="525"/>
      </w:pPr>
      <w:rPr>
        <w:rFonts w:hint="default"/>
      </w:rPr>
    </w:lvl>
    <w:lvl w:ilvl="4" w:tplc="70D05C0A">
      <w:numFmt w:val="bullet"/>
      <w:lvlText w:val="•"/>
      <w:lvlJc w:val="left"/>
      <w:pPr>
        <w:ind w:left="4242" w:hanging="525"/>
      </w:pPr>
      <w:rPr>
        <w:rFonts w:hint="default"/>
      </w:rPr>
    </w:lvl>
    <w:lvl w:ilvl="5" w:tplc="7D1C3772">
      <w:numFmt w:val="bullet"/>
      <w:lvlText w:val="•"/>
      <w:lvlJc w:val="left"/>
      <w:pPr>
        <w:ind w:left="5202" w:hanging="525"/>
      </w:pPr>
      <w:rPr>
        <w:rFonts w:hint="default"/>
      </w:rPr>
    </w:lvl>
    <w:lvl w:ilvl="6" w:tplc="8F402C82">
      <w:numFmt w:val="bullet"/>
      <w:lvlText w:val="•"/>
      <w:lvlJc w:val="left"/>
      <w:pPr>
        <w:ind w:left="6163" w:hanging="525"/>
      </w:pPr>
      <w:rPr>
        <w:rFonts w:hint="default"/>
      </w:rPr>
    </w:lvl>
    <w:lvl w:ilvl="7" w:tplc="E9CE1F72">
      <w:numFmt w:val="bullet"/>
      <w:lvlText w:val="•"/>
      <w:lvlJc w:val="left"/>
      <w:pPr>
        <w:ind w:left="7124" w:hanging="525"/>
      </w:pPr>
      <w:rPr>
        <w:rFonts w:hint="default"/>
      </w:rPr>
    </w:lvl>
    <w:lvl w:ilvl="8" w:tplc="C9F078CE">
      <w:numFmt w:val="bullet"/>
      <w:lvlText w:val="•"/>
      <w:lvlJc w:val="left"/>
      <w:pPr>
        <w:ind w:left="8084" w:hanging="525"/>
      </w:pPr>
      <w:rPr>
        <w:rFonts w:hint="default"/>
      </w:rPr>
    </w:lvl>
  </w:abstractNum>
  <w:abstractNum w:abstractNumId="1">
    <w:nsid w:val="0D8E3FBF"/>
    <w:multiLevelType w:val="hybridMultilevel"/>
    <w:tmpl w:val="77661096"/>
    <w:lvl w:ilvl="0" w:tplc="19A4F40A">
      <w:start w:val="1"/>
      <w:numFmt w:val="decimal"/>
      <w:lvlText w:val="%1)"/>
      <w:lvlJc w:val="left"/>
      <w:pPr>
        <w:ind w:left="1173" w:hanging="525"/>
      </w:pPr>
      <w:rPr>
        <w:rFonts w:hint="default"/>
        <w:w w:val="95"/>
      </w:rPr>
    </w:lvl>
    <w:lvl w:ilvl="1" w:tplc="CC82397A">
      <w:numFmt w:val="bullet"/>
      <w:lvlText w:val="•"/>
      <w:lvlJc w:val="left"/>
      <w:pPr>
        <w:ind w:left="1360" w:hanging="525"/>
      </w:pPr>
      <w:rPr>
        <w:rFonts w:hint="default"/>
      </w:rPr>
    </w:lvl>
    <w:lvl w:ilvl="2" w:tplc="568A64F2">
      <w:numFmt w:val="bullet"/>
      <w:lvlText w:val="•"/>
      <w:lvlJc w:val="left"/>
      <w:pPr>
        <w:ind w:left="2320" w:hanging="525"/>
      </w:pPr>
      <w:rPr>
        <w:rFonts w:hint="default"/>
      </w:rPr>
    </w:lvl>
    <w:lvl w:ilvl="3" w:tplc="38823E82">
      <w:numFmt w:val="bullet"/>
      <w:lvlText w:val="•"/>
      <w:lvlJc w:val="left"/>
      <w:pPr>
        <w:ind w:left="3281" w:hanging="525"/>
      </w:pPr>
      <w:rPr>
        <w:rFonts w:hint="default"/>
      </w:rPr>
    </w:lvl>
    <w:lvl w:ilvl="4" w:tplc="70D05C0A">
      <w:numFmt w:val="bullet"/>
      <w:lvlText w:val="•"/>
      <w:lvlJc w:val="left"/>
      <w:pPr>
        <w:ind w:left="4242" w:hanging="525"/>
      </w:pPr>
      <w:rPr>
        <w:rFonts w:hint="default"/>
      </w:rPr>
    </w:lvl>
    <w:lvl w:ilvl="5" w:tplc="7D1C3772">
      <w:numFmt w:val="bullet"/>
      <w:lvlText w:val="•"/>
      <w:lvlJc w:val="left"/>
      <w:pPr>
        <w:ind w:left="5202" w:hanging="525"/>
      </w:pPr>
      <w:rPr>
        <w:rFonts w:hint="default"/>
      </w:rPr>
    </w:lvl>
    <w:lvl w:ilvl="6" w:tplc="8F402C82">
      <w:numFmt w:val="bullet"/>
      <w:lvlText w:val="•"/>
      <w:lvlJc w:val="left"/>
      <w:pPr>
        <w:ind w:left="6163" w:hanging="525"/>
      </w:pPr>
      <w:rPr>
        <w:rFonts w:hint="default"/>
      </w:rPr>
    </w:lvl>
    <w:lvl w:ilvl="7" w:tplc="E9CE1F72">
      <w:numFmt w:val="bullet"/>
      <w:lvlText w:val="•"/>
      <w:lvlJc w:val="left"/>
      <w:pPr>
        <w:ind w:left="7124" w:hanging="525"/>
      </w:pPr>
      <w:rPr>
        <w:rFonts w:hint="default"/>
      </w:rPr>
    </w:lvl>
    <w:lvl w:ilvl="8" w:tplc="C9F078CE">
      <w:numFmt w:val="bullet"/>
      <w:lvlText w:val="•"/>
      <w:lvlJc w:val="left"/>
      <w:pPr>
        <w:ind w:left="8084" w:hanging="525"/>
      </w:pPr>
      <w:rPr>
        <w:rFonts w:hint="default"/>
      </w:rPr>
    </w:lvl>
  </w:abstractNum>
  <w:abstractNum w:abstractNumId="2">
    <w:nsid w:val="11E11FC6"/>
    <w:multiLevelType w:val="hybridMultilevel"/>
    <w:tmpl w:val="9FE4623E"/>
    <w:lvl w:ilvl="0" w:tplc="055E5AFA">
      <w:start w:val="1"/>
      <w:numFmt w:val="decimal"/>
      <w:lvlText w:val="%1)"/>
      <w:lvlJc w:val="left"/>
      <w:pPr>
        <w:ind w:left="1533" w:hanging="360"/>
      </w:pPr>
      <w:rPr>
        <w:rFonts w:hint="default"/>
        <w:b w:val="0"/>
        <w:w w:val="110"/>
      </w:rPr>
    </w:lvl>
    <w:lvl w:ilvl="1" w:tplc="04050019" w:tentative="1">
      <w:start w:val="1"/>
      <w:numFmt w:val="lowerLetter"/>
      <w:lvlText w:val="%2."/>
      <w:lvlJc w:val="left"/>
      <w:pPr>
        <w:ind w:left="2253" w:hanging="360"/>
      </w:pPr>
    </w:lvl>
    <w:lvl w:ilvl="2" w:tplc="0405001B" w:tentative="1">
      <w:start w:val="1"/>
      <w:numFmt w:val="lowerRoman"/>
      <w:lvlText w:val="%3."/>
      <w:lvlJc w:val="right"/>
      <w:pPr>
        <w:ind w:left="2973" w:hanging="180"/>
      </w:pPr>
    </w:lvl>
    <w:lvl w:ilvl="3" w:tplc="0405000F" w:tentative="1">
      <w:start w:val="1"/>
      <w:numFmt w:val="decimal"/>
      <w:lvlText w:val="%4."/>
      <w:lvlJc w:val="left"/>
      <w:pPr>
        <w:ind w:left="3693" w:hanging="360"/>
      </w:pPr>
    </w:lvl>
    <w:lvl w:ilvl="4" w:tplc="04050019" w:tentative="1">
      <w:start w:val="1"/>
      <w:numFmt w:val="lowerLetter"/>
      <w:lvlText w:val="%5."/>
      <w:lvlJc w:val="left"/>
      <w:pPr>
        <w:ind w:left="4413" w:hanging="360"/>
      </w:pPr>
    </w:lvl>
    <w:lvl w:ilvl="5" w:tplc="0405001B" w:tentative="1">
      <w:start w:val="1"/>
      <w:numFmt w:val="lowerRoman"/>
      <w:lvlText w:val="%6."/>
      <w:lvlJc w:val="right"/>
      <w:pPr>
        <w:ind w:left="5133" w:hanging="180"/>
      </w:pPr>
    </w:lvl>
    <w:lvl w:ilvl="6" w:tplc="0405000F" w:tentative="1">
      <w:start w:val="1"/>
      <w:numFmt w:val="decimal"/>
      <w:lvlText w:val="%7."/>
      <w:lvlJc w:val="left"/>
      <w:pPr>
        <w:ind w:left="5853" w:hanging="360"/>
      </w:pPr>
    </w:lvl>
    <w:lvl w:ilvl="7" w:tplc="04050019" w:tentative="1">
      <w:start w:val="1"/>
      <w:numFmt w:val="lowerLetter"/>
      <w:lvlText w:val="%8."/>
      <w:lvlJc w:val="left"/>
      <w:pPr>
        <w:ind w:left="6573" w:hanging="360"/>
      </w:pPr>
    </w:lvl>
    <w:lvl w:ilvl="8" w:tplc="0405001B" w:tentative="1">
      <w:start w:val="1"/>
      <w:numFmt w:val="lowerRoman"/>
      <w:lvlText w:val="%9."/>
      <w:lvlJc w:val="right"/>
      <w:pPr>
        <w:ind w:left="729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A1"/>
    <w:rsid w:val="00147DA8"/>
    <w:rsid w:val="00227737"/>
    <w:rsid w:val="00262F81"/>
    <w:rsid w:val="00270B2D"/>
    <w:rsid w:val="00332A04"/>
    <w:rsid w:val="003439F5"/>
    <w:rsid w:val="005B1E0A"/>
    <w:rsid w:val="005E76D6"/>
    <w:rsid w:val="00681FA1"/>
    <w:rsid w:val="00933115"/>
    <w:rsid w:val="00A2290A"/>
    <w:rsid w:val="00B41304"/>
    <w:rsid w:val="00B449B2"/>
    <w:rsid w:val="00C46C7A"/>
    <w:rsid w:val="00C63C3F"/>
    <w:rsid w:val="00CD291E"/>
    <w:rsid w:val="00E9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681F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681FA1"/>
    <w:rPr>
      <w:sz w:val="21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81FA1"/>
    <w:rPr>
      <w:rFonts w:ascii="Times New Roman" w:eastAsia="Times New Roman" w:hAnsi="Times New Roman" w:cs="Times New Roman"/>
      <w:sz w:val="21"/>
      <w:szCs w:val="21"/>
      <w:lang w:val="en-US"/>
    </w:rPr>
  </w:style>
  <w:style w:type="paragraph" w:styleId="Odstavecseseznamem">
    <w:name w:val="List Paragraph"/>
    <w:basedOn w:val="Normln"/>
    <w:uiPriority w:val="1"/>
    <w:qFormat/>
    <w:rsid w:val="00681FA1"/>
    <w:pPr>
      <w:ind w:left="1181" w:hanging="529"/>
      <w:jc w:val="both"/>
    </w:pPr>
  </w:style>
  <w:style w:type="character" w:styleId="Hypertextovodkaz">
    <w:name w:val="Hyperlink"/>
    <w:basedOn w:val="Standardnpsmoodstavce"/>
    <w:uiPriority w:val="99"/>
    <w:unhideWhenUsed/>
    <w:rsid w:val="00681FA1"/>
    <w:rPr>
      <w:color w:val="0B918E"/>
      <w:u w:val="single"/>
    </w:rPr>
  </w:style>
  <w:style w:type="character" w:styleId="Siln">
    <w:name w:val="Strong"/>
    <w:basedOn w:val="Standardnpsmoodstavce"/>
    <w:uiPriority w:val="22"/>
    <w:qFormat/>
    <w:rsid w:val="00681F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681F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681FA1"/>
    <w:rPr>
      <w:sz w:val="21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81FA1"/>
    <w:rPr>
      <w:rFonts w:ascii="Times New Roman" w:eastAsia="Times New Roman" w:hAnsi="Times New Roman" w:cs="Times New Roman"/>
      <w:sz w:val="21"/>
      <w:szCs w:val="21"/>
      <w:lang w:val="en-US"/>
    </w:rPr>
  </w:style>
  <w:style w:type="paragraph" w:styleId="Odstavecseseznamem">
    <w:name w:val="List Paragraph"/>
    <w:basedOn w:val="Normln"/>
    <w:uiPriority w:val="1"/>
    <w:qFormat/>
    <w:rsid w:val="00681FA1"/>
    <w:pPr>
      <w:ind w:left="1181" w:hanging="529"/>
      <w:jc w:val="both"/>
    </w:pPr>
  </w:style>
  <w:style w:type="character" w:styleId="Hypertextovodkaz">
    <w:name w:val="Hyperlink"/>
    <w:basedOn w:val="Standardnpsmoodstavce"/>
    <w:uiPriority w:val="99"/>
    <w:unhideWhenUsed/>
    <w:rsid w:val="00681FA1"/>
    <w:rPr>
      <w:color w:val="0B918E"/>
      <w:u w:val="single"/>
    </w:rPr>
  </w:style>
  <w:style w:type="character" w:styleId="Siln">
    <w:name w:val="Strong"/>
    <w:basedOn w:val="Standardnpsmoodstavce"/>
    <w:uiPriority w:val="22"/>
    <w:qFormat/>
    <w:rsid w:val="00681F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msoud.pha.justice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studovnaspisu@msoud.pha.justic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soud.hrk.justice.cz" TargetMode="External"/><Relationship Id="rId11" Type="http://schemas.openxmlformats.org/officeDocument/2006/relationships/hyperlink" Target="https://or.justice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sir.justic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stice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 Praha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Jasenovcová Eva</dc:creator>
  <cp:lastModifiedBy>Ransdorfová Elena Mgr.</cp:lastModifiedBy>
  <cp:revision>4</cp:revision>
  <cp:lastPrinted>2019-06-24T07:38:00Z</cp:lastPrinted>
  <dcterms:created xsi:type="dcterms:W3CDTF">2019-06-24T13:34:00Z</dcterms:created>
  <dcterms:modified xsi:type="dcterms:W3CDTF">2019-06-25T05:42:00Z</dcterms:modified>
</cp:coreProperties>
</file>