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31" w:rsidRDefault="004D1F31" w:rsidP="004D1F31">
      <w:p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14473D">
        <w:rPr>
          <w:rFonts w:ascii="Times New Roman" w:hAnsi="Times New Roman"/>
          <w:b/>
          <w:sz w:val="24"/>
        </w:rPr>
        <w:t xml:space="preserve">Seznam úspěšných žadatelů o dotaci – </w:t>
      </w:r>
      <w:r>
        <w:rPr>
          <w:rFonts w:ascii="Times New Roman" w:hAnsi="Times New Roman"/>
          <w:b/>
          <w:sz w:val="24"/>
        </w:rPr>
        <w:t>dotační titul „Rozvoj probačních a resocializačních programů pro dospělé pachatele</w:t>
      </w:r>
      <w:r w:rsidRPr="0014473D">
        <w:rPr>
          <w:rFonts w:ascii="Times New Roman" w:hAnsi="Times New Roman"/>
          <w:b/>
          <w:sz w:val="24"/>
        </w:rPr>
        <w:t>“ Minist</w:t>
      </w:r>
      <w:r>
        <w:rPr>
          <w:rFonts w:ascii="Times New Roman" w:hAnsi="Times New Roman"/>
          <w:b/>
          <w:sz w:val="24"/>
        </w:rPr>
        <w:t>erstva spravedlnosti na rok 2020</w:t>
      </w:r>
    </w:p>
    <w:p w:rsidR="00AC3972" w:rsidRDefault="00AC3972"/>
    <w:tbl>
      <w:tblPr>
        <w:tblW w:w="532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3"/>
        <w:gridCol w:w="4187"/>
        <w:gridCol w:w="2165"/>
      </w:tblGrid>
      <w:tr w:rsidR="004D1F31" w:rsidTr="00AF4C3A">
        <w:trPr>
          <w:trHeight w:val="828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Organizace (žadatel)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6DC" w:rsidRDefault="00AF4C3A" w:rsidP="00AF4C3A">
            <w:pPr>
              <w:pStyle w:val="Standard"/>
              <w:spacing w:after="0" w:line="240" w:lineRule="auto"/>
              <w:ind w:right="-2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6616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Výše dotace </w:t>
            </w:r>
          </w:p>
          <w:p w:rsidR="00AF4C3A" w:rsidRPr="00203204" w:rsidRDefault="006616DC" w:rsidP="00AF4C3A">
            <w:pPr>
              <w:pStyle w:val="Standard"/>
              <w:spacing w:after="0" w:line="240" w:lineRule="auto"/>
              <w:ind w:right="-2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na</w:t>
            </w:r>
            <w:r w:rsidR="00AF4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rok 2020</w:t>
            </w:r>
          </w:p>
        </w:tc>
      </w:tr>
      <w:tr w:rsidR="004D1F31" w:rsidTr="00AF4C3A">
        <w:trPr>
          <w:trHeight w:val="733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Člověk v tísni, o.p.s. (Plzeň)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Na cestě k odpovědnosti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27183">
              <w:rPr>
                <w:rFonts w:ascii="Times New Roman" w:hAnsi="Times New Roman"/>
                <w:b/>
                <w:bCs/>
                <w:sz w:val="24"/>
                <w:szCs w:val="24"/>
              </w:rPr>
              <w:t>168 149 Kč</w:t>
            </w:r>
          </w:p>
        </w:tc>
      </w:tr>
      <w:tr w:rsidR="004D1F31" w:rsidTr="00AF4C3A">
        <w:trPr>
          <w:trHeight w:val="687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Diecézní charita Brno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Probační program Most pro dospělé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A03A9">
              <w:rPr>
                <w:rFonts w:ascii="Times New Roman" w:hAnsi="Times New Roman"/>
                <w:b/>
                <w:bCs/>
                <w:sz w:val="24"/>
                <w:szCs w:val="24"/>
              </w:rPr>
              <w:t>231 049 Kč</w:t>
            </w:r>
          </w:p>
        </w:tc>
      </w:tr>
      <w:tr w:rsidR="004D1F31" w:rsidTr="00AF4C3A">
        <w:trPr>
          <w:trHeight w:val="683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Diakonie ČCE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Probační program Stop násilí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427F0">
              <w:rPr>
                <w:rFonts w:ascii="Times New Roman" w:hAnsi="Times New Roman"/>
                <w:b/>
                <w:bCs/>
                <w:sz w:val="24"/>
                <w:szCs w:val="24"/>
              </w:rPr>
              <w:t>70 900 Kč</w:t>
            </w:r>
          </w:p>
        </w:tc>
      </w:tr>
      <w:tr w:rsidR="004D1F31" w:rsidTr="00AF4C3A">
        <w:trPr>
          <w:trHeight w:val="679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Společnost Podané ruce, o.p.s. (Olomouc)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Práce s klienty v konfliktu se zákonem – Probační a resocializační program 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03E28">
              <w:rPr>
                <w:rFonts w:ascii="Times New Roman" w:hAnsi="Times New Roman"/>
                <w:b/>
                <w:bCs/>
                <w:sz w:val="24"/>
                <w:szCs w:val="24"/>
              </w:rPr>
              <w:t>453 928 Kč</w:t>
            </w:r>
          </w:p>
        </w:tc>
      </w:tr>
      <w:tr w:rsidR="004D1F31" w:rsidTr="00AF4C3A">
        <w:trPr>
          <w:trHeight w:val="675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Theia – krizové centrum, o.p.s.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Tvá volba 2020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061C2">
              <w:rPr>
                <w:rFonts w:ascii="Times New Roman" w:hAnsi="Times New Roman"/>
                <w:b/>
                <w:bCs/>
                <w:sz w:val="24"/>
                <w:szCs w:val="24"/>
              </w:rPr>
              <w:t>357 486 Kč</w:t>
            </w:r>
          </w:p>
        </w:tc>
      </w:tr>
      <w:tr w:rsidR="004D1F31" w:rsidTr="00AF4C3A">
        <w:trPr>
          <w:trHeight w:val="671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Společnost Podané ruce, o.p.s. (Brno)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Probační program KOMPAS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C7C46">
              <w:rPr>
                <w:rFonts w:ascii="Times New Roman" w:hAnsi="Times New Roman"/>
                <w:b/>
                <w:bCs/>
                <w:sz w:val="24"/>
                <w:szCs w:val="24"/>
              </w:rPr>
              <w:t>472 494 Kč</w:t>
            </w:r>
          </w:p>
        </w:tc>
      </w:tr>
      <w:tr w:rsidR="004D1F31" w:rsidTr="00AF4C3A">
        <w:trPr>
          <w:trHeight w:val="695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Nomia, z.ú.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Terapeutický program narativní práce s agresí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455 723 Kč</w:t>
            </w:r>
          </w:p>
        </w:tc>
      </w:tr>
      <w:tr w:rsidR="004D1F31" w:rsidTr="00AF4C3A">
        <w:trPr>
          <w:trHeight w:val="664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Člověk v tísni, o.p.s. (Olomouc)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Na cestě k odpovědnosti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061C2">
              <w:rPr>
                <w:rFonts w:ascii="Times New Roman" w:hAnsi="Times New Roman"/>
                <w:b/>
                <w:bCs/>
                <w:sz w:val="24"/>
                <w:szCs w:val="24"/>
              </w:rPr>
              <w:t>197 503 Kč</w:t>
            </w:r>
          </w:p>
        </w:tc>
      </w:tr>
      <w:tr w:rsidR="004D1F31" w:rsidTr="00AF4C3A">
        <w:trPr>
          <w:trHeight w:val="404"/>
        </w:trPr>
        <w:tc>
          <w:tcPr>
            <w:tcW w:w="176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13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386E5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F31" w:rsidRPr="00203204" w:rsidRDefault="004D1F31" w:rsidP="004D1F31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3204">
              <w:rPr>
                <w:rFonts w:ascii="Times New Roman" w:hAnsi="Times New Roman"/>
                <w:b/>
                <w:bCs/>
                <w:sz w:val="24"/>
                <w:szCs w:val="24"/>
              </w:rPr>
              <w:t>2 407 232 Kč</w:t>
            </w:r>
          </w:p>
        </w:tc>
      </w:tr>
    </w:tbl>
    <w:p w:rsidR="004D1F31" w:rsidRDefault="004D1F31"/>
    <w:sectPr w:rsidR="004D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1"/>
    <w:rsid w:val="004D1F31"/>
    <w:rsid w:val="006616DC"/>
    <w:rsid w:val="007136E7"/>
    <w:rsid w:val="00724A28"/>
    <w:rsid w:val="00AC3972"/>
    <w:rsid w:val="00A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D1F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D1F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1EC7A14.dotm</Template>
  <TotalTime>0</TotalTime>
  <Pages>1</Pages>
  <Words>122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dcterms:created xsi:type="dcterms:W3CDTF">2020-01-15T06:28:00Z</dcterms:created>
  <dcterms:modified xsi:type="dcterms:W3CDTF">2020-01-15T06:28:00Z</dcterms:modified>
</cp:coreProperties>
</file>