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49C3" w14:textId="0DEAB72F" w:rsidR="00B24758" w:rsidRPr="003B0BB0" w:rsidRDefault="00B24758" w:rsidP="00B24758">
      <w:pPr>
        <w:rPr>
          <w:rFonts w:ascii="Times New Roman" w:hAnsi="Times New Roman" w:cs="Times New Roman"/>
        </w:rPr>
      </w:pPr>
      <w:r w:rsidRPr="003B6560">
        <w:rPr>
          <w:rFonts w:ascii="Times New Roman" w:hAnsi="Times New Roman" w:cs="Times New Roman"/>
        </w:rPr>
        <w:t xml:space="preserve">Příloha č. </w:t>
      </w:r>
      <w:r w:rsidR="003B0BB0">
        <w:rPr>
          <w:rFonts w:ascii="Times New Roman" w:hAnsi="Times New Roman" w:cs="Times New Roman"/>
        </w:rPr>
        <w:t>8a</w:t>
      </w:r>
      <w:r w:rsidRPr="003B6560">
        <w:rPr>
          <w:rFonts w:ascii="Times New Roman" w:hAnsi="Times New Roman" w:cs="Times New Roman"/>
        </w:rPr>
        <w:t xml:space="preserve"> k instrukci č. 7/2019 Ministerstva spravedlnosti ze dne 22. 1. 2020</w:t>
      </w:r>
    </w:p>
    <w:p w14:paraId="2242D6B4" w14:textId="77777777" w:rsidR="00B24758" w:rsidRDefault="00B24758" w:rsidP="00553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2E5B2" w14:textId="757B9CFF" w:rsidR="00553B5E" w:rsidRPr="00B24758" w:rsidRDefault="00553B5E" w:rsidP="00553B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4758">
        <w:rPr>
          <w:rFonts w:ascii="Times New Roman" w:hAnsi="Times New Roman" w:cs="Times New Roman"/>
          <w:b/>
          <w:bCs/>
          <w:sz w:val="26"/>
          <w:szCs w:val="26"/>
        </w:rPr>
        <w:t>Informace pro přípravu smlouvy – k vyplnění věcným útvarem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2"/>
        <w:gridCol w:w="2268"/>
        <w:gridCol w:w="6237"/>
      </w:tblGrid>
      <w:tr w:rsidR="0000514F" w:rsidRPr="00455E96" w14:paraId="33D8DC7F" w14:textId="77777777" w:rsidTr="00D32B04">
        <w:tc>
          <w:tcPr>
            <w:tcW w:w="562" w:type="dxa"/>
          </w:tcPr>
          <w:p w14:paraId="46932C46" w14:textId="3596584D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612E224" w14:textId="226CE4D3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Předmět plnění </w:t>
            </w:r>
          </w:p>
          <w:p w14:paraId="1D7A37F3" w14:textId="77777777" w:rsidR="0000514F" w:rsidRDefault="0000514F" w:rsidP="00F63A37"/>
        </w:tc>
        <w:tc>
          <w:tcPr>
            <w:tcW w:w="6237" w:type="dxa"/>
          </w:tcPr>
          <w:p w14:paraId="1C3C5227" w14:textId="77777777" w:rsidR="0000514F" w:rsidRDefault="0000514F" w:rsidP="00F63A37">
            <w:pPr>
              <w:spacing w:before="60" w:after="60"/>
              <w:ind w:left="175"/>
            </w:pPr>
          </w:p>
          <w:p w14:paraId="1478A076" w14:textId="77777777" w:rsidR="0000514F" w:rsidRDefault="0000514F" w:rsidP="00F63A37">
            <w:pPr>
              <w:spacing w:before="60" w:after="60"/>
              <w:ind w:left="175"/>
            </w:pPr>
          </w:p>
          <w:p w14:paraId="77E442E1" w14:textId="77777777" w:rsidR="0000514F" w:rsidRDefault="0000514F" w:rsidP="00F63A37">
            <w:pPr>
              <w:spacing w:before="60" w:after="60"/>
              <w:ind w:left="175"/>
            </w:pPr>
          </w:p>
          <w:p w14:paraId="4F50BBC8" w14:textId="77777777" w:rsidR="0000514F" w:rsidRDefault="0000514F" w:rsidP="00F63A37">
            <w:pPr>
              <w:spacing w:before="60" w:after="60"/>
              <w:ind w:left="175"/>
            </w:pPr>
          </w:p>
          <w:p w14:paraId="38CDA802" w14:textId="77777777" w:rsidR="0000514F" w:rsidRDefault="0000514F" w:rsidP="00F63A37">
            <w:pPr>
              <w:spacing w:before="60" w:after="60"/>
              <w:ind w:left="175"/>
            </w:pPr>
          </w:p>
          <w:p w14:paraId="2AA3901D" w14:textId="77777777" w:rsidR="0000514F" w:rsidRDefault="0000514F" w:rsidP="00F63A37">
            <w:pPr>
              <w:spacing w:before="60" w:after="60"/>
              <w:ind w:left="175"/>
            </w:pPr>
          </w:p>
          <w:p w14:paraId="74C139F2" w14:textId="44B33921" w:rsidR="0000514F" w:rsidRPr="00553B5E" w:rsidRDefault="0000514F" w:rsidP="00F63A37">
            <w:pPr>
              <w:spacing w:before="60" w:after="60"/>
              <w:ind w:left="175"/>
            </w:pPr>
          </w:p>
        </w:tc>
      </w:tr>
      <w:tr w:rsidR="0000514F" w:rsidRPr="00455E96" w14:paraId="22999EE4" w14:textId="77777777" w:rsidTr="00D32B04">
        <w:tc>
          <w:tcPr>
            <w:tcW w:w="562" w:type="dxa"/>
          </w:tcPr>
          <w:p w14:paraId="4CB0C4D1" w14:textId="4813F665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18FB70D" w14:textId="1716470F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Doba a místo plnění</w:t>
            </w:r>
          </w:p>
          <w:p w14:paraId="216E2911" w14:textId="77777777" w:rsidR="0000514F" w:rsidRDefault="0000514F" w:rsidP="00F63A37"/>
        </w:tc>
        <w:tc>
          <w:tcPr>
            <w:tcW w:w="6237" w:type="dxa"/>
          </w:tcPr>
          <w:p w14:paraId="2790491B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7EEB3A2E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7C98F72E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DB36F" w14:textId="134FA86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/>
              <w:ind w:left="175"/>
            </w:pPr>
          </w:p>
        </w:tc>
      </w:tr>
      <w:tr w:rsidR="0000514F" w:rsidRPr="00455E96" w14:paraId="498F8685" w14:textId="77777777" w:rsidTr="00D32B04">
        <w:tc>
          <w:tcPr>
            <w:tcW w:w="562" w:type="dxa"/>
          </w:tcPr>
          <w:p w14:paraId="7EF2B2E5" w14:textId="7A09648F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A714413" w14:textId="347B72DF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Doba trvání smlouvy</w:t>
            </w:r>
          </w:p>
        </w:tc>
        <w:tc>
          <w:tcPr>
            <w:tcW w:w="6237" w:type="dxa"/>
          </w:tcPr>
          <w:p w14:paraId="3CF1D32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4D9665" w14:textId="2637923C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4B7F00B3" w14:textId="77777777" w:rsidTr="00D32B04">
        <w:tc>
          <w:tcPr>
            <w:tcW w:w="562" w:type="dxa"/>
          </w:tcPr>
          <w:p w14:paraId="26F71E23" w14:textId="6C928124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22287063" w14:textId="3FC5EBE2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Způsob plnění smlouvy</w:t>
            </w:r>
          </w:p>
        </w:tc>
        <w:tc>
          <w:tcPr>
            <w:tcW w:w="6237" w:type="dxa"/>
          </w:tcPr>
          <w:p w14:paraId="1FFE84A7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15AF1BF8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7B59F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4DDAF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C582A" w14:textId="2C9F6D67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2525B526" w14:textId="77777777" w:rsidTr="00D32B04">
        <w:tc>
          <w:tcPr>
            <w:tcW w:w="562" w:type="dxa"/>
          </w:tcPr>
          <w:p w14:paraId="06FC329B" w14:textId="4FDB1A6D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624AAAC4" w14:textId="714BE0CE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Předávací a akceptační podmínky </w:t>
            </w:r>
          </w:p>
          <w:p w14:paraId="658615F0" w14:textId="77777777" w:rsidR="0000514F" w:rsidRDefault="0000514F" w:rsidP="00F63A37"/>
        </w:tc>
        <w:tc>
          <w:tcPr>
            <w:tcW w:w="6237" w:type="dxa"/>
          </w:tcPr>
          <w:p w14:paraId="5A32FA64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11444305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39A59234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6F1D955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306EF12A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02A5C7A2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673C87BB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0C01339D" w14:textId="2CE84F7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</w:tc>
      </w:tr>
      <w:tr w:rsidR="0000514F" w:rsidRPr="00455E96" w14:paraId="19382FC4" w14:textId="77777777" w:rsidTr="00D32B04">
        <w:tc>
          <w:tcPr>
            <w:tcW w:w="562" w:type="dxa"/>
          </w:tcPr>
          <w:p w14:paraId="453CA3BF" w14:textId="27271DA0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32A3459A" w14:textId="142E09DA" w:rsidR="0000514F" w:rsidRPr="003E6FE1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a platební podmínky</w:t>
            </w:r>
          </w:p>
          <w:p w14:paraId="3CB1F3C5" w14:textId="77777777" w:rsidR="0000514F" w:rsidRDefault="0000514F" w:rsidP="00F63A37"/>
        </w:tc>
        <w:tc>
          <w:tcPr>
            <w:tcW w:w="6237" w:type="dxa"/>
          </w:tcPr>
          <w:p w14:paraId="2F9C4386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164DBF97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1E21D8D0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11E1A9B5" w14:textId="3FBBAE7D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</w:tc>
      </w:tr>
      <w:tr w:rsidR="0000514F" w:rsidRPr="00455E96" w14:paraId="3DA9CF33" w14:textId="77777777" w:rsidTr="00D32B04">
        <w:tc>
          <w:tcPr>
            <w:tcW w:w="562" w:type="dxa"/>
          </w:tcPr>
          <w:p w14:paraId="5EE174CF" w14:textId="2DC73B24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1B8D2FB9" w14:textId="4262AF07" w:rsidR="0000514F" w:rsidRPr="003E6FE1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Specifické požadavky na práva a povinnosti smluvních stran, včetně požadavků licenčních či požadavků 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poskytovatele dotace</w:t>
            </w:r>
          </w:p>
          <w:p w14:paraId="126C848E" w14:textId="77777777" w:rsidR="0000514F" w:rsidRPr="003E6FE1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5BAE32C" w14:textId="29B56D5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6A7C8006" w14:textId="77777777" w:rsidTr="00D32B04">
        <w:tc>
          <w:tcPr>
            <w:tcW w:w="562" w:type="dxa"/>
          </w:tcPr>
          <w:p w14:paraId="7ED0F97C" w14:textId="2F5AAC13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367EA48E" w14:textId="0A4B1E2A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ožadavky při ukončení smlouvy</w:t>
            </w:r>
          </w:p>
        </w:tc>
        <w:tc>
          <w:tcPr>
            <w:tcW w:w="6237" w:type="dxa"/>
          </w:tcPr>
          <w:p w14:paraId="45B88FC3" w14:textId="302FBD74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81116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01257" w14:textId="3283DCBD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4B79D057" w14:textId="77777777" w:rsidTr="00D32B04">
        <w:tc>
          <w:tcPr>
            <w:tcW w:w="562" w:type="dxa"/>
          </w:tcPr>
          <w:p w14:paraId="472B8446" w14:textId="586931EA" w:rsidR="0000514F" w:rsidRDefault="00056886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45486003" w14:textId="32000E26" w:rsidR="0000514F" w:rsidRPr="003E6FE1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Identifikace p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odstatn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ého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porušení smlouvy </w:t>
            </w:r>
          </w:p>
          <w:p w14:paraId="04983A45" w14:textId="77777777" w:rsidR="0000514F" w:rsidRPr="003E6FE1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AE6B207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5C3FA3A3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620BA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47B05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32A48" w14:textId="3CB2264F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18FD9E1F" w14:textId="77777777" w:rsidTr="00D32B04">
        <w:tc>
          <w:tcPr>
            <w:tcW w:w="562" w:type="dxa"/>
          </w:tcPr>
          <w:p w14:paraId="64B62348" w14:textId="00721575" w:rsidR="0000514F" w:rsidRPr="008D0C3D" w:rsidRDefault="00056886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1B3A7EB0" w14:textId="6B7E3B4F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Navrhované 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mluvní pokuty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za porušení povinností</w:t>
            </w:r>
          </w:p>
          <w:p w14:paraId="2E1ADAB0" w14:textId="77777777" w:rsidR="0000514F" w:rsidRDefault="0000514F" w:rsidP="00F63A37"/>
        </w:tc>
        <w:tc>
          <w:tcPr>
            <w:tcW w:w="6237" w:type="dxa"/>
          </w:tcPr>
          <w:p w14:paraId="010ACAC5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3C282A29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3A173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465F8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A29BB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CA734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2F8B3D" w14:textId="7FFFB84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03D1901E" w14:textId="77777777" w:rsidTr="00D32B04">
        <w:tc>
          <w:tcPr>
            <w:tcW w:w="562" w:type="dxa"/>
          </w:tcPr>
          <w:p w14:paraId="21D5C0A2" w14:textId="4ACDF66B" w:rsidR="0000514F" w:rsidRPr="008D0C3D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54A7C195" w14:textId="3A747C6A" w:rsidR="0000514F" w:rsidRPr="008D0C3D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Kontaktní osoby a případné požadavky na realizační tým dodavatele</w:t>
            </w:r>
          </w:p>
        </w:tc>
        <w:tc>
          <w:tcPr>
            <w:tcW w:w="6237" w:type="dxa"/>
          </w:tcPr>
          <w:p w14:paraId="7ED13335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74A4A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71A42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3569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A656B" w14:textId="52270ABA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3473BE93" w14:textId="77777777" w:rsidTr="00D32B04">
        <w:tc>
          <w:tcPr>
            <w:tcW w:w="562" w:type="dxa"/>
          </w:tcPr>
          <w:p w14:paraId="14AAF504" w14:textId="7443D03F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19928500" w14:textId="204BBD54" w:rsidR="0000514F" w:rsidRPr="008D0C3D" w:rsidRDefault="0000514F" w:rsidP="00F63A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Požadavek na 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pojištění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a/nebo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bankovní záruk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</w:t>
            </w:r>
          </w:p>
          <w:p w14:paraId="25050A06" w14:textId="77777777" w:rsidR="0000514F" w:rsidRPr="008D0C3D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2EFFA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6EF5F732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Garamond" w:eastAsia="Calibri" w:hAnsi="Garamond" w:cs="Arial"/>
                <w:i/>
                <w:iCs/>
                <w:sz w:val="24"/>
                <w:szCs w:val="24"/>
              </w:rPr>
            </w:pPr>
          </w:p>
          <w:p w14:paraId="4D5E446C" w14:textId="6D193B9D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7C552396" w14:textId="77777777" w:rsidTr="00D32B04">
        <w:tc>
          <w:tcPr>
            <w:tcW w:w="562" w:type="dxa"/>
          </w:tcPr>
          <w:p w14:paraId="2862075A" w14:textId="6C3229F1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5762D0FD" w14:textId="7D866873" w:rsidR="0000514F" w:rsidRPr="008D0C3D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Záruka za jakost</w:t>
            </w:r>
          </w:p>
        </w:tc>
        <w:tc>
          <w:tcPr>
            <w:tcW w:w="6237" w:type="dxa"/>
          </w:tcPr>
          <w:p w14:paraId="2E317A5B" w14:textId="77777777" w:rsidR="0000514F" w:rsidRDefault="0000514F" w:rsidP="00F63A37">
            <w:pPr>
              <w:pStyle w:val="Normlnweb"/>
              <w:ind w:left="175"/>
              <w:rPr>
                <w:rFonts w:eastAsia="Calibri"/>
                <w:i/>
                <w:iCs/>
              </w:rPr>
            </w:pPr>
          </w:p>
          <w:p w14:paraId="6B4C70B6" w14:textId="77777777" w:rsidR="0000514F" w:rsidRDefault="0000514F" w:rsidP="00F63A37">
            <w:pPr>
              <w:pStyle w:val="Normlnweb"/>
              <w:ind w:left="175"/>
              <w:rPr>
                <w:rFonts w:eastAsia="Calibri"/>
              </w:rPr>
            </w:pPr>
          </w:p>
          <w:p w14:paraId="44C60907" w14:textId="106AC677" w:rsidR="0000514F" w:rsidRPr="00553B5E" w:rsidRDefault="0000514F" w:rsidP="00F63A37">
            <w:pPr>
              <w:pStyle w:val="Normlnweb"/>
              <w:ind w:left="175"/>
              <w:rPr>
                <w:rFonts w:eastAsia="Calibri"/>
              </w:rPr>
            </w:pPr>
          </w:p>
        </w:tc>
      </w:tr>
      <w:tr w:rsidR="0000514F" w:rsidRPr="00455E96" w14:paraId="5086CF2B" w14:textId="77777777" w:rsidTr="00D32B04">
        <w:tc>
          <w:tcPr>
            <w:tcW w:w="562" w:type="dxa"/>
          </w:tcPr>
          <w:p w14:paraId="295F9908" w14:textId="7CEAA14C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69432DB9" w14:textId="53C0E009" w:rsidR="0000514F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Předpoklad nakládání s osobními údaji dodavatelem</w:t>
            </w:r>
          </w:p>
        </w:tc>
        <w:tc>
          <w:tcPr>
            <w:tcW w:w="6237" w:type="dxa"/>
          </w:tcPr>
          <w:p w14:paraId="76C4A4BA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2E880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ECC3E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8F5F6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DF257" w14:textId="339E21F1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3221837E" w14:textId="77777777" w:rsidTr="00D32B04">
        <w:tc>
          <w:tcPr>
            <w:tcW w:w="562" w:type="dxa"/>
          </w:tcPr>
          <w:p w14:paraId="37196739" w14:textId="2CA3C130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5EC67D1C" w14:textId="537E80A0" w:rsidR="0000514F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Předpokládané přílohy smlouvy</w:t>
            </w:r>
          </w:p>
        </w:tc>
        <w:tc>
          <w:tcPr>
            <w:tcW w:w="6237" w:type="dxa"/>
          </w:tcPr>
          <w:p w14:paraId="5F76B5CF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3FE7A79B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63853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A88DD" w14:textId="3515B4CF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214765D3" w14:textId="77777777" w:rsidTr="00D32B04">
        <w:tc>
          <w:tcPr>
            <w:tcW w:w="562" w:type="dxa"/>
          </w:tcPr>
          <w:p w14:paraId="78AE22B4" w14:textId="57D80BFE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ABE4054" w14:textId="6499BB2A" w:rsidR="0000514F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Související smlouvy</w:t>
            </w:r>
          </w:p>
        </w:tc>
        <w:tc>
          <w:tcPr>
            <w:tcW w:w="6237" w:type="dxa"/>
          </w:tcPr>
          <w:p w14:paraId="20CA5A3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78FAC7C3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59E2DDC6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7FB6C242" w14:textId="47CE8C2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886" w:rsidRPr="00455E96" w14:paraId="54A1DF6B" w14:textId="77777777" w:rsidTr="00D32B04">
        <w:tc>
          <w:tcPr>
            <w:tcW w:w="562" w:type="dxa"/>
          </w:tcPr>
          <w:p w14:paraId="113F1094" w14:textId="522F0F09" w:rsidR="00056886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3B6BBE5B" w14:textId="364CC275" w:rsidR="00056886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Specifické požadavky na smlouvu</w:t>
            </w:r>
          </w:p>
        </w:tc>
        <w:tc>
          <w:tcPr>
            <w:tcW w:w="6237" w:type="dxa"/>
          </w:tcPr>
          <w:p w14:paraId="2F727291" w14:textId="77777777" w:rsidR="00056886" w:rsidRDefault="00056886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B1A0F44" w14:textId="77777777" w:rsidR="00553B5E" w:rsidRDefault="00553B5E" w:rsidP="00553B5E"/>
    <w:p w14:paraId="41C885B6" w14:textId="77777777" w:rsidR="00553B5E" w:rsidRPr="00743823" w:rsidRDefault="00553B5E" w:rsidP="00553B5E"/>
    <w:p w14:paraId="44BE6112" w14:textId="77777777" w:rsidR="00553B5E" w:rsidRDefault="00553B5E" w:rsidP="00553B5E"/>
    <w:p w14:paraId="684D572F" w14:textId="77777777" w:rsidR="0033395D" w:rsidRDefault="0033395D"/>
    <w:sectPr w:rsidR="0033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29"/>
    <w:rsid w:val="0000514F"/>
    <w:rsid w:val="00056886"/>
    <w:rsid w:val="00155029"/>
    <w:rsid w:val="0033395D"/>
    <w:rsid w:val="003B0BB0"/>
    <w:rsid w:val="00553B5E"/>
    <w:rsid w:val="00887352"/>
    <w:rsid w:val="00B24758"/>
    <w:rsid w:val="00D3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47DB"/>
  <w15:chartTrackingRefBased/>
  <w15:docId w15:val="{16FA4354-E751-42D9-BFBD-F525020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5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Bumbová Jana Mgr.</dc:creator>
  <cp:keywords/>
  <dc:description/>
  <cp:lastModifiedBy>Bumbová Jana Mgr.</cp:lastModifiedBy>
  <cp:revision>3</cp:revision>
  <dcterms:created xsi:type="dcterms:W3CDTF">2023-09-27T13:04:00Z</dcterms:created>
  <dcterms:modified xsi:type="dcterms:W3CDTF">2023-09-27T13:46:00Z</dcterms:modified>
</cp:coreProperties>
</file>